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34" w:rsidRPr="00945A34" w:rsidRDefault="00945A34" w:rsidP="00945A34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Приложение  к письму №</w:t>
      </w:r>
      <w:r w:rsidR="008A05A9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327E64">
        <w:rPr>
          <w:rFonts w:ascii="Times New Roman" w:eastAsia="MS Mincho" w:hAnsi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945A34" w:rsidRPr="00945A34" w:rsidRDefault="00945A34" w:rsidP="00945A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Филиала «</w:t>
      </w:r>
      <w:proofErr w:type="spellStart"/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Гусиноозерская</w:t>
      </w:r>
      <w:proofErr w:type="spellEnd"/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ГРЭС» АО «</w:t>
      </w:r>
      <w:proofErr w:type="spellStart"/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</w:t>
      </w:r>
      <w:proofErr w:type="spellEnd"/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РАО-</w:t>
      </w:r>
      <w:proofErr w:type="spellStart"/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Электрогенерация</w:t>
      </w:r>
      <w:proofErr w:type="spellEnd"/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на 201</w:t>
      </w:r>
      <w:r w:rsidR="00C26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945A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</w:p>
    <w:tbl>
      <w:tblPr>
        <w:tblW w:w="102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  <w:gridCol w:w="2395"/>
      </w:tblGrid>
      <w:tr w:rsidR="00945A34" w:rsidRPr="00945A34" w:rsidTr="00C26E3D">
        <w:trPr>
          <w:trHeight w:val="15"/>
          <w:tblCellSpacing w:w="15" w:type="dxa"/>
        </w:trPr>
        <w:tc>
          <w:tcPr>
            <w:tcW w:w="7797" w:type="dxa"/>
            <w:vAlign w:val="center"/>
            <w:hideMark/>
          </w:tcPr>
          <w:p w:rsidR="00945A34" w:rsidRPr="00945A34" w:rsidRDefault="00945A34" w:rsidP="00945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Align w:val="center"/>
            <w:hideMark/>
          </w:tcPr>
          <w:p w:rsidR="00945A34" w:rsidRPr="00945A34" w:rsidRDefault="00945A34" w:rsidP="00945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A34" w:rsidRPr="00945A34" w:rsidTr="00C26E3D">
        <w:trPr>
          <w:tblCellSpacing w:w="15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34" w:rsidRPr="00945A34" w:rsidRDefault="00945A34" w:rsidP="0094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34" w:rsidRPr="00945A34" w:rsidRDefault="00945A34" w:rsidP="0094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Нет*</w:t>
            </w:r>
          </w:p>
        </w:tc>
      </w:tr>
      <w:tr w:rsidR="00945A34" w:rsidRPr="00945A34" w:rsidTr="00C26E3D">
        <w:trPr>
          <w:tblCellSpacing w:w="15" w:type="dxa"/>
        </w:trPr>
        <w:tc>
          <w:tcPr>
            <w:tcW w:w="7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34" w:rsidRPr="00945A34" w:rsidRDefault="00945A34" w:rsidP="0094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водоотведения </w:t>
            </w:r>
          </w:p>
        </w:tc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34" w:rsidRPr="00945A34" w:rsidRDefault="00945A34" w:rsidP="0094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Нет*</w:t>
            </w:r>
          </w:p>
        </w:tc>
      </w:tr>
      <w:tr w:rsidR="00945A34" w:rsidRPr="00945A34" w:rsidTr="00C26E3D">
        <w:trPr>
          <w:tblCellSpacing w:w="15" w:type="dxa"/>
        </w:trPr>
        <w:tc>
          <w:tcPr>
            <w:tcW w:w="7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34" w:rsidRPr="00945A34" w:rsidRDefault="00945A34" w:rsidP="0094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 </w:t>
            </w:r>
          </w:p>
        </w:tc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34" w:rsidRPr="00945A34" w:rsidRDefault="00945A34" w:rsidP="0094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Нет*</w:t>
            </w:r>
          </w:p>
        </w:tc>
      </w:tr>
      <w:tr w:rsidR="00945A34" w:rsidRPr="00945A34" w:rsidTr="00C26E3D">
        <w:trPr>
          <w:tblCellSpacing w:w="15" w:type="dxa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5A34" w:rsidRPr="00945A34" w:rsidRDefault="00945A34" w:rsidP="00945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водоотведения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34" w:rsidRPr="00945A34" w:rsidRDefault="00945A34" w:rsidP="0094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Нет*</w:t>
            </w:r>
          </w:p>
        </w:tc>
      </w:tr>
    </w:tbl>
    <w:p w:rsidR="00945A34" w:rsidRPr="00945A34" w:rsidRDefault="00945A34" w:rsidP="00945A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945A34" w:rsidRPr="00945A34" w:rsidRDefault="00945A34" w:rsidP="00945A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5A34">
        <w:rPr>
          <w:rFonts w:ascii="Times New Roman" w:eastAsia="Times New Roman" w:hAnsi="Times New Roman"/>
          <w:sz w:val="28"/>
          <w:szCs w:val="28"/>
          <w:lang w:eastAsia="ru-RU"/>
        </w:rPr>
        <w:t>Нет* - возможность подключения  к системе водоотведения отсутствует</w:t>
      </w:r>
    </w:p>
    <w:p w:rsidR="00945A34" w:rsidRPr="00945A34" w:rsidRDefault="00945A34" w:rsidP="00945A3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945A34" w:rsidRPr="00945A34" w:rsidSect="0095073D">
      <w:headerReference w:type="first" r:id="rId9"/>
      <w:footerReference w:type="first" r:id="rId10"/>
      <w:pgSz w:w="11906" w:h="16838"/>
      <w:pgMar w:top="397" w:right="425" w:bottom="284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DC" w:rsidRDefault="00C045DC">
      <w:pPr>
        <w:spacing w:after="0" w:line="240" w:lineRule="auto"/>
      </w:pPr>
      <w:r>
        <w:separator/>
      </w:r>
    </w:p>
  </w:endnote>
  <w:endnote w:type="continuationSeparator" w:id="0">
    <w:p w:rsidR="00C045DC" w:rsidRDefault="00C0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16" w:rsidRDefault="009E2C16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1CF2B5" wp14:editId="4A97E47E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C16" w:rsidRDefault="009E2C16" w:rsidP="00136D71">
    <w:pPr>
      <w:pStyle w:val="a7"/>
    </w:pPr>
  </w:p>
  <w:p w:rsidR="009E2C16" w:rsidRPr="00136D71" w:rsidRDefault="009E2C16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DC" w:rsidRDefault="00C045DC">
      <w:pPr>
        <w:spacing w:after="0" w:line="240" w:lineRule="auto"/>
      </w:pPr>
      <w:r>
        <w:separator/>
      </w:r>
    </w:p>
  </w:footnote>
  <w:footnote w:type="continuationSeparator" w:id="0">
    <w:p w:rsidR="00C045DC" w:rsidRDefault="00C0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16" w:rsidRDefault="009E2C16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9E5"/>
    <w:multiLevelType w:val="hybridMultilevel"/>
    <w:tmpl w:val="69346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B367B8"/>
    <w:multiLevelType w:val="hybridMultilevel"/>
    <w:tmpl w:val="1116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D18"/>
    <w:multiLevelType w:val="hybridMultilevel"/>
    <w:tmpl w:val="F5BA7AEA"/>
    <w:lvl w:ilvl="0" w:tplc="B85408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B703B"/>
    <w:rsid w:val="00103FA3"/>
    <w:rsid w:val="00136D71"/>
    <w:rsid w:val="0013715B"/>
    <w:rsid w:val="00190110"/>
    <w:rsid w:val="00302914"/>
    <w:rsid w:val="00327E64"/>
    <w:rsid w:val="00343686"/>
    <w:rsid w:val="003A5804"/>
    <w:rsid w:val="003B0903"/>
    <w:rsid w:val="003E1529"/>
    <w:rsid w:val="00402AF2"/>
    <w:rsid w:val="00412B73"/>
    <w:rsid w:val="00470B11"/>
    <w:rsid w:val="00476028"/>
    <w:rsid w:val="00523593"/>
    <w:rsid w:val="0054764E"/>
    <w:rsid w:val="005D2E73"/>
    <w:rsid w:val="00601909"/>
    <w:rsid w:val="00621FCE"/>
    <w:rsid w:val="006718E0"/>
    <w:rsid w:val="00673DD1"/>
    <w:rsid w:val="00755DB7"/>
    <w:rsid w:val="008706FB"/>
    <w:rsid w:val="008721C7"/>
    <w:rsid w:val="008A05A9"/>
    <w:rsid w:val="008E01E9"/>
    <w:rsid w:val="00945A34"/>
    <w:rsid w:val="0095073D"/>
    <w:rsid w:val="0097133D"/>
    <w:rsid w:val="0097577D"/>
    <w:rsid w:val="009E2C16"/>
    <w:rsid w:val="009E5587"/>
    <w:rsid w:val="009F2AA2"/>
    <w:rsid w:val="00A20F54"/>
    <w:rsid w:val="00A230B8"/>
    <w:rsid w:val="00B03084"/>
    <w:rsid w:val="00B73224"/>
    <w:rsid w:val="00B96D0A"/>
    <w:rsid w:val="00BD701F"/>
    <w:rsid w:val="00C045DC"/>
    <w:rsid w:val="00C26E3D"/>
    <w:rsid w:val="00C5236E"/>
    <w:rsid w:val="00C54199"/>
    <w:rsid w:val="00C7162B"/>
    <w:rsid w:val="00C72FD1"/>
    <w:rsid w:val="00CC70D9"/>
    <w:rsid w:val="00D152CE"/>
    <w:rsid w:val="00E03BE6"/>
    <w:rsid w:val="00E71ACB"/>
    <w:rsid w:val="00E765FF"/>
    <w:rsid w:val="00E96A21"/>
    <w:rsid w:val="00EA2EBF"/>
    <w:rsid w:val="00EC2AF6"/>
    <w:rsid w:val="00EF3F51"/>
    <w:rsid w:val="00F35348"/>
    <w:rsid w:val="00FB7D3C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A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C2A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A3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45A34"/>
  </w:style>
  <w:style w:type="table" w:customStyle="1" w:styleId="12">
    <w:name w:val="Сетка таблицы1"/>
    <w:basedOn w:val="a1"/>
    <w:next w:val="a4"/>
    <w:uiPriority w:val="59"/>
    <w:rsid w:val="0094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945A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45A34"/>
    <w:rPr>
      <w:rFonts w:ascii="Courier New" w:eastAsia="Times New Roman" w:hAnsi="Courier New"/>
    </w:rPr>
  </w:style>
  <w:style w:type="paragraph" w:styleId="af">
    <w:name w:val="Normal (Web)"/>
    <w:basedOn w:val="a"/>
    <w:rsid w:val="00945A34"/>
    <w:pPr>
      <w:spacing w:before="1" w:after="1" w:line="216" w:lineRule="auto"/>
      <w:ind w:left="122" w:right="122" w:firstLine="400"/>
      <w:jc w:val="both"/>
    </w:pPr>
    <w:rPr>
      <w:rFonts w:ascii="Times New Roman" w:eastAsia="Times New Roman" w:hAnsi="Times New Roman"/>
      <w:lang w:eastAsia="ru-RU"/>
    </w:rPr>
  </w:style>
  <w:style w:type="table" w:customStyle="1" w:styleId="TableStyle0">
    <w:name w:val="TableStyle0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945A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A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21FC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C2AF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A3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45A34"/>
  </w:style>
  <w:style w:type="table" w:customStyle="1" w:styleId="12">
    <w:name w:val="Сетка таблицы1"/>
    <w:basedOn w:val="a1"/>
    <w:next w:val="a4"/>
    <w:uiPriority w:val="59"/>
    <w:rsid w:val="0094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945A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45A34"/>
    <w:rPr>
      <w:rFonts w:ascii="Courier New" w:eastAsia="Times New Roman" w:hAnsi="Courier New"/>
    </w:rPr>
  </w:style>
  <w:style w:type="paragraph" w:styleId="af">
    <w:name w:val="Normal (Web)"/>
    <w:basedOn w:val="a"/>
    <w:rsid w:val="00945A34"/>
    <w:pPr>
      <w:spacing w:before="1" w:after="1" w:line="216" w:lineRule="auto"/>
      <w:ind w:left="122" w:right="122" w:firstLine="400"/>
      <w:jc w:val="both"/>
    </w:pPr>
    <w:rPr>
      <w:rFonts w:ascii="Times New Roman" w:eastAsia="Times New Roman" w:hAnsi="Times New Roman"/>
      <w:lang w:eastAsia="ru-RU"/>
    </w:rPr>
  </w:style>
  <w:style w:type="table" w:customStyle="1" w:styleId="TableStyle0">
    <w:name w:val="TableStyle0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A3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945A3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D8A2-14DD-45DE-ACE7-D5063A2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Протасов Петр Владимирович</cp:lastModifiedBy>
  <cp:revision>3</cp:revision>
  <cp:lastPrinted>2015-04-09T05:31:00Z</cp:lastPrinted>
  <dcterms:created xsi:type="dcterms:W3CDTF">2016-12-15T07:28:00Z</dcterms:created>
  <dcterms:modified xsi:type="dcterms:W3CDTF">2016-12-15T07:28:00Z</dcterms:modified>
</cp:coreProperties>
</file>