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24" w:rsidRPr="005A5424" w:rsidRDefault="005A5424" w:rsidP="005A5424">
      <w:pPr>
        <w:pStyle w:val="a4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24">
        <w:rPr>
          <w:rFonts w:ascii="Times New Roman" w:hAnsi="Times New Roman" w:cs="Times New Roman"/>
          <w:b/>
          <w:sz w:val="24"/>
          <w:szCs w:val="24"/>
        </w:rPr>
        <w:t>Дополнительное соглашение № 8-ПЕР/020-0886-17/1</w:t>
      </w:r>
    </w:p>
    <w:p w:rsidR="005A5424" w:rsidRPr="005A5424" w:rsidRDefault="005A5424" w:rsidP="005A54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24">
        <w:rPr>
          <w:rFonts w:ascii="Times New Roman" w:hAnsi="Times New Roman" w:cs="Times New Roman"/>
          <w:b/>
          <w:sz w:val="24"/>
          <w:szCs w:val="24"/>
        </w:rPr>
        <w:t>к Договору № 8-ПЕР/020-0886-17 от 19.01.2017 г.</w:t>
      </w:r>
    </w:p>
    <w:p w:rsidR="005A5424" w:rsidRPr="005A5424" w:rsidRDefault="005A5424" w:rsidP="005A54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424" w:rsidRPr="005A5424" w:rsidRDefault="005A5424" w:rsidP="005A5424">
      <w:pPr>
        <w:pStyle w:val="a4"/>
        <w:jc w:val="center"/>
        <w:rPr>
          <w:rFonts w:ascii="Times New Roman" w:hAnsi="Times New Roman" w:cs="Times New Roman"/>
        </w:rPr>
      </w:pPr>
      <w:r w:rsidRPr="005A5424">
        <w:rPr>
          <w:rFonts w:ascii="Times New Roman" w:hAnsi="Times New Roman" w:cs="Times New Roman"/>
        </w:rPr>
        <w:t xml:space="preserve">г. </w:t>
      </w:r>
      <w:r w:rsidRPr="005A5424">
        <w:rPr>
          <w:rFonts w:ascii="Times New Roman" w:hAnsi="Times New Roman" w:cs="Times New Roman"/>
        </w:rPr>
        <w:tab/>
      </w:r>
      <w:r w:rsidRPr="005A5424">
        <w:rPr>
          <w:rFonts w:ascii="Times New Roman" w:hAnsi="Times New Roman" w:cs="Times New Roman"/>
        </w:rPr>
        <w:tab/>
      </w:r>
      <w:r w:rsidRPr="005A5424">
        <w:rPr>
          <w:rFonts w:ascii="Times New Roman" w:hAnsi="Times New Roman" w:cs="Times New Roman"/>
        </w:rPr>
        <w:tab/>
      </w:r>
      <w:r w:rsidRPr="005A5424">
        <w:rPr>
          <w:rFonts w:ascii="Times New Roman" w:hAnsi="Times New Roman" w:cs="Times New Roman"/>
        </w:rPr>
        <w:tab/>
      </w:r>
      <w:r w:rsidRPr="005A5424">
        <w:rPr>
          <w:rFonts w:ascii="Times New Roman" w:hAnsi="Times New Roman" w:cs="Times New Roman"/>
        </w:rPr>
        <w:tab/>
      </w:r>
      <w:r w:rsidRPr="005A5424">
        <w:rPr>
          <w:rFonts w:ascii="Times New Roman" w:hAnsi="Times New Roman" w:cs="Times New Roman"/>
        </w:rPr>
        <w:tab/>
      </w:r>
      <w:r w:rsidRPr="005A5424">
        <w:rPr>
          <w:rFonts w:ascii="Times New Roman" w:hAnsi="Times New Roman" w:cs="Times New Roman"/>
        </w:rPr>
        <w:tab/>
      </w:r>
      <w:r w:rsidRPr="005A5424">
        <w:rPr>
          <w:rFonts w:ascii="Times New Roman" w:hAnsi="Times New Roman" w:cs="Times New Roman"/>
        </w:rPr>
        <w:tab/>
        <w:t xml:space="preserve">                       «___»__________ 2018 г.</w:t>
      </w:r>
    </w:p>
    <w:p w:rsidR="005A5424" w:rsidRPr="005A5424" w:rsidRDefault="005A5424" w:rsidP="005A5424">
      <w:pPr>
        <w:pStyle w:val="a4"/>
        <w:jc w:val="center"/>
        <w:rPr>
          <w:rFonts w:ascii="Times New Roman" w:hAnsi="Times New Roman" w:cs="Times New Roman"/>
        </w:rPr>
      </w:pPr>
    </w:p>
    <w:p w:rsidR="005A5424" w:rsidRPr="005A5424" w:rsidRDefault="005A5424" w:rsidP="005A542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24">
        <w:rPr>
          <w:rFonts w:ascii="Times New Roman" w:hAnsi="Times New Roman" w:cs="Times New Roman"/>
        </w:rPr>
        <w:tab/>
      </w:r>
      <w:r w:rsidRPr="005A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</w:t>
      </w:r>
      <w:proofErr w:type="spellStart"/>
      <w:r w:rsidRPr="005A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ИнтерРАО</w:t>
      </w:r>
      <w:proofErr w:type="spellEnd"/>
      <w:r w:rsidRPr="005A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Pr="005A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Электрогенерация</w:t>
      </w:r>
      <w:proofErr w:type="spellEnd"/>
      <w:r w:rsidRPr="005A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(сокращенное наименование  АО «</w:t>
      </w:r>
      <w:proofErr w:type="spellStart"/>
      <w:r w:rsidRPr="005A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</w:t>
      </w:r>
      <w:proofErr w:type="spellEnd"/>
      <w:r w:rsidRPr="005A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РАО-</w:t>
      </w:r>
      <w:proofErr w:type="spellStart"/>
      <w:r w:rsidRPr="005A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Электрогенерация</w:t>
      </w:r>
      <w:proofErr w:type="spellEnd"/>
      <w:r w:rsidRPr="005A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  <w:r w:rsidRPr="005A54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«Заказчик», в лице  Директора  Филиала «Пермская ГРЭС» АО «</w:t>
      </w:r>
      <w:proofErr w:type="spellStart"/>
      <w:r w:rsidRPr="005A5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ИнтерРАО</w:t>
      </w:r>
      <w:proofErr w:type="spellEnd"/>
      <w:r w:rsidRPr="005A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A54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5A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Чувашева Анатолия Анатольевича, действующего на основании Доверенности от 17.01.2018 г. №1-1/ПГРЭС, с одной стороны, и </w:t>
      </w:r>
    </w:p>
    <w:p w:rsidR="005A5424" w:rsidRPr="005A5424" w:rsidRDefault="005A5424" w:rsidP="005A542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5424">
        <w:rPr>
          <w:rFonts w:ascii="Times New Roman" w:hAnsi="Times New Roman" w:cs="Times New Roman"/>
        </w:rPr>
        <w:tab/>
      </w:r>
      <w:r w:rsidRPr="005A5424">
        <w:rPr>
          <w:rFonts w:ascii="Times New Roman" w:hAnsi="Times New Roman" w:cs="Times New Roman"/>
          <w:b/>
        </w:rPr>
        <w:t>Общество с ограниченной ответственностью «ТЭСТРОЙ» (сокращенное наименование ООО «ТЭСТРОЙ»)</w:t>
      </w:r>
      <w:r w:rsidRPr="005A5424">
        <w:rPr>
          <w:rFonts w:ascii="Times New Roman" w:hAnsi="Times New Roman" w:cs="Times New Roman"/>
        </w:rPr>
        <w:t xml:space="preserve">, именуемое в дальнейшем «Подрядчик», в лице генерального директора Григорьева Сергея Анатольевича, действующего на основании Устава, с другой стороны, заключили настоящее Дополнительное соглашение к Договору № 8-ПЕР/020-0886-17 от </w:t>
      </w:r>
      <w:r w:rsidRPr="005A5424">
        <w:rPr>
          <w:rFonts w:ascii="Times New Roman" w:hAnsi="Times New Roman" w:cs="Times New Roman"/>
          <w:sz w:val="24"/>
          <w:szCs w:val="24"/>
        </w:rPr>
        <w:t>19.01.2017 г. (далее – «Договор») о нижеследующем:</w:t>
      </w:r>
    </w:p>
    <w:p w:rsidR="005A5424" w:rsidRPr="005A5424" w:rsidRDefault="005A5424" w:rsidP="005A5424">
      <w:pPr>
        <w:pStyle w:val="a3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424">
        <w:rPr>
          <w:rFonts w:ascii="Times New Roman" w:hAnsi="Times New Roman" w:cs="Times New Roman"/>
          <w:sz w:val="24"/>
          <w:szCs w:val="24"/>
        </w:rPr>
        <w:t xml:space="preserve">Подрядчик обязуется выполнить остаточные работы по внутренней отделке помещений и устройство лотков на территории </w:t>
      </w:r>
      <w:proofErr w:type="spellStart"/>
      <w:r w:rsidRPr="005A5424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5A5424">
        <w:rPr>
          <w:rFonts w:ascii="Times New Roman" w:hAnsi="Times New Roman" w:cs="Times New Roman"/>
          <w:sz w:val="24"/>
          <w:szCs w:val="24"/>
        </w:rPr>
        <w:t xml:space="preserve"> в рамках реализации  проекта "Строительство энергоблока ПГУ-800 МВт Пермской ГРЭС", в соответствии с Техническим заданием (Приложением № 1 к настоящему дополнительному соглашению), а Заказчик обязуется оплатить работы в соответствии с условиями Договора.</w:t>
      </w:r>
    </w:p>
    <w:p w:rsidR="005A5424" w:rsidRPr="005A5424" w:rsidRDefault="005A5424" w:rsidP="005A5424">
      <w:pPr>
        <w:pStyle w:val="a4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дополнительных работ составляет  </w:t>
      </w:r>
      <w:r w:rsidRPr="005A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3 089 948</w:t>
      </w:r>
      <w:r w:rsidRPr="005A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миллиона восемьдесят девять тысяч девятьсот сорок восемь) рублей  38 копеек, том числе НДС 18 % -  471 348 (Четыреста семьдесят одна тысяча триста сорок восемь) рублей 06 копеек, </w:t>
      </w:r>
      <w:proofErr w:type="gramStart"/>
      <w:r w:rsidRPr="005A54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5A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сметного расчета стоимости строительства (Приложение №2 к настоящему Дополнительному соглашению).                                 </w:t>
      </w:r>
    </w:p>
    <w:p w:rsidR="005A5424" w:rsidRPr="005A5424" w:rsidRDefault="005A5424" w:rsidP="005A5424">
      <w:pPr>
        <w:pStyle w:val="a4"/>
        <w:numPr>
          <w:ilvl w:val="1"/>
          <w:numId w:val="1"/>
        </w:numPr>
        <w:tabs>
          <w:tab w:val="left" w:pos="284"/>
          <w:tab w:val="left" w:pos="567"/>
        </w:tabs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дополнительных работ производится в следующем порядке:</w:t>
      </w:r>
    </w:p>
    <w:p w:rsidR="005A5424" w:rsidRPr="005A5424" w:rsidRDefault="005A5424" w:rsidP="005A542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424">
        <w:rPr>
          <w:rFonts w:ascii="Times New Roman" w:hAnsi="Times New Roman" w:cs="Times New Roman"/>
          <w:sz w:val="24"/>
          <w:szCs w:val="24"/>
        </w:rPr>
        <w:t>После подписания Сторонами настоящего Договора Заказчик в течение 10 (десяти) календарных дней перечисляет на основании счета Подрядчика на его расчетный счет аванс на материалы в размере 926 985 (Девятьсот двадцать шесть тысяч девятьсот восемьдесят пять) рублей 70 копейка, в том числе НДС 18% - 141 405,60  (Сто сорок одна тысяча четыреста пять) рублей 60 копеек.</w:t>
      </w:r>
      <w:proofErr w:type="gramEnd"/>
    </w:p>
    <w:p w:rsidR="005A5424" w:rsidRPr="005A5424" w:rsidRDefault="005A5424" w:rsidP="005A5424">
      <w:pPr>
        <w:pStyle w:val="a3"/>
        <w:shd w:val="clear" w:color="auto" w:fill="FFFFFF"/>
        <w:tabs>
          <w:tab w:val="num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424">
        <w:rPr>
          <w:rFonts w:ascii="Times New Roman" w:hAnsi="Times New Roman" w:cs="Times New Roman"/>
          <w:sz w:val="24"/>
          <w:szCs w:val="24"/>
        </w:rPr>
        <w:tab/>
        <w:t>Подрядчик обязан предоставлять Заказчику счета-фактуры, оформленные в соответствии с законодательством РФ, не позднее пятого числа месяца, следующего за месяцем, в котором Подрядчик получил суммы аванса от Заказчика.</w:t>
      </w:r>
    </w:p>
    <w:p w:rsidR="005A5424" w:rsidRPr="005A5424" w:rsidRDefault="005A5424" w:rsidP="005A5424">
      <w:pPr>
        <w:pStyle w:val="a3"/>
        <w:numPr>
          <w:ilvl w:val="1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424">
        <w:rPr>
          <w:rFonts w:ascii="Times New Roman" w:hAnsi="Times New Roman" w:cs="Times New Roman"/>
          <w:bCs/>
          <w:sz w:val="24"/>
          <w:szCs w:val="24"/>
        </w:rPr>
        <w:t>Окончательный расчет производится на основании  надлежащим образом оформленных и подписанных Сторонами,  оригиналов Актов о приемке выполненных Работ (форма КС-2) и Справок о стоимости выполненных Работ и затрат (форма КС-3), а также выставленных Подрядчиком оригиналов счетов,  счетов-фактур, оформленных в соответствии со ст. 169 НК РФ (при необходимости – других расчетных документов) в течение 30 (тридцати) календарных дней с даты подписания Заказчиком актов</w:t>
      </w:r>
      <w:proofErr w:type="gramEnd"/>
      <w:r w:rsidRPr="005A5424">
        <w:rPr>
          <w:rFonts w:ascii="Times New Roman" w:hAnsi="Times New Roman" w:cs="Times New Roman"/>
          <w:bCs/>
          <w:sz w:val="24"/>
          <w:szCs w:val="24"/>
        </w:rPr>
        <w:t xml:space="preserve"> о приемке выполненных работ. </w:t>
      </w:r>
    </w:p>
    <w:p w:rsidR="005A5424" w:rsidRPr="005A5424" w:rsidRDefault="005A5424" w:rsidP="005A5424">
      <w:pPr>
        <w:pStyle w:val="a4"/>
        <w:numPr>
          <w:ilvl w:val="1"/>
          <w:numId w:val="1"/>
        </w:numPr>
        <w:tabs>
          <w:tab w:val="left" w:pos="284"/>
          <w:tab w:val="left" w:pos="567"/>
        </w:tabs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дополнительных работ:</w:t>
      </w:r>
    </w:p>
    <w:p w:rsidR="005A5424" w:rsidRPr="005A5424" w:rsidRDefault="005A5424" w:rsidP="005A5424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Начало: 01.02.2018 г.</w:t>
      </w:r>
    </w:p>
    <w:p w:rsidR="005A5424" w:rsidRPr="005A5424" w:rsidRDefault="005A5424" w:rsidP="005A5424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5A5424">
        <w:rPr>
          <w:rFonts w:ascii="Times New Roman" w:eastAsia="Times New Roman" w:hAnsi="Times New Roman" w:cs="Times New Roman"/>
          <w:lang w:eastAsia="ru-RU"/>
        </w:rPr>
        <w:t>Окончание: 31.05.2018 г.</w:t>
      </w:r>
    </w:p>
    <w:p w:rsidR="005A5424" w:rsidRPr="005A5424" w:rsidRDefault="005A5424" w:rsidP="005A5424">
      <w:pPr>
        <w:pStyle w:val="a4"/>
        <w:numPr>
          <w:ilvl w:val="1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A5424">
        <w:rPr>
          <w:rFonts w:ascii="Times New Roman" w:eastAsia="Times New Roman" w:hAnsi="Times New Roman" w:cs="Times New Roman"/>
          <w:lang w:eastAsia="ru-RU"/>
        </w:rPr>
        <w:t>Абзац 1 пункта 3.1. изменить и изложить в следующей редакции:</w:t>
      </w:r>
    </w:p>
    <w:p w:rsidR="005A5424" w:rsidRPr="005A5424" w:rsidRDefault="005A5424" w:rsidP="005A5424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5A5424">
        <w:rPr>
          <w:rFonts w:ascii="Times New Roman" w:eastAsia="Times New Roman" w:hAnsi="Times New Roman" w:cs="Times New Roman"/>
          <w:lang w:eastAsia="ru-RU"/>
        </w:rPr>
        <w:t xml:space="preserve">«3.1. Цена Договора составляет </w:t>
      </w:r>
      <w:r w:rsidRPr="005A5424">
        <w:rPr>
          <w:rFonts w:ascii="Times New Roman" w:eastAsia="Times New Roman" w:hAnsi="Times New Roman" w:cs="Times New Roman"/>
          <w:b/>
          <w:lang w:eastAsia="ru-RU"/>
        </w:rPr>
        <w:t xml:space="preserve">10 284 550,01 </w:t>
      </w:r>
      <w:r w:rsidRPr="005A5424">
        <w:rPr>
          <w:rFonts w:ascii="Times New Roman" w:eastAsia="Times New Roman" w:hAnsi="Times New Roman" w:cs="Times New Roman"/>
          <w:lang w:eastAsia="ru-RU"/>
        </w:rPr>
        <w:t xml:space="preserve"> (Десять миллионов двести восемьдесят четыре тысячи пятьсот пятьдесят)  рублей 01</w:t>
      </w:r>
      <w:r w:rsidRPr="005A542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A5424">
        <w:rPr>
          <w:rFonts w:ascii="Times New Roman" w:eastAsia="Times New Roman" w:hAnsi="Times New Roman" w:cs="Times New Roman"/>
          <w:lang w:eastAsia="ru-RU"/>
        </w:rPr>
        <w:t xml:space="preserve"> копейка, в том числе НДС 18%- 1 568 829  (Один миллион пятьсот шестьдесят восемь тысяч восемьсот двадцать девять) рублей 66 копеек.</w:t>
      </w:r>
    </w:p>
    <w:p w:rsidR="005A5424" w:rsidRPr="005A5424" w:rsidRDefault="005A5424" w:rsidP="005A542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A5424">
        <w:rPr>
          <w:rFonts w:ascii="Times New Roman" w:eastAsia="Times New Roman" w:hAnsi="Times New Roman" w:cs="Times New Roman"/>
          <w:lang w:eastAsia="ru-RU"/>
        </w:rPr>
        <w:t>Внести изменения в п. 5.1. Договора, изложив его в следующей редакции:</w:t>
      </w:r>
    </w:p>
    <w:p w:rsidR="005A5424" w:rsidRPr="005A5424" w:rsidRDefault="005A5424" w:rsidP="005A54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5424">
        <w:rPr>
          <w:rFonts w:ascii="Times New Roman" w:eastAsia="Times New Roman" w:hAnsi="Times New Roman" w:cs="Times New Roman"/>
          <w:lang w:eastAsia="ru-RU"/>
        </w:rPr>
        <w:lastRenderedPageBreak/>
        <w:t>«5.1. Подрядчик обязуется поставить материалы, выполнить Работы, согласовать и сдать результат Работ по настоящему Договору в следующие сроки:</w:t>
      </w:r>
    </w:p>
    <w:p w:rsidR="005A5424" w:rsidRPr="005A5424" w:rsidRDefault="005A5424" w:rsidP="005A54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5424">
        <w:rPr>
          <w:rFonts w:ascii="Times New Roman" w:eastAsia="Times New Roman" w:hAnsi="Times New Roman" w:cs="Times New Roman"/>
          <w:lang w:eastAsia="ru-RU"/>
        </w:rPr>
        <w:t>- Начало: 13.12.2017 г.</w:t>
      </w:r>
    </w:p>
    <w:p w:rsidR="005A5424" w:rsidRPr="005A5424" w:rsidRDefault="005A5424" w:rsidP="005A54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5424">
        <w:rPr>
          <w:rFonts w:ascii="Times New Roman" w:eastAsia="Times New Roman" w:hAnsi="Times New Roman" w:cs="Times New Roman"/>
          <w:lang w:eastAsia="ru-RU"/>
        </w:rPr>
        <w:t>- Окончание: 31.05.2018 г.».</w:t>
      </w:r>
    </w:p>
    <w:p w:rsidR="005A5424" w:rsidRPr="005A5424" w:rsidRDefault="005A5424" w:rsidP="005A542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A5424">
        <w:rPr>
          <w:rFonts w:ascii="Times New Roman" w:eastAsia="Times New Roman" w:hAnsi="Times New Roman" w:cs="Times New Roman"/>
          <w:lang w:eastAsia="ru-RU"/>
        </w:rPr>
        <w:t>Во всем остальном, что не предусмотрено настоящим Дополнительным соглашением, Стороны будут руководствоваться условиями Договора с приложениями, Дополнительными соглашениями к нему и действующим законодательством.</w:t>
      </w:r>
    </w:p>
    <w:p w:rsidR="005A5424" w:rsidRPr="005A5424" w:rsidRDefault="005A5424" w:rsidP="005A5424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A5424">
        <w:rPr>
          <w:rFonts w:ascii="Times New Roman" w:eastAsia="Times New Roman" w:hAnsi="Times New Roman" w:cs="Times New Roman"/>
          <w:lang w:eastAsia="ru-RU"/>
        </w:rPr>
        <w:t>Настоящее дополнительное соглашение является неотъемлемой частью Договора, составлено в двух экземплярах, имеющих одинаковую силу, по одному экземпляру для каждой Стороны, вступает в силу с даты его подписания, распространяется на правоотношения сторон, возникшие с _____,  и действует до полного исполнения принятых Сторонами на себя обязательств.</w:t>
      </w:r>
      <w:proofErr w:type="gramEnd"/>
    </w:p>
    <w:p w:rsidR="005A5424" w:rsidRPr="005A5424" w:rsidRDefault="005A5424" w:rsidP="005A5424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ru-RU"/>
        </w:rPr>
      </w:pPr>
      <w:r w:rsidRPr="005A542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p w:rsidR="005A5424" w:rsidRPr="005A5424" w:rsidRDefault="005A5424" w:rsidP="005A54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5424">
        <w:rPr>
          <w:rFonts w:ascii="Times New Roman" w:eastAsia="Times New Roman" w:hAnsi="Times New Roman" w:cs="Times New Roman"/>
          <w:lang w:eastAsia="ru-RU"/>
        </w:rPr>
        <w:t>9.1. Приложение №1 «Техническое задание»;</w:t>
      </w:r>
    </w:p>
    <w:p w:rsidR="005A5424" w:rsidRPr="005A5424" w:rsidRDefault="005A5424" w:rsidP="005A54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5424">
        <w:rPr>
          <w:rFonts w:ascii="Times New Roman" w:eastAsia="Times New Roman" w:hAnsi="Times New Roman" w:cs="Times New Roman"/>
          <w:lang w:eastAsia="ru-RU"/>
        </w:rPr>
        <w:t>9.2. Приложение №2 «Сводный расчет стоимости строительства».</w:t>
      </w:r>
    </w:p>
    <w:p w:rsidR="005A5424" w:rsidRPr="005A5424" w:rsidRDefault="005A5424" w:rsidP="005A54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5424">
        <w:rPr>
          <w:rFonts w:ascii="Times New Roman" w:eastAsia="Times New Roman" w:hAnsi="Times New Roman" w:cs="Times New Roman"/>
          <w:lang w:eastAsia="ru-RU"/>
        </w:rPr>
        <w:t xml:space="preserve"> Приложения является неотъемлемой частью настоящего Дополнительного соглашения.</w:t>
      </w:r>
    </w:p>
    <w:p w:rsidR="005A5424" w:rsidRPr="005A5424" w:rsidRDefault="005A5424" w:rsidP="005A54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5424" w:rsidRPr="005A5424" w:rsidRDefault="005A5424" w:rsidP="005A5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5424">
        <w:rPr>
          <w:rFonts w:ascii="Times New Roman" w:eastAsia="Times New Roman" w:hAnsi="Times New Roman" w:cs="Times New Roman"/>
          <w:b/>
          <w:lang w:eastAsia="ru-RU"/>
        </w:rPr>
        <w:t>9. Подписи сторон</w:t>
      </w:r>
    </w:p>
    <w:p w:rsidR="005A5424" w:rsidRPr="005A5424" w:rsidRDefault="005A5424" w:rsidP="005A54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5A5424" w:rsidRPr="00A5238F" w:rsidTr="00A80639">
        <w:tc>
          <w:tcPr>
            <w:tcW w:w="4926" w:type="dxa"/>
            <w:shd w:val="clear" w:color="auto" w:fill="auto"/>
          </w:tcPr>
          <w:p w:rsidR="005A5424" w:rsidRPr="005A5424" w:rsidRDefault="005A5424" w:rsidP="00A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 </w:t>
            </w:r>
          </w:p>
          <w:p w:rsidR="005A5424" w:rsidRPr="005A5424" w:rsidRDefault="005A5424" w:rsidP="00A8063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«Пермская ГРЭС»</w:t>
            </w:r>
          </w:p>
          <w:p w:rsidR="005A5424" w:rsidRPr="005A5424" w:rsidRDefault="005A5424" w:rsidP="00A8063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5A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5A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РАО-</w:t>
            </w:r>
            <w:proofErr w:type="spellStart"/>
            <w:r w:rsidRPr="005A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5A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A5424" w:rsidRPr="005A5424" w:rsidRDefault="005A5424" w:rsidP="00A8063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424" w:rsidRPr="005A5424" w:rsidRDefault="005A5424" w:rsidP="00A8063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424" w:rsidRPr="005A5424" w:rsidRDefault="005A5424" w:rsidP="00A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______________ А.А. Чувашев  </w:t>
            </w:r>
          </w:p>
        </w:tc>
        <w:tc>
          <w:tcPr>
            <w:tcW w:w="4927" w:type="dxa"/>
            <w:shd w:val="clear" w:color="auto" w:fill="auto"/>
          </w:tcPr>
          <w:p w:rsidR="005A5424" w:rsidRPr="005A5424" w:rsidRDefault="005A5424" w:rsidP="00A8063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424">
              <w:rPr>
                <w:rFonts w:ascii="Times New Roman" w:eastAsia="Times New Roman" w:hAnsi="Times New Roman" w:cs="Times New Roman"/>
                <w:b/>
                <w:lang w:eastAsia="ru-RU"/>
              </w:rPr>
              <w:t>Подрядчик:</w:t>
            </w:r>
          </w:p>
          <w:p w:rsidR="005A5424" w:rsidRPr="005A5424" w:rsidRDefault="005A5424" w:rsidP="00A8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2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5A5424" w:rsidRPr="005A5424" w:rsidRDefault="005A5424" w:rsidP="00A8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24">
              <w:rPr>
                <w:rFonts w:ascii="Times New Roman" w:eastAsia="Times New Roman" w:hAnsi="Times New Roman" w:cs="Times New Roman"/>
                <w:lang w:eastAsia="ru-RU"/>
              </w:rPr>
              <w:t>ООО «ТЭСТРОЙ»</w:t>
            </w:r>
          </w:p>
          <w:p w:rsidR="005A5424" w:rsidRPr="005A5424" w:rsidRDefault="005A5424" w:rsidP="00A8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424" w:rsidRPr="005A5424" w:rsidRDefault="005A5424" w:rsidP="00A8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424" w:rsidRPr="00B302B2" w:rsidRDefault="005A5424" w:rsidP="00A8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24">
              <w:rPr>
                <w:rFonts w:ascii="Times New Roman" w:eastAsia="Times New Roman" w:hAnsi="Times New Roman" w:cs="Times New Roman"/>
                <w:lang w:eastAsia="ru-RU"/>
              </w:rPr>
              <w:t>___________________ С.А. Григорьев</w:t>
            </w:r>
            <w:bookmarkStart w:id="0" w:name="_GoBack"/>
            <w:bookmarkEnd w:id="0"/>
          </w:p>
          <w:p w:rsidR="005A5424" w:rsidRPr="00A5238F" w:rsidRDefault="005A5424" w:rsidP="00A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</w:tr>
    </w:tbl>
    <w:p w:rsidR="005A5424" w:rsidRPr="00F02022" w:rsidRDefault="005A5424" w:rsidP="005A5424">
      <w:pPr>
        <w:pStyle w:val="a4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5424" w:rsidRPr="00F02022" w:rsidRDefault="005A5424" w:rsidP="005A5424">
      <w:pPr>
        <w:pStyle w:val="a4"/>
        <w:rPr>
          <w:rFonts w:ascii="Times New Roman" w:hAnsi="Times New Roman" w:cs="Times New Roman"/>
        </w:rPr>
      </w:pPr>
    </w:p>
    <w:p w:rsidR="005A2DEC" w:rsidRDefault="005A2DEC"/>
    <w:sectPr w:rsidR="005A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5C44"/>
    <w:multiLevelType w:val="multilevel"/>
    <w:tmpl w:val="E3FE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3A5A72"/>
    <w:multiLevelType w:val="multilevel"/>
    <w:tmpl w:val="475CEE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91"/>
    <w:rsid w:val="005A2DEC"/>
    <w:rsid w:val="005A5424"/>
    <w:rsid w:val="007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24"/>
    <w:pPr>
      <w:ind w:left="720"/>
      <w:contextualSpacing/>
    </w:pPr>
  </w:style>
  <w:style w:type="paragraph" w:styleId="a4">
    <w:name w:val="No Spacing"/>
    <w:uiPriority w:val="1"/>
    <w:qFormat/>
    <w:rsid w:val="005A54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24"/>
    <w:pPr>
      <w:ind w:left="720"/>
      <w:contextualSpacing/>
    </w:pPr>
  </w:style>
  <w:style w:type="paragraph" w:styleId="a4">
    <w:name w:val="No Spacing"/>
    <w:uiPriority w:val="1"/>
    <w:qFormat/>
    <w:rsid w:val="005A5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Меркушев Петр Андреевич</dc:creator>
  <cp:keywords/>
  <dc:description/>
  <cp:lastModifiedBy>Меркушев Петр Андреевич</cp:lastModifiedBy>
  <cp:revision>2</cp:revision>
  <dcterms:created xsi:type="dcterms:W3CDTF">2018-01-31T09:00:00Z</dcterms:created>
  <dcterms:modified xsi:type="dcterms:W3CDTF">2018-01-31T09:00:00Z</dcterms:modified>
</cp:coreProperties>
</file>