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1" w:rsidRDefault="005524E1" w:rsidP="00EE7499">
      <w:pPr>
        <w:pStyle w:val="a3"/>
        <w:tabs>
          <w:tab w:val="left" w:pos="540"/>
        </w:tabs>
        <w:spacing w:before="0" w:beforeAutospacing="0" w:after="0" w:afterAutospacing="0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45B6" w:rsidRPr="00B745B6" w:rsidTr="00CA33C8">
        <w:tc>
          <w:tcPr>
            <w:tcW w:w="4926" w:type="dxa"/>
            <w:shd w:val="clear" w:color="auto" w:fill="auto"/>
          </w:tcPr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филиала «Южноуральская ГРЭС»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>АО «Интер РАО – Электрогенерация»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(А.В. Вялков)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>«___»______________ 2019 г.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филиала «Южноуральская ГРЭС»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>АО «Интер РАО – Электрогенерация»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(А.Н. Капков) 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5B6">
              <w:rPr>
                <w:rFonts w:ascii="Times New Roman" w:hAnsi="Times New Roman" w:cs="Times New Roman"/>
                <w:sz w:val="24"/>
                <w:szCs w:val="24"/>
              </w:rPr>
              <w:t>«___»______________ 2019 г.</w:t>
            </w: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B6" w:rsidRPr="00B745B6" w:rsidRDefault="00B745B6" w:rsidP="00B745B6">
            <w:pPr>
              <w:pStyle w:val="a3"/>
              <w:tabs>
                <w:tab w:val="left" w:pos="540"/>
              </w:tabs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4E1" w:rsidRDefault="005524E1" w:rsidP="00EE7499">
      <w:pPr>
        <w:pStyle w:val="a3"/>
        <w:tabs>
          <w:tab w:val="left" w:pos="540"/>
        </w:tabs>
        <w:spacing w:before="0" w:beforeAutospacing="0" w:after="0" w:afterAutospacing="0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B6" w:rsidRDefault="00B745B6" w:rsidP="00EE7499">
      <w:pPr>
        <w:pStyle w:val="a3"/>
        <w:tabs>
          <w:tab w:val="left" w:pos="540"/>
        </w:tabs>
        <w:spacing w:before="0" w:beforeAutospacing="0" w:after="0" w:afterAutospacing="0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B6" w:rsidRDefault="00B745B6" w:rsidP="00EE7499">
      <w:pPr>
        <w:pStyle w:val="a3"/>
        <w:tabs>
          <w:tab w:val="left" w:pos="540"/>
        </w:tabs>
        <w:spacing w:before="0" w:beforeAutospacing="0" w:after="0" w:afterAutospacing="0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32" w:rsidRPr="00B20C15" w:rsidRDefault="009B4B32" w:rsidP="00EE7499">
      <w:pPr>
        <w:pStyle w:val="a3"/>
        <w:tabs>
          <w:tab w:val="left" w:pos="540"/>
        </w:tabs>
        <w:spacing w:before="0" w:beforeAutospacing="0" w:after="0" w:afterAutospacing="0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1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B4B32" w:rsidRPr="002A4FE4" w:rsidRDefault="00473D9E" w:rsidP="0071708B">
      <w:pPr>
        <w:pStyle w:val="a3"/>
        <w:tabs>
          <w:tab w:val="left" w:pos="540"/>
        </w:tabs>
        <w:spacing w:before="0" w:beforeAutospacing="0" w:after="0" w:afterAutospacing="0"/>
        <w:ind w:right="14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3D9E">
        <w:rPr>
          <w:rFonts w:ascii="Times New Roman" w:hAnsi="Times New Roman" w:cs="Times New Roman"/>
          <w:sz w:val="24"/>
          <w:szCs w:val="24"/>
        </w:rPr>
        <w:t xml:space="preserve">на </w:t>
      </w:r>
      <w:r w:rsidR="008013EF" w:rsidRPr="00473D9E">
        <w:rPr>
          <w:rFonts w:ascii="Times New Roman" w:hAnsi="Times New Roman" w:cs="Times New Roman"/>
          <w:sz w:val="24"/>
          <w:szCs w:val="24"/>
        </w:rPr>
        <w:t>оказа</w:t>
      </w:r>
      <w:r w:rsidRPr="00473D9E">
        <w:rPr>
          <w:rFonts w:ascii="Times New Roman" w:hAnsi="Times New Roman" w:cs="Times New Roman"/>
          <w:sz w:val="24"/>
          <w:szCs w:val="24"/>
        </w:rPr>
        <w:t>ние услуг</w:t>
      </w:r>
      <w:r w:rsidR="00200240">
        <w:rPr>
          <w:rFonts w:ascii="Times New Roman" w:hAnsi="Times New Roman" w:cs="Times New Roman"/>
          <w:sz w:val="24"/>
          <w:szCs w:val="24"/>
        </w:rPr>
        <w:t xml:space="preserve"> </w:t>
      </w:r>
      <w:r w:rsidR="00200240" w:rsidRPr="002A4FE4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90405E" w:rsidRPr="002A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708B">
        <w:rPr>
          <w:rFonts w:ascii="Times New Roman" w:hAnsi="Times New Roman" w:cs="Times New Roman"/>
          <w:sz w:val="24"/>
          <w:szCs w:val="24"/>
          <w:u w:val="single"/>
        </w:rPr>
        <w:t>разработке проекта предельно-допустимых выбросов (ПДВ)</w:t>
      </w:r>
      <w:r w:rsidR="000C2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51E3" w:rsidRPr="001051E3" w:rsidRDefault="001051E3" w:rsidP="001051E3">
      <w:pPr>
        <w:ind w:left="2127" w:firstLine="3"/>
        <w:rPr>
          <w:rFonts w:ascii="Times New Roman" w:hAnsi="Times New Roman" w:cs="Times New Roman"/>
          <w:vertAlign w:val="superscript"/>
        </w:rPr>
      </w:pPr>
      <w:r w:rsidRPr="001051E3">
        <w:rPr>
          <w:rFonts w:ascii="Times New Roman" w:hAnsi="Times New Roman" w:cs="Times New Roman"/>
          <w:vertAlign w:val="superscript"/>
        </w:rPr>
        <w:t xml:space="preserve">                                (наименование услуг в соответствии с наименованием закупки в ГКПЗ)</w:t>
      </w:r>
    </w:p>
    <w:p w:rsidR="001051E3" w:rsidRDefault="009B4B32" w:rsidP="001051E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1E3">
        <w:rPr>
          <w:rFonts w:ascii="Times New Roman" w:hAnsi="Times New Roman"/>
          <w:sz w:val="24"/>
          <w:szCs w:val="24"/>
        </w:rPr>
        <w:t xml:space="preserve">1. </w:t>
      </w:r>
      <w:r w:rsidR="001051E3" w:rsidRPr="00134849">
        <w:rPr>
          <w:rFonts w:ascii="Times New Roman" w:hAnsi="Times New Roman"/>
          <w:sz w:val="24"/>
          <w:szCs w:val="24"/>
        </w:rPr>
        <w:t xml:space="preserve">НАИМЕНОВАНИЕ </w:t>
      </w:r>
      <w:r w:rsidR="001051E3">
        <w:rPr>
          <w:rFonts w:ascii="Times New Roman" w:hAnsi="Times New Roman"/>
          <w:sz w:val="24"/>
          <w:szCs w:val="24"/>
        </w:rPr>
        <w:t>УСЛУГ</w:t>
      </w:r>
      <w:r w:rsidR="001051E3" w:rsidRPr="00134849">
        <w:rPr>
          <w:rFonts w:ascii="Times New Roman" w:hAnsi="Times New Roman"/>
          <w:sz w:val="24"/>
          <w:szCs w:val="24"/>
        </w:rPr>
        <w:t xml:space="preserve"> (НОМЕНКЛАТУРА) И ПЕРЕЧЕНЬ ОБЪЕКТОВ, НА КОТОРЫХ БУДУТ </w:t>
      </w:r>
      <w:r w:rsidR="001051E3">
        <w:rPr>
          <w:rFonts w:ascii="Times New Roman" w:hAnsi="Times New Roman"/>
          <w:sz w:val="24"/>
          <w:szCs w:val="24"/>
        </w:rPr>
        <w:t>ОКАЗЫВАТЬСЯ</w:t>
      </w:r>
      <w:r w:rsidR="001051E3" w:rsidRPr="00134849">
        <w:rPr>
          <w:rFonts w:ascii="Times New Roman" w:hAnsi="Times New Roman"/>
          <w:sz w:val="24"/>
          <w:szCs w:val="24"/>
        </w:rPr>
        <w:t xml:space="preserve"> </w:t>
      </w:r>
      <w:r w:rsidR="001051E3">
        <w:rPr>
          <w:rFonts w:ascii="Times New Roman" w:hAnsi="Times New Roman"/>
          <w:sz w:val="24"/>
          <w:szCs w:val="24"/>
        </w:rPr>
        <w:t>УСЛУГИ</w:t>
      </w:r>
    </w:p>
    <w:p w:rsidR="001A31EB" w:rsidRDefault="00BE5E49" w:rsidP="001051E3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08B">
        <w:rPr>
          <w:rFonts w:ascii="Times New Roman" w:hAnsi="Times New Roman" w:cs="Times New Roman"/>
          <w:sz w:val="24"/>
          <w:szCs w:val="24"/>
        </w:rPr>
        <w:t>Разработка</w:t>
      </w:r>
      <w:r w:rsidR="0071708B" w:rsidRPr="0071708B">
        <w:rPr>
          <w:rFonts w:ascii="Times New Roman" w:hAnsi="Times New Roman" w:cs="Times New Roman"/>
          <w:sz w:val="24"/>
          <w:szCs w:val="24"/>
        </w:rPr>
        <w:t xml:space="preserve"> и согласова</w:t>
      </w:r>
      <w:r w:rsidR="0071708B">
        <w:rPr>
          <w:rFonts w:ascii="Times New Roman" w:hAnsi="Times New Roman" w:cs="Times New Roman"/>
          <w:sz w:val="24"/>
          <w:szCs w:val="24"/>
        </w:rPr>
        <w:t>ние</w:t>
      </w:r>
      <w:r w:rsidR="0071708B" w:rsidRPr="0071708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1708B">
        <w:rPr>
          <w:rFonts w:ascii="Times New Roman" w:hAnsi="Times New Roman" w:cs="Times New Roman"/>
          <w:sz w:val="24"/>
          <w:szCs w:val="24"/>
        </w:rPr>
        <w:t>а</w:t>
      </w:r>
      <w:r w:rsidR="0071708B" w:rsidRPr="0071708B">
        <w:rPr>
          <w:rFonts w:ascii="Times New Roman" w:hAnsi="Times New Roman" w:cs="Times New Roman"/>
          <w:sz w:val="24"/>
          <w:szCs w:val="24"/>
        </w:rPr>
        <w:t xml:space="preserve"> ПДВ</w:t>
      </w:r>
      <w:r w:rsidR="004E05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0B6D">
        <w:rPr>
          <w:rFonts w:ascii="Times New Roman" w:hAnsi="Times New Roman" w:cs="Times New Roman"/>
          <w:sz w:val="24"/>
          <w:szCs w:val="24"/>
        </w:rPr>
        <w:t>филиала «Южноуральская ГРЭС» АО «Интер РАО</w:t>
      </w:r>
      <w:r w:rsidR="0071708B">
        <w:rPr>
          <w:rFonts w:ascii="Times New Roman" w:hAnsi="Times New Roman" w:cs="Times New Roman"/>
          <w:sz w:val="24"/>
          <w:szCs w:val="24"/>
        </w:rPr>
        <w:t xml:space="preserve"> – </w:t>
      </w:r>
      <w:r w:rsidR="00510B6D">
        <w:rPr>
          <w:rFonts w:ascii="Times New Roman" w:hAnsi="Times New Roman" w:cs="Times New Roman"/>
          <w:sz w:val="24"/>
          <w:szCs w:val="24"/>
        </w:rPr>
        <w:t xml:space="preserve">Электрогенерация». Адрес оказания услуг: </w:t>
      </w:r>
      <w:r w:rsidR="00B745B6">
        <w:rPr>
          <w:rFonts w:ascii="Times New Roman" w:hAnsi="Times New Roman" w:cs="Times New Roman"/>
          <w:sz w:val="24"/>
          <w:szCs w:val="24"/>
        </w:rPr>
        <w:t xml:space="preserve">Увельский район, п. Березовка,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745B6">
        <w:rPr>
          <w:rFonts w:ascii="Times New Roman" w:hAnsi="Times New Roman" w:cs="Times New Roman"/>
          <w:sz w:val="24"/>
          <w:szCs w:val="24"/>
        </w:rPr>
        <w:t>Восточная, 15</w:t>
      </w:r>
      <w:r w:rsidR="00510B6D">
        <w:rPr>
          <w:rFonts w:ascii="Times New Roman" w:hAnsi="Times New Roman" w:cs="Times New Roman"/>
          <w:sz w:val="24"/>
          <w:szCs w:val="24"/>
        </w:rPr>
        <w:t>.</w:t>
      </w:r>
    </w:p>
    <w:p w:rsidR="001051E3" w:rsidRPr="002A4FE4" w:rsidRDefault="001051E3" w:rsidP="001051E3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4B32" w:rsidRPr="001051E3" w:rsidRDefault="009B4B32" w:rsidP="001A31EB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051E3">
        <w:rPr>
          <w:rFonts w:ascii="Times New Roman" w:hAnsi="Times New Roman" w:cs="Times New Roman"/>
          <w:sz w:val="24"/>
          <w:szCs w:val="24"/>
        </w:rPr>
        <w:t xml:space="preserve">2. </w:t>
      </w:r>
      <w:r w:rsidR="001051E3" w:rsidRPr="001051E3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</w:p>
    <w:p w:rsidR="009B4B32" w:rsidRPr="00BE5E49" w:rsidRDefault="009B4B32" w:rsidP="00B53500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49">
        <w:rPr>
          <w:rFonts w:ascii="Times New Roman" w:hAnsi="Times New Roman" w:cs="Times New Roman"/>
          <w:b/>
          <w:sz w:val="24"/>
          <w:szCs w:val="24"/>
        </w:rPr>
        <w:t>2.1. Основание для оказания услуг</w:t>
      </w:r>
    </w:p>
    <w:p w:rsidR="0071708B" w:rsidRDefault="0071708B" w:rsidP="000C2C58">
      <w:pPr>
        <w:pStyle w:val="a3"/>
        <w:numPr>
          <w:ilvl w:val="0"/>
          <w:numId w:val="9"/>
        </w:num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6A2E1F">
        <w:rPr>
          <w:rFonts w:ascii="Times New Roman" w:hAnsi="Times New Roman" w:cs="Times New Roman"/>
          <w:sz w:val="24"/>
          <w:szCs w:val="24"/>
        </w:rPr>
        <w:t>Ф</w:t>
      </w:r>
      <w:r w:rsidR="001051E3">
        <w:rPr>
          <w:rFonts w:ascii="Times New Roman" w:hAnsi="Times New Roman" w:cs="Times New Roman"/>
          <w:sz w:val="24"/>
          <w:szCs w:val="24"/>
        </w:rPr>
        <w:t>едеральный закон от 10.01.2002</w:t>
      </w:r>
      <w:r w:rsidRPr="006A2E1F">
        <w:rPr>
          <w:rFonts w:ascii="Times New Roman" w:hAnsi="Times New Roman" w:cs="Times New Roman"/>
          <w:sz w:val="24"/>
          <w:szCs w:val="24"/>
        </w:rPr>
        <w:t xml:space="preserve"> № 7 «Об </w:t>
      </w:r>
      <w:r>
        <w:rPr>
          <w:rFonts w:ascii="Times New Roman" w:hAnsi="Times New Roman" w:cs="Times New Roman"/>
          <w:sz w:val="24"/>
          <w:szCs w:val="24"/>
        </w:rPr>
        <w:t>охране окружающей среды»;</w:t>
      </w:r>
      <w:r w:rsidRPr="006A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8B" w:rsidRDefault="0071708B" w:rsidP="000C2C58">
      <w:pPr>
        <w:pStyle w:val="a3"/>
        <w:numPr>
          <w:ilvl w:val="0"/>
          <w:numId w:val="9"/>
        </w:num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6A2E1F">
        <w:rPr>
          <w:rFonts w:ascii="Times New Roman" w:hAnsi="Times New Roman" w:cs="Times New Roman"/>
          <w:sz w:val="24"/>
          <w:szCs w:val="24"/>
        </w:rPr>
        <w:t>Ф</w:t>
      </w:r>
      <w:r w:rsidR="001051E3">
        <w:rPr>
          <w:rFonts w:ascii="Times New Roman" w:hAnsi="Times New Roman" w:cs="Times New Roman"/>
          <w:sz w:val="24"/>
          <w:szCs w:val="24"/>
        </w:rPr>
        <w:t>едеральный закон</w:t>
      </w:r>
      <w:r w:rsidRPr="006A2E1F">
        <w:rPr>
          <w:rFonts w:ascii="Times New Roman" w:hAnsi="Times New Roman" w:cs="Times New Roman"/>
          <w:sz w:val="24"/>
          <w:szCs w:val="24"/>
        </w:rPr>
        <w:t xml:space="preserve"> </w:t>
      </w:r>
      <w:r w:rsidR="001051E3">
        <w:rPr>
          <w:rFonts w:ascii="Times New Roman" w:hAnsi="Times New Roman" w:cs="Times New Roman"/>
          <w:sz w:val="24"/>
          <w:szCs w:val="24"/>
        </w:rPr>
        <w:t xml:space="preserve">от 04.05.1999 </w:t>
      </w:r>
      <w:r w:rsidRPr="006A2E1F">
        <w:rPr>
          <w:rFonts w:ascii="Times New Roman" w:hAnsi="Times New Roman" w:cs="Times New Roman"/>
          <w:sz w:val="24"/>
          <w:szCs w:val="24"/>
        </w:rPr>
        <w:t>№ 96 «Об охране атмосферного воздуха»</w:t>
      </w:r>
      <w:r w:rsidR="001051E3">
        <w:rPr>
          <w:rFonts w:ascii="Times New Roman" w:hAnsi="Times New Roman" w:cs="Times New Roman"/>
          <w:sz w:val="24"/>
          <w:szCs w:val="24"/>
        </w:rPr>
        <w:t>.</w:t>
      </w:r>
      <w:r w:rsidRPr="006A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AE" w:rsidRPr="00BE5E49" w:rsidRDefault="00FF0AAE" w:rsidP="00B53500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E49">
        <w:rPr>
          <w:rFonts w:ascii="Times New Roman" w:hAnsi="Times New Roman" w:cs="Times New Roman"/>
          <w:b/>
          <w:color w:val="auto"/>
          <w:sz w:val="24"/>
          <w:szCs w:val="24"/>
        </w:rPr>
        <w:t>2.2</w:t>
      </w:r>
      <w:r w:rsidR="003619A8" w:rsidRPr="00BE5E4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0405E" w:rsidRPr="00BE5E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619A8" w:rsidRPr="00BE5E4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срокам оказания услуг</w:t>
      </w:r>
    </w:p>
    <w:p w:rsidR="0087309F" w:rsidRPr="00472435" w:rsidRDefault="000B2AFB" w:rsidP="00B53500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435">
        <w:rPr>
          <w:rFonts w:ascii="Times New Roman" w:hAnsi="Times New Roman" w:cs="Times New Roman"/>
          <w:color w:val="auto"/>
          <w:sz w:val="24"/>
          <w:szCs w:val="24"/>
        </w:rPr>
        <w:t xml:space="preserve">Начало оказания услуг – </w:t>
      </w:r>
      <w:r w:rsidR="00472435" w:rsidRPr="00472435">
        <w:rPr>
          <w:rFonts w:ascii="Times New Roman" w:hAnsi="Times New Roman" w:cs="Times New Roman"/>
          <w:sz w:val="24"/>
          <w:szCs w:val="24"/>
        </w:rPr>
        <w:t>с момента заключения договора</w:t>
      </w:r>
      <w:r w:rsidRPr="0047243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2AFB" w:rsidRPr="00BA686F" w:rsidRDefault="000B2AFB" w:rsidP="00B53500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218">
        <w:rPr>
          <w:rFonts w:ascii="Times New Roman" w:hAnsi="Times New Roman" w:cs="Times New Roman"/>
          <w:color w:val="auto"/>
          <w:sz w:val="24"/>
          <w:szCs w:val="24"/>
        </w:rPr>
        <w:t xml:space="preserve">Окончание оказания услуг – </w:t>
      </w:r>
      <w:r w:rsidR="00CE38F4">
        <w:rPr>
          <w:rFonts w:ascii="Times New Roman" w:hAnsi="Times New Roman" w:cs="Times New Roman"/>
          <w:color w:val="auto"/>
          <w:sz w:val="24"/>
          <w:szCs w:val="24"/>
        </w:rPr>
        <w:t xml:space="preserve">ноябрь </w:t>
      </w:r>
      <w:r w:rsidRPr="00333218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B745B6" w:rsidRPr="0033321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7309F" w:rsidRPr="003332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B4B32" w:rsidRPr="00BE5E49" w:rsidRDefault="00FF0AAE" w:rsidP="00B53500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49">
        <w:rPr>
          <w:rFonts w:ascii="Times New Roman" w:hAnsi="Times New Roman" w:cs="Times New Roman"/>
          <w:b/>
          <w:sz w:val="24"/>
          <w:szCs w:val="24"/>
        </w:rPr>
        <w:t>2.3</w:t>
      </w:r>
      <w:r w:rsidR="009B4B32" w:rsidRPr="00BE5E49">
        <w:rPr>
          <w:rFonts w:ascii="Times New Roman" w:hAnsi="Times New Roman" w:cs="Times New Roman"/>
          <w:b/>
          <w:sz w:val="24"/>
          <w:szCs w:val="24"/>
        </w:rPr>
        <w:t>. Нормативные требования к качеству услуг, их результату.</w:t>
      </w:r>
    </w:p>
    <w:p w:rsidR="009B4B32" w:rsidRPr="002A4FE4" w:rsidRDefault="009B4B32" w:rsidP="0090405E">
      <w:pPr>
        <w:pStyle w:val="a3"/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61E84" w:rsidRPr="002A4FE4">
        <w:rPr>
          <w:rFonts w:ascii="Times New Roman" w:hAnsi="Times New Roman" w:cs="Times New Roman"/>
          <w:sz w:val="24"/>
          <w:szCs w:val="24"/>
        </w:rPr>
        <w:t xml:space="preserve">по </w:t>
      </w:r>
      <w:r w:rsidR="001051E3">
        <w:rPr>
          <w:rFonts w:ascii="Times New Roman" w:hAnsi="Times New Roman" w:cs="Times New Roman"/>
          <w:sz w:val="24"/>
          <w:szCs w:val="24"/>
        </w:rPr>
        <w:t>разработке проекта ПДВ</w:t>
      </w:r>
      <w:r w:rsidR="003128A5" w:rsidRPr="002A4FE4">
        <w:rPr>
          <w:rFonts w:ascii="Times New Roman" w:hAnsi="Times New Roman" w:cs="Times New Roman"/>
          <w:sz w:val="24"/>
          <w:szCs w:val="24"/>
        </w:rPr>
        <w:t xml:space="preserve"> </w:t>
      </w:r>
      <w:r w:rsidR="001C4D8F" w:rsidRPr="002A4FE4">
        <w:rPr>
          <w:rFonts w:ascii="Times New Roman" w:hAnsi="Times New Roman" w:cs="Times New Roman"/>
          <w:sz w:val="24"/>
          <w:szCs w:val="24"/>
        </w:rPr>
        <w:t>должны быть оказаны с соблюдением требований</w:t>
      </w:r>
      <w:r w:rsidRPr="002A4FE4">
        <w:rPr>
          <w:rFonts w:ascii="Times New Roman" w:hAnsi="Times New Roman" w:cs="Times New Roman"/>
          <w:sz w:val="24"/>
          <w:szCs w:val="24"/>
        </w:rPr>
        <w:t xml:space="preserve"> нормативно-правовых актов РФ, регулирующих данный вид деятельности, включая, но не ограничиваясь:</w:t>
      </w:r>
    </w:p>
    <w:p w:rsidR="001051E3" w:rsidRDefault="001051E3" w:rsidP="000C2C58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1F">
        <w:rPr>
          <w:rFonts w:ascii="Times New Roman" w:hAnsi="Times New Roman" w:cs="Times New Roman"/>
          <w:sz w:val="24"/>
          <w:szCs w:val="24"/>
        </w:rPr>
        <w:t xml:space="preserve">ФЗ № 7 «Об </w:t>
      </w:r>
      <w:r>
        <w:rPr>
          <w:rFonts w:ascii="Times New Roman" w:hAnsi="Times New Roman" w:cs="Times New Roman"/>
          <w:sz w:val="24"/>
          <w:szCs w:val="24"/>
        </w:rPr>
        <w:t>охране окружающей среды»;</w:t>
      </w:r>
      <w:r w:rsidRPr="006A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35" w:rsidRDefault="001051E3" w:rsidP="000C2C58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E1F">
        <w:rPr>
          <w:rFonts w:ascii="Times New Roman" w:hAnsi="Times New Roman" w:cs="Times New Roman"/>
          <w:sz w:val="24"/>
          <w:szCs w:val="24"/>
        </w:rPr>
        <w:t>ФЗ № 96 «Об охране атмосферного воздуха»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1E3" w:rsidRPr="00472435" w:rsidRDefault="00472435" w:rsidP="000C2C58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35">
        <w:rPr>
          <w:rFonts w:ascii="Times New Roman" w:hAnsi="Times New Roman" w:cs="Times New Roman"/>
          <w:sz w:val="24"/>
          <w:szCs w:val="24"/>
        </w:rPr>
        <w:t>ГОСТ 17.2.3.02-2014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defaultlabelstyle"/>
          <w:rFonts w:ascii="Times New Roman" w:hAnsi="Times New Roman" w:cs="Times New Roman"/>
          <w:sz w:val="24"/>
          <w:szCs w:val="24"/>
        </w:rPr>
        <w:t>«</w:t>
      </w:r>
      <w:r w:rsidRPr="00472435">
        <w:rPr>
          <w:rStyle w:val="defaultlabelstyle"/>
          <w:rFonts w:ascii="Times New Roman" w:hAnsi="Times New Roman" w:cs="Times New Roman"/>
          <w:sz w:val="24"/>
          <w:szCs w:val="24"/>
        </w:rPr>
        <w:t>Правила установления допустимых выбросов загрязняющих веществ промышленными предприятиями</w:t>
      </w:r>
      <w:r>
        <w:rPr>
          <w:rStyle w:val="defaultlabelstyle"/>
          <w:rFonts w:ascii="Times New Roman" w:hAnsi="Times New Roman" w:cs="Times New Roman"/>
          <w:sz w:val="24"/>
          <w:szCs w:val="24"/>
        </w:rPr>
        <w:t>»</w:t>
      </w:r>
    </w:p>
    <w:p w:rsidR="001051E3" w:rsidRDefault="00D113AD" w:rsidP="000C2C58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hyperlink r:id="rId7" w:history="1"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>Положени</w:t>
        </w:r>
        <w:r w:rsidR="001051E3">
          <w:rPr>
            <w:rFonts w:ascii="Times New Roman" w:hAnsi="Times New Roman" w:cs="Times New Roman"/>
            <w:iCs/>
            <w:color w:val="auto"/>
            <w:sz w:val="24"/>
            <w:szCs w:val="24"/>
          </w:rPr>
          <w:t>е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 xml:space="preserve"> о нормативах выбросов вредных (загрязняющих) веществ в атмосферный воздух и вредных физических воздействий на</w:t>
        </w:r>
        <w:r w:rsidR="003D150A">
          <w:rPr>
            <w:rFonts w:ascii="Times New Roman" w:hAnsi="Times New Roman" w:cs="Times New Roman"/>
            <w:iCs/>
            <w:color w:val="auto"/>
            <w:sz w:val="24"/>
            <w:szCs w:val="24"/>
          </w:rPr>
          <w:t xml:space="preserve"> 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>него</w:t>
        </w:r>
        <w:r w:rsidR="001051E3">
          <w:rPr>
            <w:rFonts w:ascii="Times New Roman" w:hAnsi="Times New Roman" w:cs="Times New Roman"/>
            <w:iCs/>
            <w:color w:val="auto"/>
            <w:sz w:val="24"/>
            <w:szCs w:val="24"/>
          </w:rPr>
          <w:t>,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> </w:t>
        </w:r>
        <w:r w:rsidR="001051E3">
          <w:rPr>
            <w:rFonts w:ascii="Times New Roman" w:hAnsi="Times New Roman" w:cs="Times New Roman"/>
            <w:iCs/>
            <w:color w:val="auto"/>
            <w:sz w:val="24"/>
            <w:szCs w:val="24"/>
          </w:rPr>
          <w:t>у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>тв</w:t>
        </w:r>
        <w:r w:rsidR="003D150A">
          <w:rPr>
            <w:rFonts w:ascii="Times New Roman" w:hAnsi="Times New Roman" w:cs="Times New Roman"/>
            <w:iCs/>
            <w:color w:val="auto"/>
            <w:sz w:val="24"/>
            <w:szCs w:val="24"/>
          </w:rPr>
          <w:t xml:space="preserve">. 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>постановлением Правительства РФ от 2 марта 2000 г. № 183</w:t>
        </w:r>
      </w:hyperlink>
      <w:r w:rsidR="001051E3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  <w:r w:rsidR="001051E3" w:rsidRPr="006A2E1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3D150A" w:rsidRDefault="00D113AD" w:rsidP="000C2C58">
      <w:pPr>
        <w:pStyle w:val="a3"/>
        <w:numPr>
          <w:ilvl w:val="0"/>
          <w:numId w:val="10"/>
        </w:numPr>
        <w:tabs>
          <w:tab w:val="left" w:pos="540"/>
          <w:tab w:val="left" w:pos="993"/>
        </w:tabs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hyperlink r:id="rId8" w:history="1"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>Инструкци</w:t>
        </w:r>
        <w:r w:rsidR="003D150A">
          <w:rPr>
            <w:rFonts w:ascii="Times New Roman" w:hAnsi="Times New Roman" w:cs="Times New Roman"/>
            <w:iCs/>
            <w:color w:val="auto"/>
            <w:sz w:val="24"/>
            <w:szCs w:val="24"/>
          </w:rPr>
          <w:t>я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 xml:space="preserve"> по нормированию выбросов (сбросов) загрязняющих веществ в атмосферу и в водные </w:t>
        </w:r>
        <w:r w:rsidR="001051E3">
          <w:rPr>
            <w:rFonts w:ascii="Times New Roman" w:hAnsi="Times New Roman" w:cs="Times New Roman"/>
            <w:iCs/>
            <w:color w:val="auto"/>
            <w:sz w:val="24"/>
            <w:szCs w:val="24"/>
          </w:rPr>
          <w:t>объекты,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 xml:space="preserve"> </w:t>
        </w:r>
        <w:r w:rsidR="003D150A">
          <w:rPr>
            <w:rFonts w:ascii="Times New Roman" w:hAnsi="Times New Roman" w:cs="Times New Roman"/>
            <w:iCs/>
            <w:color w:val="auto"/>
            <w:sz w:val="24"/>
            <w:szCs w:val="24"/>
          </w:rPr>
          <w:t>утв.</w:t>
        </w:r>
        <w:r w:rsidR="001051E3" w:rsidRPr="006A2E1F">
          <w:rPr>
            <w:rFonts w:ascii="Times New Roman" w:hAnsi="Times New Roman" w:cs="Times New Roman"/>
            <w:iCs/>
            <w:color w:val="auto"/>
            <w:sz w:val="24"/>
            <w:szCs w:val="24"/>
          </w:rPr>
          <w:t xml:space="preserve"> заместителем председателя Госкомприроды СССР 11.09.89 г.</w:t>
        </w:r>
      </w:hyperlink>
    </w:p>
    <w:p w:rsidR="001051E3" w:rsidRPr="003D150A" w:rsidRDefault="003D150A" w:rsidP="003D150A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D150A">
        <w:rPr>
          <w:rFonts w:ascii="Times New Roman" w:hAnsi="Times New Roman" w:cs="Times New Roman"/>
          <w:iCs/>
          <w:color w:val="auto"/>
          <w:sz w:val="24"/>
          <w:szCs w:val="24"/>
        </w:rPr>
        <w:t>Методическое пособие по расчету, нормированию и контролю выбросов загрязняющих веществ в атмосферный воздух (дополненное и переработанное)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3D150A">
        <w:rPr>
          <w:rFonts w:ascii="Times New Roman" w:hAnsi="Times New Roman" w:cs="Times New Roman"/>
          <w:iCs/>
          <w:color w:val="auto"/>
          <w:sz w:val="24"/>
          <w:szCs w:val="24"/>
        </w:rPr>
        <w:t>НИИ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3D150A">
        <w:rPr>
          <w:rFonts w:ascii="Times New Roman" w:hAnsi="Times New Roman" w:cs="Times New Roman"/>
          <w:iCs/>
          <w:color w:val="auto"/>
          <w:sz w:val="24"/>
          <w:szCs w:val="24"/>
        </w:rPr>
        <w:t>Атмосфера. СПб, 2005</w:t>
      </w:r>
    </w:p>
    <w:p w:rsidR="000C2C58" w:rsidRDefault="000C2C58" w:rsidP="001051E3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4B32" w:rsidRPr="001051E3" w:rsidRDefault="009B4B32" w:rsidP="001051E3">
      <w:pPr>
        <w:pStyle w:val="a3"/>
        <w:tabs>
          <w:tab w:val="left" w:pos="54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051E3">
        <w:rPr>
          <w:rFonts w:ascii="Times New Roman" w:hAnsi="Times New Roman" w:cs="Times New Roman"/>
          <w:sz w:val="24"/>
          <w:szCs w:val="24"/>
        </w:rPr>
        <w:t xml:space="preserve">3. </w:t>
      </w:r>
      <w:r w:rsidR="001051E3" w:rsidRPr="001051E3">
        <w:rPr>
          <w:rFonts w:ascii="Times New Roman" w:hAnsi="Times New Roman" w:cs="Times New Roman"/>
          <w:sz w:val="24"/>
          <w:szCs w:val="24"/>
        </w:rPr>
        <w:t>ТРЕБОВАНИЯ К ОКАЗАНИЮ УСЛУГ</w:t>
      </w:r>
    </w:p>
    <w:p w:rsidR="009B4B32" w:rsidRDefault="00A90E5C" w:rsidP="00C923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5C1C">
        <w:rPr>
          <w:rFonts w:ascii="Times New Roman" w:hAnsi="Times New Roman" w:cs="Times New Roman"/>
          <w:b/>
          <w:sz w:val="24"/>
          <w:szCs w:val="24"/>
        </w:rPr>
        <w:t>3.1.</w:t>
      </w:r>
      <w:r w:rsidR="0090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AFB" w:rsidRPr="00E85C1C">
        <w:rPr>
          <w:rFonts w:ascii="Times New Roman" w:hAnsi="Times New Roman" w:cs="Times New Roman"/>
          <w:b/>
          <w:color w:val="auto"/>
          <w:sz w:val="24"/>
          <w:szCs w:val="24"/>
        </w:rPr>
        <w:t>Объем оказываемых</w:t>
      </w:r>
      <w:r w:rsidR="001B0138" w:rsidRPr="00E85C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услуг</w:t>
      </w:r>
    </w:p>
    <w:p w:rsidR="001051E3" w:rsidRPr="001051E3" w:rsidRDefault="001051E3" w:rsidP="00C923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1051E3">
        <w:rPr>
          <w:rFonts w:ascii="Times New Roman" w:hAnsi="Times New Roman" w:cs="Times New Roman"/>
          <w:color w:val="auto"/>
          <w:sz w:val="24"/>
          <w:szCs w:val="24"/>
        </w:rPr>
        <w:t>Проект должен быть разработан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согласован с </w:t>
      </w:r>
      <w:r w:rsidR="00ED0CF2">
        <w:rPr>
          <w:rFonts w:ascii="Times New Roman" w:hAnsi="Times New Roman" w:cs="Times New Roman"/>
          <w:color w:val="auto"/>
          <w:sz w:val="24"/>
          <w:szCs w:val="24"/>
        </w:rPr>
        <w:t>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Роспотребнадзор</w:t>
      </w:r>
      <w:r w:rsidR="00C923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D0CF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C58">
        <w:rPr>
          <w:rFonts w:ascii="Times New Roman" w:hAnsi="Times New Roman" w:cs="Times New Roman"/>
          <w:color w:val="auto"/>
          <w:sz w:val="24"/>
          <w:szCs w:val="24"/>
        </w:rPr>
        <w:t xml:space="preserve">В Управлении Росприроднадзора Челябинской области должны быть утверждены Нормативы допустимых </w:t>
      </w:r>
      <w:r w:rsidR="000C2C58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выбросов</w:t>
      </w:r>
      <w:r w:rsidR="004E0526">
        <w:rPr>
          <w:rFonts w:ascii="Times New Roman" w:hAnsi="Times New Roman" w:cs="Times New Roman"/>
          <w:color w:val="auto"/>
          <w:sz w:val="24"/>
          <w:szCs w:val="24"/>
        </w:rPr>
        <w:t xml:space="preserve"> (необходимость утверждения Нормативов определяется при подаче проекта в Росприроднадзор)</w:t>
      </w:r>
      <w:r w:rsidR="000C2C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238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67255A" w:rsidRPr="00E85C1C" w:rsidRDefault="00E85C1C" w:rsidP="00C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Требования к последовательности этапов оказания услуг</w:t>
      </w:r>
    </w:p>
    <w:p w:rsidR="0071708B" w:rsidRPr="0071708B" w:rsidRDefault="00C16D52" w:rsidP="00C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сбор исходных данных, инвентаризация источников выбросов;</w:t>
      </w:r>
    </w:p>
    <w:p w:rsidR="0071708B" w:rsidRPr="0071708B" w:rsidRDefault="00C16D52" w:rsidP="00C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разработка проекта ПДВ с разработкой и согласованием мероприятий по снижению выбросов в атмосферу в период НМУ</w:t>
      </w:r>
      <w:r w:rsid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план</w:t>
      </w:r>
      <w:r w:rsidR="00ED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ED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выбросов;</w:t>
      </w:r>
    </w:p>
    <w:p w:rsidR="0071708B" w:rsidRDefault="00C16D52" w:rsidP="008D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рассмотрение проекта Заказчиком и утверждение проекта директором филиала;</w:t>
      </w:r>
    </w:p>
    <w:p w:rsidR="00C16D52" w:rsidRPr="0071708B" w:rsidRDefault="00C16D52" w:rsidP="008D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санитарно-эпидемиологическая экспертиза проекта в экспертной организации;</w:t>
      </w:r>
    </w:p>
    <w:p w:rsidR="00C16D52" w:rsidRDefault="00C16D52" w:rsidP="008D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проекта в ТО Роспотребнадзора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СЭЗ о соответствии;</w:t>
      </w:r>
    </w:p>
    <w:p w:rsidR="0071708B" w:rsidRPr="0071708B" w:rsidRDefault="00C16D52" w:rsidP="008D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согласование проекта в 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08B" w:rsidRPr="0071708B" w:rsidRDefault="00C16D52" w:rsidP="008D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нормативов</w:t>
      </w:r>
      <w:r w:rsidR="00F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выбросов </w:t>
      </w:r>
      <w:r w:rsidR="00F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Росприроднадзоре Челябинской области</w:t>
      </w:r>
      <w:r w:rsidR="004E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(необходимость определяется при подаче проекта в Росприроднадзор)</w:t>
      </w:r>
      <w:r w:rsidR="0071708B" w:rsidRPr="00717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32" w:rsidRPr="00E85C1C" w:rsidRDefault="009B4B32" w:rsidP="00ED0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1C">
        <w:rPr>
          <w:rFonts w:ascii="Times New Roman" w:hAnsi="Times New Roman" w:cs="Times New Roman"/>
          <w:b/>
          <w:sz w:val="24"/>
          <w:szCs w:val="24"/>
        </w:rPr>
        <w:t>3.3. Требования к организации обеспечения услуг</w:t>
      </w:r>
    </w:p>
    <w:p w:rsidR="009B4B32" w:rsidRPr="00B20C15" w:rsidRDefault="005242C9" w:rsidP="00ED0CF2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15">
        <w:rPr>
          <w:rFonts w:ascii="Times New Roman" w:hAnsi="Times New Roman" w:cs="Times New Roman"/>
          <w:sz w:val="24"/>
          <w:szCs w:val="24"/>
        </w:rPr>
        <w:t>3.3.1</w:t>
      </w:r>
      <w:r w:rsidR="009B4B32" w:rsidRPr="00B20C15">
        <w:rPr>
          <w:rFonts w:ascii="Times New Roman" w:hAnsi="Times New Roman" w:cs="Times New Roman"/>
          <w:sz w:val="24"/>
          <w:szCs w:val="24"/>
        </w:rPr>
        <w:t>. Исполнитель обеспечивает безопасность труда своего персонала в пределах принятого объема услуг, согласно требовани</w:t>
      </w:r>
      <w:r w:rsidR="0090405E">
        <w:rPr>
          <w:rFonts w:ascii="Times New Roman" w:hAnsi="Times New Roman" w:cs="Times New Roman"/>
          <w:sz w:val="24"/>
          <w:szCs w:val="24"/>
        </w:rPr>
        <w:t>ям</w:t>
      </w:r>
      <w:r w:rsidR="009B4B32" w:rsidRPr="00B20C15">
        <w:rPr>
          <w:rFonts w:ascii="Times New Roman" w:hAnsi="Times New Roman" w:cs="Times New Roman"/>
          <w:sz w:val="24"/>
          <w:szCs w:val="24"/>
        </w:rPr>
        <w:t xml:space="preserve"> правил по охране труда, а также противопожарные мероприятия.</w:t>
      </w:r>
    </w:p>
    <w:p w:rsidR="009B4B32" w:rsidRPr="00B20C15" w:rsidRDefault="005242C9" w:rsidP="00ED0CF2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15">
        <w:rPr>
          <w:rFonts w:ascii="Times New Roman" w:hAnsi="Times New Roman" w:cs="Times New Roman"/>
          <w:sz w:val="24"/>
          <w:szCs w:val="24"/>
        </w:rPr>
        <w:t>3.3.2</w:t>
      </w:r>
      <w:r w:rsidR="009B4B32" w:rsidRPr="00B20C15">
        <w:rPr>
          <w:rFonts w:ascii="Times New Roman" w:hAnsi="Times New Roman" w:cs="Times New Roman"/>
          <w:sz w:val="24"/>
          <w:szCs w:val="24"/>
        </w:rPr>
        <w:t>. Исполнитель должен под свою ответственность и за свой счет произвести обеспечение работ необходимой технологической оснасткой, средствами малой механизации, инструментом, необходимыми для исполнения услуг в объеме настоящего технического задания.</w:t>
      </w:r>
    </w:p>
    <w:p w:rsidR="00E0017D" w:rsidRPr="00E0017D" w:rsidRDefault="00E0017D" w:rsidP="0033321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7D">
        <w:rPr>
          <w:rFonts w:ascii="Times New Roman" w:hAnsi="Times New Roman" w:cs="Times New Roman"/>
          <w:b/>
          <w:sz w:val="24"/>
          <w:szCs w:val="24"/>
        </w:rPr>
        <w:t xml:space="preserve">3.4. Требования к применяемым материалам и оборудованию  </w:t>
      </w:r>
    </w:p>
    <w:p w:rsidR="00333218" w:rsidRPr="00333218" w:rsidRDefault="00333218" w:rsidP="003332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33218">
        <w:rPr>
          <w:rFonts w:ascii="Times New Roman" w:hAnsi="Times New Roman" w:cs="Times New Roman"/>
          <w:sz w:val="24"/>
          <w:szCs w:val="24"/>
        </w:rPr>
        <w:t xml:space="preserve">спользуемые при 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 w:rsidRPr="00333218">
        <w:rPr>
          <w:rFonts w:ascii="Times New Roman" w:hAnsi="Times New Roman" w:cs="Times New Roman"/>
          <w:sz w:val="24"/>
          <w:szCs w:val="24"/>
        </w:rPr>
        <w:t xml:space="preserve"> материалы и оборудование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3218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требованиям, установленным постановлением Правительства Российской Федерации от 29. 12.2018 № 1716-83, а именно: производителем товара, страной отправления либо страной через которую перемещается  товар</w:t>
      </w:r>
      <w:r w:rsidR="00C16D52">
        <w:rPr>
          <w:rFonts w:ascii="Times New Roman" w:hAnsi="Times New Roman" w:cs="Times New Roman"/>
          <w:sz w:val="24"/>
          <w:szCs w:val="24"/>
        </w:rPr>
        <w:t>,</w:t>
      </w:r>
      <w:r w:rsidRPr="00333218">
        <w:rPr>
          <w:rFonts w:ascii="Times New Roman" w:hAnsi="Times New Roman" w:cs="Times New Roman"/>
          <w:sz w:val="24"/>
          <w:szCs w:val="24"/>
        </w:rPr>
        <w:t xml:space="preserve"> не является Украина (применяется в части перечня, утвержденного постановлением).</w:t>
      </w:r>
    </w:p>
    <w:p w:rsidR="009B4B32" w:rsidRPr="00EB69B5" w:rsidRDefault="009B4B32" w:rsidP="00333218">
      <w:pPr>
        <w:pStyle w:val="a3"/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B5">
        <w:rPr>
          <w:rFonts w:ascii="Times New Roman" w:hAnsi="Times New Roman" w:cs="Times New Roman"/>
          <w:b/>
          <w:sz w:val="24"/>
          <w:szCs w:val="24"/>
        </w:rPr>
        <w:t>3.</w:t>
      </w:r>
      <w:r w:rsidR="00E0017D" w:rsidRPr="00EB69B5">
        <w:rPr>
          <w:rFonts w:ascii="Times New Roman" w:hAnsi="Times New Roman" w:cs="Times New Roman"/>
          <w:b/>
          <w:sz w:val="24"/>
          <w:szCs w:val="24"/>
        </w:rPr>
        <w:t>5</w:t>
      </w:r>
      <w:r w:rsidRPr="00EB69B5">
        <w:rPr>
          <w:rFonts w:ascii="Times New Roman" w:hAnsi="Times New Roman" w:cs="Times New Roman"/>
          <w:b/>
          <w:sz w:val="24"/>
          <w:szCs w:val="24"/>
        </w:rPr>
        <w:t>. Требования безопасности</w:t>
      </w:r>
    </w:p>
    <w:p w:rsidR="00C92388" w:rsidRPr="00C92388" w:rsidRDefault="00C92388" w:rsidP="00ED0CF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88">
        <w:rPr>
          <w:rFonts w:ascii="Times New Roman" w:hAnsi="Times New Roman" w:cs="Times New Roman"/>
          <w:sz w:val="24"/>
          <w:szCs w:val="24"/>
        </w:rPr>
        <w:t>3.5.1. Исполнитель несёт ответственность за обеспечение своих работников средствами индивидуальной защиты, инструментом и приспособлениями, необходимыми для оказания услуг.</w:t>
      </w:r>
    </w:p>
    <w:p w:rsidR="00C92388" w:rsidRPr="00C92388" w:rsidRDefault="00C92388" w:rsidP="00ED0CF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88">
        <w:rPr>
          <w:rFonts w:ascii="Times New Roman" w:hAnsi="Times New Roman" w:cs="Times New Roman"/>
          <w:sz w:val="24"/>
          <w:szCs w:val="24"/>
        </w:rPr>
        <w:t xml:space="preserve">3.5.2. Во время нахождения на территории заказчика исполнитель обеспечивает соблюдение своим персоналом правил внутреннего распорядка предприятия, правил техники безопасности, правил противопожарного режима (безопасности). </w:t>
      </w:r>
    </w:p>
    <w:p w:rsidR="00C92388" w:rsidRDefault="00502256" w:rsidP="00ED0CF2">
      <w:pPr>
        <w:pStyle w:val="a3"/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56">
        <w:rPr>
          <w:rFonts w:ascii="Times New Roman" w:hAnsi="Times New Roman" w:cs="Times New Roman"/>
          <w:b/>
          <w:sz w:val="24"/>
          <w:szCs w:val="24"/>
        </w:rPr>
        <w:t>3.6. Требования к порядку подготовки и передачи заказчику документов при оказании услуг и их завершении</w:t>
      </w:r>
    </w:p>
    <w:p w:rsidR="00C92388" w:rsidRPr="00C92388" w:rsidRDefault="00C92388" w:rsidP="00ED0CF2">
      <w:pPr>
        <w:pStyle w:val="a3"/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88">
        <w:rPr>
          <w:rFonts w:ascii="Times New Roman" w:hAnsi="Times New Roman" w:cs="Times New Roman"/>
          <w:bCs/>
          <w:sz w:val="24"/>
          <w:szCs w:val="24"/>
        </w:rPr>
        <w:t xml:space="preserve">По окончании работ исполнитель совместно с Актом </w:t>
      </w:r>
      <w:r w:rsidR="00EF62E6">
        <w:rPr>
          <w:rFonts w:ascii="Times New Roman" w:hAnsi="Times New Roman" w:cs="Times New Roman"/>
          <w:bCs/>
          <w:sz w:val="24"/>
          <w:szCs w:val="24"/>
        </w:rPr>
        <w:t>оказанных</w:t>
      </w:r>
      <w:r w:rsidRPr="00C92388">
        <w:rPr>
          <w:rFonts w:ascii="Times New Roman" w:hAnsi="Times New Roman" w:cs="Times New Roman"/>
          <w:bCs/>
          <w:sz w:val="24"/>
          <w:szCs w:val="24"/>
        </w:rPr>
        <w:t xml:space="preserve"> услуг передает заказчику готовую проектную документацию в 2-х сброшюрованных экземплярах на бумажном носителе и на электронном носителе в формате с разрешением «pdf», приказ об утверждении нормативов, выданный </w:t>
      </w:r>
      <w:r w:rsidR="00ED0CF2">
        <w:rPr>
          <w:rFonts w:ascii="Times New Roman" w:hAnsi="Times New Roman" w:cs="Times New Roman"/>
          <w:bCs/>
          <w:sz w:val="24"/>
          <w:szCs w:val="24"/>
        </w:rPr>
        <w:t>Управлением Росприроднадзора</w:t>
      </w:r>
      <w:r w:rsidRPr="00C92388">
        <w:rPr>
          <w:rFonts w:ascii="Times New Roman" w:hAnsi="Times New Roman" w:cs="Times New Roman"/>
          <w:bCs/>
          <w:sz w:val="24"/>
          <w:szCs w:val="24"/>
        </w:rPr>
        <w:t>.</w:t>
      </w:r>
    </w:p>
    <w:p w:rsidR="00C92388" w:rsidRPr="00C92388" w:rsidRDefault="00C92388" w:rsidP="00ED0CF2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C92388">
        <w:rPr>
          <w:rFonts w:ascii="Times New Roman" w:hAnsi="Times New Roman" w:cs="Times New Roman"/>
          <w:bCs/>
          <w:sz w:val="24"/>
          <w:szCs w:val="24"/>
        </w:rPr>
        <w:t>Проектная документация передается с сопроводительным письмом Исполнителя.</w:t>
      </w:r>
    </w:p>
    <w:p w:rsidR="00502256" w:rsidRPr="00502256" w:rsidRDefault="00502256" w:rsidP="00ED0CF2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56">
        <w:rPr>
          <w:rFonts w:ascii="Times New Roman" w:hAnsi="Times New Roman" w:cs="Times New Roman"/>
          <w:b/>
          <w:sz w:val="24"/>
          <w:szCs w:val="24"/>
        </w:rPr>
        <w:t>3.7. Требования к гарантийным обязательствам</w:t>
      </w:r>
    </w:p>
    <w:p w:rsidR="003D150A" w:rsidRDefault="00C92388" w:rsidP="003D150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Исполнитель должен гарантировать соответствие проекта </w:t>
      </w:r>
      <w:r w:rsidR="00ED0CF2">
        <w:rPr>
          <w:rFonts w:ascii="Times New Roman" w:hAnsi="Times New Roman"/>
          <w:bCs/>
          <w:sz w:val="24"/>
          <w:szCs w:val="24"/>
        </w:rPr>
        <w:t>ПДВ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150A">
        <w:rPr>
          <w:rFonts w:ascii="Times New Roman" w:hAnsi="Times New Roman"/>
          <w:bCs/>
          <w:sz w:val="24"/>
          <w:szCs w:val="24"/>
        </w:rPr>
        <w:t>«</w:t>
      </w:r>
      <w:r w:rsidR="003D150A" w:rsidRPr="003D150A">
        <w:rPr>
          <w:rFonts w:ascii="Times New Roman" w:hAnsi="Times New Roman"/>
          <w:bCs/>
          <w:sz w:val="24"/>
          <w:szCs w:val="24"/>
        </w:rPr>
        <w:t>Перечн</w:t>
      </w:r>
      <w:r w:rsidR="003D150A">
        <w:rPr>
          <w:rFonts w:ascii="Times New Roman" w:hAnsi="Times New Roman"/>
          <w:bCs/>
          <w:sz w:val="24"/>
          <w:szCs w:val="24"/>
        </w:rPr>
        <w:t>ю</w:t>
      </w:r>
      <w:r w:rsidR="003D150A" w:rsidRPr="003D150A">
        <w:rPr>
          <w:rFonts w:ascii="Times New Roman" w:hAnsi="Times New Roman"/>
          <w:bCs/>
          <w:sz w:val="24"/>
          <w:szCs w:val="24"/>
        </w:rPr>
        <w:t xml:space="preserve"> методик расчета выбросов загрязняющих веществ в атмосферу, используемых в 20</w:t>
      </w:r>
      <w:r w:rsidR="003D150A">
        <w:rPr>
          <w:rFonts w:ascii="Times New Roman" w:hAnsi="Times New Roman"/>
          <w:bCs/>
          <w:sz w:val="24"/>
          <w:szCs w:val="24"/>
        </w:rPr>
        <w:t>1</w:t>
      </w:r>
      <w:r w:rsidR="005D6307">
        <w:rPr>
          <w:rFonts w:ascii="Times New Roman" w:hAnsi="Times New Roman"/>
          <w:bCs/>
          <w:sz w:val="24"/>
          <w:szCs w:val="24"/>
        </w:rPr>
        <w:t>9</w:t>
      </w:r>
      <w:r w:rsidR="003D150A" w:rsidRPr="003D150A">
        <w:rPr>
          <w:rFonts w:ascii="Times New Roman" w:hAnsi="Times New Roman"/>
          <w:bCs/>
          <w:sz w:val="24"/>
          <w:szCs w:val="24"/>
        </w:rPr>
        <w:t xml:space="preserve"> году </w:t>
      </w:r>
      <w:r w:rsidR="003D150A">
        <w:rPr>
          <w:rFonts w:ascii="Times New Roman" w:hAnsi="Times New Roman"/>
          <w:bCs/>
          <w:sz w:val="24"/>
          <w:szCs w:val="24"/>
        </w:rPr>
        <w:t xml:space="preserve">для расчета, </w:t>
      </w:r>
      <w:r w:rsidR="003D150A" w:rsidRPr="003D150A">
        <w:rPr>
          <w:rFonts w:ascii="Times New Roman" w:hAnsi="Times New Roman"/>
          <w:bCs/>
          <w:sz w:val="24"/>
          <w:szCs w:val="24"/>
        </w:rPr>
        <w:t xml:space="preserve">нормировании и </w:t>
      </w:r>
      <w:r w:rsidR="003D150A">
        <w:rPr>
          <w:rFonts w:ascii="Times New Roman" w:hAnsi="Times New Roman"/>
          <w:bCs/>
          <w:sz w:val="24"/>
          <w:szCs w:val="24"/>
        </w:rPr>
        <w:t>контроля</w:t>
      </w:r>
      <w:r w:rsidR="003D150A" w:rsidRPr="003D150A">
        <w:rPr>
          <w:rFonts w:ascii="Times New Roman" w:hAnsi="Times New Roman"/>
          <w:bCs/>
          <w:sz w:val="24"/>
          <w:szCs w:val="24"/>
        </w:rPr>
        <w:t xml:space="preserve"> выбросов </w:t>
      </w:r>
      <w:r w:rsidR="003D150A">
        <w:rPr>
          <w:rFonts w:ascii="Times New Roman" w:hAnsi="Times New Roman"/>
          <w:bCs/>
          <w:sz w:val="24"/>
          <w:szCs w:val="24"/>
        </w:rPr>
        <w:t>загрязняющих</w:t>
      </w:r>
      <w:r w:rsidR="003D150A" w:rsidRPr="003D150A">
        <w:rPr>
          <w:rFonts w:ascii="Times New Roman" w:hAnsi="Times New Roman"/>
          <w:bCs/>
          <w:sz w:val="24"/>
          <w:szCs w:val="24"/>
        </w:rPr>
        <w:t xml:space="preserve"> веществ в атмосферный воздух</w:t>
      </w:r>
      <w:r w:rsidR="003D150A">
        <w:rPr>
          <w:rFonts w:ascii="Times New Roman" w:hAnsi="Times New Roman"/>
          <w:bCs/>
          <w:sz w:val="24"/>
          <w:szCs w:val="24"/>
        </w:rPr>
        <w:t>», АО «НИИ Атмосфера»</w:t>
      </w:r>
      <w:r w:rsidR="003D150A" w:rsidRPr="003D150A">
        <w:rPr>
          <w:rFonts w:ascii="Times New Roman" w:hAnsi="Times New Roman"/>
          <w:bCs/>
          <w:sz w:val="24"/>
          <w:szCs w:val="24"/>
        </w:rPr>
        <w:t>.</w:t>
      </w:r>
    </w:p>
    <w:p w:rsidR="00502256" w:rsidRPr="00502256" w:rsidRDefault="003D150A" w:rsidP="003D150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150A">
        <w:rPr>
          <w:rFonts w:ascii="Times New Roman" w:hAnsi="Times New Roman"/>
          <w:bCs/>
          <w:sz w:val="24"/>
          <w:szCs w:val="24"/>
        </w:rPr>
        <w:t xml:space="preserve"> </w:t>
      </w:r>
      <w:r w:rsidR="00502256" w:rsidRPr="00502256">
        <w:rPr>
          <w:rFonts w:ascii="Times New Roman" w:hAnsi="Times New Roman"/>
          <w:b/>
          <w:sz w:val="24"/>
          <w:szCs w:val="24"/>
        </w:rPr>
        <w:t>3.8. Ответственность исполнителя</w:t>
      </w:r>
    </w:p>
    <w:p w:rsidR="000C2C58" w:rsidRPr="000C2C58" w:rsidRDefault="00FB64CA" w:rsidP="003D150A">
      <w:pPr>
        <w:pStyle w:val="a3"/>
        <w:tabs>
          <w:tab w:val="left" w:pos="540"/>
        </w:tabs>
        <w:spacing w:before="0" w:beforeAutospacing="0" w:after="0" w:afterAutospacing="0"/>
        <w:ind w:right="1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2C58" w:rsidRPr="000C2C58">
        <w:rPr>
          <w:rFonts w:ascii="Times New Roman" w:hAnsi="Times New Roman" w:cs="Times New Roman"/>
          <w:sz w:val="24"/>
          <w:szCs w:val="24"/>
        </w:rPr>
        <w:t xml:space="preserve"> отвечает за соответствие государственным стандартам, техническим условиям и регламентам, нормативным актам применяемых при оказании услуг оборудования,  приборов, инструментов и других технических устройств, а также несет риск убытков, связанных с их ненадлежащим качеством, недостоверными показаниями и другими условиями ухудшающими результаты оказанных услуг.</w:t>
      </w:r>
    </w:p>
    <w:p w:rsidR="000C2C58" w:rsidRPr="000C2C58" w:rsidRDefault="000C2C58" w:rsidP="003D150A">
      <w:pPr>
        <w:pStyle w:val="a3"/>
        <w:tabs>
          <w:tab w:val="left" w:pos="540"/>
        </w:tabs>
        <w:spacing w:before="0" w:beforeAutospacing="0" w:after="0" w:afterAutospacing="0"/>
        <w:ind w:right="1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lastRenderedPageBreak/>
        <w:t>В случае привлечения исполнителем субподрядной организации, исполнитель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B32" w:rsidRPr="00E85C1C" w:rsidRDefault="00502256" w:rsidP="008D5188">
      <w:pPr>
        <w:pStyle w:val="a3"/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9B4B32" w:rsidRPr="00E85C1C">
        <w:rPr>
          <w:rFonts w:ascii="Times New Roman" w:hAnsi="Times New Roman" w:cs="Times New Roman"/>
          <w:b/>
          <w:sz w:val="24"/>
          <w:szCs w:val="24"/>
        </w:rPr>
        <w:t>. Требования к порядку привлечени</w:t>
      </w:r>
      <w:r w:rsidR="005D6307">
        <w:rPr>
          <w:rFonts w:ascii="Times New Roman" w:hAnsi="Times New Roman" w:cs="Times New Roman"/>
          <w:b/>
          <w:sz w:val="24"/>
          <w:szCs w:val="24"/>
        </w:rPr>
        <w:t>я</w:t>
      </w:r>
      <w:r w:rsidR="009B4B32" w:rsidRPr="00E85C1C">
        <w:rPr>
          <w:rFonts w:ascii="Times New Roman" w:hAnsi="Times New Roman" w:cs="Times New Roman"/>
          <w:b/>
          <w:sz w:val="24"/>
          <w:szCs w:val="24"/>
        </w:rPr>
        <w:t xml:space="preserve"> субподрядчиков </w:t>
      </w:r>
    </w:p>
    <w:p w:rsidR="000C2C58" w:rsidRPr="000C2C58" w:rsidRDefault="000C2C58" w:rsidP="008D51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по Договору </w:t>
      </w:r>
      <w:r w:rsidR="00F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0C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(в случае привлечения) на этапе подачи заявки представить данные о привлечении субподрядной организации с комплектом документов, определенным настоящим техническим заданием и закупочной документацией.</w:t>
      </w:r>
    </w:p>
    <w:p w:rsidR="000C2C58" w:rsidRPr="000C2C58" w:rsidRDefault="000C2C58" w:rsidP="008D51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Работ Подрядчик может, по письменному согласованию с Заказчиком, привлекать другие организации на правах субподряда. Для согласования возможности привлечения субподрядной организации Подрядчик представляет следующую информацию: наименование и адрес Субподрядчика, копию его Свидетельства о допуске, перечень видов Работ, которые Подрядчик намерен поручить Субподрядчику, сведения о квалификации, допусках и опыте инженерного состава Субподрядчика.</w:t>
      </w:r>
    </w:p>
    <w:p w:rsidR="000C2C58" w:rsidRPr="000C2C58" w:rsidRDefault="000C2C58" w:rsidP="008D51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привлечения субподрядчиков 1-го уровня к исполнению обязательств по Договору должен быть не более чем 50 процентов от всего объема таких обязательств Подрядчика по Договору. Под субподрядчиком 1-го уровня понимается лицо, привлеченное Подрядчиком к частичному исполнению своих обязательств.</w:t>
      </w:r>
    </w:p>
    <w:p w:rsidR="000C2C58" w:rsidRDefault="000C2C58" w:rsidP="000C2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88" w:rsidRDefault="009B4B32" w:rsidP="008D5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 xml:space="preserve">4. </w:t>
      </w:r>
      <w:r w:rsidR="000C2C58" w:rsidRPr="000C2C58">
        <w:rPr>
          <w:rFonts w:ascii="Times New Roman" w:hAnsi="Times New Roman" w:cs="Times New Roman"/>
          <w:sz w:val="24"/>
          <w:szCs w:val="24"/>
        </w:rPr>
        <w:t>ТРЕБОВАНИЯ К ОБОСНОВАНИЮ ЦЕНЫ, РАСЧЕТОВ</w:t>
      </w:r>
      <w:r w:rsidR="000C2C58" w:rsidRPr="000C2C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C58" w:rsidRPr="000C2C58" w:rsidRDefault="000C2C58" w:rsidP="008D51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58">
        <w:rPr>
          <w:rFonts w:ascii="Times New Roman" w:hAnsi="Times New Roman" w:cs="Times New Roman"/>
          <w:iCs/>
          <w:sz w:val="24"/>
          <w:szCs w:val="24"/>
        </w:rPr>
        <w:t>Стоимость работ, указанных в настоящем ТЗ, должна быть подтверждена исп</w:t>
      </w:r>
      <w:r w:rsidR="00FB64CA">
        <w:rPr>
          <w:rFonts w:ascii="Times New Roman" w:hAnsi="Times New Roman" w:cs="Times New Roman"/>
          <w:iCs/>
          <w:sz w:val="24"/>
          <w:szCs w:val="24"/>
        </w:rPr>
        <w:t>олнителем сметной документацией (калькуляцией</w:t>
      </w:r>
      <w:r w:rsidR="00B745B6">
        <w:rPr>
          <w:rFonts w:ascii="Times New Roman" w:hAnsi="Times New Roman" w:cs="Times New Roman"/>
          <w:iCs/>
          <w:sz w:val="24"/>
          <w:szCs w:val="24"/>
        </w:rPr>
        <w:t>, выпиской из прейскуранта</w:t>
      </w:r>
      <w:r w:rsidR="00FB64CA">
        <w:rPr>
          <w:rFonts w:ascii="Times New Roman" w:hAnsi="Times New Roman" w:cs="Times New Roman"/>
          <w:iCs/>
          <w:sz w:val="24"/>
          <w:szCs w:val="24"/>
        </w:rPr>
        <w:t>)</w:t>
      </w:r>
      <w:r w:rsidRPr="000C2C58">
        <w:rPr>
          <w:rFonts w:ascii="Times New Roman" w:hAnsi="Times New Roman" w:cs="Times New Roman"/>
          <w:sz w:val="24"/>
          <w:szCs w:val="24"/>
        </w:rPr>
        <w:t>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Стоимость услуг по выполнению требований и объёмов, указанных в настоящем ТЗ, должна быть представлена Участником закупки в виде сводной таблицы стоимости услуг по форме Приложения № 1 к ТЗ при подаче заявки на участие в конкурсных процедурах. 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формирования коммерческого предложения Исполнителя, обоснования цены, сметных расчетов при заключении договора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Сметные расчеты предоставляются Исполнителем до заключения договора (</w:t>
      </w:r>
      <w:r w:rsidRPr="00B74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течение трех дней после публикации протокола по выбору Победителя</w:t>
      </w:r>
      <w:r w:rsidRPr="00B745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для калькуляций стоимости АО «Интер РАО» рекомендованы следующие значения для составляющих цены, не более: 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по премиальной системе – 60%;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заработная плата – 10%;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содержание и эксплуатацию оборудования – 24%;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цеховые расходы – 66%;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общезаводские расходы – 43%;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рентабельность – 10%.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калькуляциям стоимости должны быть приложены все расшифровки стоимости: трудовых затрат (основной заработной платы производственных рабочих), материальных затрат, транспортных и иных. Трудоёмкость работ должна быть обоснована ссылкой на утверждённые нормы времени или технологические карты. Стоимость материальных затрат подтверждается счёт-фактурами, счетами, прайс-листами, письмами заводов-изготовителей, учитывается в калькуляции по ценам поставщиков с учетом затрат по доставке на приобъектный склад. При этом транспортные расходы определяются исходя из представленной транспортной схемы по доставке, но не более 5% для материалов и не более 3% для оборудования. При приемке актов выполненных работ стоимость МТР, учтенную по текущим ценам, указывать в соответствии с подтверждающими документами (ТОРГ-12, сч-ф), но не выше, указанной в калькуляции.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пересчете базисного уровня цен Прейскуранта ОРГРЭС к уровню 2019 г. использовать индекс не более 0,65.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примененные в смете коэффициенты должны иметь обоснование их применения.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подлежащих выполнению услуг должна включать стоимость всех необходимых материалов (в том числе вспомогательных), стоимость погрузо-разгрузочных Работ, транспортных расходов, командировочные расходы, все налоги, прибыль Исполнителя, </w:t>
      </w: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все издержки и риски Исполнителя, связанные с выполнением Услуг и достижением их качества, предусмотренного настоящим Договором, требованиями Заказчика, строительными нормами и правилами. 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следует учесть: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затраты подрядчика, связанные с выездом ремонтного персонала (командировочные расходы, стоимость проезда, провоз инструментов, приборов, приспособлений и т.д.) могут учитываются в смете дополнительно в размере до 50 % (включительно) от объема товарной продукции: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Стоимость проезда рабочего персонала возмещается в размере стоимости проезда в плацкартном вагоне пассажирского поезда не чаще одного раза в 45 суток на человека, 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Стоимость проезда инженерно-технических работников возмещается в размере стоимости проезда в купейном вагоне не чаще одного раза в 45 суток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Проживание командировочного персонала возмещаются Заказчиком в размере не более средней стоимости аренды жилья (общежитие или гостиница стандартный номер) рублей в сутки по региону где производятся работы, при подтверждении обосновывающими документами. 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Суточные расходы рабочего персонала Генподрядчика (Подрядчика) возмещаются Заказчиком в размере не более 700 рублей за каждый день нахождения в командировке.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выполненных работ осуществляется по мере выполнения услуг. Исполнитель не </w:t>
      </w:r>
      <w:r w:rsidRPr="004E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23-го </w:t>
      </w: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отчетного месяца предоставляет, оформленные и согласованные с заказчиком акты о сдаче – приемке выполненных услуг (по утвержденной форме Заказчика), оригинал счета-фактуры.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вышеуказанных сроков предоставления первичных документов является основанием для отказа в приемке выполненных услуг.</w:t>
      </w:r>
    </w:p>
    <w:p w:rsidR="00B745B6" w:rsidRPr="00B745B6" w:rsidRDefault="00B745B6" w:rsidP="00B745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сметы Заказчиком величина затрат Исполнителя на оказание услуг в объеме настоящего технического задания становится фиксированной и увеличению в процессе выполнения договора не подлежит, даже если окажется, что в смете Исполнитель учел не все свои затраты, которые он фактически понес при выполнении данной услуги.</w:t>
      </w:r>
    </w:p>
    <w:p w:rsidR="00B745B6" w:rsidRPr="00B745B6" w:rsidRDefault="00B745B6" w:rsidP="00B745B6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услуг в объеме настоящего ТЗ заключается после согласования и утверждения смет Заказчиком. При этом цена договора равняется цене конкурсной заявки Исполнителя, указанной в Письме о подаче оферты (с учетом результатов переторжки).</w:t>
      </w:r>
    </w:p>
    <w:p w:rsidR="00B745B6" w:rsidRPr="00B745B6" w:rsidRDefault="00B745B6" w:rsidP="00B745B6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расчетов:</w:t>
      </w:r>
    </w:p>
    <w:p w:rsidR="00B745B6" w:rsidRPr="00B745B6" w:rsidRDefault="00B745B6" w:rsidP="00B7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платежи за выполненные работы осуществляются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ежемесячно в течение 3</w:t>
      </w:r>
      <w:r w:rsidRPr="00B745B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по мере выполнения работ на основании подписанных сторонами документов, подтверждающих факт выполнения работ, в соответствии с условиями договора. Все дополнительные работы, выявленные Исполнителем при выполнении работ, но необходимые для выполнения работ по настоящему Техническому заданию в целях соблюдения технологии и не учтенные при составлении сметной документации, выполняются силами и за счет Исполнителя.  Полная информация о порядке и условиях расчетов отражена в проекте Договора, входящего в состав Закупочной документации.</w:t>
      </w:r>
    </w:p>
    <w:p w:rsidR="008D5188" w:rsidRDefault="008D5188" w:rsidP="000C2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58" w:rsidRPr="000C2C58" w:rsidRDefault="00DB4206" w:rsidP="000C2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 xml:space="preserve">5. </w:t>
      </w:r>
      <w:r w:rsidR="000C2C58" w:rsidRPr="000C2C58">
        <w:rPr>
          <w:rFonts w:ascii="Times New Roman" w:hAnsi="Times New Roman" w:cs="Times New Roman"/>
          <w:bCs/>
          <w:sz w:val="24"/>
          <w:szCs w:val="24"/>
        </w:rPr>
        <w:t xml:space="preserve">ТРЕБОВАНИЯ К </w:t>
      </w:r>
      <w:r w:rsidR="00FB64CA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0C2C58" w:rsidRPr="000C2C58">
        <w:rPr>
          <w:rFonts w:ascii="Times New Roman" w:hAnsi="Times New Roman" w:cs="Times New Roman"/>
          <w:bCs/>
          <w:sz w:val="24"/>
          <w:szCs w:val="24"/>
        </w:rPr>
        <w:t xml:space="preserve"> (СОИСПОЛНИТЕЛЯМ) </w:t>
      </w:r>
    </w:p>
    <w:p w:rsidR="00064CE4" w:rsidRPr="00B575B7" w:rsidRDefault="00064CE4" w:rsidP="008D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16">
        <w:rPr>
          <w:rFonts w:ascii="Times New Roman" w:hAnsi="Times New Roman" w:cs="Times New Roman"/>
          <w:b/>
          <w:sz w:val="24"/>
          <w:szCs w:val="24"/>
        </w:rPr>
        <w:t>5</w:t>
      </w:r>
      <w:r w:rsidRPr="002F4791">
        <w:rPr>
          <w:rFonts w:ascii="Times New Roman" w:hAnsi="Times New Roman" w:cs="Times New Roman"/>
          <w:b/>
          <w:sz w:val="24"/>
          <w:szCs w:val="24"/>
        </w:rPr>
        <w:t>.1. Требования о наличии кадровых ресурсов и их квалификации</w:t>
      </w:r>
    </w:p>
    <w:p w:rsidR="000C2C58" w:rsidRPr="000C2C58" w:rsidRDefault="00FB64CA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2C58" w:rsidRPr="000C2C58">
        <w:rPr>
          <w:rFonts w:ascii="Times New Roman" w:hAnsi="Times New Roman" w:cs="Times New Roman"/>
          <w:sz w:val="24"/>
          <w:szCs w:val="24"/>
        </w:rPr>
        <w:t xml:space="preserve"> должен представить копии документов</w:t>
      </w:r>
      <w:r w:rsidR="005524E1">
        <w:rPr>
          <w:rFonts w:ascii="Times New Roman" w:hAnsi="Times New Roman" w:cs="Times New Roman"/>
          <w:sz w:val="24"/>
          <w:szCs w:val="24"/>
        </w:rPr>
        <w:t>,</w:t>
      </w:r>
      <w:r w:rsidR="000C2C58" w:rsidRPr="000C2C58">
        <w:rPr>
          <w:rFonts w:ascii="Times New Roman" w:hAnsi="Times New Roman" w:cs="Times New Roman"/>
          <w:sz w:val="24"/>
          <w:szCs w:val="24"/>
        </w:rPr>
        <w:t xml:space="preserve"> подтверждающих наличие у него следующих лицензий, разрешений, материально-технических и кадровых ресурсов и т.д., позволяющих выполнить услуги, являющиеся предметом закупки:</w:t>
      </w:r>
    </w:p>
    <w:p w:rsidR="000C2C58" w:rsidRPr="000C2C58" w:rsidRDefault="000C2C58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>наличие необходимого количества аттестованного персонала соответствующей квалификации для выполнения работ, являющихся предметом закупки, не менее чем:</w:t>
      </w:r>
    </w:p>
    <w:p w:rsidR="000C2C58" w:rsidRPr="000C2C58" w:rsidRDefault="000C2C58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>специалист (проектировщик) – 2 человека.</w:t>
      </w:r>
    </w:p>
    <w:p w:rsidR="009B4B32" w:rsidRPr="002F4791" w:rsidRDefault="00DB4206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91">
        <w:rPr>
          <w:rFonts w:ascii="Times New Roman" w:hAnsi="Times New Roman" w:cs="Times New Roman"/>
          <w:b/>
          <w:sz w:val="24"/>
          <w:szCs w:val="24"/>
        </w:rPr>
        <w:t>5.2</w:t>
      </w:r>
      <w:r w:rsidR="009B4B32" w:rsidRPr="002F4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6C2" w:rsidRPr="00B456C2">
        <w:rPr>
          <w:rFonts w:ascii="Times New Roman" w:hAnsi="Times New Roman" w:cs="Times New Roman"/>
          <w:b/>
          <w:sz w:val="24"/>
          <w:szCs w:val="24"/>
        </w:rPr>
        <w:t>Требования о наличии материально-технических ресурсов</w:t>
      </w:r>
    </w:p>
    <w:p w:rsidR="000C2C58" w:rsidRPr="000C2C58" w:rsidRDefault="005524E1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C2C58" w:rsidRPr="000C2C58">
        <w:rPr>
          <w:rFonts w:ascii="Times New Roman" w:hAnsi="Times New Roman" w:cs="Times New Roman"/>
          <w:sz w:val="24"/>
          <w:szCs w:val="24"/>
        </w:rPr>
        <w:t>должен предоставить документы (копии сертификатов, лицензий, свидетельств, справки, подписанные уполномоченным лицом, иные документы), подтверждающие:</w:t>
      </w:r>
    </w:p>
    <w:p w:rsidR="000C2C58" w:rsidRPr="000C2C58" w:rsidRDefault="000C2C58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lastRenderedPageBreak/>
        <w:t>наличие соответствующих собственных материально-технических ресурсов</w:t>
      </w:r>
      <w:r w:rsidR="004E0526">
        <w:rPr>
          <w:rFonts w:ascii="Times New Roman" w:hAnsi="Times New Roman" w:cs="Times New Roman"/>
          <w:sz w:val="24"/>
          <w:szCs w:val="24"/>
        </w:rPr>
        <w:t xml:space="preserve">, </w:t>
      </w:r>
      <w:r w:rsidRPr="000C2C58">
        <w:rPr>
          <w:rFonts w:ascii="Times New Roman" w:hAnsi="Times New Roman" w:cs="Times New Roman"/>
          <w:sz w:val="24"/>
          <w:szCs w:val="24"/>
        </w:rPr>
        <w:t>либо предоставить данные о наличии соответствующих материально-технических ресурсов у субподрядных организаций, включая, но не ограничиваясь:</w:t>
      </w:r>
    </w:p>
    <w:p w:rsidR="000C2C58" w:rsidRPr="000C2C58" w:rsidRDefault="000C2C58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>Помещение (офис) для выполнения работ – 1 шт.;</w:t>
      </w:r>
    </w:p>
    <w:p w:rsidR="000C2C58" w:rsidRDefault="000C2C58" w:rsidP="00B745B6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>Офисная техника (компьютеры, принтеры, сканеры) – 1 шт.</w:t>
      </w:r>
    </w:p>
    <w:p w:rsidR="00B745B6" w:rsidRPr="00B745B6" w:rsidRDefault="00B745B6" w:rsidP="00B745B6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45B6">
        <w:rPr>
          <w:rFonts w:ascii="Times New Roman" w:hAnsi="Times New Roman" w:cs="Times New Roman"/>
          <w:b/>
          <w:sz w:val="24"/>
          <w:szCs w:val="24"/>
        </w:rPr>
        <w:t>5.3. Требования о наличии аттестованных технологий сварки</w:t>
      </w:r>
    </w:p>
    <w:p w:rsidR="00B745B6" w:rsidRPr="00B745B6" w:rsidRDefault="00B745B6" w:rsidP="00B745B6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745B6">
        <w:rPr>
          <w:rFonts w:ascii="Times New Roman" w:hAnsi="Times New Roman" w:cs="Times New Roman"/>
          <w:sz w:val="24"/>
          <w:szCs w:val="24"/>
        </w:rPr>
        <w:t xml:space="preserve">Не требуется. </w:t>
      </w:r>
    </w:p>
    <w:p w:rsidR="00AA352F" w:rsidRPr="00AA352F" w:rsidRDefault="00B745B6" w:rsidP="00B745B6">
      <w:pPr>
        <w:pStyle w:val="a3"/>
        <w:tabs>
          <w:tab w:val="left" w:pos="540"/>
        </w:tabs>
        <w:spacing w:before="0" w:beforeAutospacing="0" w:after="0" w:afterAutospacing="0"/>
        <w:ind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AA352F" w:rsidRPr="00AA352F">
        <w:rPr>
          <w:rFonts w:ascii="Times New Roman" w:hAnsi="Times New Roman" w:cs="Times New Roman"/>
          <w:b/>
          <w:sz w:val="24"/>
          <w:szCs w:val="24"/>
        </w:rPr>
        <w:t>. Требования к измерительным приборам и инструментам</w:t>
      </w:r>
    </w:p>
    <w:p w:rsidR="00333218" w:rsidRPr="00333218" w:rsidRDefault="00333218" w:rsidP="003332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33218">
        <w:rPr>
          <w:rFonts w:ascii="Times New Roman" w:eastAsia="Calibri" w:hAnsi="Times New Roman" w:cs="Times New Roman"/>
          <w:sz w:val="24"/>
          <w:szCs w:val="24"/>
        </w:rPr>
        <w:t>спользуемые при выполнении работ материалы и оборудование соответствует требованиям, установленным постановлением Правительства Российской Федерации от 29. 12.2018 № 1716-83, а именно: производителем товара,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траной отправления либо страной, </w:t>
      </w:r>
      <w:r w:rsidRPr="00333218">
        <w:rPr>
          <w:rFonts w:ascii="Times New Roman" w:eastAsia="Calibri" w:hAnsi="Times New Roman" w:cs="Times New Roman"/>
          <w:sz w:val="24"/>
          <w:szCs w:val="24"/>
        </w:rPr>
        <w:t>через которую перемещается товар не является Украина (применяется в части перечня, утвержденного постановлением)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B32" w:rsidRDefault="009B4B32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91">
        <w:rPr>
          <w:rFonts w:ascii="Times New Roman" w:hAnsi="Times New Roman" w:cs="Times New Roman"/>
          <w:b/>
          <w:sz w:val="24"/>
          <w:szCs w:val="24"/>
        </w:rPr>
        <w:t>5.</w:t>
      </w:r>
      <w:r w:rsidR="00B745B6">
        <w:rPr>
          <w:rFonts w:ascii="Times New Roman" w:hAnsi="Times New Roman" w:cs="Times New Roman"/>
          <w:b/>
          <w:sz w:val="24"/>
          <w:szCs w:val="24"/>
        </w:rPr>
        <w:t>5</w:t>
      </w:r>
      <w:r w:rsidRPr="002F4791">
        <w:rPr>
          <w:rFonts w:ascii="Times New Roman" w:hAnsi="Times New Roman" w:cs="Times New Roman"/>
          <w:b/>
          <w:sz w:val="24"/>
          <w:szCs w:val="24"/>
        </w:rPr>
        <w:t>. Требования о наличии действующих разрешений аттеста</w:t>
      </w:r>
      <w:r w:rsidR="00B575B7" w:rsidRPr="002F4791">
        <w:rPr>
          <w:rFonts w:ascii="Times New Roman" w:hAnsi="Times New Roman" w:cs="Times New Roman"/>
          <w:b/>
          <w:sz w:val="24"/>
          <w:szCs w:val="24"/>
        </w:rPr>
        <w:t>ций, свидетельств СРО, лицензий:</w:t>
      </w:r>
    </w:p>
    <w:p w:rsidR="000C2C58" w:rsidRPr="000C2C58" w:rsidRDefault="005D6307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  <w:r w:rsidR="000C2C58" w:rsidRPr="000C2C58">
        <w:rPr>
          <w:rFonts w:ascii="Times New Roman" w:hAnsi="Times New Roman" w:cs="Times New Roman"/>
          <w:sz w:val="24"/>
          <w:szCs w:val="24"/>
        </w:rPr>
        <w:t>.</w:t>
      </w:r>
    </w:p>
    <w:p w:rsidR="009B4B32" w:rsidRPr="002F4791" w:rsidRDefault="009B4B32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91">
        <w:rPr>
          <w:rFonts w:ascii="Times New Roman" w:hAnsi="Times New Roman" w:cs="Times New Roman"/>
          <w:b/>
          <w:sz w:val="24"/>
          <w:szCs w:val="24"/>
        </w:rPr>
        <w:t>5.</w:t>
      </w:r>
      <w:r w:rsidR="00B745B6">
        <w:rPr>
          <w:rFonts w:ascii="Times New Roman" w:hAnsi="Times New Roman" w:cs="Times New Roman"/>
          <w:b/>
          <w:sz w:val="24"/>
          <w:szCs w:val="24"/>
        </w:rPr>
        <w:t>6</w:t>
      </w:r>
      <w:r w:rsidRPr="002F4791">
        <w:rPr>
          <w:rFonts w:ascii="Times New Roman" w:hAnsi="Times New Roman" w:cs="Times New Roman"/>
          <w:b/>
          <w:sz w:val="24"/>
          <w:szCs w:val="24"/>
        </w:rPr>
        <w:t>. Требование о наличии сертифицированных систем менеджмента</w:t>
      </w:r>
    </w:p>
    <w:p w:rsidR="00AA352F" w:rsidRDefault="00AA352F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52F">
        <w:rPr>
          <w:rFonts w:ascii="Times New Roman" w:hAnsi="Times New Roman" w:cs="Times New Roman"/>
          <w:sz w:val="24"/>
          <w:szCs w:val="24"/>
        </w:rPr>
        <w:t xml:space="preserve">Желательным является если </w:t>
      </w:r>
      <w:r w:rsidR="005524E1">
        <w:rPr>
          <w:rFonts w:ascii="Times New Roman" w:hAnsi="Times New Roman" w:cs="Times New Roman"/>
          <w:sz w:val="24"/>
          <w:szCs w:val="24"/>
        </w:rPr>
        <w:t>исполнитель пред</w:t>
      </w:r>
      <w:r w:rsidRPr="00AA352F">
        <w:rPr>
          <w:rFonts w:ascii="Times New Roman" w:hAnsi="Times New Roman" w:cs="Times New Roman"/>
          <w:sz w:val="24"/>
          <w:szCs w:val="24"/>
        </w:rPr>
        <w:t>ставит документы</w:t>
      </w:r>
      <w:r w:rsidR="005524E1">
        <w:rPr>
          <w:rFonts w:ascii="Times New Roman" w:hAnsi="Times New Roman" w:cs="Times New Roman"/>
          <w:sz w:val="24"/>
          <w:szCs w:val="24"/>
        </w:rPr>
        <w:t>,</w:t>
      </w:r>
      <w:r w:rsidRPr="00AA352F">
        <w:rPr>
          <w:rFonts w:ascii="Times New Roman" w:hAnsi="Times New Roman" w:cs="Times New Roman"/>
          <w:sz w:val="24"/>
          <w:szCs w:val="24"/>
        </w:rPr>
        <w:t xml:space="preserve"> подтверждающие наличие у него системы менеджмента качества действующей в соответствии с законодательными и нормативными актами РФ ИСО 9001, действующих систем менеджмента промышленной безопасности и охраны труда (СМПБиОТ) (OHSAS 18000), экологического менеджмента (ISO 14000) и других. </w:t>
      </w:r>
    </w:p>
    <w:p w:rsidR="00064CE4" w:rsidRPr="002F4791" w:rsidRDefault="00B745B6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064CE4" w:rsidRPr="002F4791">
        <w:rPr>
          <w:rFonts w:ascii="Times New Roman" w:hAnsi="Times New Roman" w:cs="Times New Roman"/>
          <w:b/>
          <w:sz w:val="24"/>
          <w:szCs w:val="24"/>
        </w:rPr>
        <w:t>. Требования о наличии аккредитации в Группе «Интер РАО»</w:t>
      </w:r>
    </w:p>
    <w:p w:rsidR="000C2C58" w:rsidRPr="000C2C58" w:rsidRDefault="000C2C58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8">
        <w:rPr>
          <w:rFonts w:ascii="Times New Roman" w:hAnsi="Times New Roman" w:cs="Times New Roman"/>
          <w:sz w:val="24"/>
          <w:szCs w:val="24"/>
        </w:rPr>
        <w:t>Исполнитель, имеющий аккредитацию в Группе «Интер РАО» в качестве поставщиков услуг по разработке проектов в области охраны окружающей среды, должен приложить копию действующего Свидетельства об аккредитации в Группе «Интер РАО».</w:t>
      </w:r>
    </w:p>
    <w:p w:rsidR="009B4B32" w:rsidRPr="002F4791" w:rsidRDefault="009B4B32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91">
        <w:rPr>
          <w:rFonts w:ascii="Times New Roman" w:hAnsi="Times New Roman" w:cs="Times New Roman"/>
          <w:b/>
          <w:sz w:val="24"/>
          <w:szCs w:val="24"/>
        </w:rPr>
        <w:t>5.</w:t>
      </w:r>
      <w:r w:rsidR="00B745B6">
        <w:rPr>
          <w:rFonts w:ascii="Times New Roman" w:hAnsi="Times New Roman" w:cs="Times New Roman"/>
          <w:b/>
          <w:sz w:val="24"/>
          <w:szCs w:val="24"/>
        </w:rPr>
        <w:t>8</w:t>
      </w:r>
      <w:r w:rsidRPr="002F4791">
        <w:rPr>
          <w:rFonts w:ascii="Times New Roman" w:hAnsi="Times New Roman" w:cs="Times New Roman"/>
          <w:b/>
          <w:sz w:val="24"/>
          <w:szCs w:val="24"/>
        </w:rPr>
        <w:t>. Требования к опыту оказания аналогичных услуг</w:t>
      </w:r>
    </w:p>
    <w:p w:rsidR="000C2C58" w:rsidRPr="000C2C58" w:rsidRDefault="005524E1" w:rsidP="008D5188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2C58" w:rsidRPr="000C2C58">
        <w:rPr>
          <w:rFonts w:ascii="Times New Roman" w:hAnsi="Times New Roman" w:cs="Times New Roman"/>
          <w:sz w:val="24"/>
          <w:szCs w:val="24"/>
        </w:rPr>
        <w:t xml:space="preserve"> должен подтвердить наличие у него опыта оказания аналогичных заданию услуг в количестве не менее 3 исполненных договоров за последние </w:t>
      </w:r>
      <w:r w:rsidR="005D6307">
        <w:rPr>
          <w:rFonts w:ascii="Times New Roman" w:hAnsi="Times New Roman" w:cs="Times New Roman"/>
          <w:sz w:val="24"/>
          <w:szCs w:val="24"/>
        </w:rPr>
        <w:t>три года</w:t>
      </w:r>
      <w:r w:rsidR="000C2C58" w:rsidRPr="000C2C58">
        <w:rPr>
          <w:rFonts w:ascii="Times New Roman" w:hAnsi="Times New Roman" w:cs="Times New Roman"/>
          <w:sz w:val="24"/>
          <w:szCs w:val="24"/>
        </w:rPr>
        <w:t xml:space="preserve"> предшествующих дате подачи заявки на участие в данной закупке.</w:t>
      </w:r>
    </w:p>
    <w:p w:rsidR="00064CE4" w:rsidRPr="002F4791" w:rsidRDefault="00B745B6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r w:rsidR="00064CE4" w:rsidRPr="002F4791">
        <w:rPr>
          <w:rFonts w:ascii="Times New Roman" w:hAnsi="Times New Roman" w:cs="Times New Roman"/>
          <w:b/>
          <w:sz w:val="24"/>
          <w:szCs w:val="24"/>
        </w:rPr>
        <w:t>. Требования к опыту поставки аналогичных товаров</w:t>
      </w:r>
    </w:p>
    <w:p w:rsidR="009B4B32" w:rsidRPr="00B20C15" w:rsidRDefault="00064CE4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E4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9B4B32" w:rsidRPr="002F4791" w:rsidRDefault="00B745B6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</w:t>
      </w:r>
      <w:r w:rsidR="009B4B32" w:rsidRPr="002F4791">
        <w:rPr>
          <w:rFonts w:ascii="Times New Roman" w:hAnsi="Times New Roman" w:cs="Times New Roman"/>
          <w:b/>
          <w:sz w:val="24"/>
          <w:szCs w:val="24"/>
        </w:rPr>
        <w:t>. Требования к субподрядным организациям</w:t>
      </w:r>
    </w:p>
    <w:p w:rsidR="009B4B32" w:rsidRDefault="00502256" w:rsidP="008D5188">
      <w:pPr>
        <w:pStyle w:val="a3"/>
        <w:tabs>
          <w:tab w:val="left" w:pos="540"/>
        </w:tabs>
        <w:spacing w:before="0" w:beforeAutospacing="0" w:after="0" w:afterAutospacing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56">
        <w:rPr>
          <w:rFonts w:ascii="Times New Roman" w:hAnsi="Times New Roman" w:cs="Times New Roman"/>
          <w:sz w:val="24"/>
          <w:szCs w:val="24"/>
        </w:rPr>
        <w:t>Требования, указанные в пунктах 5.1.÷5.</w:t>
      </w:r>
      <w:r w:rsidR="00B745B6">
        <w:rPr>
          <w:rFonts w:ascii="Times New Roman" w:hAnsi="Times New Roman" w:cs="Times New Roman"/>
          <w:sz w:val="24"/>
          <w:szCs w:val="24"/>
        </w:rPr>
        <w:t>9</w:t>
      </w:r>
      <w:r w:rsidRPr="00502256">
        <w:rPr>
          <w:rFonts w:ascii="Times New Roman" w:hAnsi="Times New Roman" w:cs="Times New Roman"/>
          <w:sz w:val="24"/>
          <w:szCs w:val="24"/>
        </w:rPr>
        <w:t xml:space="preserve">. применимы к привлекаемым участниками субподрядчикам, в объеме поручаемых им работ согласно «Плану распределения работ между генеральным подрядчиком и субподрядными организациями» и документы, подтверждающие соответствие требованиям, должны представляться </w:t>
      </w:r>
      <w:r w:rsidR="005524E1">
        <w:rPr>
          <w:rFonts w:ascii="Times New Roman" w:hAnsi="Times New Roman" w:cs="Times New Roman"/>
          <w:sz w:val="24"/>
          <w:szCs w:val="24"/>
        </w:rPr>
        <w:t>исполнителем</w:t>
      </w:r>
      <w:r w:rsidRPr="00502256">
        <w:rPr>
          <w:rFonts w:ascii="Times New Roman" w:hAnsi="Times New Roman" w:cs="Times New Roman"/>
          <w:sz w:val="24"/>
          <w:szCs w:val="24"/>
        </w:rPr>
        <w:t>.</w:t>
      </w:r>
    </w:p>
    <w:sectPr w:rsidR="009B4B32" w:rsidSect="00205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AD" w:rsidRDefault="00D113AD" w:rsidP="00700B5B">
      <w:pPr>
        <w:spacing w:after="0" w:line="240" w:lineRule="auto"/>
      </w:pPr>
      <w:r>
        <w:separator/>
      </w:r>
    </w:p>
  </w:endnote>
  <w:endnote w:type="continuationSeparator" w:id="0">
    <w:p w:rsidR="00D113AD" w:rsidRDefault="00D113AD" w:rsidP="0070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AD" w:rsidRDefault="00D113AD" w:rsidP="00700B5B">
      <w:pPr>
        <w:spacing w:after="0" w:line="240" w:lineRule="auto"/>
      </w:pPr>
      <w:r>
        <w:separator/>
      </w:r>
    </w:p>
  </w:footnote>
  <w:footnote w:type="continuationSeparator" w:id="0">
    <w:p w:rsidR="00D113AD" w:rsidRDefault="00D113AD" w:rsidP="0070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7F5"/>
    <w:multiLevelType w:val="hybridMultilevel"/>
    <w:tmpl w:val="9590400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421"/>
    <w:multiLevelType w:val="hybridMultilevel"/>
    <w:tmpl w:val="275E88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4A9C"/>
    <w:multiLevelType w:val="hybridMultilevel"/>
    <w:tmpl w:val="BFA25FBA"/>
    <w:lvl w:ilvl="0" w:tplc="D2FC9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4F42"/>
    <w:multiLevelType w:val="multilevel"/>
    <w:tmpl w:val="809A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0903B21"/>
    <w:multiLevelType w:val="hybridMultilevel"/>
    <w:tmpl w:val="E14C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059D"/>
    <w:multiLevelType w:val="hybridMultilevel"/>
    <w:tmpl w:val="0624DB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5382"/>
    <w:multiLevelType w:val="hybridMultilevel"/>
    <w:tmpl w:val="F8E61A8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34081"/>
    <w:multiLevelType w:val="hybridMultilevel"/>
    <w:tmpl w:val="C0D06F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0"/>
    <w:rsid w:val="000013C5"/>
    <w:rsid w:val="00013C17"/>
    <w:rsid w:val="00023D18"/>
    <w:rsid w:val="0002401E"/>
    <w:rsid w:val="00037815"/>
    <w:rsid w:val="00045ABB"/>
    <w:rsid w:val="00064CE4"/>
    <w:rsid w:val="000769C4"/>
    <w:rsid w:val="000900F6"/>
    <w:rsid w:val="000955E1"/>
    <w:rsid w:val="000B0EDE"/>
    <w:rsid w:val="000B17DC"/>
    <w:rsid w:val="000B2AFB"/>
    <w:rsid w:val="000B5578"/>
    <w:rsid w:val="000C2C58"/>
    <w:rsid w:val="000C3999"/>
    <w:rsid w:val="000D3215"/>
    <w:rsid w:val="000F19C6"/>
    <w:rsid w:val="001051E3"/>
    <w:rsid w:val="00163C5E"/>
    <w:rsid w:val="00173277"/>
    <w:rsid w:val="00181647"/>
    <w:rsid w:val="00194E09"/>
    <w:rsid w:val="00197521"/>
    <w:rsid w:val="001A31EB"/>
    <w:rsid w:val="001B0138"/>
    <w:rsid w:val="001C4D8F"/>
    <w:rsid w:val="00200240"/>
    <w:rsid w:val="00205BAA"/>
    <w:rsid w:val="0022465E"/>
    <w:rsid w:val="0024784E"/>
    <w:rsid w:val="002A087A"/>
    <w:rsid w:val="002A4FE4"/>
    <w:rsid w:val="002D2E51"/>
    <w:rsid w:val="002F4791"/>
    <w:rsid w:val="00303146"/>
    <w:rsid w:val="0030375C"/>
    <w:rsid w:val="003041E6"/>
    <w:rsid w:val="003128A5"/>
    <w:rsid w:val="00333218"/>
    <w:rsid w:val="00344B7C"/>
    <w:rsid w:val="003619A8"/>
    <w:rsid w:val="003722C3"/>
    <w:rsid w:val="003761BD"/>
    <w:rsid w:val="003A0DE9"/>
    <w:rsid w:val="003A264D"/>
    <w:rsid w:val="003C512B"/>
    <w:rsid w:val="003D150A"/>
    <w:rsid w:val="0046157F"/>
    <w:rsid w:val="00472435"/>
    <w:rsid w:val="00473D9E"/>
    <w:rsid w:val="00491EB7"/>
    <w:rsid w:val="00496F75"/>
    <w:rsid w:val="004B5EE1"/>
    <w:rsid w:val="004D0EEF"/>
    <w:rsid w:val="004E0526"/>
    <w:rsid w:val="00502256"/>
    <w:rsid w:val="00510B6D"/>
    <w:rsid w:val="0051519E"/>
    <w:rsid w:val="005242C9"/>
    <w:rsid w:val="00530E03"/>
    <w:rsid w:val="00536B0B"/>
    <w:rsid w:val="00537C6D"/>
    <w:rsid w:val="005524E1"/>
    <w:rsid w:val="0056372A"/>
    <w:rsid w:val="005C6DB3"/>
    <w:rsid w:val="005D6307"/>
    <w:rsid w:val="005E16E7"/>
    <w:rsid w:val="005E6DCC"/>
    <w:rsid w:val="005F6723"/>
    <w:rsid w:val="00622455"/>
    <w:rsid w:val="006553E3"/>
    <w:rsid w:val="0067255A"/>
    <w:rsid w:val="006A16AE"/>
    <w:rsid w:val="006B05BA"/>
    <w:rsid w:val="006C2D4F"/>
    <w:rsid w:val="006C60DF"/>
    <w:rsid w:val="006E6784"/>
    <w:rsid w:val="006F7A8E"/>
    <w:rsid w:val="00700B5B"/>
    <w:rsid w:val="007016CC"/>
    <w:rsid w:val="00704F34"/>
    <w:rsid w:val="00706B4C"/>
    <w:rsid w:val="0071708B"/>
    <w:rsid w:val="007203CB"/>
    <w:rsid w:val="00730050"/>
    <w:rsid w:val="00731B0E"/>
    <w:rsid w:val="00750CF9"/>
    <w:rsid w:val="00755DDC"/>
    <w:rsid w:val="00756A39"/>
    <w:rsid w:val="0078144A"/>
    <w:rsid w:val="007879D4"/>
    <w:rsid w:val="0079041B"/>
    <w:rsid w:val="007B2CE6"/>
    <w:rsid w:val="007D6A7C"/>
    <w:rsid w:val="008013EF"/>
    <w:rsid w:val="00847EC6"/>
    <w:rsid w:val="00862DCE"/>
    <w:rsid w:val="0087309F"/>
    <w:rsid w:val="0089233E"/>
    <w:rsid w:val="008A7E0B"/>
    <w:rsid w:val="008B63C6"/>
    <w:rsid w:val="008B7E7A"/>
    <w:rsid w:val="008C3A1D"/>
    <w:rsid w:val="008D4A77"/>
    <w:rsid w:val="008D5188"/>
    <w:rsid w:val="008E07DC"/>
    <w:rsid w:val="0090405E"/>
    <w:rsid w:val="00933153"/>
    <w:rsid w:val="0094056A"/>
    <w:rsid w:val="009722B4"/>
    <w:rsid w:val="00992D00"/>
    <w:rsid w:val="009B32DC"/>
    <w:rsid w:val="009B4B32"/>
    <w:rsid w:val="009F44FC"/>
    <w:rsid w:val="009F6A8F"/>
    <w:rsid w:val="00A3696C"/>
    <w:rsid w:val="00A43C61"/>
    <w:rsid w:val="00A47544"/>
    <w:rsid w:val="00A60D2F"/>
    <w:rsid w:val="00A66361"/>
    <w:rsid w:val="00A90E5C"/>
    <w:rsid w:val="00AA352F"/>
    <w:rsid w:val="00AB1F7F"/>
    <w:rsid w:val="00AC04EA"/>
    <w:rsid w:val="00AC2166"/>
    <w:rsid w:val="00AC6FFE"/>
    <w:rsid w:val="00AD719C"/>
    <w:rsid w:val="00B02360"/>
    <w:rsid w:val="00B20C15"/>
    <w:rsid w:val="00B20E0F"/>
    <w:rsid w:val="00B24E37"/>
    <w:rsid w:val="00B41CA0"/>
    <w:rsid w:val="00B456C2"/>
    <w:rsid w:val="00B53500"/>
    <w:rsid w:val="00B575B7"/>
    <w:rsid w:val="00B60DFD"/>
    <w:rsid w:val="00B745B6"/>
    <w:rsid w:val="00B8214D"/>
    <w:rsid w:val="00B942CF"/>
    <w:rsid w:val="00BA52AB"/>
    <w:rsid w:val="00BA686F"/>
    <w:rsid w:val="00BC55E0"/>
    <w:rsid w:val="00BD1932"/>
    <w:rsid w:val="00BE0A55"/>
    <w:rsid w:val="00BE4AEC"/>
    <w:rsid w:val="00BE5E49"/>
    <w:rsid w:val="00C16D52"/>
    <w:rsid w:val="00C21CAD"/>
    <w:rsid w:val="00C4372F"/>
    <w:rsid w:val="00C540B9"/>
    <w:rsid w:val="00C56530"/>
    <w:rsid w:val="00C61E84"/>
    <w:rsid w:val="00C753CA"/>
    <w:rsid w:val="00C8330F"/>
    <w:rsid w:val="00C92388"/>
    <w:rsid w:val="00C951BD"/>
    <w:rsid w:val="00CE38F4"/>
    <w:rsid w:val="00CE4C98"/>
    <w:rsid w:val="00D113AD"/>
    <w:rsid w:val="00D30F13"/>
    <w:rsid w:val="00D34FAD"/>
    <w:rsid w:val="00D35147"/>
    <w:rsid w:val="00D353B2"/>
    <w:rsid w:val="00D463CF"/>
    <w:rsid w:val="00D46A3D"/>
    <w:rsid w:val="00D74E54"/>
    <w:rsid w:val="00D90D62"/>
    <w:rsid w:val="00D90F38"/>
    <w:rsid w:val="00DA443E"/>
    <w:rsid w:val="00DA6D8D"/>
    <w:rsid w:val="00DB4206"/>
    <w:rsid w:val="00DE74F8"/>
    <w:rsid w:val="00E0017D"/>
    <w:rsid w:val="00E11C16"/>
    <w:rsid w:val="00E13185"/>
    <w:rsid w:val="00E44CC4"/>
    <w:rsid w:val="00E45A87"/>
    <w:rsid w:val="00E85C1C"/>
    <w:rsid w:val="00E91FC9"/>
    <w:rsid w:val="00EA5830"/>
    <w:rsid w:val="00EB69B5"/>
    <w:rsid w:val="00EB7213"/>
    <w:rsid w:val="00ED0CF2"/>
    <w:rsid w:val="00ED4BAD"/>
    <w:rsid w:val="00EE7499"/>
    <w:rsid w:val="00EF0203"/>
    <w:rsid w:val="00EF62E6"/>
    <w:rsid w:val="00F03474"/>
    <w:rsid w:val="00F0521A"/>
    <w:rsid w:val="00F53AB2"/>
    <w:rsid w:val="00F7118A"/>
    <w:rsid w:val="00F87AED"/>
    <w:rsid w:val="00F97BDB"/>
    <w:rsid w:val="00FA0673"/>
    <w:rsid w:val="00FB64CA"/>
    <w:rsid w:val="00FC5082"/>
    <w:rsid w:val="00FC7F77"/>
    <w:rsid w:val="00FD33B2"/>
    <w:rsid w:val="00FE43C0"/>
    <w:rsid w:val="00FF066E"/>
    <w:rsid w:val="00FF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A4B24"/>
  <w15:docId w15:val="{533490D4-BB91-45B0-B783-21F0BCC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A8E"/>
    <w:pPr>
      <w:spacing w:before="100" w:beforeAutospacing="1" w:after="100" w:afterAutospacing="1" w:line="240" w:lineRule="auto"/>
      <w:ind w:right="15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0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5B"/>
  </w:style>
  <w:style w:type="paragraph" w:styleId="a6">
    <w:name w:val="footer"/>
    <w:basedOn w:val="a"/>
    <w:link w:val="a7"/>
    <w:uiPriority w:val="99"/>
    <w:unhideWhenUsed/>
    <w:rsid w:val="0070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5B"/>
  </w:style>
  <w:style w:type="table" w:styleId="a8">
    <w:name w:val="Table Grid"/>
    <w:basedOn w:val="a1"/>
    <w:uiPriority w:val="59"/>
    <w:rsid w:val="009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51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efaultlabelstyle">
    <w:name w:val="defaultlabelstyle"/>
    <w:basedOn w:val="a0"/>
    <w:rsid w:val="0047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-cons.ru/modules/Ecology/files/document25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t-cons.ru/modules/Ecology/files/document23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ofzayceva</dc:creator>
  <cp:keywords/>
  <dc:description/>
  <cp:lastModifiedBy>Ли Зухра Мироновна</cp:lastModifiedBy>
  <cp:revision>3</cp:revision>
  <cp:lastPrinted>2019-03-20T04:19:00Z</cp:lastPrinted>
  <dcterms:created xsi:type="dcterms:W3CDTF">2019-04-17T03:57:00Z</dcterms:created>
  <dcterms:modified xsi:type="dcterms:W3CDTF">2019-04-17T03:57:00Z</dcterms:modified>
</cp:coreProperties>
</file>