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A1" w:rsidRPr="008D128E" w:rsidRDefault="00F850A1"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F850A1" w:rsidRPr="00B2293B" w:rsidRDefault="00F850A1" w:rsidP="00C41C8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sidR="006C440C">
        <w:rPr>
          <w:rFonts w:ascii="Times New Roman" w:hAnsi="Times New Roman"/>
          <w:sz w:val="24"/>
          <w:szCs w:val="24"/>
        </w:rPr>
        <w:t>от «</w:t>
      </w:r>
      <w:r w:rsidR="00B405A3">
        <w:rPr>
          <w:rFonts w:ascii="Times New Roman" w:hAnsi="Times New Roman"/>
          <w:sz w:val="24"/>
          <w:szCs w:val="24"/>
        </w:rPr>
        <w:t>18</w:t>
      </w:r>
      <w:r>
        <w:rPr>
          <w:rFonts w:ascii="Times New Roman" w:hAnsi="Times New Roman"/>
          <w:sz w:val="24"/>
          <w:szCs w:val="24"/>
        </w:rPr>
        <w:t>»</w:t>
      </w:r>
      <w:r w:rsidR="003C47E1">
        <w:rPr>
          <w:rFonts w:ascii="Times New Roman" w:hAnsi="Times New Roman"/>
          <w:sz w:val="24"/>
          <w:szCs w:val="24"/>
        </w:rPr>
        <w:t xml:space="preserve"> января 2019</w:t>
      </w:r>
      <w:r w:rsidRPr="00922611">
        <w:rPr>
          <w:rFonts w:ascii="Times New Roman" w:hAnsi="Times New Roman"/>
          <w:sz w:val="24"/>
          <w:szCs w:val="24"/>
        </w:rPr>
        <w:t xml:space="preserve"> </w:t>
      </w:r>
      <w:r w:rsidRPr="00FA07D6">
        <w:rPr>
          <w:rFonts w:ascii="Times New Roman" w:hAnsi="Times New Roman"/>
          <w:sz w:val="24"/>
          <w:szCs w:val="24"/>
        </w:rPr>
        <w:t>№</w:t>
      </w:r>
      <w:r w:rsidRPr="00C14D4D">
        <w:rPr>
          <w:rFonts w:ascii="Times New Roman" w:hAnsi="Times New Roman"/>
          <w:sz w:val="24"/>
          <w:szCs w:val="24"/>
        </w:rPr>
        <w:t xml:space="preserve"> </w:t>
      </w:r>
      <w:r w:rsidR="00B405A3">
        <w:rPr>
          <w:rFonts w:ascii="Times New Roman" w:hAnsi="Times New Roman"/>
          <w:sz w:val="24"/>
          <w:szCs w:val="24"/>
        </w:rPr>
        <w:t>5</w:t>
      </w:r>
      <w:bookmarkStart w:id="0" w:name="_GoBack"/>
      <w:bookmarkEnd w:id="0"/>
    </w:p>
    <w:p w:rsidR="00F850A1" w:rsidRPr="008D128E" w:rsidRDefault="00F850A1"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№1к Положению.</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w:t>
      </w:r>
      <w:r>
        <w:rPr>
          <w:rFonts w:ascii="Times New Roman" w:hAnsi="Times New Roman"/>
          <w:sz w:val="24"/>
          <w:szCs w:val="24"/>
        </w:rPr>
        <w:t xml:space="preserve"> в Приложении №2</w:t>
      </w:r>
      <w:r w:rsidRPr="008D128E">
        <w:rPr>
          <w:rFonts w:ascii="Times New Roman" w:hAnsi="Times New Roman"/>
          <w:sz w:val="24"/>
          <w:szCs w:val="24"/>
        </w:rPr>
        <w:t xml:space="preserve"> к Положению.</w:t>
      </w:r>
    </w:p>
    <w:p w:rsidR="00F850A1" w:rsidRPr="008D57B2" w:rsidRDefault="00F850A1"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Pr>
          <w:rFonts w:ascii="Times New Roman" w:hAnsi="Times New Roman"/>
          <w:b/>
          <w:sz w:val="24"/>
          <w:szCs w:val="24"/>
        </w:rPr>
        <w:t>Дата начала проведения Запроса:</w:t>
      </w:r>
      <w:r w:rsidRPr="00EB5742">
        <w:rPr>
          <w:rFonts w:ascii="Times New Roman" w:hAnsi="Times New Roman"/>
          <w:b/>
          <w:sz w:val="24"/>
          <w:szCs w:val="24"/>
        </w:rPr>
        <w:t xml:space="preserve"> </w:t>
      </w:r>
      <w:r w:rsidR="003C47E1">
        <w:rPr>
          <w:rFonts w:ascii="Times New Roman" w:hAnsi="Times New Roman"/>
          <w:b/>
          <w:sz w:val="24"/>
          <w:szCs w:val="24"/>
        </w:rPr>
        <w:t>21</w:t>
      </w:r>
      <w:r w:rsidR="00497052">
        <w:rPr>
          <w:rFonts w:ascii="Times New Roman" w:hAnsi="Times New Roman"/>
          <w:b/>
          <w:sz w:val="24"/>
          <w:szCs w:val="24"/>
        </w:rPr>
        <w:t>.</w:t>
      </w:r>
      <w:r w:rsidR="003C47E1">
        <w:rPr>
          <w:rFonts w:ascii="Times New Roman" w:hAnsi="Times New Roman"/>
          <w:b/>
          <w:sz w:val="24"/>
          <w:szCs w:val="24"/>
        </w:rPr>
        <w:t>01.2019</w:t>
      </w:r>
      <w:r w:rsidRPr="008D57B2">
        <w:rPr>
          <w:rFonts w:ascii="Times New Roman" w:hAnsi="Times New Roman"/>
          <w:b/>
          <w:sz w:val="24"/>
          <w:szCs w:val="24"/>
        </w:rPr>
        <w:t xml:space="preserve"> г.</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3C47E1">
        <w:rPr>
          <w:rFonts w:ascii="Times New Roman" w:hAnsi="Times New Roman"/>
          <w:b/>
          <w:sz w:val="24"/>
          <w:szCs w:val="24"/>
        </w:rPr>
        <w:t>20.02</w:t>
      </w:r>
      <w:r w:rsidR="003D5E1A">
        <w:rPr>
          <w:rFonts w:ascii="Times New Roman" w:hAnsi="Times New Roman"/>
          <w:b/>
          <w:sz w:val="24"/>
          <w:szCs w:val="24"/>
        </w:rPr>
        <w:t>.2019</w:t>
      </w:r>
      <w:r w:rsidRPr="008D57B2">
        <w:rPr>
          <w:rFonts w:ascii="Times New Roman" w:hAnsi="Times New Roman"/>
          <w:b/>
          <w:sz w:val="24"/>
          <w:szCs w:val="24"/>
        </w:rPr>
        <w:t xml:space="preserve"> г.</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F850A1" w:rsidRDefault="00F850A1" w:rsidP="00364D7D">
      <w:pPr>
        <w:ind w:left="567"/>
        <w:jc w:val="both"/>
      </w:pP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hyperlink r:id="rId7" w:history="1">
        <w:r w:rsidRPr="00480F1B">
          <w:rPr>
            <w:rStyle w:val="ac"/>
            <w:rFonts w:ascii="Times New Roman" w:hAnsi="Times New Roman"/>
            <w:sz w:val="24"/>
            <w:szCs w:val="24"/>
            <w:u w:val="none"/>
          </w:rPr>
          <w:t>priyateleva_nv@interrao.ru</w:t>
        </w:r>
      </w:hyperlink>
      <w:r w:rsidRPr="00480F1B">
        <w:rPr>
          <w:rFonts w:ascii="Times New Roman" w:hAnsi="Times New Roman"/>
          <w:color w:val="0000FF"/>
          <w:sz w:val="24"/>
          <w:szCs w:val="24"/>
        </w:rPr>
        <w:t xml:space="preserve">, </w:t>
      </w:r>
      <w:r w:rsidRPr="00480F1B">
        <w:rPr>
          <w:rFonts w:ascii="Times New Roman" w:hAnsi="Times New Roman"/>
          <w:color w:val="0000FF"/>
        </w:rPr>
        <w:t>shestakova_ll@interrao.ru</w:t>
      </w:r>
      <w:r>
        <w:rPr>
          <w:rFonts w:ascii="Times New Roman" w:hAnsi="Times New Roman"/>
          <w:color w:val="0000FF"/>
        </w:rPr>
        <w:t>.</w:t>
      </w:r>
      <w:r w:rsidRPr="00BE3408">
        <w:rPr>
          <w:color w:val="0000FF"/>
        </w:rPr>
        <w:t xml:space="preserve">  </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F850A1" w:rsidRPr="008D128E" w:rsidRDefault="00F850A1" w:rsidP="002001FB">
      <w:pPr>
        <w:ind w:left="567"/>
        <w:jc w:val="both"/>
        <w:rPr>
          <w:rFonts w:ascii="Times New Roman" w:hAnsi="Times New Roman"/>
          <w:sz w:val="24"/>
          <w:szCs w:val="24"/>
        </w:rPr>
      </w:pP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w:t>
      </w:r>
      <w:r>
        <w:rPr>
          <w:rFonts w:ascii="Times New Roman" w:hAnsi="Times New Roman"/>
          <w:sz w:val="24"/>
          <w:szCs w:val="24"/>
        </w:rPr>
        <w:t xml:space="preserve"> </w:t>
      </w:r>
      <w:r w:rsidRPr="008D128E">
        <w:rPr>
          <w:rFonts w:ascii="Times New Roman" w:hAnsi="Times New Roman"/>
          <w:sz w:val="24"/>
          <w:szCs w:val="24"/>
        </w:rPr>
        <w:t>к положению. На следующие банковские реквизиты:</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F850A1"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Заявка на участие в Запросе должна соответствовать ус</w:t>
      </w:r>
      <w:r>
        <w:rPr>
          <w:rFonts w:ascii="Times New Roman" w:hAnsi="Times New Roman"/>
          <w:sz w:val="24"/>
          <w:szCs w:val="24"/>
        </w:rPr>
        <w:t>тановленной форме (Приложение №3</w:t>
      </w:r>
      <w:r w:rsidRPr="008D128E">
        <w:rPr>
          <w:rFonts w:ascii="Times New Roman" w:hAnsi="Times New Roman"/>
          <w:sz w:val="24"/>
          <w:szCs w:val="24"/>
        </w:rPr>
        <w:t xml:space="preserve"> к Положению). К заявке должна быть приложена опись представленных документов по установленной форме (Приложени</w:t>
      </w:r>
      <w:r>
        <w:rPr>
          <w:rFonts w:ascii="Times New Roman" w:hAnsi="Times New Roman"/>
          <w:sz w:val="24"/>
          <w:szCs w:val="24"/>
        </w:rPr>
        <w:t>е №4</w:t>
      </w:r>
      <w:r w:rsidRPr="008D128E">
        <w:rPr>
          <w:rFonts w:ascii="Times New Roman" w:hAnsi="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w:t>
      </w:r>
      <w:r>
        <w:rPr>
          <w:rFonts w:ascii="Times New Roman" w:hAnsi="Times New Roman"/>
          <w:sz w:val="24"/>
          <w:szCs w:val="24"/>
        </w:rPr>
        <w:t>тендента согласно Приложению № 6</w:t>
      </w:r>
      <w:r w:rsidRPr="008D128E">
        <w:rPr>
          <w:rFonts w:ascii="Times New Roman" w:hAnsi="Times New Roman"/>
          <w:sz w:val="24"/>
          <w:szCs w:val="24"/>
        </w:rPr>
        <w:t xml:space="preserve"> к Положению с приложением надлежащим образом заверенных копий подтверждающих документов.</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3C47E1">
        <w:rPr>
          <w:rFonts w:ascii="Times New Roman" w:hAnsi="Times New Roman"/>
          <w:b/>
          <w:sz w:val="24"/>
          <w:szCs w:val="24"/>
        </w:rPr>
        <w:t>21</w:t>
      </w:r>
      <w:r w:rsidR="00497052">
        <w:rPr>
          <w:rFonts w:ascii="Times New Roman" w:hAnsi="Times New Roman"/>
          <w:b/>
          <w:sz w:val="24"/>
          <w:szCs w:val="24"/>
        </w:rPr>
        <w:t>.</w:t>
      </w:r>
      <w:r w:rsidR="003C47E1">
        <w:rPr>
          <w:rFonts w:ascii="Times New Roman" w:hAnsi="Times New Roman"/>
          <w:b/>
          <w:sz w:val="24"/>
          <w:szCs w:val="24"/>
        </w:rPr>
        <w:t>01.2019</w:t>
      </w:r>
      <w:r w:rsidR="00497052">
        <w:rPr>
          <w:rFonts w:ascii="Times New Roman" w:hAnsi="Times New Roman"/>
          <w:b/>
          <w:sz w:val="24"/>
          <w:szCs w:val="24"/>
        </w:rPr>
        <w:t xml:space="preserve"> до </w:t>
      </w:r>
      <w:r w:rsidR="003C47E1">
        <w:rPr>
          <w:rFonts w:ascii="Times New Roman" w:hAnsi="Times New Roman"/>
          <w:b/>
          <w:sz w:val="24"/>
          <w:szCs w:val="24"/>
        </w:rPr>
        <w:t>1</w:t>
      </w:r>
      <w:r w:rsidR="003D5E1A">
        <w:rPr>
          <w:rFonts w:ascii="Times New Roman" w:hAnsi="Times New Roman"/>
          <w:b/>
          <w:sz w:val="24"/>
          <w:szCs w:val="24"/>
        </w:rPr>
        <w:t>9.0</w:t>
      </w:r>
      <w:r w:rsidR="003C47E1">
        <w:rPr>
          <w:rFonts w:ascii="Times New Roman" w:hAnsi="Times New Roman"/>
          <w:b/>
          <w:sz w:val="24"/>
          <w:szCs w:val="24"/>
        </w:rPr>
        <w:t>2</w:t>
      </w:r>
      <w:r w:rsidR="003D5E1A">
        <w:rPr>
          <w:rFonts w:ascii="Times New Roman" w:hAnsi="Times New Roman"/>
          <w:b/>
          <w:sz w:val="24"/>
          <w:szCs w:val="24"/>
        </w:rPr>
        <w:t>.2019</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3D5E1A">
        <w:rPr>
          <w:rFonts w:ascii="Times New Roman" w:hAnsi="Times New Roman"/>
          <w:b/>
          <w:sz w:val="24"/>
          <w:szCs w:val="24"/>
        </w:rPr>
        <w:t>11</w:t>
      </w:r>
      <w:r w:rsidR="00497052">
        <w:rPr>
          <w:rFonts w:ascii="Times New Roman" w:hAnsi="Times New Roman"/>
          <w:b/>
          <w:sz w:val="24"/>
          <w:szCs w:val="24"/>
        </w:rPr>
        <w:t xml:space="preserve">.00 часов </w:t>
      </w:r>
      <w:r w:rsidR="003C47E1">
        <w:rPr>
          <w:rFonts w:ascii="Times New Roman" w:hAnsi="Times New Roman"/>
          <w:b/>
          <w:sz w:val="24"/>
          <w:szCs w:val="24"/>
        </w:rPr>
        <w:t>2</w:t>
      </w:r>
      <w:r w:rsidR="003D5E1A">
        <w:rPr>
          <w:rFonts w:ascii="Times New Roman" w:hAnsi="Times New Roman"/>
          <w:b/>
          <w:sz w:val="24"/>
          <w:szCs w:val="24"/>
        </w:rPr>
        <w:t>0</w:t>
      </w:r>
      <w:r w:rsidR="006C440C">
        <w:rPr>
          <w:rFonts w:ascii="Times New Roman" w:hAnsi="Times New Roman"/>
          <w:b/>
          <w:sz w:val="24"/>
          <w:szCs w:val="24"/>
        </w:rPr>
        <w:t>.</w:t>
      </w:r>
      <w:r w:rsidR="003D5E1A">
        <w:rPr>
          <w:rFonts w:ascii="Times New Roman" w:hAnsi="Times New Roman"/>
          <w:b/>
          <w:sz w:val="24"/>
          <w:szCs w:val="24"/>
        </w:rPr>
        <w:t>0</w:t>
      </w:r>
      <w:r w:rsidR="003C47E1">
        <w:rPr>
          <w:rFonts w:ascii="Times New Roman" w:hAnsi="Times New Roman"/>
          <w:b/>
          <w:sz w:val="24"/>
          <w:szCs w:val="24"/>
        </w:rPr>
        <w:t>2</w:t>
      </w:r>
      <w:r w:rsidR="003D5E1A">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Pr>
          <w:rFonts w:ascii="Times New Roman" w:hAnsi="Times New Roman"/>
          <w:sz w:val="24"/>
          <w:szCs w:val="24"/>
        </w:rPr>
        <w:t>ора купли-продажи (Приложение №5</w:t>
      </w:r>
      <w:r w:rsidRPr="008D128E">
        <w:rPr>
          <w:rFonts w:ascii="Times New Roman" w:hAnsi="Times New Roman"/>
          <w:sz w:val="24"/>
          <w:szCs w:val="24"/>
        </w:rPr>
        <w:t>);</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w:t>
      </w:r>
      <w:r>
        <w:rPr>
          <w:rFonts w:ascii="Times New Roman" w:hAnsi="Times New Roman"/>
          <w:sz w:val="24"/>
          <w:szCs w:val="24"/>
        </w:rPr>
        <w:t xml:space="preserve">е с указанием причин недопуска </w:t>
      </w:r>
      <w:r w:rsidRPr="008D128E">
        <w:rPr>
          <w:rFonts w:ascii="Times New Roman" w:hAnsi="Times New Roman"/>
          <w:sz w:val="24"/>
          <w:szCs w:val="24"/>
        </w:rPr>
        <w:t>иные предусмотренные Положением сведения.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w:t>
      </w:r>
      <w:r>
        <w:rPr>
          <w:rFonts w:ascii="Times New Roman" w:hAnsi="Times New Roman"/>
          <w:sz w:val="24"/>
          <w:szCs w:val="24"/>
        </w:rPr>
        <w:t>–</w:t>
      </w:r>
      <w:r w:rsidRPr="008D128E">
        <w:rPr>
          <w:rFonts w:ascii="Times New Roman" w:hAnsi="Times New Roman"/>
          <w:sz w:val="24"/>
          <w:szCs w:val="24"/>
        </w:rPr>
        <w:t xml:space="preserve"> 4.3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ается надлежащим</w:t>
      </w:r>
      <w:r w:rsidRPr="003F4CD3">
        <w:rPr>
          <w:rFonts w:ascii="Times New Roman" w:hAnsi="Times New Roman"/>
          <w:sz w:val="24"/>
          <w:szCs w:val="24"/>
        </w:rPr>
        <w:t xml:space="preserve">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Pr>
          <w:rFonts w:ascii="Times New Roman" w:hAnsi="Times New Roman"/>
          <w:sz w:val="24"/>
          <w:szCs w:val="24"/>
        </w:rPr>
        <w:t xml:space="preserve"> по форме согласно Приложению №5</w:t>
      </w:r>
      <w:r w:rsidRPr="008D128E">
        <w:rPr>
          <w:rFonts w:ascii="Times New Roman" w:hAnsi="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F850A1" w:rsidRPr="008D128E" w:rsidRDefault="00F850A1" w:rsidP="002001FB">
      <w:pPr>
        <w:ind w:left="567"/>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 xml:space="preserve">В случае не подписания </w:t>
      </w:r>
      <w:r w:rsidRPr="008D128E">
        <w:rPr>
          <w:rFonts w:ascii="Times New Roman" w:hAnsi="Times New Roman"/>
          <w:sz w:val="24"/>
          <w:szCs w:val="24"/>
        </w:rPr>
        <w:t>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F850A1" w:rsidRPr="00AC1393" w:rsidRDefault="00F850A1" w:rsidP="00AC1393">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w:t>
      </w:r>
      <w:r>
        <w:rPr>
          <w:rFonts w:ascii="Times New Roman" w:hAnsi="Times New Roman"/>
          <w:sz w:val="24"/>
          <w:szCs w:val="24"/>
        </w:rPr>
        <w:t>–</w:t>
      </w:r>
      <w:r w:rsidRPr="008D128E">
        <w:rPr>
          <w:rFonts w:ascii="Times New Roman" w:hAnsi="Times New Roman"/>
          <w:sz w:val="24"/>
          <w:szCs w:val="24"/>
        </w:rPr>
        <w:t xml:space="preserve"> 4.3 Положения.</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lastRenderedPageBreak/>
        <w:t xml:space="preserve">Приложение № 1 </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к Положению</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о порядке проведения</w:t>
      </w:r>
    </w:p>
    <w:p w:rsidR="00F850A1" w:rsidRPr="005B645B" w:rsidRDefault="00F850A1" w:rsidP="00E22E9A">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 xml:space="preserve">запроса предложений </w:t>
      </w:r>
    </w:p>
    <w:p w:rsidR="00F850A1" w:rsidRPr="001F4D94" w:rsidRDefault="00F850A1" w:rsidP="001F4D94">
      <w:pPr>
        <w:spacing w:before="60" w:after="60"/>
        <w:jc w:val="center"/>
      </w:pPr>
      <w:r w:rsidRPr="005B645B">
        <w:rPr>
          <w:rFonts w:ascii="Times New Roman" w:hAnsi="Times New Roman"/>
          <w:sz w:val="24"/>
          <w:szCs w:val="24"/>
          <w:lang w:eastAsia="ru-RU"/>
        </w:rPr>
        <w:tab/>
      </w:r>
      <w:r w:rsidRPr="001F4D94">
        <w:rPr>
          <w:b/>
        </w:rPr>
        <w:t>Перечень объектов движимого имущества</w:t>
      </w:r>
    </w:p>
    <w:tbl>
      <w:tblPr>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997"/>
        <w:gridCol w:w="2163"/>
        <w:gridCol w:w="1906"/>
        <w:gridCol w:w="1601"/>
        <w:gridCol w:w="1701"/>
        <w:gridCol w:w="1769"/>
      </w:tblGrid>
      <w:tr w:rsidR="00F850A1" w:rsidRPr="00E40AB4" w:rsidTr="00E40AB4">
        <w:trPr>
          <w:trHeight w:val="1011"/>
        </w:trPr>
        <w:tc>
          <w:tcPr>
            <w:tcW w:w="671"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п/п</w:t>
            </w:r>
          </w:p>
        </w:tc>
        <w:tc>
          <w:tcPr>
            <w:tcW w:w="997"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Номер лота</w:t>
            </w:r>
          </w:p>
        </w:tc>
        <w:tc>
          <w:tcPr>
            <w:tcW w:w="2163"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Наименование объекта</w:t>
            </w:r>
          </w:p>
        </w:tc>
        <w:tc>
          <w:tcPr>
            <w:tcW w:w="1906"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Характеристики объекта</w:t>
            </w:r>
          </w:p>
        </w:tc>
        <w:tc>
          <w:tcPr>
            <w:tcW w:w="1601"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 xml:space="preserve">инв. № </w:t>
            </w:r>
          </w:p>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объекта</w:t>
            </w:r>
          </w:p>
        </w:tc>
        <w:tc>
          <w:tcPr>
            <w:tcW w:w="1701"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Начальная цена </w:t>
            </w:r>
          </w:p>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без НДС, руб.</w:t>
            </w:r>
          </w:p>
        </w:tc>
        <w:tc>
          <w:tcPr>
            <w:tcW w:w="1769"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Начальная цена </w:t>
            </w:r>
          </w:p>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с НДС, руб.</w:t>
            </w:r>
          </w:p>
        </w:tc>
      </w:tr>
      <w:tr w:rsidR="00E22E9A" w:rsidRPr="00E40AB4" w:rsidTr="00E22E9A">
        <w:trPr>
          <w:trHeight w:val="1789"/>
        </w:trPr>
        <w:tc>
          <w:tcPr>
            <w:tcW w:w="671" w:type="dxa"/>
            <w:vAlign w:val="center"/>
          </w:tcPr>
          <w:p w:rsidR="00E22E9A" w:rsidRPr="002A117D" w:rsidRDefault="00E22E9A" w:rsidP="00E22E9A">
            <w:pPr>
              <w:spacing w:before="60" w:after="60" w:line="240" w:lineRule="auto"/>
              <w:jc w:val="center"/>
              <w:rPr>
                <w:rFonts w:ascii="Times New Roman" w:hAnsi="Times New Roman"/>
                <w:sz w:val="18"/>
                <w:szCs w:val="18"/>
                <w:lang w:eastAsia="ru-RU"/>
              </w:rPr>
            </w:pPr>
            <w:r w:rsidRPr="002A117D">
              <w:rPr>
                <w:rFonts w:ascii="Times New Roman" w:hAnsi="Times New Roman"/>
                <w:sz w:val="18"/>
                <w:szCs w:val="18"/>
                <w:lang w:val="en-US" w:eastAsia="ru-RU"/>
              </w:rPr>
              <w:t>1</w:t>
            </w:r>
            <w:r w:rsidRPr="002A117D">
              <w:rPr>
                <w:rFonts w:ascii="Times New Roman" w:hAnsi="Times New Roman"/>
                <w:sz w:val="18"/>
                <w:szCs w:val="18"/>
                <w:lang w:eastAsia="ru-RU"/>
              </w:rPr>
              <w:t>.</w:t>
            </w:r>
          </w:p>
        </w:tc>
        <w:tc>
          <w:tcPr>
            <w:tcW w:w="997" w:type="dxa"/>
            <w:vAlign w:val="center"/>
          </w:tcPr>
          <w:p w:rsidR="00E22E9A" w:rsidRPr="002A117D" w:rsidRDefault="00E22E9A" w:rsidP="00E22E9A">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1</w:t>
            </w:r>
          </w:p>
        </w:tc>
        <w:tc>
          <w:tcPr>
            <w:tcW w:w="2163" w:type="dxa"/>
            <w:vAlign w:val="center"/>
          </w:tcPr>
          <w:p w:rsidR="00E22E9A" w:rsidRPr="002A117D" w:rsidRDefault="00E22E9A" w:rsidP="00E22E9A">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Вильчатый электропогрузчик DOOSAN B25X-5</w:t>
            </w:r>
          </w:p>
        </w:tc>
        <w:tc>
          <w:tcPr>
            <w:tcW w:w="1906" w:type="dxa"/>
            <w:vAlign w:val="center"/>
          </w:tcPr>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Мощность двигателя, </w:t>
            </w:r>
          </w:p>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кВт (л.с.) 20/27</w:t>
            </w:r>
          </w:p>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Конструкционная масса, кг 4766</w:t>
            </w:r>
          </w:p>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Максимальная конструктивная скорость </w:t>
            </w:r>
          </w:p>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16 км/ч. </w:t>
            </w:r>
          </w:p>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Габаритные размеры, 2360х1245х2185 мм </w:t>
            </w:r>
          </w:p>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2011 года выпуска</w:t>
            </w:r>
          </w:p>
        </w:tc>
        <w:tc>
          <w:tcPr>
            <w:tcW w:w="1601" w:type="dxa"/>
            <w:vAlign w:val="center"/>
          </w:tcPr>
          <w:p w:rsidR="00E22E9A" w:rsidRPr="002A117D" w:rsidRDefault="00E22E9A" w:rsidP="00E22E9A">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04/002088</w:t>
            </w:r>
          </w:p>
        </w:tc>
        <w:tc>
          <w:tcPr>
            <w:tcW w:w="1701" w:type="dxa"/>
            <w:vAlign w:val="center"/>
          </w:tcPr>
          <w:p w:rsidR="00E22E9A" w:rsidRPr="00E22E9A" w:rsidRDefault="00E22E9A" w:rsidP="00E22E9A">
            <w:pPr>
              <w:spacing w:before="60" w:after="60"/>
              <w:jc w:val="center"/>
              <w:rPr>
                <w:rFonts w:ascii="Times New Roman" w:hAnsi="Times New Roman"/>
                <w:sz w:val="18"/>
                <w:szCs w:val="18"/>
              </w:rPr>
            </w:pPr>
            <w:r w:rsidRPr="00E22E9A">
              <w:rPr>
                <w:rFonts w:ascii="Times New Roman" w:hAnsi="Times New Roman"/>
                <w:sz w:val="18"/>
                <w:szCs w:val="18"/>
              </w:rPr>
              <w:t>294  953,40</w:t>
            </w:r>
          </w:p>
        </w:tc>
        <w:tc>
          <w:tcPr>
            <w:tcW w:w="1769" w:type="dxa"/>
            <w:vAlign w:val="center"/>
          </w:tcPr>
          <w:p w:rsidR="00E22E9A" w:rsidRPr="00E22E9A" w:rsidRDefault="00E22E9A" w:rsidP="00E22E9A">
            <w:pPr>
              <w:spacing w:before="60" w:after="60"/>
              <w:jc w:val="center"/>
              <w:rPr>
                <w:rFonts w:ascii="Times New Roman" w:hAnsi="Times New Roman"/>
                <w:sz w:val="18"/>
                <w:szCs w:val="18"/>
                <w:lang w:val="en-US"/>
              </w:rPr>
            </w:pPr>
            <w:r w:rsidRPr="00E22E9A">
              <w:rPr>
                <w:rFonts w:ascii="Times New Roman" w:hAnsi="Times New Roman"/>
                <w:sz w:val="18"/>
                <w:szCs w:val="18"/>
                <w:lang w:val="en-US"/>
              </w:rPr>
              <w:t>353 944,08</w:t>
            </w:r>
          </w:p>
        </w:tc>
      </w:tr>
      <w:tr w:rsidR="00E22E9A" w:rsidRPr="00E40AB4" w:rsidTr="00E22E9A">
        <w:trPr>
          <w:trHeight w:val="1132"/>
        </w:trPr>
        <w:tc>
          <w:tcPr>
            <w:tcW w:w="671" w:type="dxa"/>
            <w:vAlign w:val="center"/>
          </w:tcPr>
          <w:p w:rsidR="00E22E9A" w:rsidRPr="002A117D" w:rsidRDefault="00E22E9A" w:rsidP="00E22E9A">
            <w:pPr>
              <w:spacing w:before="60" w:after="60" w:line="240" w:lineRule="auto"/>
              <w:jc w:val="center"/>
              <w:rPr>
                <w:rFonts w:ascii="Times New Roman" w:hAnsi="Times New Roman"/>
                <w:sz w:val="18"/>
                <w:szCs w:val="18"/>
                <w:lang w:eastAsia="ru-RU"/>
              </w:rPr>
            </w:pPr>
            <w:r w:rsidRPr="002A117D">
              <w:rPr>
                <w:rFonts w:ascii="Times New Roman" w:hAnsi="Times New Roman"/>
                <w:sz w:val="18"/>
                <w:szCs w:val="18"/>
                <w:lang w:eastAsia="ru-RU"/>
              </w:rPr>
              <w:t>2.</w:t>
            </w:r>
          </w:p>
        </w:tc>
        <w:tc>
          <w:tcPr>
            <w:tcW w:w="997" w:type="dxa"/>
            <w:vAlign w:val="center"/>
          </w:tcPr>
          <w:p w:rsidR="00E22E9A" w:rsidRPr="002A117D" w:rsidRDefault="00E22E9A" w:rsidP="00E22E9A">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2</w:t>
            </w:r>
          </w:p>
        </w:tc>
        <w:tc>
          <w:tcPr>
            <w:tcW w:w="2163" w:type="dxa"/>
            <w:vAlign w:val="center"/>
          </w:tcPr>
          <w:p w:rsidR="00E22E9A" w:rsidRPr="002A117D" w:rsidRDefault="00E22E9A" w:rsidP="00E22E9A">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Вильчатый электропогрузчик DOOSAN B30X-5</w:t>
            </w:r>
          </w:p>
        </w:tc>
        <w:tc>
          <w:tcPr>
            <w:tcW w:w="1906" w:type="dxa"/>
            <w:vAlign w:val="center"/>
          </w:tcPr>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Мощность двигателя, </w:t>
            </w:r>
          </w:p>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кВт (л.с.) 20/27 Конструкционная масса, кг 4766 </w:t>
            </w:r>
          </w:p>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Максимальная конструктивная скорость </w:t>
            </w:r>
          </w:p>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16 км/ч </w:t>
            </w:r>
          </w:p>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Габаритные размеры, 2360х1245х2185</w:t>
            </w:r>
            <w:r w:rsidRPr="002A117D">
              <w:rPr>
                <w:rFonts w:ascii="Times New Roman" w:hAnsi="Times New Roman"/>
                <w:sz w:val="20"/>
                <w:szCs w:val="20"/>
                <w:lang w:eastAsia="ru-RU"/>
              </w:rPr>
              <w:t xml:space="preserve"> </w:t>
            </w:r>
            <w:r w:rsidRPr="002A117D">
              <w:rPr>
                <w:rFonts w:ascii="Times New Roman" w:hAnsi="Times New Roman"/>
                <w:sz w:val="18"/>
                <w:szCs w:val="18"/>
                <w:lang w:eastAsia="ru-RU"/>
              </w:rPr>
              <w:t>мм</w:t>
            </w:r>
          </w:p>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2011 года выпуска</w:t>
            </w:r>
          </w:p>
        </w:tc>
        <w:tc>
          <w:tcPr>
            <w:tcW w:w="1601" w:type="dxa"/>
            <w:vAlign w:val="center"/>
          </w:tcPr>
          <w:p w:rsidR="00E22E9A" w:rsidRPr="002A117D" w:rsidRDefault="00E22E9A" w:rsidP="00E22E9A">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04/002089</w:t>
            </w:r>
          </w:p>
        </w:tc>
        <w:tc>
          <w:tcPr>
            <w:tcW w:w="1701" w:type="dxa"/>
            <w:vAlign w:val="center"/>
          </w:tcPr>
          <w:p w:rsidR="00E22E9A" w:rsidRPr="00E22E9A" w:rsidRDefault="00E22E9A" w:rsidP="00E22E9A">
            <w:pPr>
              <w:spacing w:before="60" w:after="60"/>
              <w:jc w:val="center"/>
              <w:rPr>
                <w:rFonts w:ascii="Times New Roman" w:hAnsi="Times New Roman"/>
                <w:sz w:val="18"/>
                <w:szCs w:val="18"/>
              </w:rPr>
            </w:pPr>
            <w:r w:rsidRPr="00E22E9A">
              <w:rPr>
                <w:rFonts w:ascii="Times New Roman" w:hAnsi="Times New Roman"/>
                <w:sz w:val="18"/>
                <w:szCs w:val="18"/>
              </w:rPr>
              <w:t>684 713,25</w:t>
            </w:r>
          </w:p>
        </w:tc>
        <w:tc>
          <w:tcPr>
            <w:tcW w:w="1769" w:type="dxa"/>
            <w:vAlign w:val="center"/>
          </w:tcPr>
          <w:p w:rsidR="00E22E9A" w:rsidRPr="00E22E9A" w:rsidRDefault="00E22E9A" w:rsidP="00E22E9A">
            <w:pPr>
              <w:spacing w:before="60" w:after="60"/>
              <w:jc w:val="center"/>
              <w:rPr>
                <w:rFonts w:ascii="Times New Roman" w:hAnsi="Times New Roman"/>
                <w:sz w:val="18"/>
                <w:szCs w:val="18"/>
              </w:rPr>
            </w:pPr>
            <w:r w:rsidRPr="00E22E9A">
              <w:rPr>
                <w:rFonts w:ascii="Times New Roman" w:hAnsi="Times New Roman"/>
                <w:sz w:val="18"/>
                <w:szCs w:val="18"/>
              </w:rPr>
              <w:t>821 655,90</w:t>
            </w:r>
          </w:p>
        </w:tc>
      </w:tr>
      <w:tr w:rsidR="00E22E9A" w:rsidRPr="00E40AB4" w:rsidTr="00E22E9A">
        <w:trPr>
          <w:trHeight w:val="1138"/>
        </w:trPr>
        <w:tc>
          <w:tcPr>
            <w:tcW w:w="671" w:type="dxa"/>
            <w:vAlign w:val="center"/>
          </w:tcPr>
          <w:p w:rsidR="00E22E9A" w:rsidRPr="002A117D" w:rsidRDefault="00E22E9A" w:rsidP="00E22E9A">
            <w:pPr>
              <w:spacing w:before="60" w:after="60" w:line="240" w:lineRule="auto"/>
              <w:jc w:val="center"/>
              <w:rPr>
                <w:rFonts w:ascii="Times New Roman" w:hAnsi="Times New Roman"/>
                <w:sz w:val="18"/>
                <w:szCs w:val="18"/>
                <w:lang w:eastAsia="ru-RU"/>
              </w:rPr>
            </w:pPr>
            <w:r>
              <w:rPr>
                <w:rFonts w:ascii="Times New Roman" w:hAnsi="Times New Roman"/>
                <w:sz w:val="18"/>
                <w:szCs w:val="18"/>
                <w:lang w:val="en-US" w:eastAsia="ru-RU"/>
              </w:rPr>
              <w:t>3</w:t>
            </w:r>
            <w:r w:rsidRPr="002A117D">
              <w:rPr>
                <w:rFonts w:ascii="Times New Roman" w:hAnsi="Times New Roman"/>
                <w:sz w:val="18"/>
                <w:szCs w:val="18"/>
                <w:lang w:eastAsia="ru-RU"/>
              </w:rPr>
              <w:t>.</w:t>
            </w:r>
          </w:p>
        </w:tc>
        <w:tc>
          <w:tcPr>
            <w:tcW w:w="997" w:type="dxa"/>
            <w:vAlign w:val="center"/>
          </w:tcPr>
          <w:p w:rsidR="00E22E9A" w:rsidRPr="002A117D" w:rsidRDefault="00E22E9A" w:rsidP="00E22E9A">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5</w:t>
            </w:r>
          </w:p>
        </w:tc>
        <w:tc>
          <w:tcPr>
            <w:tcW w:w="2163" w:type="dxa"/>
            <w:vAlign w:val="center"/>
          </w:tcPr>
          <w:p w:rsidR="00E22E9A" w:rsidRPr="002A117D" w:rsidRDefault="00E22E9A" w:rsidP="00E22E9A">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 xml:space="preserve">Вахтовый автобус </w:t>
            </w:r>
          </w:p>
          <w:p w:rsidR="00E22E9A" w:rsidRPr="002A117D" w:rsidRDefault="00E22E9A" w:rsidP="00E22E9A">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Урал-42112</w:t>
            </w:r>
          </w:p>
        </w:tc>
        <w:tc>
          <w:tcPr>
            <w:tcW w:w="1906" w:type="dxa"/>
            <w:vAlign w:val="center"/>
          </w:tcPr>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Вахтовый автобус </w:t>
            </w:r>
          </w:p>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Урал-42112, </w:t>
            </w:r>
          </w:p>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г/н А 914ЕХ89 </w:t>
            </w:r>
          </w:p>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1995 года выпуска, </w:t>
            </w:r>
          </w:p>
        </w:tc>
        <w:tc>
          <w:tcPr>
            <w:tcW w:w="1601" w:type="dxa"/>
            <w:vAlign w:val="center"/>
          </w:tcPr>
          <w:p w:rsidR="00E22E9A" w:rsidRPr="002A117D" w:rsidRDefault="00E22E9A" w:rsidP="00E22E9A">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0415000028000</w:t>
            </w:r>
          </w:p>
        </w:tc>
        <w:tc>
          <w:tcPr>
            <w:tcW w:w="1701" w:type="dxa"/>
            <w:vAlign w:val="center"/>
          </w:tcPr>
          <w:p w:rsidR="00E22E9A" w:rsidRPr="00E22E9A" w:rsidRDefault="00E22E9A" w:rsidP="00E22E9A">
            <w:pPr>
              <w:spacing w:before="60" w:after="60"/>
              <w:jc w:val="center"/>
              <w:rPr>
                <w:rFonts w:ascii="Times New Roman" w:hAnsi="Times New Roman"/>
                <w:sz w:val="18"/>
                <w:szCs w:val="18"/>
              </w:rPr>
            </w:pPr>
            <w:r w:rsidRPr="00E22E9A">
              <w:rPr>
                <w:rFonts w:ascii="Times New Roman" w:hAnsi="Times New Roman"/>
                <w:sz w:val="18"/>
                <w:szCs w:val="18"/>
              </w:rPr>
              <w:t>205 414,00</w:t>
            </w:r>
          </w:p>
        </w:tc>
        <w:tc>
          <w:tcPr>
            <w:tcW w:w="1769" w:type="dxa"/>
            <w:vAlign w:val="center"/>
          </w:tcPr>
          <w:p w:rsidR="00E22E9A" w:rsidRPr="00E22E9A" w:rsidRDefault="00E22E9A" w:rsidP="00E22E9A">
            <w:pPr>
              <w:jc w:val="center"/>
              <w:rPr>
                <w:rFonts w:ascii="Times New Roman" w:hAnsi="Times New Roman"/>
                <w:sz w:val="18"/>
                <w:szCs w:val="18"/>
              </w:rPr>
            </w:pPr>
            <w:r w:rsidRPr="00E22E9A">
              <w:rPr>
                <w:rFonts w:ascii="Times New Roman" w:hAnsi="Times New Roman"/>
                <w:sz w:val="18"/>
                <w:szCs w:val="18"/>
              </w:rPr>
              <w:t>246 496,80</w:t>
            </w:r>
          </w:p>
        </w:tc>
      </w:tr>
      <w:tr w:rsidR="00E22E9A" w:rsidRPr="00E40AB4" w:rsidTr="00E22E9A">
        <w:trPr>
          <w:trHeight w:val="996"/>
        </w:trPr>
        <w:tc>
          <w:tcPr>
            <w:tcW w:w="671" w:type="dxa"/>
            <w:vAlign w:val="center"/>
          </w:tcPr>
          <w:p w:rsidR="00E22E9A" w:rsidRPr="002A117D" w:rsidRDefault="00E22E9A" w:rsidP="00E22E9A">
            <w:pPr>
              <w:spacing w:before="60" w:after="60" w:line="240" w:lineRule="auto"/>
              <w:jc w:val="center"/>
              <w:rPr>
                <w:rFonts w:ascii="Times New Roman" w:hAnsi="Times New Roman"/>
                <w:sz w:val="18"/>
                <w:szCs w:val="18"/>
                <w:lang w:eastAsia="ru-RU"/>
              </w:rPr>
            </w:pPr>
            <w:r>
              <w:rPr>
                <w:rFonts w:ascii="Times New Roman" w:hAnsi="Times New Roman"/>
                <w:sz w:val="18"/>
                <w:szCs w:val="18"/>
                <w:lang w:eastAsia="ru-RU"/>
              </w:rPr>
              <w:t>4</w:t>
            </w:r>
            <w:r w:rsidRPr="002A117D">
              <w:rPr>
                <w:rFonts w:ascii="Times New Roman" w:hAnsi="Times New Roman"/>
                <w:sz w:val="18"/>
                <w:szCs w:val="18"/>
                <w:lang w:eastAsia="ru-RU"/>
              </w:rPr>
              <w:t>.</w:t>
            </w:r>
          </w:p>
        </w:tc>
        <w:tc>
          <w:tcPr>
            <w:tcW w:w="997" w:type="dxa"/>
            <w:vAlign w:val="center"/>
          </w:tcPr>
          <w:p w:rsidR="00E22E9A" w:rsidRPr="002A117D" w:rsidRDefault="00E22E9A" w:rsidP="00E22E9A">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6</w:t>
            </w:r>
          </w:p>
        </w:tc>
        <w:tc>
          <w:tcPr>
            <w:tcW w:w="2163" w:type="dxa"/>
            <w:vAlign w:val="center"/>
          </w:tcPr>
          <w:p w:rsidR="00E22E9A" w:rsidRPr="002A117D" w:rsidRDefault="00E22E9A" w:rsidP="00E22E9A">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 xml:space="preserve">Трактор гусеничный </w:t>
            </w:r>
          </w:p>
          <w:p w:rsidR="00E22E9A" w:rsidRPr="002A117D" w:rsidRDefault="00E22E9A" w:rsidP="00E22E9A">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БТ-170-М01Е</w:t>
            </w:r>
          </w:p>
        </w:tc>
        <w:tc>
          <w:tcPr>
            <w:tcW w:w="1906" w:type="dxa"/>
            <w:vAlign w:val="center"/>
          </w:tcPr>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Трактор гусеничный</w:t>
            </w:r>
          </w:p>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БТ-170-М01Е, </w:t>
            </w:r>
          </w:p>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г/н 0396СР89 </w:t>
            </w:r>
          </w:p>
          <w:p w:rsidR="00E22E9A" w:rsidRPr="002A117D" w:rsidRDefault="00E22E9A" w:rsidP="00E22E9A">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1994 года выпуска</w:t>
            </w:r>
          </w:p>
          <w:p w:rsidR="00E22E9A" w:rsidRPr="002A117D" w:rsidRDefault="00E22E9A" w:rsidP="00E22E9A">
            <w:pPr>
              <w:spacing w:after="0" w:line="240" w:lineRule="auto"/>
              <w:rPr>
                <w:rFonts w:ascii="Times New Roman" w:hAnsi="Times New Roman"/>
                <w:sz w:val="18"/>
                <w:szCs w:val="18"/>
                <w:lang w:eastAsia="ru-RU"/>
              </w:rPr>
            </w:pPr>
          </w:p>
        </w:tc>
        <w:tc>
          <w:tcPr>
            <w:tcW w:w="1601" w:type="dxa"/>
            <w:vAlign w:val="center"/>
          </w:tcPr>
          <w:p w:rsidR="00E22E9A" w:rsidRPr="002A117D" w:rsidRDefault="00E22E9A" w:rsidP="00E22E9A">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0415000007000</w:t>
            </w:r>
          </w:p>
        </w:tc>
        <w:tc>
          <w:tcPr>
            <w:tcW w:w="1701" w:type="dxa"/>
            <w:vAlign w:val="center"/>
          </w:tcPr>
          <w:p w:rsidR="00E22E9A" w:rsidRPr="00E22E9A" w:rsidRDefault="00E22E9A" w:rsidP="00E22E9A">
            <w:pPr>
              <w:spacing w:before="60" w:after="60"/>
              <w:jc w:val="center"/>
              <w:rPr>
                <w:rFonts w:ascii="Times New Roman" w:hAnsi="Times New Roman"/>
                <w:sz w:val="18"/>
                <w:szCs w:val="18"/>
              </w:rPr>
            </w:pPr>
            <w:r w:rsidRPr="00E22E9A">
              <w:rPr>
                <w:rFonts w:ascii="Times New Roman" w:hAnsi="Times New Roman"/>
                <w:sz w:val="18"/>
                <w:szCs w:val="18"/>
              </w:rPr>
              <w:t>300 220,43</w:t>
            </w:r>
          </w:p>
        </w:tc>
        <w:tc>
          <w:tcPr>
            <w:tcW w:w="1769" w:type="dxa"/>
            <w:vAlign w:val="center"/>
          </w:tcPr>
          <w:p w:rsidR="00E22E9A" w:rsidRPr="00E22E9A" w:rsidRDefault="00E22E9A" w:rsidP="00E22E9A">
            <w:pPr>
              <w:jc w:val="center"/>
              <w:rPr>
                <w:rFonts w:ascii="Times New Roman" w:hAnsi="Times New Roman"/>
                <w:sz w:val="18"/>
                <w:szCs w:val="18"/>
              </w:rPr>
            </w:pPr>
            <w:r w:rsidRPr="00E22E9A">
              <w:rPr>
                <w:rFonts w:ascii="Times New Roman" w:hAnsi="Times New Roman"/>
                <w:sz w:val="18"/>
                <w:szCs w:val="18"/>
              </w:rPr>
              <w:t>360 264,52</w:t>
            </w:r>
          </w:p>
        </w:tc>
      </w:tr>
      <w:tr w:rsidR="00E22E9A" w:rsidRPr="00E40AB4" w:rsidTr="00E22E9A">
        <w:trPr>
          <w:trHeight w:val="996"/>
        </w:trPr>
        <w:tc>
          <w:tcPr>
            <w:tcW w:w="671" w:type="dxa"/>
            <w:vAlign w:val="center"/>
          </w:tcPr>
          <w:p w:rsidR="00E22E9A" w:rsidRPr="00E22E9A" w:rsidRDefault="00E22E9A" w:rsidP="00E22E9A">
            <w:pPr>
              <w:spacing w:before="60" w:after="60"/>
              <w:jc w:val="center"/>
              <w:rPr>
                <w:rFonts w:ascii="Times New Roman" w:hAnsi="Times New Roman"/>
                <w:sz w:val="18"/>
                <w:szCs w:val="18"/>
              </w:rPr>
            </w:pPr>
            <w:r w:rsidRPr="00E22E9A">
              <w:rPr>
                <w:rFonts w:ascii="Times New Roman" w:hAnsi="Times New Roman"/>
                <w:sz w:val="18"/>
                <w:szCs w:val="18"/>
              </w:rPr>
              <w:t>5.</w:t>
            </w:r>
          </w:p>
        </w:tc>
        <w:tc>
          <w:tcPr>
            <w:tcW w:w="997" w:type="dxa"/>
            <w:vAlign w:val="center"/>
          </w:tcPr>
          <w:p w:rsidR="00E22E9A" w:rsidRPr="00E22E9A" w:rsidRDefault="00E22E9A" w:rsidP="00E22E9A">
            <w:pPr>
              <w:rPr>
                <w:rFonts w:ascii="Times New Roman" w:hAnsi="Times New Roman"/>
                <w:sz w:val="18"/>
                <w:szCs w:val="18"/>
              </w:rPr>
            </w:pPr>
            <w:r w:rsidRPr="00E22E9A">
              <w:rPr>
                <w:rFonts w:ascii="Times New Roman" w:hAnsi="Times New Roman"/>
                <w:sz w:val="18"/>
                <w:szCs w:val="18"/>
              </w:rPr>
              <w:t>7</w:t>
            </w:r>
          </w:p>
        </w:tc>
        <w:tc>
          <w:tcPr>
            <w:tcW w:w="2163" w:type="dxa"/>
            <w:vAlign w:val="center"/>
          </w:tcPr>
          <w:p w:rsidR="00E22E9A" w:rsidRPr="00E22E9A" w:rsidRDefault="00E22E9A" w:rsidP="00E22E9A">
            <w:pPr>
              <w:spacing w:before="60" w:after="60"/>
              <w:rPr>
                <w:rFonts w:ascii="Times New Roman" w:hAnsi="Times New Roman"/>
                <w:sz w:val="18"/>
                <w:szCs w:val="18"/>
              </w:rPr>
            </w:pPr>
            <w:r w:rsidRPr="00E22E9A">
              <w:rPr>
                <w:rFonts w:ascii="Times New Roman" w:hAnsi="Times New Roman"/>
                <w:sz w:val="18"/>
                <w:szCs w:val="18"/>
              </w:rPr>
              <w:t>Снегоочиститель шнекового роторный ШРС на базе трактора МТЗ-82.1 с навесным</w:t>
            </w:r>
          </w:p>
          <w:p w:rsidR="00E22E9A" w:rsidRPr="00E22E9A" w:rsidRDefault="00E22E9A" w:rsidP="00E22E9A">
            <w:pPr>
              <w:spacing w:before="60" w:after="60"/>
              <w:rPr>
                <w:rFonts w:ascii="Times New Roman" w:hAnsi="Times New Roman"/>
                <w:sz w:val="18"/>
                <w:szCs w:val="18"/>
              </w:rPr>
            </w:pPr>
            <w:r w:rsidRPr="00E22E9A">
              <w:rPr>
                <w:rFonts w:ascii="Times New Roman" w:hAnsi="Times New Roman"/>
                <w:sz w:val="18"/>
                <w:szCs w:val="18"/>
              </w:rPr>
              <w:t>оборудованием</w:t>
            </w:r>
          </w:p>
        </w:tc>
        <w:tc>
          <w:tcPr>
            <w:tcW w:w="1906" w:type="dxa"/>
            <w:vAlign w:val="center"/>
          </w:tcPr>
          <w:p w:rsidR="00E22E9A" w:rsidRPr="00E22E9A" w:rsidRDefault="00E22E9A" w:rsidP="00E22E9A">
            <w:pPr>
              <w:pStyle w:val="af8"/>
              <w:rPr>
                <w:rFonts w:ascii="Times New Roman" w:hAnsi="Times New Roman"/>
                <w:sz w:val="18"/>
                <w:szCs w:val="18"/>
              </w:rPr>
            </w:pPr>
            <w:r w:rsidRPr="00E22E9A">
              <w:rPr>
                <w:rFonts w:ascii="Times New Roman" w:hAnsi="Times New Roman"/>
                <w:sz w:val="18"/>
                <w:szCs w:val="18"/>
              </w:rPr>
              <w:t>ШРС на базе трактора МТЗ-82.1 с навесным</w:t>
            </w:r>
          </w:p>
          <w:p w:rsidR="00E22E9A" w:rsidRPr="00F2527C" w:rsidRDefault="00F2527C" w:rsidP="00E22E9A">
            <w:pPr>
              <w:pStyle w:val="af8"/>
              <w:rPr>
                <w:rFonts w:ascii="Times New Roman" w:hAnsi="Times New Roman"/>
                <w:sz w:val="18"/>
                <w:szCs w:val="18"/>
              </w:rPr>
            </w:pPr>
            <w:r w:rsidRPr="00E22E9A">
              <w:rPr>
                <w:rFonts w:ascii="Times New Roman" w:hAnsi="Times New Roman"/>
                <w:sz w:val="18"/>
                <w:szCs w:val="18"/>
              </w:rPr>
              <w:t>О</w:t>
            </w:r>
            <w:r w:rsidR="00E22E9A" w:rsidRPr="00E22E9A">
              <w:rPr>
                <w:rFonts w:ascii="Times New Roman" w:hAnsi="Times New Roman"/>
                <w:sz w:val="18"/>
                <w:szCs w:val="18"/>
              </w:rPr>
              <w:t>борудованием</w:t>
            </w:r>
            <w:r>
              <w:rPr>
                <w:rFonts w:ascii="Times New Roman" w:hAnsi="Times New Roman"/>
                <w:sz w:val="18"/>
                <w:szCs w:val="18"/>
              </w:rPr>
              <w:t>,</w:t>
            </w:r>
          </w:p>
          <w:p w:rsidR="00E22E9A" w:rsidRPr="00E22E9A" w:rsidRDefault="00E22E9A" w:rsidP="00E22E9A">
            <w:pPr>
              <w:pStyle w:val="af8"/>
              <w:rPr>
                <w:rFonts w:ascii="Times New Roman" w:hAnsi="Times New Roman"/>
                <w:sz w:val="18"/>
                <w:szCs w:val="18"/>
              </w:rPr>
            </w:pPr>
            <w:r w:rsidRPr="00E22E9A">
              <w:rPr>
                <w:rFonts w:ascii="Times New Roman" w:hAnsi="Times New Roman"/>
                <w:sz w:val="18"/>
                <w:szCs w:val="18"/>
              </w:rPr>
              <w:t>2011 года выпуска</w:t>
            </w:r>
          </w:p>
        </w:tc>
        <w:tc>
          <w:tcPr>
            <w:tcW w:w="1601" w:type="dxa"/>
            <w:vAlign w:val="center"/>
          </w:tcPr>
          <w:p w:rsidR="00E22E9A" w:rsidRPr="00E22E9A" w:rsidRDefault="00E22E9A" w:rsidP="00E22E9A">
            <w:pPr>
              <w:spacing w:before="60" w:after="60"/>
              <w:rPr>
                <w:rFonts w:ascii="Times New Roman" w:hAnsi="Times New Roman"/>
                <w:sz w:val="18"/>
                <w:szCs w:val="18"/>
              </w:rPr>
            </w:pPr>
            <w:r w:rsidRPr="00E22E9A">
              <w:rPr>
                <w:rFonts w:ascii="Times New Roman" w:hAnsi="Times New Roman"/>
                <w:sz w:val="18"/>
                <w:szCs w:val="18"/>
              </w:rPr>
              <w:t>УГР00276</w:t>
            </w:r>
          </w:p>
        </w:tc>
        <w:tc>
          <w:tcPr>
            <w:tcW w:w="1701" w:type="dxa"/>
            <w:vAlign w:val="center"/>
          </w:tcPr>
          <w:p w:rsidR="00E22E9A" w:rsidRPr="00E22E9A" w:rsidRDefault="00E22E9A" w:rsidP="00E22E9A">
            <w:pPr>
              <w:spacing w:before="60" w:after="60"/>
              <w:jc w:val="center"/>
              <w:rPr>
                <w:rFonts w:ascii="Times New Roman" w:hAnsi="Times New Roman"/>
                <w:sz w:val="18"/>
                <w:szCs w:val="18"/>
                <w:lang w:val="en-US"/>
              </w:rPr>
            </w:pPr>
            <w:r w:rsidRPr="00E22E9A">
              <w:rPr>
                <w:rFonts w:ascii="Times New Roman" w:hAnsi="Times New Roman"/>
                <w:sz w:val="18"/>
                <w:szCs w:val="18"/>
                <w:lang w:val="en-US"/>
              </w:rPr>
              <w:t>391 500,00</w:t>
            </w:r>
          </w:p>
        </w:tc>
        <w:tc>
          <w:tcPr>
            <w:tcW w:w="1769" w:type="dxa"/>
            <w:vAlign w:val="center"/>
          </w:tcPr>
          <w:p w:rsidR="00E22E9A" w:rsidRPr="00E22E9A" w:rsidRDefault="00E22E9A" w:rsidP="00E22E9A">
            <w:pPr>
              <w:spacing w:before="60" w:after="60"/>
              <w:jc w:val="center"/>
              <w:rPr>
                <w:rFonts w:ascii="Times New Roman" w:hAnsi="Times New Roman"/>
                <w:sz w:val="18"/>
                <w:szCs w:val="18"/>
              </w:rPr>
            </w:pPr>
            <w:r w:rsidRPr="00E22E9A">
              <w:rPr>
                <w:rFonts w:ascii="Times New Roman" w:hAnsi="Times New Roman"/>
                <w:sz w:val="18"/>
                <w:szCs w:val="18"/>
                <w:lang w:val="en-US"/>
              </w:rPr>
              <w:t>469 800</w:t>
            </w:r>
            <w:r w:rsidRPr="00E22E9A">
              <w:rPr>
                <w:rFonts w:ascii="Times New Roman" w:hAnsi="Times New Roman"/>
                <w:sz w:val="18"/>
                <w:szCs w:val="18"/>
              </w:rPr>
              <w:t>,00</w:t>
            </w:r>
          </w:p>
        </w:tc>
      </w:tr>
      <w:tr w:rsidR="00E22E9A" w:rsidRPr="00E40AB4" w:rsidTr="00E22E9A">
        <w:trPr>
          <w:trHeight w:val="996"/>
        </w:trPr>
        <w:tc>
          <w:tcPr>
            <w:tcW w:w="671" w:type="dxa"/>
            <w:vAlign w:val="center"/>
          </w:tcPr>
          <w:p w:rsidR="00E22E9A" w:rsidRPr="00E22E9A" w:rsidRDefault="00E22E9A" w:rsidP="00E22E9A">
            <w:pPr>
              <w:spacing w:before="60" w:after="60"/>
              <w:jc w:val="center"/>
              <w:rPr>
                <w:rFonts w:ascii="Times New Roman" w:hAnsi="Times New Roman"/>
                <w:sz w:val="18"/>
                <w:szCs w:val="18"/>
              </w:rPr>
            </w:pPr>
            <w:r w:rsidRPr="00E22E9A">
              <w:rPr>
                <w:rFonts w:ascii="Times New Roman" w:hAnsi="Times New Roman"/>
                <w:sz w:val="18"/>
                <w:szCs w:val="18"/>
              </w:rPr>
              <w:t>6.</w:t>
            </w:r>
          </w:p>
        </w:tc>
        <w:tc>
          <w:tcPr>
            <w:tcW w:w="997" w:type="dxa"/>
            <w:vAlign w:val="center"/>
          </w:tcPr>
          <w:p w:rsidR="00E22E9A" w:rsidRPr="00E22E9A" w:rsidRDefault="00E22E9A" w:rsidP="00E22E9A">
            <w:pPr>
              <w:rPr>
                <w:rFonts w:ascii="Times New Roman" w:hAnsi="Times New Roman"/>
                <w:sz w:val="18"/>
                <w:szCs w:val="18"/>
              </w:rPr>
            </w:pPr>
            <w:r w:rsidRPr="00E22E9A">
              <w:rPr>
                <w:rFonts w:ascii="Times New Roman" w:hAnsi="Times New Roman"/>
                <w:sz w:val="18"/>
                <w:szCs w:val="18"/>
              </w:rPr>
              <w:t>9</w:t>
            </w:r>
          </w:p>
        </w:tc>
        <w:tc>
          <w:tcPr>
            <w:tcW w:w="2163" w:type="dxa"/>
            <w:vAlign w:val="center"/>
          </w:tcPr>
          <w:p w:rsidR="00E22E9A" w:rsidRPr="00E22E9A" w:rsidRDefault="00E22E9A" w:rsidP="00E22E9A">
            <w:pPr>
              <w:spacing w:before="60" w:after="60"/>
              <w:rPr>
                <w:rFonts w:ascii="Times New Roman" w:hAnsi="Times New Roman"/>
                <w:sz w:val="18"/>
                <w:szCs w:val="18"/>
              </w:rPr>
            </w:pPr>
            <w:r w:rsidRPr="00E22E9A">
              <w:rPr>
                <w:rFonts w:ascii="Times New Roman" w:hAnsi="Times New Roman"/>
                <w:sz w:val="18"/>
                <w:szCs w:val="18"/>
              </w:rPr>
              <w:t>Тепловоз ТГК-2-1</w:t>
            </w:r>
          </w:p>
        </w:tc>
        <w:tc>
          <w:tcPr>
            <w:tcW w:w="1906" w:type="dxa"/>
            <w:vAlign w:val="center"/>
          </w:tcPr>
          <w:p w:rsidR="00E22E9A" w:rsidRPr="00E22E9A" w:rsidRDefault="00E22E9A" w:rsidP="00E22E9A">
            <w:pPr>
              <w:pStyle w:val="af8"/>
              <w:rPr>
                <w:rFonts w:ascii="Times New Roman" w:hAnsi="Times New Roman"/>
                <w:sz w:val="18"/>
                <w:szCs w:val="18"/>
              </w:rPr>
            </w:pPr>
            <w:r w:rsidRPr="00E22E9A">
              <w:rPr>
                <w:rFonts w:ascii="Times New Roman" w:hAnsi="Times New Roman"/>
                <w:sz w:val="18"/>
                <w:szCs w:val="18"/>
              </w:rPr>
              <w:t>Тепловоз ТГК-2</w:t>
            </w:r>
          </w:p>
          <w:p w:rsidR="00E22E9A" w:rsidRPr="00E22E9A" w:rsidRDefault="00E22E9A" w:rsidP="00E22E9A">
            <w:pPr>
              <w:pStyle w:val="af8"/>
              <w:rPr>
                <w:rFonts w:ascii="Times New Roman" w:hAnsi="Times New Roman"/>
                <w:sz w:val="18"/>
                <w:szCs w:val="18"/>
              </w:rPr>
            </w:pPr>
            <w:r w:rsidRPr="00E22E9A">
              <w:rPr>
                <w:rFonts w:ascii="Times New Roman" w:hAnsi="Times New Roman"/>
                <w:sz w:val="18"/>
                <w:szCs w:val="18"/>
              </w:rPr>
              <w:t>год выпуска 1991</w:t>
            </w:r>
          </w:p>
          <w:p w:rsidR="00E22E9A" w:rsidRPr="00E22E9A" w:rsidRDefault="00E22E9A" w:rsidP="00E22E9A">
            <w:pPr>
              <w:pStyle w:val="af8"/>
              <w:rPr>
                <w:rFonts w:ascii="Times New Roman" w:hAnsi="Times New Roman"/>
                <w:sz w:val="18"/>
                <w:szCs w:val="18"/>
              </w:rPr>
            </w:pPr>
            <w:r w:rsidRPr="00E22E9A">
              <w:rPr>
                <w:rFonts w:ascii="Times New Roman" w:hAnsi="Times New Roman"/>
                <w:sz w:val="18"/>
                <w:szCs w:val="18"/>
              </w:rPr>
              <w:t>Мощность двигателя, 220 л.с.</w:t>
            </w:r>
          </w:p>
          <w:p w:rsidR="00E22E9A" w:rsidRPr="00E22E9A" w:rsidRDefault="00E22E9A" w:rsidP="00E22E9A">
            <w:pPr>
              <w:pStyle w:val="af8"/>
              <w:rPr>
                <w:rFonts w:ascii="Times New Roman" w:hAnsi="Times New Roman"/>
                <w:sz w:val="18"/>
                <w:szCs w:val="18"/>
              </w:rPr>
            </w:pPr>
            <w:r w:rsidRPr="00E22E9A">
              <w:rPr>
                <w:rFonts w:ascii="Times New Roman" w:hAnsi="Times New Roman"/>
                <w:sz w:val="18"/>
                <w:szCs w:val="18"/>
              </w:rPr>
              <w:t>Тип передачи: гидравлическая</w:t>
            </w:r>
          </w:p>
          <w:p w:rsidR="00E22E9A" w:rsidRPr="00E22E9A" w:rsidRDefault="00E22E9A" w:rsidP="00E22E9A">
            <w:pPr>
              <w:pStyle w:val="af8"/>
              <w:rPr>
                <w:rFonts w:ascii="Times New Roman" w:hAnsi="Times New Roman"/>
                <w:sz w:val="18"/>
                <w:szCs w:val="18"/>
              </w:rPr>
            </w:pPr>
            <w:r w:rsidRPr="00E22E9A">
              <w:rPr>
                <w:rFonts w:ascii="Times New Roman" w:hAnsi="Times New Roman"/>
                <w:sz w:val="18"/>
                <w:szCs w:val="18"/>
              </w:rPr>
              <w:t>Конструкционная скорость:</w:t>
            </w:r>
          </w:p>
          <w:p w:rsidR="00E22E9A" w:rsidRPr="00E22E9A" w:rsidRDefault="00E22E9A" w:rsidP="00E22E9A">
            <w:pPr>
              <w:pStyle w:val="af8"/>
              <w:rPr>
                <w:rFonts w:ascii="Times New Roman" w:hAnsi="Times New Roman"/>
                <w:sz w:val="18"/>
                <w:szCs w:val="18"/>
              </w:rPr>
            </w:pPr>
            <w:r w:rsidRPr="00E22E9A">
              <w:rPr>
                <w:rFonts w:ascii="Times New Roman" w:hAnsi="Times New Roman"/>
                <w:sz w:val="18"/>
                <w:szCs w:val="18"/>
              </w:rPr>
              <w:t>60 км/ч (поездной режим); 30 км/ч (маневровый режим),</w:t>
            </w:r>
          </w:p>
          <w:p w:rsidR="00E22E9A" w:rsidRPr="00E22E9A" w:rsidRDefault="00E22E9A" w:rsidP="00E22E9A">
            <w:pPr>
              <w:pStyle w:val="af8"/>
              <w:rPr>
                <w:rFonts w:ascii="Times New Roman" w:hAnsi="Times New Roman"/>
                <w:sz w:val="18"/>
                <w:szCs w:val="18"/>
              </w:rPr>
            </w:pPr>
            <w:r w:rsidRPr="00E22E9A">
              <w:rPr>
                <w:rFonts w:ascii="Times New Roman" w:hAnsi="Times New Roman"/>
                <w:sz w:val="18"/>
                <w:szCs w:val="18"/>
              </w:rPr>
              <w:t>Технический паспорт: отсутствует.</w:t>
            </w:r>
          </w:p>
          <w:p w:rsidR="00E22E9A" w:rsidRPr="00E22E9A" w:rsidRDefault="00E22E9A" w:rsidP="00E22E9A">
            <w:pPr>
              <w:pStyle w:val="af8"/>
              <w:rPr>
                <w:rFonts w:ascii="Times New Roman" w:hAnsi="Times New Roman"/>
                <w:sz w:val="18"/>
                <w:szCs w:val="18"/>
              </w:rPr>
            </w:pPr>
            <w:r w:rsidRPr="00E22E9A">
              <w:rPr>
                <w:rFonts w:ascii="Times New Roman" w:hAnsi="Times New Roman"/>
                <w:sz w:val="18"/>
                <w:szCs w:val="18"/>
              </w:rPr>
              <w:t>Текущее состояние:</w:t>
            </w:r>
          </w:p>
          <w:p w:rsidR="00E22E9A" w:rsidRPr="00E22E9A" w:rsidRDefault="00E22E9A" w:rsidP="00E22E9A">
            <w:pPr>
              <w:pStyle w:val="af8"/>
              <w:rPr>
                <w:rFonts w:ascii="Times New Roman" w:hAnsi="Times New Roman"/>
                <w:sz w:val="18"/>
                <w:szCs w:val="18"/>
              </w:rPr>
            </w:pPr>
            <w:r w:rsidRPr="00E22E9A">
              <w:rPr>
                <w:rFonts w:ascii="Times New Roman" w:hAnsi="Times New Roman"/>
                <w:sz w:val="18"/>
                <w:szCs w:val="18"/>
              </w:rPr>
              <w:t>неисправное состояние, не эксплуатируется</w:t>
            </w:r>
          </w:p>
        </w:tc>
        <w:tc>
          <w:tcPr>
            <w:tcW w:w="1601" w:type="dxa"/>
            <w:vAlign w:val="center"/>
          </w:tcPr>
          <w:p w:rsidR="00E22E9A" w:rsidRPr="00E22E9A" w:rsidRDefault="00E22E9A" w:rsidP="00E22E9A">
            <w:pPr>
              <w:spacing w:before="60" w:after="60"/>
              <w:rPr>
                <w:rFonts w:ascii="Times New Roman" w:hAnsi="Times New Roman"/>
                <w:sz w:val="18"/>
                <w:szCs w:val="18"/>
              </w:rPr>
            </w:pPr>
            <w:r w:rsidRPr="00E22E9A">
              <w:rPr>
                <w:rFonts w:ascii="Times New Roman" w:hAnsi="Times New Roman"/>
                <w:sz w:val="18"/>
                <w:szCs w:val="18"/>
              </w:rPr>
              <w:t>0415000007000</w:t>
            </w:r>
          </w:p>
        </w:tc>
        <w:tc>
          <w:tcPr>
            <w:tcW w:w="1701" w:type="dxa"/>
            <w:vAlign w:val="center"/>
          </w:tcPr>
          <w:p w:rsidR="00E22E9A" w:rsidRPr="00E22E9A" w:rsidRDefault="00E22E9A" w:rsidP="00E22E9A">
            <w:pPr>
              <w:spacing w:before="60" w:after="60"/>
              <w:jc w:val="center"/>
              <w:rPr>
                <w:rFonts w:ascii="Times New Roman" w:hAnsi="Times New Roman"/>
                <w:sz w:val="18"/>
                <w:szCs w:val="18"/>
                <w:lang w:val="en-US"/>
              </w:rPr>
            </w:pPr>
            <w:r w:rsidRPr="00E22E9A">
              <w:rPr>
                <w:rFonts w:ascii="Times New Roman" w:hAnsi="Times New Roman"/>
                <w:sz w:val="18"/>
                <w:szCs w:val="18"/>
                <w:lang w:val="en-US"/>
              </w:rPr>
              <w:t>550 661,67</w:t>
            </w:r>
          </w:p>
        </w:tc>
        <w:tc>
          <w:tcPr>
            <w:tcW w:w="1769" w:type="dxa"/>
            <w:vAlign w:val="center"/>
          </w:tcPr>
          <w:p w:rsidR="00E22E9A" w:rsidRPr="00E22E9A" w:rsidRDefault="00E22E9A" w:rsidP="00E22E9A">
            <w:pPr>
              <w:spacing w:before="60" w:after="60"/>
              <w:jc w:val="center"/>
              <w:rPr>
                <w:rFonts w:ascii="Times New Roman" w:hAnsi="Times New Roman"/>
                <w:sz w:val="18"/>
                <w:szCs w:val="18"/>
              </w:rPr>
            </w:pPr>
            <w:r w:rsidRPr="00E22E9A">
              <w:rPr>
                <w:rFonts w:ascii="Times New Roman" w:hAnsi="Times New Roman"/>
                <w:sz w:val="18"/>
                <w:szCs w:val="18"/>
                <w:lang w:val="en-US"/>
              </w:rPr>
              <w:t>660 794</w:t>
            </w:r>
            <w:r w:rsidRPr="00E22E9A">
              <w:rPr>
                <w:rFonts w:ascii="Times New Roman" w:hAnsi="Times New Roman"/>
                <w:sz w:val="18"/>
                <w:szCs w:val="18"/>
              </w:rPr>
              <w:t>,00</w:t>
            </w:r>
          </w:p>
        </w:tc>
      </w:tr>
    </w:tbl>
    <w:p w:rsidR="00F850A1" w:rsidRDefault="00F850A1" w:rsidP="005346EC">
      <w:pPr>
        <w:spacing w:after="0" w:line="240" w:lineRule="auto"/>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Pr="00C35CFC" w:rsidRDefault="00F850A1" w:rsidP="00144227">
      <w:pPr>
        <w:spacing w:after="0" w:line="240" w:lineRule="auto"/>
        <w:jc w:val="right"/>
        <w:rPr>
          <w:rFonts w:ascii="Times New Roman" w:hAnsi="Times New Roman"/>
          <w:sz w:val="24"/>
          <w:szCs w:val="24"/>
          <w:lang w:eastAsia="ru-RU"/>
        </w:rPr>
      </w:pPr>
      <w:r w:rsidRPr="00C35CFC">
        <w:rPr>
          <w:rFonts w:ascii="Times New Roman" w:hAnsi="Times New Roman"/>
          <w:sz w:val="24"/>
          <w:szCs w:val="24"/>
          <w:lang w:eastAsia="ru-RU"/>
        </w:rPr>
        <w:t>Приложение №2 к Положению</w:t>
      </w:r>
    </w:p>
    <w:p w:rsidR="00F850A1" w:rsidRPr="00C35CFC" w:rsidRDefault="00F850A1" w:rsidP="006627B4">
      <w:pPr>
        <w:spacing w:after="0" w:line="240" w:lineRule="auto"/>
        <w:jc w:val="right"/>
        <w:rPr>
          <w:rFonts w:ascii="Times New Roman" w:hAnsi="Times New Roman"/>
          <w:sz w:val="24"/>
          <w:szCs w:val="24"/>
          <w:lang w:eastAsia="ru-RU"/>
        </w:rPr>
      </w:pPr>
      <w:r w:rsidRPr="00C35CFC">
        <w:rPr>
          <w:rFonts w:ascii="Times New Roman" w:hAnsi="Times New Roman"/>
          <w:sz w:val="24"/>
          <w:szCs w:val="24"/>
          <w:lang w:eastAsia="ru-RU"/>
        </w:rPr>
        <w:t>о порядке проведения</w:t>
      </w:r>
    </w:p>
    <w:p w:rsidR="00F850A1" w:rsidRPr="00C35CFC" w:rsidRDefault="00F850A1" w:rsidP="006627B4">
      <w:pPr>
        <w:spacing w:after="0" w:line="240" w:lineRule="auto"/>
        <w:jc w:val="right"/>
        <w:rPr>
          <w:rFonts w:ascii="Times New Roman" w:hAnsi="Times New Roman"/>
          <w:sz w:val="24"/>
          <w:szCs w:val="24"/>
          <w:lang w:eastAsia="ru-RU"/>
        </w:rPr>
      </w:pPr>
      <w:r w:rsidRPr="00C35CFC">
        <w:rPr>
          <w:rFonts w:ascii="Times New Roman" w:hAnsi="Times New Roman"/>
          <w:sz w:val="24"/>
          <w:szCs w:val="24"/>
          <w:lang w:eastAsia="ru-RU"/>
        </w:rPr>
        <w:t>запроса предложений</w:t>
      </w:r>
    </w:p>
    <w:p w:rsidR="00F850A1" w:rsidRPr="00C35CFC" w:rsidRDefault="00F850A1" w:rsidP="006627B4">
      <w:pPr>
        <w:spacing w:after="0" w:line="240" w:lineRule="auto"/>
        <w:jc w:val="right"/>
        <w:rPr>
          <w:rFonts w:ascii="Times New Roman" w:hAnsi="Times New Roman"/>
          <w:sz w:val="24"/>
          <w:szCs w:val="24"/>
          <w:lang w:eastAsia="ru-RU"/>
        </w:rPr>
      </w:pPr>
    </w:p>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ДОПОЛНИТЕЛЬНЫЕ УСЛОВИЯ</w:t>
      </w:r>
    </w:p>
    <w:p w:rsidR="00F850A1" w:rsidRPr="00C35CFC" w:rsidRDefault="00F850A1"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F850A1" w:rsidRPr="00C35CFC" w:rsidTr="006627B4">
        <w:tc>
          <w:tcPr>
            <w:tcW w:w="534" w:type="dxa"/>
          </w:tcPr>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w:t>
            </w:r>
          </w:p>
        </w:tc>
        <w:tc>
          <w:tcPr>
            <w:tcW w:w="4819" w:type="dxa"/>
          </w:tcPr>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Условие</w:t>
            </w:r>
          </w:p>
        </w:tc>
        <w:tc>
          <w:tcPr>
            <w:tcW w:w="4253" w:type="dxa"/>
          </w:tcPr>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Допустимый диапазон</w:t>
            </w:r>
          </w:p>
        </w:tc>
      </w:tr>
      <w:tr w:rsidR="00F850A1" w:rsidRPr="00C35CFC" w:rsidTr="006627B4">
        <w:tc>
          <w:tcPr>
            <w:tcW w:w="534" w:type="dxa"/>
          </w:tcPr>
          <w:p w:rsidR="00F850A1" w:rsidRPr="00C35CFC" w:rsidRDefault="00F850A1" w:rsidP="006627B4">
            <w:pPr>
              <w:spacing w:after="0" w:line="240" w:lineRule="auto"/>
              <w:jc w:val="both"/>
              <w:rPr>
                <w:rFonts w:ascii="Times New Roman" w:hAnsi="Times New Roman"/>
                <w:sz w:val="24"/>
                <w:szCs w:val="24"/>
                <w:lang w:eastAsia="ru-RU"/>
              </w:rPr>
            </w:pPr>
            <w:r w:rsidRPr="00C35CFC">
              <w:rPr>
                <w:rFonts w:ascii="Times New Roman" w:hAnsi="Times New Roman"/>
                <w:sz w:val="24"/>
                <w:szCs w:val="24"/>
                <w:lang w:eastAsia="ru-RU"/>
              </w:rPr>
              <w:t>1</w:t>
            </w:r>
          </w:p>
        </w:tc>
        <w:tc>
          <w:tcPr>
            <w:tcW w:w="4819" w:type="dxa"/>
          </w:tcPr>
          <w:p w:rsidR="00F850A1" w:rsidRPr="00C35CFC" w:rsidRDefault="00F850A1" w:rsidP="006627B4">
            <w:pPr>
              <w:spacing w:after="0" w:line="240" w:lineRule="auto"/>
              <w:jc w:val="both"/>
              <w:rPr>
                <w:rFonts w:ascii="Times New Roman" w:hAnsi="Times New Roman"/>
                <w:sz w:val="24"/>
                <w:szCs w:val="24"/>
                <w:lang w:eastAsia="ru-RU"/>
              </w:rPr>
            </w:pPr>
          </w:p>
        </w:tc>
        <w:tc>
          <w:tcPr>
            <w:tcW w:w="4253" w:type="dxa"/>
          </w:tcPr>
          <w:p w:rsidR="00F850A1" w:rsidRPr="00C35CFC" w:rsidRDefault="00F850A1" w:rsidP="006627B4">
            <w:pPr>
              <w:spacing w:after="0" w:line="240" w:lineRule="auto"/>
              <w:jc w:val="both"/>
              <w:rPr>
                <w:rFonts w:ascii="Times New Roman" w:hAnsi="Times New Roman"/>
                <w:sz w:val="24"/>
                <w:szCs w:val="24"/>
                <w:lang w:eastAsia="ru-RU"/>
              </w:rPr>
            </w:pPr>
          </w:p>
        </w:tc>
      </w:tr>
    </w:tbl>
    <w:p w:rsidR="00F850A1" w:rsidRPr="00C35CFC" w:rsidRDefault="00F850A1" w:rsidP="006627B4">
      <w:pPr>
        <w:spacing w:after="0" w:line="240" w:lineRule="auto"/>
        <w:jc w:val="center"/>
        <w:rPr>
          <w:rFonts w:ascii="Times New Roman" w:hAnsi="Times New Roman"/>
          <w:sz w:val="24"/>
          <w:szCs w:val="24"/>
          <w:lang w:eastAsia="ru-RU"/>
        </w:rPr>
      </w:pPr>
    </w:p>
    <w:p w:rsidR="00F850A1" w:rsidRPr="00C35CFC" w:rsidRDefault="00F850A1" w:rsidP="00144227">
      <w:pPr>
        <w:spacing w:after="0" w:line="240" w:lineRule="auto"/>
        <w:rPr>
          <w:rFonts w:ascii="Times New Roman" w:hAnsi="Times New Roman"/>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Pr="005F0885" w:rsidRDefault="00F850A1" w:rsidP="00144227">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Приложение №3 к Положению</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 порядке проведения</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запроса предложений</w:t>
      </w:r>
    </w:p>
    <w:p w:rsidR="00F850A1" w:rsidRPr="005F0885" w:rsidRDefault="00F850A1" w:rsidP="006627B4">
      <w:pPr>
        <w:spacing w:after="0" w:line="240" w:lineRule="auto"/>
        <w:jc w:val="right"/>
        <w:rPr>
          <w:rFonts w:ascii="Times New Roman" w:hAnsi="Times New Roman"/>
          <w:sz w:val="24"/>
          <w:szCs w:val="24"/>
          <w:lang w:eastAsia="ru-RU"/>
        </w:rPr>
      </w:pPr>
    </w:p>
    <w:p w:rsidR="00F850A1" w:rsidRPr="005F0885" w:rsidRDefault="00F850A1" w:rsidP="006627B4">
      <w:pPr>
        <w:spacing w:after="0" w:line="240" w:lineRule="auto"/>
        <w:jc w:val="right"/>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ФОРМА ЗАЯВКИ НА УЧАСТИЕ В ЗАПРОСЕ ПРЕДЛОЖЕНИЙ</w:t>
      </w:r>
    </w:p>
    <w:p w:rsidR="00F850A1" w:rsidRPr="005F0885" w:rsidRDefault="00F850A1" w:rsidP="006627B4">
      <w:pPr>
        <w:spacing w:after="0" w:line="240" w:lineRule="auto"/>
        <w:jc w:val="center"/>
        <w:rPr>
          <w:rFonts w:ascii="Times New Roman" w:hAnsi="Times New Roman"/>
          <w:sz w:val="24"/>
          <w:szCs w:val="24"/>
          <w:lang w:eastAsia="ru-RU"/>
        </w:rPr>
      </w:pP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Организатору запроса предложений</w:t>
      </w:r>
    </w:p>
    <w:p w:rsidR="00F850A1" w:rsidRPr="005F0885" w:rsidRDefault="00F850A1" w:rsidP="006627B4">
      <w:pPr>
        <w:spacing w:after="0" w:line="240" w:lineRule="auto"/>
        <w:jc w:val="right"/>
        <w:rPr>
          <w:rFonts w:ascii="Times New Roman" w:hAnsi="Times New Roman"/>
          <w:i/>
          <w:sz w:val="24"/>
          <w:szCs w:val="24"/>
          <w:u w:val="single"/>
          <w:lang w:eastAsia="ru-RU"/>
        </w:rPr>
      </w:pPr>
      <w:r w:rsidRPr="005F0885">
        <w:rPr>
          <w:rFonts w:ascii="Times New Roman" w:hAnsi="Times New Roman"/>
          <w:i/>
          <w:sz w:val="24"/>
          <w:szCs w:val="24"/>
          <w:u w:val="single"/>
          <w:lang w:eastAsia="ru-RU"/>
        </w:rPr>
        <w:t>указать наименование Компании, при необходимости</w:t>
      </w:r>
    </w:p>
    <w:p w:rsidR="00F850A1" w:rsidRPr="005F0885" w:rsidRDefault="00F850A1" w:rsidP="006627B4">
      <w:pPr>
        <w:spacing w:after="0" w:line="240" w:lineRule="auto"/>
        <w:jc w:val="right"/>
        <w:rPr>
          <w:rFonts w:ascii="Times New Roman" w:hAnsi="Times New Roman"/>
          <w:i/>
          <w:sz w:val="24"/>
          <w:szCs w:val="24"/>
          <w:u w:val="single"/>
          <w:lang w:eastAsia="ru-RU"/>
        </w:rPr>
      </w:pPr>
      <w:r w:rsidRPr="005F0885">
        <w:rPr>
          <w:rFonts w:ascii="Times New Roman" w:hAnsi="Times New Roman"/>
          <w:i/>
          <w:sz w:val="24"/>
          <w:szCs w:val="24"/>
          <w:u w:val="single"/>
          <w:lang w:eastAsia="ru-RU"/>
        </w:rPr>
        <w:t xml:space="preserve">указать наименование филиала, который проводит процедуру </w:t>
      </w:r>
    </w:p>
    <w:p w:rsidR="00F850A1" w:rsidRPr="005F0885" w:rsidRDefault="00F850A1" w:rsidP="006627B4">
      <w:pPr>
        <w:spacing w:after="0" w:line="240" w:lineRule="auto"/>
        <w:jc w:val="right"/>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b/>
          <w:sz w:val="24"/>
          <w:szCs w:val="24"/>
          <w:lang w:eastAsia="ru-RU"/>
        </w:rPr>
      </w:pPr>
      <w:r w:rsidRPr="005F0885">
        <w:rPr>
          <w:rFonts w:ascii="Times New Roman" w:hAnsi="Times New Roman"/>
          <w:b/>
          <w:sz w:val="24"/>
          <w:szCs w:val="24"/>
          <w:lang w:eastAsia="ru-RU"/>
        </w:rPr>
        <w:t xml:space="preserve">ЗАЯВКА </w:t>
      </w:r>
    </w:p>
    <w:p w:rsidR="00F850A1" w:rsidRPr="005F0885" w:rsidRDefault="00F850A1" w:rsidP="006627B4">
      <w:pPr>
        <w:spacing w:after="0" w:line="240" w:lineRule="auto"/>
        <w:jc w:val="center"/>
        <w:rPr>
          <w:rFonts w:ascii="Times New Roman" w:hAnsi="Times New Roman"/>
          <w:b/>
          <w:sz w:val="24"/>
          <w:szCs w:val="24"/>
          <w:lang w:eastAsia="ru-RU"/>
        </w:rPr>
      </w:pPr>
      <w:r w:rsidRPr="005F0885">
        <w:rPr>
          <w:rFonts w:ascii="Times New Roman" w:hAnsi="Times New Roman"/>
          <w:b/>
          <w:sz w:val="24"/>
          <w:szCs w:val="24"/>
          <w:lang w:eastAsia="ru-RU"/>
        </w:rPr>
        <w:t>НА УЧАСТИЕ В ЗАПРОСЕ ПРЕДЛОЖЕНИЙ</w:t>
      </w:r>
    </w:p>
    <w:p w:rsidR="00F850A1" w:rsidRPr="005F0885" w:rsidRDefault="00F850A1" w:rsidP="006627B4">
      <w:pPr>
        <w:spacing w:after="0" w:line="240" w:lineRule="auto"/>
        <w:jc w:val="center"/>
        <w:rPr>
          <w:rFonts w:ascii="Times New Roman" w:hAnsi="Times New Roman"/>
          <w:b/>
          <w:sz w:val="24"/>
          <w:szCs w:val="24"/>
          <w:lang w:eastAsia="ru-RU"/>
        </w:rPr>
      </w:pPr>
      <w:r w:rsidRPr="005F0885">
        <w:rPr>
          <w:rFonts w:ascii="Times New Roman" w:hAnsi="Times New Roman"/>
          <w:b/>
          <w:sz w:val="24"/>
          <w:szCs w:val="24"/>
          <w:lang w:eastAsia="ru-RU"/>
        </w:rPr>
        <w:t xml:space="preserve">ЛОТ № </w:t>
      </w:r>
      <w:r w:rsidRPr="005F0885">
        <w:rPr>
          <w:rFonts w:ascii="Times New Roman" w:hAnsi="Times New Roman"/>
          <w:b/>
          <w:i/>
          <w:sz w:val="24"/>
          <w:szCs w:val="24"/>
          <w:u w:val="single"/>
          <w:lang w:eastAsia="ru-RU"/>
        </w:rPr>
        <w:t>указать номер лота</w:t>
      </w:r>
    </w:p>
    <w:p w:rsidR="00F850A1" w:rsidRPr="005F0885" w:rsidRDefault="00F850A1" w:rsidP="006627B4">
      <w:pPr>
        <w:spacing w:after="0" w:line="240" w:lineRule="auto"/>
        <w:jc w:val="center"/>
        <w:rPr>
          <w:rFonts w:ascii="Times New Roman" w:hAnsi="Times New Roman"/>
          <w:b/>
          <w:sz w:val="24"/>
          <w:szCs w:val="24"/>
          <w:lang w:eastAsia="ru-RU"/>
        </w:rPr>
      </w:pPr>
    </w:p>
    <w:p w:rsidR="00F850A1" w:rsidRPr="005F0885" w:rsidRDefault="00F850A1" w:rsidP="006627B4">
      <w:pPr>
        <w:tabs>
          <w:tab w:val="left" w:pos="951"/>
        </w:tabs>
        <w:spacing w:after="0" w:line="240" w:lineRule="auto"/>
        <w:rPr>
          <w:rFonts w:ascii="Times New Roman" w:hAnsi="Times New Roman"/>
          <w:b/>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5F0885">
        <w:rPr>
          <w:rFonts w:ascii="Times New Roman" w:hAnsi="Times New Roman"/>
          <w:i/>
          <w:sz w:val="24"/>
          <w:szCs w:val="24"/>
          <w:u w:val="single"/>
          <w:lang w:eastAsia="ru-RU"/>
        </w:rPr>
        <w:t>указать наименование Компании</w:t>
      </w:r>
      <w:r w:rsidRPr="005F0885">
        <w:rPr>
          <w:rFonts w:ascii="Times New Roman" w:hAnsi="Times New Roman"/>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5F0885">
        <w:rPr>
          <w:rFonts w:ascii="Times New Roman" w:hAnsi="Times New Roman"/>
          <w:i/>
          <w:sz w:val="24"/>
          <w:szCs w:val="24"/>
          <w:u w:val="single"/>
          <w:lang w:eastAsia="ru-RU"/>
        </w:rPr>
        <w:t xml:space="preserve">указать реквизиты распорядительного документа </w:t>
      </w:r>
      <w:r w:rsidRPr="005F0885">
        <w:rPr>
          <w:rFonts w:ascii="Times New Roman" w:hAnsi="Times New Roman"/>
          <w:sz w:val="24"/>
          <w:szCs w:val="24"/>
          <w:lang w:eastAsia="ru-RU"/>
        </w:rPr>
        <w:t xml:space="preserve">(далее – Положение) и проектом договора купли-продажи Объекта продажи, </w:t>
      </w:r>
    </w:p>
    <w:p w:rsidR="00F850A1" w:rsidRPr="005F0885" w:rsidRDefault="00F850A1" w:rsidP="006627B4">
      <w:pPr>
        <w:spacing w:after="0" w:line="240" w:lineRule="auto"/>
        <w:ind w:right="-2" w:firstLine="709"/>
        <w:jc w:val="both"/>
        <w:rPr>
          <w:rFonts w:ascii="Times New Roman" w:hAnsi="Times New Roman"/>
          <w:sz w:val="24"/>
          <w:szCs w:val="24"/>
          <w:lang w:eastAsia="ru-RU"/>
        </w:rPr>
      </w:pP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1. ____________________________________________________________ __________________________________________________(далее – Претендент).</w:t>
      </w:r>
    </w:p>
    <w:p w:rsidR="00F850A1" w:rsidRPr="005F0885" w:rsidRDefault="00F850A1" w:rsidP="006627B4">
      <w:pPr>
        <w:spacing w:after="0" w:line="240" w:lineRule="auto"/>
        <w:jc w:val="center"/>
        <w:rPr>
          <w:rFonts w:ascii="Times New Roman" w:hAnsi="Times New Roman"/>
          <w:i/>
          <w:sz w:val="24"/>
          <w:szCs w:val="24"/>
          <w:lang w:eastAsia="ru-RU"/>
        </w:rPr>
      </w:pPr>
      <w:r w:rsidRPr="005F0885">
        <w:rPr>
          <w:rFonts w:ascii="Times New Roman" w:hAnsi="Times New Roman"/>
          <w:i/>
          <w:sz w:val="24"/>
          <w:szCs w:val="24"/>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2. Представитель (</w:t>
      </w:r>
      <w:r w:rsidRPr="005F0885">
        <w:rPr>
          <w:rFonts w:ascii="Times New Roman" w:hAnsi="Times New Roman"/>
          <w:bCs/>
          <w:sz w:val="24"/>
          <w:szCs w:val="24"/>
          <w:lang w:eastAsia="ru-RU"/>
        </w:rPr>
        <w:t>уполномоченное лицо)</w:t>
      </w:r>
      <w:r w:rsidRPr="005F0885">
        <w:rPr>
          <w:rFonts w:ascii="Times New Roman" w:hAnsi="Times New Roman"/>
          <w:sz w:val="24"/>
          <w:szCs w:val="24"/>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3. Свидетельство о государственной регистрации Претендента – юридического лица (индивидуального предпринимателя)</w:t>
      </w:r>
      <w:r w:rsidRPr="005F0885">
        <w:rPr>
          <w:rFonts w:ascii="Times New Roman" w:hAnsi="Times New Roman"/>
          <w:sz w:val="24"/>
          <w:szCs w:val="24"/>
          <w:vertAlign w:val="superscript"/>
          <w:lang w:eastAsia="ru-RU"/>
        </w:rPr>
        <w:footnoteReference w:id="1"/>
      </w:r>
      <w:r w:rsidRPr="005F0885">
        <w:rPr>
          <w:rFonts w:ascii="Times New Roman" w:hAnsi="Times New Roman"/>
          <w:sz w:val="24"/>
          <w:szCs w:val="24"/>
          <w:lang w:eastAsia="ru-RU"/>
        </w:rPr>
        <w:t xml:space="preserve"> _________________________________ от «___»_____________20__ г. № ____, выдано _____________________________________________________________.</w:t>
      </w:r>
    </w:p>
    <w:p w:rsidR="00F850A1" w:rsidRPr="005F0885" w:rsidRDefault="00F850A1" w:rsidP="006627B4">
      <w:pPr>
        <w:spacing w:after="0" w:line="240" w:lineRule="auto"/>
        <w:ind w:right="-2"/>
        <w:jc w:val="both"/>
        <w:rPr>
          <w:rFonts w:ascii="Times New Roman" w:hAnsi="Times New Roman"/>
          <w:sz w:val="24"/>
          <w:szCs w:val="24"/>
          <w:lang w:eastAsia="ru-RU"/>
        </w:rPr>
      </w:pPr>
      <w:r w:rsidRPr="005F0885">
        <w:rPr>
          <w:rFonts w:ascii="Times New Roman" w:hAnsi="Times New Roman"/>
          <w:sz w:val="24"/>
          <w:szCs w:val="24"/>
          <w:lang w:eastAsia="ru-RU"/>
        </w:rPr>
        <w:t>4. Документ, удостоверяющий личность Претендента и представителя (</w:t>
      </w:r>
      <w:r w:rsidRPr="005F0885">
        <w:rPr>
          <w:rFonts w:ascii="Times New Roman" w:hAnsi="Times New Roman"/>
          <w:bCs/>
          <w:sz w:val="24"/>
          <w:szCs w:val="24"/>
          <w:lang w:eastAsia="ru-RU"/>
        </w:rPr>
        <w:t xml:space="preserve">уполномоченного лица) </w:t>
      </w:r>
      <w:r w:rsidRPr="005F0885">
        <w:rPr>
          <w:rFonts w:ascii="Times New Roman" w:hAnsi="Times New Roman"/>
          <w:sz w:val="24"/>
          <w:szCs w:val="24"/>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850A1" w:rsidRPr="005F0885" w:rsidRDefault="00F850A1" w:rsidP="006627B4">
      <w:pPr>
        <w:spacing w:after="0" w:line="240" w:lineRule="auto"/>
        <w:ind w:right="-2"/>
        <w:jc w:val="center"/>
        <w:rPr>
          <w:rFonts w:ascii="Times New Roman" w:hAnsi="Times New Roman"/>
          <w:i/>
          <w:sz w:val="24"/>
          <w:szCs w:val="24"/>
          <w:lang w:eastAsia="ru-RU"/>
        </w:rPr>
      </w:pPr>
      <w:r w:rsidRPr="005F0885">
        <w:rPr>
          <w:rFonts w:ascii="Times New Roman" w:hAnsi="Times New Roman"/>
          <w:sz w:val="24"/>
          <w:szCs w:val="24"/>
          <w:lang w:eastAsia="ru-RU"/>
        </w:rPr>
        <w:t>(</w:t>
      </w:r>
      <w:r w:rsidRPr="005F0885">
        <w:rPr>
          <w:rFonts w:ascii="Times New Roman" w:hAnsi="Times New Roman"/>
          <w:i/>
          <w:sz w:val="24"/>
          <w:szCs w:val="24"/>
          <w:lang w:eastAsia="ru-RU"/>
        </w:rPr>
        <w:t>указать полностью данные соответствующего(их) документа(ов</w:t>
      </w:r>
      <w:r w:rsidRPr="005F0885">
        <w:rPr>
          <w:rFonts w:ascii="Times New Roman" w:hAnsi="Times New Roman"/>
          <w:sz w:val="24"/>
          <w:szCs w:val="24"/>
          <w:lang w:eastAsia="ru-RU"/>
        </w:rPr>
        <w:t>).</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5F0885">
        <w:rPr>
          <w:rFonts w:ascii="Times New Roman" w:hAnsi="Times New Roman"/>
          <w:sz w:val="24"/>
          <w:szCs w:val="24"/>
          <w:vertAlign w:val="superscript"/>
          <w:lang w:eastAsia="ru-RU"/>
        </w:rPr>
        <w:footnoteReference w:id="2"/>
      </w:r>
      <w:r w:rsidRPr="005F0885">
        <w:rPr>
          <w:rFonts w:ascii="Times New Roman" w:hAnsi="Times New Roman"/>
          <w:sz w:val="24"/>
          <w:szCs w:val="24"/>
          <w:lang w:eastAsia="ru-RU"/>
        </w:rPr>
        <w:t>.</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6. Семейное положение: _________________________________________</w:t>
      </w:r>
      <w:r w:rsidRPr="005F0885">
        <w:rPr>
          <w:rFonts w:ascii="Times New Roman" w:hAnsi="Times New Roman"/>
          <w:sz w:val="24"/>
          <w:szCs w:val="24"/>
          <w:vertAlign w:val="superscript"/>
          <w:lang w:eastAsia="ru-RU"/>
        </w:rPr>
        <w:footnoteReference w:id="3"/>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5F0885">
        <w:rPr>
          <w:rFonts w:ascii="Times New Roman" w:hAnsi="Times New Roman"/>
          <w:sz w:val="24"/>
          <w:szCs w:val="24"/>
          <w:vertAlign w:val="superscript"/>
          <w:lang w:eastAsia="ru-RU"/>
        </w:rPr>
        <w:footnoteReference w:id="4"/>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8.ИНН:________________________________________________________.</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9. Банковские реквизиты: банк ____________________________________,</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БИК ________________________, к/счет____________________________. р/счет_______________________________, КПП__________________________</w:t>
      </w:r>
      <w:r w:rsidRPr="005F0885">
        <w:rPr>
          <w:rFonts w:ascii="Times New Roman" w:hAnsi="Times New Roman"/>
          <w:sz w:val="24"/>
          <w:szCs w:val="24"/>
          <w:vertAlign w:val="superscript"/>
          <w:lang w:eastAsia="ru-RU"/>
        </w:rPr>
        <w:footnoteReference w:id="5"/>
      </w:r>
      <w:r w:rsidRPr="005F0885">
        <w:rPr>
          <w:rFonts w:ascii="Times New Roman" w:hAnsi="Times New Roman"/>
          <w:sz w:val="24"/>
          <w:szCs w:val="24"/>
          <w:lang w:eastAsia="ru-RU"/>
        </w:rPr>
        <w:t>.</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10 Номера контактных телефонов (в том числе мобильного при наличии) /факса:______________________________________________________________</w:t>
      </w:r>
    </w:p>
    <w:p w:rsidR="00F850A1" w:rsidRPr="005F0885" w:rsidRDefault="00F850A1" w:rsidP="006627B4">
      <w:pPr>
        <w:spacing w:after="0" w:line="240" w:lineRule="auto"/>
        <w:ind w:firstLine="709"/>
        <w:jc w:val="both"/>
        <w:rPr>
          <w:rFonts w:ascii="Times New Roman" w:hAnsi="Times New Roman"/>
          <w:sz w:val="24"/>
          <w:szCs w:val="24"/>
          <w:lang w:eastAsia="ru-RU"/>
        </w:rPr>
      </w:pPr>
      <w:r w:rsidRPr="005F0885">
        <w:rPr>
          <w:rFonts w:ascii="Times New Roman" w:hAnsi="Times New Roman"/>
          <w:sz w:val="24"/>
          <w:szCs w:val="24"/>
          <w:lang w:eastAsia="ru-RU"/>
        </w:rPr>
        <w:t>11.Е-mail (адрес электронной почты):</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заявляет свое согласие приобрести Объект продажи: </w:t>
      </w: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5F0885">
        <w:rPr>
          <w:rFonts w:ascii="Times New Roman" w:hAnsi="Times New Roman"/>
          <w:i/>
          <w:sz w:val="24"/>
          <w:szCs w:val="24"/>
          <w:lang w:eastAsia="ru-RU"/>
        </w:rPr>
        <w:t>звещении о</w:t>
      </w:r>
      <w:r w:rsidRPr="005F0885" w:rsidDel="00D10C75">
        <w:rPr>
          <w:rFonts w:ascii="Times New Roman" w:hAnsi="Times New Roman"/>
          <w:i/>
          <w:sz w:val="24"/>
          <w:szCs w:val="24"/>
          <w:lang w:eastAsia="ru-RU"/>
        </w:rPr>
        <w:t xml:space="preserve"> </w:t>
      </w:r>
      <w:r w:rsidRPr="005F0885">
        <w:rPr>
          <w:rFonts w:ascii="Times New Roman" w:hAnsi="Times New Roman"/>
          <w:i/>
          <w:sz w:val="24"/>
          <w:szCs w:val="24"/>
          <w:lang w:eastAsia="ru-RU"/>
        </w:rPr>
        <w:t xml:space="preserve">проведении </w:t>
      </w:r>
      <w:r w:rsidRPr="005F0885">
        <w:rPr>
          <w:rFonts w:ascii="Times New Roman" w:hAnsi="Times New Roman"/>
          <w:i/>
          <w:sz w:val="24"/>
          <w:szCs w:val="24"/>
          <w:u w:val="single"/>
          <w:lang w:eastAsia="ru-RU"/>
        </w:rPr>
        <w:t>Запросе</w:t>
      </w:r>
      <w:r w:rsidRPr="005F0885">
        <w:rPr>
          <w:rFonts w:ascii="Times New Roman" w:hAnsi="Times New Roman"/>
          <w:i/>
          <w:sz w:val="24"/>
          <w:szCs w:val="24"/>
          <w:lang w:eastAsia="ru-RU"/>
        </w:rPr>
        <w:t xml:space="preserve"> </w:t>
      </w:r>
      <w:r w:rsidRPr="005F0885">
        <w:rPr>
          <w:rFonts w:ascii="Times New Roman" w:hAnsi="Times New Roman"/>
          <w:sz w:val="24"/>
          <w:szCs w:val="24"/>
          <w:lang w:eastAsia="ru-RU"/>
        </w:rPr>
        <w:t xml:space="preserve">по цене: </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_____________________________________________________________________.</w:t>
      </w: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указывается сумма цифрами и прописью с выделением НДС</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со следующими дополнительными условиями</w:t>
      </w:r>
      <w:r w:rsidRPr="005F0885">
        <w:rPr>
          <w:rFonts w:ascii="Times New Roman" w:hAnsi="Times New Roman"/>
          <w:sz w:val="24"/>
          <w:szCs w:val="24"/>
          <w:vertAlign w:val="superscript"/>
          <w:lang w:eastAsia="ru-RU"/>
        </w:rPr>
        <w:footnoteReference w:id="6"/>
      </w:r>
      <w:r w:rsidRPr="005F0885">
        <w:rPr>
          <w:rFonts w:ascii="Times New Roman" w:hAnsi="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F850A1" w:rsidRPr="005F0885" w:rsidTr="006627B4">
        <w:tc>
          <w:tcPr>
            <w:tcW w:w="534"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w:t>
            </w:r>
          </w:p>
        </w:tc>
        <w:tc>
          <w:tcPr>
            <w:tcW w:w="4819"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Условие</w:t>
            </w:r>
          </w:p>
        </w:tc>
        <w:tc>
          <w:tcPr>
            <w:tcW w:w="4253"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Допустимый диапазон</w:t>
            </w:r>
          </w:p>
        </w:tc>
      </w:tr>
      <w:tr w:rsidR="00F850A1" w:rsidRPr="005F0885" w:rsidTr="006627B4">
        <w:tc>
          <w:tcPr>
            <w:tcW w:w="534"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1</w:t>
            </w:r>
          </w:p>
        </w:tc>
        <w:tc>
          <w:tcPr>
            <w:tcW w:w="4819"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4253" w:type="dxa"/>
          </w:tcPr>
          <w:p w:rsidR="00F850A1" w:rsidRPr="005F0885" w:rsidRDefault="00F850A1" w:rsidP="006627B4">
            <w:pPr>
              <w:spacing w:after="0" w:line="240" w:lineRule="auto"/>
              <w:jc w:val="both"/>
              <w:rPr>
                <w:rFonts w:ascii="Times New Roman" w:hAnsi="Times New Roman"/>
                <w:sz w:val="24"/>
                <w:szCs w:val="24"/>
                <w:lang w:eastAsia="ru-RU"/>
              </w:rPr>
            </w:pPr>
          </w:p>
        </w:tc>
      </w:tr>
    </w:tbl>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color w:val="000000"/>
          <w:sz w:val="24"/>
          <w:szCs w:val="24"/>
          <w:lang w:eastAsia="ru-RU"/>
        </w:rPr>
      </w:pPr>
      <w:r w:rsidRPr="005F0885">
        <w:rPr>
          <w:rFonts w:ascii="Times New Roman" w:hAnsi="Times New Roman"/>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5F0885">
        <w:rPr>
          <w:rFonts w:ascii="Times New Roman" w:hAnsi="Times New Roman"/>
          <w:color w:val="000000"/>
          <w:sz w:val="24"/>
          <w:szCs w:val="24"/>
          <w:lang w:eastAsia="ru-RU"/>
        </w:rPr>
        <w:t>цене его предложения и на иных условиях</w:t>
      </w:r>
      <w:r w:rsidRPr="005F0885">
        <w:rPr>
          <w:rFonts w:ascii="Times New Roman" w:hAnsi="Times New Roman"/>
          <w:sz w:val="24"/>
          <w:szCs w:val="24"/>
          <w:lang w:eastAsia="ru-RU"/>
        </w:rPr>
        <w:t xml:space="preserve">, </w:t>
      </w:r>
      <w:r w:rsidRPr="005F0885">
        <w:rPr>
          <w:rFonts w:ascii="Times New Roman" w:hAnsi="Times New Roman"/>
          <w:color w:val="000000"/>
          <w:sz w:val="24"/>
          <w:szCs w:val="24"/>
          <w:lang w:eastAsia="ru-RU"/>
        </w:rPr>
        <w:t>указанных Претендентом в настоящей заявке, а также в извещении о проведении Запроса и Положении.</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обязуется соблюдать условия и порядок проведения Запроса, а также условия Положения.</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Приложение – согласно описи предоставленных документов.</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Подпись Претендента </w:t>
      </w: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(или его уполномоченного представителя)     ____________</w:t>
      </w:r>
      <w:r w:rsidRPr="005F0885">
        <w:rPr>
          <w:rFonts w:ascii="Times New Roman" w:hAnsi="Times New Roman"/>
          <w:sz w:val="24"/>
          <w:szCs w:val="24"/>
          <w:lang w:eastAsia="ru-RU"/>
        </w:rPr>
        <w:tab/>
        <w:t xml:space="preserve">(_______________)       </w:t>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t xml:space="preserve">м.п. </w:t>
      </w:r>
    </w:p>
    <w:p w:rsidR="00F850A1" w:rsidRPr="005F0885" w:rsidRDefault="00F850A1" w:rsidP="006627B4">
      <w:pPr>
        <w:spacing w:after="0" w:line="240" w:lineRule="auto"/>
        <w:ind w:left="4963" w:firstLine="709"/>
        <w:jc w:val="right"/>
        <w:rPr>
          <w:rFonts w:ascii="Times New Roman" w:hAnsi="Times New Roman"/>
          <w:sz w:val="24"/>
          <w:szCs w:val="24"/>
          <w:lang w:eastAsia="ru-RU"/>
        </w:rPr>
      </w:pPr>
      <w:r w:rsidRPr="005F0885">
        <w:rPr>
          <w:rFonts w:ascii="Times New Roman" w:hAnsi="Times New Roman"/>
          <w:sz w:val="24"/>
          <w:szCs w:val="24"/>
          <w:lang w:eastAsia="ru-RU"/>
        </w:rPr>
        <w:t xml:space="preserve">     ___.___.20 ___</w:t>
      </w:r>
    </w:p>
    <w:p w:rsidR="00F850A1" w:rsidRPr="005F0885" w:rsidRDefault="00F850A1" w:rsidP="006627B4">
      <w:pPr>
        <w:spacing w:after="0" w:line="240" w:lineRule="auto"/>
        <w:rPr>
          <w:rFonts w:ascii="Times New Roman" w:hAnsi="Times New Roman"/>
          <w:sz w:val="24"/>
          <w:szCs w:val="24"/>
          <w:lang w:eastAsia="ru-RU"/>
        </w:rPr>
      </w:pPr>
      <w:r w:rsidRPr="005F0885">
        <w:rPr>
          <w:rFonts w:ascii="Times New Roman" w:hAnsi="Times New Roman"/>
          <w:sz w:val="24"/>
          <w:szCs w:val="24"/>
          <w:lang w:eastAsia="ru-RU"/>
        </w:rPr>
        <w:br w:type="page"/>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Приложение №4 к Положению</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 порядке проведения</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запроса предложений</w:t>
      </w: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ФОРМА ОПИСИ ПРЕДСТАВЛЕННЫХ ДОКУМЕНТОВ</w:t>
      </w:r>
    </w:p>
    <w:p w:rsidR="00F850A1" w:rsidRPr="005F0885" w:rsidRDefault="00F850A1" w:rsidP="006627B4">
      <w:pPr>
        <w:spacing w:after="0" w:line="240" w:lineRule="auto"/>
        <w:jc w:val="center"/>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b/>
          <w:bCs/>
          <w:sz w:val="24"/>
          <w:szCs w:val="24"/>
          <w:lang w:eastAsia="ru-RU"/>
        </w:rPr>
        <w:t xml:space="preserve">______________________________________________________________________ </w:t>
      </w:r>
      <w:r w:rsidRPr="005F0885">
        <w:rPr>
          <w:rFonts w:ascii="Times New Roman" w:hAnsi="Times New Roman"/>
          <w:sz w:val="24"/>
          <w:szCs w:val="24"/>
          <w:lang w:eastAsia="ru-RU"/>
        </w:rPr>
        <w:t>/полное фирменное наименование юридического лица или ФИО физического лица - Претендента/</w:t>
      </w:r>
    </w:p>
    <w:p w:rsidR="00F850A1" w:rsidRPr="005F0885" w:rsidRDefault="00F850A1"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F850A1" w:rsidRPr="005F0885" w:rsidTr="006627B4">
        <w:tc>
          <w:tcPr>
            <w:tcW w:w="468"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w:t>
            </w:r>
          </w:p>
        </w:tc>
        <w:tc>
          <w:tcPr>
            <w:tcW w:w="5220"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Наименование документа</w:t>
            </w:r>
          </w:p>
        </w:tc>
        <w:tc>
          <w:tcPr>
            <w:tcW w:w="1800"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Количество экземпляров</w:t>
            </w:r>
          </w:p>
        </w:tc>
        <w:tc>
          <w:tcPr>
            <w:tcW w:w="2118"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Количество листов всех представленных экземпляров документов</w:t>
            </w: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1</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2</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3</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4</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5</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6</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7</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8</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9</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bl>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Подпись Претендента </w:t>
      </w: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(или его уполномоченного представителя)     ____________</w:t>
      </w:r>
      <w:r w:rsidRPr="005F0885">
        <w:rPr>
          <w:rFonts w:ascii="Times New Roman" w:hAnsi="Times New Roman"/>
          <w:sz w:val="24"/>
          <w:szCs w:val="24"/>
          <w:lang w:eastAsia="ru-RU"/>
        </w:rPr>
        <w:tab/>
        <w:t xml:space="preserve">(_______________)       </w:t>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t xml:space="preserve">м.п. </w:t>
      </w:r>
    </w:p>
    <w:p w:rsidR="00F850A1" w:rsidRPr="005F0885" w:rsidRDefault="00F850A1" w:rsidP="006627B4">
      <w:pPr>
        <w:spacing w:after="0" w:line="240" w:lineRule="auto"/>
        <w:ind w:left="4963" w:firstLine="709"/>
        <w:jc w:val="right"/>
        <w:rPr>
          <w:rFonts w:ascii="Times New Roman" w:hAnsi="Times New Roman"/>
          <w:sz w:val="24"/>
          <w:szCs w:val="24"/>
          <w:lang w:eastAsia="ru-RU"/>
        </w:rPr>
      </w:pPr>
      <w:r w:rsidRPr="005F0885">
        <w:rPr>
          <w:rFonts w:ascii="Times New Roman" w:hAnsi="Times New Roman"/>
          <w:sz w:val="24"/>
          <w:szCs w:val="24"/>
          <w:lang w:eastAsia="ru-RU"/>
        </w:rPr>
        <w:t xml:space="preserve">     ___.___.20 ___</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rPr>
          <w:rFonts w:ascii="Times New Roman" w:hAnsi="Times New Roman"/>
          <w:sz w:val="24"/>
          <w:szCs w:val="24"/>
          <w:lang w:eastAsia="ru-RU"/>
        </w:rPr>
      </w:pPr>
      <w:r w:rsidRPr="005F0885">
        <w:rPr>
          <w:rFonts w:ascii="Times New Roman" w:hAnsi="Times New Roman"/>
          <w:sz w:val="24"/>
          <w:szCs w:val="24"/>
          <w:lang w:eastAsia="ru-RU"/>
        </w:rPr>
        <w:br w:type="page"/>
      </w:r>
    </w:p>
    <w:p w:rsidR="00F850A1" w:rsidRPr="005F0885" w:rsidRDefault="00F850A1" w:rsidP="009910F5">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Приложение №5 к Положению</w:t>
      </w:r>
    </w:p>
    <w:p w:rsidR="00F850A1" w:rsidRPr="005F0885" w:rsidRDefault="00F850A1" w:rsidP="009910F5">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 порядке проведения</w:t>
      </w:r>
    </w:p>
    <w:p w:rsidR="00F850A1" w:rsidRPr="005F0885" w:rsidRDefault="00F850A1" w:rsidP="006A106E">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запроса предложений</w:t>
      </w:r>
    </w:p>
    <w:p w:rsidR="00F850A1" w:rsidRPr="005F0885" w:rsidRDefault="00F850A1" w:rsidP="00606675">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ФОРМА ДОГОВОРА КУПЛИ-ПРОДАЖИ</w:t>
      </w:r>
    </w:p>
    <w:p w:rsidR="00F850A1" w:rsidRPr="005F0885" w:rsidRDefault="00F850A1" w:rsidP="00606675">
      <w:pPr>
        <w:spacing w:after="0" w:line="240" w:lineRule="auto"/>
        <w:jc w:val="center"/>
        <w:rPr>
          <w:rFonts w:ascii="Times New Roman" w:hAnsi="Times New Roman"/>
          <w:sz w:val="24"/>
          <w:szCs w:val="24"/>
          <w:lang w:eastAsia="ru-RU"/>
        </w:rPr>
      </w:pPr>
    </w:p>
    <w:p w:rsidR="00F850A1" w:rsidRPr="005F0885" w:rsidRDefault="00F850A1" w:rsidP="00747308">
      <w:pPr>
        <w:widowControl w:val="0"/>
        <w:shd w:val="clear" w:color="auto" w:fill="FFFFFF"/>
        <w:autoSpaceDE w:val="0"/>
        <w:autoSpaceDN w:val="0"/>
        <w:spacing w:after="0" w:line="240" w:lineRule="auto"/>
        <w:jc w:val="center"/>
        <w:rPr>
          <w:rFonts w:ascii="Times New Roman" w:hAnsi="Times New Roman"/>
          <w:snapToGrid w:val="0"/>
          <w:sz w:val="24"/>
          <w:szCs w:val="24"/>
          <w:lang w:eastAsia="ru-RU"/>
        </w:rPr>
      </w:pPr>
      <w:r w:rsidRPr="005F0885">
        <w:rPr>
          <w:rFonts w:ascii="Times New Roman" w:hAnsi="Times New Roman"/>
          <w:i/>
          <w:sz w:val="24"/>
          <w:szCs w:val="24"/>
          <w:u w:val="single"/>
          <w:lang w:eastAsia="ru-RU"/>
        </w:rPr>
        <w:t>Форма договора купли-продажи зависит от особенностей Объекта продажи и проводимой конкурентной процедуры.</w:t>
      </w:r>
    </w:p>
    <w:p w:rsidR="00F850A1" w:rsidRPr="005F0885" w:rsidRDefault="00F850A1" w:rsidP="00747308">
      <w:pPr>
        <w:widowControl w:val="0"/>
        <w:shd w:val="clear" w:color="auto" w:fill="FFFFFF"/>
        <w:autoSpaceDE w:val="0"/>
        <w:autoSpaceDN w:val="0"/>
        <w:spacing w:after="120" w:line="240" w:lineRule="auto"/>
        <w:ind w:left="357"/>
        <w:jc w:val="center"/>
        <w:rPr>
          <w:rFonts w:ascii="Times New Roman" w:hAnsi="Times New Roman"/>
          <w:b/>
          <w:bCs/>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F850A1" w:rsidRPr="005F0885" w:rsidTr="00606675">
        <w:trPr>
          <w:trHeight w:val="297"/>
        </w:trPr>
        <w:tc>
          <w:tcPr>
            <w:tcW w:w="5328" w:type="dxa"/>
            <w:tcMar>
              <w:left w:w="108" w:type="dxa"/>
              <w:right w:w="108" w:type="dxa"/>
            </w:tcMar>
          </w:tcPr>
          <w:p w:rsidR="00F850A1" w:rsidRPr="005F0885" w:rsidRDefault="00F850A1" w:rsidP="00606675">
            <w:pPr>
              <w:spacing w:before="46" w:after="0" w:line="250" w:lineRule="auto"/>
              <w:ind w:firstLine="567"/>
              <w:jc w:val="both"/>
              <w:rPr>
                <w:rFonts w:ascii="Times New Roman" w:hAnsi="Times New Roman"/>
                <w:snapToGrid w:val="0"/>
                <w:sz w:val="24"/>
                <w:szCs w:val="24"/>
              </w:rPr>
            </w:pPr>
            <w:r w:rsidRPr="005F0885">
              <w:rPr>
                <w:rFonts w:ascii="Times New Roman" w:hAnsi="Times New Roman"/>
                <w:b/>
                <w:snapToGrid w:val="0"/>
                <w:sz w:val="24"/>
                <w:szCs w:val="24"/>
                <w:shd w:val="clear" w:color="auto" w:fill="FFFFFF"/>
                <w:lang w:eastAsia="ru-RU"/>
              </w:rPr>
              <w:t xml:space="preserve">                  </w:t>
            </w:r>
          </w:p>
          <w:p w:rsidR="00F850A1" w:rsidRPr="005F0885" w:rsidRDefault="00F850A1" w:rsidP="00606675">
            <w:pPr>
              <w:spacing w:after="0" w:line="240" w:lineRule="auto"/>
              <w:jc w:val="both"/>
              <w:rPr>
                <w:rFonts w:ascii="Times New Roman" w:hAnsi="Times New Roman"/>
                <w:snapToGrid w:val="0"/>
                <w:sz w:val="24"/>
                <w:szCs w:val="24"/>
                <w:lang w:eastAsia="ru-RU"/>
              </w:rPr>
            </w:pPr>
          </w:p>
        </w:tc>
      </w:tr>
    </w:tbl>
    <w:p w:rsidR="00F850A1" w:rsidRPr="005F0885" w:rsidRDefault="00F850A1" w:rsidP="009910F5">
      <w:pPr>
        <w:spacing w:after="0" w:line="240" w:lineRule="auto"/>
        <w:ind w:firstLine="567"/>
        <w:jc w:val="both"/>
        <w:rPr>
          <w:rFonts w:ascii="Times New Roman" w:hAnsi="Times New Roman"/>
          <w:snapToGrid w:val="0"/>
          <w:sz w:val="24"/>
          <w:szCs w:val="24"/>
          <w:lang w:eastAsia="ru-RU"/>
        </w:rPr>
      </w:pPr>
      <w:r w:rsidRPr="005F0885">
        <w:rPr>
          <w:rFonts w:ascii="Times New Roman" w:hAnsi="Times New Roman"/>
          <w:snapToGrid w:val="0"/>
          <w:sz w:val="24"/>
          <w:szCs w:val="24"/>
          <w:lang w:eastAsia="ru-RU"/>
        </w:rPr>
        <w:t xml:space="preserve">                   </w:t>
      </w: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3D5E1A" w:rsidRDefault="00F850A1" w:rsidP="003D5E1A">
      <w:pPr>
        <w:widowControl w:val="0"/>
        <w:shd w:val="clear" w:color="auto" w:fill="FFFFFF"/>
        <w:autoSpaceDE w:val="0"/>
        <w:autoSpaceDN w:val="0"/>
        <w:spacing w:before="802" w:after="0" w:line="240" w:lineRule="auto"/>
        <w:ind w:right="14"/>
        <w:jc w:val="both"/>
        <w:rPr>
          <w:rFonts w:ascii="Times New Roman" w:hAnsi="Times New Roman"/>
          <w:snapToGrid w:val="0"/>
          <w:color w:val="000000"/>
          <w:spacing w:val="-6"/>
          <w:sz w:val="24"/>
          <w:szCs w:val="24"/>
          <w:lang w:eastAsia="ru-RU"/>
        </w:rPr>
      </w:pPr>
    </w:p>
    <w:p w:rsidR="00F850A1" w:rsidRPr="006627B4" w:rsidRDefault="00F850A1" w:rsidP="006627B4">
      <w:pPr>
        <w:spacing w:after="0" w:line="240" w:lineRule="auto"/>
        <w:ind w:left="4963" w:firstLine="709"/>
        <w:jc w:val="right"/>
        <w:rPr>
          <w:rFonts w:ascii="Arial" w:hAnsi="Arial" w:cs="Arial"/>
          <w:sz w:val="24"/>
          <w:szCs w:val="24"/>
          <w:lang w:eastAsia="ru-RU"/>
        </w:rPr>
        <w:sectPr w:rsidR="00F850A1" w:rsidRPr="006627B4" w:rsidSect="007314C9">
          <w:headerReference w:type="first" r:id="rId8"/>
          <w:pgSz w:w="11906" w:h="16838"/>
          <w:pgMar w:top="1134" w:right="851" w:bottom="1134" w:left="709" w:header="708" w:footer="708" w:gutter="0"/>
          <w:cols w:space="708"/>
          <w:docGrid w:linePitch="360"/>
        </w:sectPr>
      </w:pPr>
    </w:p>
    <w:p w:rsidR="00F850A1" w:rsidRPr="006627B4" w:rsidRDefault="00F850A1"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№6</w:t>
      </w:r>
      <w:r w:rsidRPr="006627B4">
        <w:rPr>
          <w:rFonts w:ascii="Arial" w:hAnsi="Arial" w:cs="Arial"/>
          <w:sz w:val="24"/>
          <w:szCs w:val="24"/>
          <w:lang w:eastAsia="ru-RU"/>
        </w:rPr>
        <w:t xml:space="preserve"> к Положению</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850A1" w:rsidRPr="003D5E1A" w:rsidRDefault="00F850A1" w:rsidP="003D5E1A">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850A1" w:rsidRPr="006627B4" w:rsidRDefault="00F850A1" w:rsidP="006627B4">
      <w:pPr>
        <w:spacing w:after="0" w:line="240" w:lineRule="auto"/>
        <w:ind w:left="4963" w:firstLine="709"/>
        <w:jc w:val="right"/>
        <w:rPr>
          <w:rFonts w:ascii="Arial" w:hAnsi="Arial" w:cs="Arial"/>
          <w:sz w:val="20"/>
          <w:szCs w:val="20"/>
          <w:lang w:eastAsia="ru-RU"/>
        </w:rPr>
      </w:pPr>
    </w:p>
    <w:p w:rsidR="00F850A1" w:rsidRPr="006627B4" w:rsidRDefault="00F850A1"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F850A1" w:rsidRPr="006627B4" w:rsidRDefault="00F850A1"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w:t>
      </w:r>
      <w:r>
        <w:rPr>
          <w:rFonts w:ascii="Arial" w:hAnsi="Arial" w:cs="Arial"/>
          <w:sz w:val="20"/>
          <w:szCs w:val="20"/>
          <w:lang w:eastAsia="ru-RU"/>
        </w:rPr>
        <w:t xml:space="preserve">            «__» __________ 2018</w:t>
      </w:r>
      <w:r w:rsidRPr="006627B4">
        <w:rPr>
          <w:rFonts w:ascii="Arial" w:hAnsi="Arial" w:cs="Arial"/>
          <w:sz w:val="20"/>
          <w:szCs w:val="20"/>
          <w:lang w:eastAsia="ru-RU"/>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F850A1" w:rsidRPr="00E40A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F850A1" w:rsidRPr="00E40A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F850A1" w:rsidRPr="006627B4" w:rsidRDefault="00F850A1" w:rsidP="006627B4">
      <w:pPr>
        <w:spacing w:after="0" w:line="240" w:lineRule="auto"/>
        <w:rPr>
          <w:rFonts w:ascii="Arial" w:hAnsi="Arial" w:cs="Arial"/>
          <w:sz w:val="20"/>
          <w:szCs w:val="20"/>
          <w:lang w:val="en-US" w:eastAsia="ru-RU"/>
        </w:rPr>
      </w:pPr>
    </w:p>
    <w:p w:rsidR="00F850A1" w:rsidRPr="002A213B" w:rsidRDefault="00F850A1" w:rsidP="00311D55">
      <w:pPr>
        <w:numPr>
          <w:ilvl w:val="0"/>
          <w:numId w:val="15"/>
        </w:numPr>
        <w:tabs>
          <w:tab w:val="center" w:pos="993"/>
          <w:tab w:val="right" w:pos="9355"/>
        </w:tabs>
        <w:spacing w:after="0" w:line="240" w:lineRule="auto"/>
        <w:ind w:left="284"/>
        <w:jc w:val="both"/>
        <w:rPr>
          <w:rFonts w:ascii="Arial" w:hAnsi="Arial" w:cs="Arial"/>
          <w:sz w:val="16"/>
          <w:szCs w:val="16"/>
          <w:lang w:eastAsia="ru-RU"/>
        </w:rPr>
      </w:pP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F850A1" w:rsidRPr="002A213B" w:rsidRDefault="00F850A1" w:rsidP="00311D55">
      <w:pPr>
        <w:numPr>
          <w:ilvl w:val="0"/>
          <w:numId w:val="15"/>
        </w:numPr>
        <w:tabs>
          <w:tab w:val="center" w:pos="993"/>
          <w:tab w:val="right" w:pos="9355"/>
        </w:tabs>
        <w:spacing w:after="0" w:line="240" w:lineRule="auto"/>
        <w:ind w:left="284"/>
        <w:jc w:val="both"/>
        <w:rPr>
          <w:rFonts w:ascii="Arial" w:hAnsi="Arial" w:cs="Arial"/>
          <w:sz w:val="16"/>
          <w:szCs w:val="16"/>
          <w:lang w:eastAsia="ru-RU"/>
        </w:rPr>
      </w:pP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5055" w:type="dxa"/>
        <w:tblLayout w:type="fixed"/>
        <w:tblLook w:val="00A0" w:firstRow="1" w:lastRow="0" w:firstColumn="1" w:lastColumn="0" w:noHBand="0" w:noVBand="0"/>
      </w:tblPr>
      <w:tblGrid>
        <w:gridCol w:w="15055"/>
      </w:tblGrid>
      <w:tr w:rsidR="00F850A1" w:rsidRPr="00E40AB4" w:rsidTr="00311D55">
        <w:trPr>
          <w:trHeight w:val="348"/>
        </w:trPr>
        <w:tc>
          <w:tcPr>
            <w:tcW w:w="15055" w:type="dxa"/>
          </w:tcPr>
          <w:p w:rsidR="00F850A1" w:rsidRPr="006627B4" w:rsidRDefault="00F850A1" w:rsidP="006627B4">
            <w:pPr>
              <w:spacing w:after="0" w:line="240" w:lineRule="auto"/>
              <w:rPr>
                <w:rFonts w:ascii="Arial" w:hAnsi="Arial" w:cs="Arial"/>
                <w:sz w:val="20"/>
                <w:szCs w:val="20"/>
                <w:lang w:eastAsia="ru-RU"/>
              </w:rPr>
            </w:pPr>
          </w:p>
          <w:p w:rsidR="00F850A1" w:rsidRPr="006627B4" w:rsidRDefault="00F850A1"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__________________________________</w:t>
            </w:r>
          </w:p>
          <w:p w:rsidR="00F850A1" w:rsidRPr="006627B4" w:rsidRDefault="00F850A1"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F850A1" w:rsidRPr="00E40AB4" w:rsidTr="00311D55">
        <w:trPr>
          <w:trHeight w:val="228"/>
        </w:trPr>
        <w:tc>
          <w:tcPr>
            <w:tcW w:w="15055" w:type="dxa"/>
          </w:tcPr>
          <w:p w:rsidR="00F850A1" w:rsidRPr="006627B4" w:rsidRDefault="00F850A1"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F850A1" w:rsidRPr="006627B4" w:rsidRDefault="00F850A1"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F850A1" w:rsidRPr="006627B4" w:rsidRDefault="00F850A1" w:rsidP="0081282A">
      <w:pPr>
        <w:spacing w:after="0" w:line="240" w:lineRule="auto"/>
        <w:rPr>
          <w:rFonts w:ascii="Arial" w:hAnsi="Arial" w:cs="Arial"/>
          <w:sz w:val="24"/>
          <w:szCs w:val="24"/>
          <w:lang w:eastAsia="ru-RU"/>
        </w:rPr>
        <w:sectPr w:rsidR="00F850A1" w:rsidRPr="006627B4" w:rsidSect="006627B4">
          <w:pgSz w:w="16838" w:h="11906" w:orient="landscape"/>
          <w:pgMar w:top="1701" w:right="1134" w:bottom="851" w:left="1134" w:header="709" w:footer="709" w:gutter="0"/>
          <w:cols w:space="708"/>
          <w:docGrid w:linePitch="360"/>
        </w:sectPr>
      </w:pPr>
    </w:p>
    <w:p w:rsidR="00F850A1" w:rsidRPr="003669FF" w:rsidRDefault="00F850A1" w:rsidP="00C4617F">
      <w:pPr>
        <w:spacing w:after="0" w:line="240" w:lineRule="auto"/>
        <w:rPr>
          <w:rFonts w:ascii="Arial" w:hAnsi="Arial" w:cs="Arial"/>
          <w:sz w:val="16"/>
          <w:szCs w:val="16"/>
          <w:lang w:eastAsia="ru-RU"/>
        </w:rPr>
      </w:pPr>
    </w:p>
    <w:sectPr w:rsidR="00F850A1"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0A1" w:rsidRDefault="00F850A1" w:rsidP="0043075E">
      <w:pPr>
        <w:spacing w:after="0" w:line="240" w:lineRule="auto"/>
      </w:pPr>
      <w:r>
        <w:separator/>
      </w:r>
    </w:p>
  </w:endnote>
  <w:endnote w:type="continuationSeparator" w:id="0">
    <w:p w:rsidR="00F850A1" w:rsidRDefault="00F850A1"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A1" w:rsidRDefault="00F850A1"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850A1" w:rsidRDefault="00F850A1" w:rsidP="00342201">
    <w:pPr>
      <w:pStyle w:val="ad"/>
      <w:ind w:right="360"/>
    </w:pPr>
  </w:p>
  <w:p w:rsidR="00F850A1" w:rsidRDefault="00F850A1"/>
  <w:p w:rsidR="00F850A1" w:rsidRDefault="00F850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A1" w:rsidRDefault="00F850A1"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405A3">
      <w:rPr>
        <w:rStyle w:val="af"/>
        <w:noProof/>
      </w:rPr>
      <w:t>19</w:t>
    </w:r>
    <w:r>
      <w:rPr>
        <w:rStyle w:val="af"/>
      </w:rPr>
      <w:fldChar w:fldCharType="end"/>
    </w:r>
  </w:p>
  <w:p w:rsidR="00F850A1" w:rsidRDefault="00F850A1" w:rsidP="00342201">
    <w:pPr>
      <w:pStyle w:val="ad"/>
      <w:ind w:right="360"/>
    </w:pPr>
  </w:p>
  <w:p w:rsidR="00F850A1" w:rsidRDefault="00F850A1"/>
  <w:p w:rsidR="00F850A1" w:rsidRDefault="00F850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0A1" w:rsidRDefault="00F850A1" w:rsidP="0043075E">
      <w:pPr>
        <w:spacing w:after="0" w:line="240" w:lineRule="auto"/>
      </w:pPr>
      <w:r>
        <w:separator/>
      </w:r>
    </w:p>
  </w:footnote>
  <w:footnote w:type="continuationSeparator" w:id="0">
    <w:p w:rsidR="00F850A1" w:rsidRDefault="00F850A1" w:rsidP="0043075E">
      <w:pPr>
        <w:spacing w:after="0" w:line="240" w:lineRule="auto"/>
      </w:pPr>
      <w:r>
        <w:continuationSeparator/>
      </w:r>
    </w:p>
  </w:footnote>
  <w:footnote w:id="1">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F850A1" w:rsidRDefault="00F850A1"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F850A1" w:rsidRDefault="00F850A1"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F850A1" w:rsidRDefault="00F850A1"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9180"/>
      <w:gridCol w:w="2160"/>
    </w:tblGrid>
    <w:tr w:rsidR="00F850A1" w:rsidRPr="00E40AB4" w:rsidTr="00E40AB4">
      <w:tc>
        <w:tcPr>
          <w:tcW w:w="3240" w:type="dxa"/>
        </w:tcPr>
        <w:p w:rsidR="00F850A1" w:rsidRPr="00E40AB4" w:rsidRDefault="00F850A1" w:rsidP="006627B4">
          <w:pPr>
            <w:pStyle w:val="a4"/>
            <w:rPr>
              <w:rFonts w:ascii="Arial" w:hAnsi="Arial" w:cs="Arial"/>
            </w:rPr>
          </w:pPr>
          <w:r w:rsidRPr="00E40AB4">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v:imagedata r:id="rId1" o:title=""/>
              </v:shape>
              <o:OLEObject Type="Embed" ProgID="CorelDRAW.Graphic.12" ShapeID="_x0000_i1025" DrawAspect="Content" ObjectID="_1609591631" r:id="rId2"/>
            </w:object>
          </w:r>
        </w:p>
      </w:tc>
      <w:tc>
        <w:tcPr>
          <w:tcW w:w="9180" w:type="dxa"/>
          <w:vAlign w:val="center"/>
        </w:tcPr>
        <w:p w:rsidR="00F850A1" w:rsidRPr="00E40AB4" w:rsidRDefault="00F850A1" w:rsidP="00E40AB4">
          <w:pPr>
            <w:pStyle w:val="a4"/>
            <w:jc w:val="center"/>
            <w:rPr>
              <w:rFonts w:ascii="Arial" w:hAnsi="Arial" w:cs="Arial"/>
            </w:rPr>
          </w:pPr>
          <w:r w:rsidRPr="00E40AB4">
            <w:rPr>
              <w:rFonts w:ascii="Arial" w:hAnsi="Arial" w:cs="Arial"/>
            </w:rPr>
            <w:t xml:space="preserve">Регламент бизнес-процесса </w:t>
          </w:r>
          <w:r w:rsidRPr="00E40AB4">
            <w:rPr>
              <w:rFonts w:ascii="Arial" w:hAnsi="Arial" w:cs="Arial"/>
              <w:highlight w:val="yellow"/>
            </w:rPr>
            <w:t>…</w:t>
          </w:r>
        </w:p>
      </w:tc>
      <w:tc>
        <w:tcPr>
          <w:tcW w:w="2160" w:type="dxa"/>
        </w:tcPr>
        <w:p w:rsidR="00F850A1" w:rsidRPr="00E40AB4" w:rsidRDefault="00F850A1" w:rsidP="006627B4">
          <w:pPr>
            <w:pStyle w:val="a4"/>
            <w:rPr>
              <w:rFonts w:ascii="Arial" w:hAnsi="Arial" w:cs="Arial"/>
            </w:rPr>
          </w:pPr>
          <w:r w:rsidRPr="00E40AB4">
            <w:rPr>
              <w:rFonts w:ascii="Arial" w:hAnsi="Arial" w:cs="Arial"/>
            </w:rPr>
            <w:t>Версия 1</w:t>
          </w:r>
        </w:p>
        <w:p w:rsidR="00F850A1" w:rsidRPr="00E40AB4" w:rsidRDefault="00F850A1" w:rsidP="006627B4">
          <w:pPr>
            <w:pStyle w:val="a4"/>
            <w:rPr>
              <w:rFonts w:ascii="Arial" w:hAnsi="Arial" w:cs="Arial"/>
            </w:rPr>
          </w:pPr>
        </w:p>
      </w:tc>
    </w:tr>
  </w:tbl>
  <w:p w:rsidR="00F850A1" w:rsidRDefault="00F850A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A1" w:rsidRDefault="00F850A1"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F850A1" w:rsidRDefault="00F850A1" w:rsidP="00342201">
    <w:pPr>
      <w:pStyle w:val="a4"/>
      <w:ind w:right="360" w:firstLine="360"/>
    </w:pPr>
  </w:p>
  <w:p w:rsidR="00F850A1" w:rsidRDefault="00F850A1"/>
  <w:p w:rsidR="00F850A1" w:rsidRDefault="00F850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48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1E63"/>
    <w:rsid w:val="0006057D"/>
    <w:rsid w:val="000827DC"/>
    <w:rsid w:val="000D1660"/>
    <w:rsid w:val="000D65E2"/>
    <w:rsid w:val="000F3115"/>
    <w:rsid w:val="000F6B23"/>
    <w:rsid w:val="00121DFB"/>
    <w:rsid w:val="001301AC"/>
    <w:rsid w:val="0014144E"/>
    <w:rsid w:val="00144227"/>
    <w:rsid w:val="001C2E04"/>
    <w:rsid w:val="001E188C"/>
    <w:rsid w:val="001F4874"/>
    <w:rsid w:val="001F4D94"/>
    <w:rsid w:val="002001FB"/>
    <w:rsid w:val="00207CB7"/>
    <w:rsid w:val="00226EA6"/>
    <w:rsid w:val="00247AFD"/>
    <w:rsid w:val="00274ADB"/>
    <w:rsid w:val="002A117D"/>
    <w:rsid w:val="002A213B"/>
    <w:rsid w:val="002C04E7"/>
    <w:rsid w:val="002C70C9"/>
    <w:rsid w:val="002D37D5"/>
    <w:rsid w:val="00301EE0"/>
    <w:rsid w:val="003045B2"/>
    <w:rsid w:val="00311D55"/>
    <w:rsid w:val="0033535E"/>
    <w:rsid w:val="00342201"/>
    <w:rsid w:val="0035555A"/>
    <w:rsid w:val="00362233"/>
    <w:rsid w:val="00363DBD"/>
    <w:rsid w:val="00364D7D"/>
    <w:rsid w:val="003669FF"/>
    <w:rsid w:val="0039519B"/>
    <w:rsid w:val="00396ED1"/>
    <w:rsid w:val="003A5CA9"/>
    <w:rsid w:val="003C47E1"/>
    <w:rsid w:val="003C6B8D"/>
    <w:rsid w:val="003D5151"/>
    <w:rsid w:val="003D5E1A"/>
    <w:rsid w:val="003F0EE6"/>
    <w:rsid w:val="003F4CD3"/>
    <w:rsid w:val="00414E1B"/>
    <w:rsid w:val="0043075E"/>
    <w:rsid w:val="004430CA"/>
    <w:rsid w:val="00480F1B"/>
    <w:rsid w:val="00497052"/>
    <w:rsid w:val="004D1121"/>
    <w:rsid w:val="004D2487"/>
    <w:rsid w:val="004E1FEA"/>
    <w:rsid w:val="004F4023"/>
    <w:rsid w:val="005173DF"/>
    <w:rsid w:val="0051796A"/>
    <w:rsid w:val="00527D4A"/>
    <w:rsid w:val="00531BE5"/>
    <w:rsid w:val="005346EC"/>
    <w:rsid w:val="00542F07"/>
    <w:rsid w:val="005453D9"/>
    <w:rsid w:val="00547376"/>
    <w:rsid w:val="00571E19"/>
    <w:rsid w:val="00595D45"/>
    <w:rsid w:val="005A36BE"/>
    <w:rsid w:val="005B645B"/>
    <w:rsid w:val="005C16DC"/>
    <w:rsid w:val="005F0885"/>
    <w:rsid w:val="005F4A50"/>
    <w:rsid w:val="005F4AA9"/>
    <w:rsid w:val="00606675"/>
    <w:rsid w:val="006146E4"/>
    <w:rsid w:val="0062297A"/>
    <w:rsid w:val="006471D5"/>
    <w:rsid w:val="006543A6"/>
    <w:rsid w:val="006627B4"/>
    <w:rsid w:val="00676D91"/>
    <w:rsid w:val="006939E2"/>
    <w:rsid w:val="006A106E"/>
    <w:rsid w:val="006C440C"/>
    <w:rsid w:val="00700577"/>
    <w:rsid w:val="00703EE5"/>
    <w:rsid w:val="00727D99"/>
    <w:rsid w:val="007314C9"/>
    <w:rsid w:val="00747308"/>
    <w:rsid w:val="007949A0"/>
    <w:rsid w:val="007A4D26"/>
    <w:rsid w:val="007F1F2A"/>
    <w:rsid w:val="0081282A"/>
    <w:rsid w:val="0082283B"/>
    <w:rsid w:val="008235E3"/>
    <w:rsid w:val="00826BD7"/>
    <w:rsid w:val="00847DFE"/>
    <w:rsid w:val="00874F7D"/>
    <w:rsid w:val="008830DE"/>
    <w:rsid w:val="0089380B"/>
    <w:rsid w:val="008A1A68"/>
    <w:rsid w:val="008D128E"/>
    <w:rsid w:val="008D57B2"/>
    <w:rsid w:val="008E02C5"/>
    <w:rsid w:val="0090235C"/>
    <w:rsid w:val="00916885"/>
    <w:rsid w:val="00922611"/>
    <w:rsid w:val="009910F5"/>
    <w:rsid w:val="009A09DF"/>
    <w:rsid w:val="009A426B"/>
    <w:rsid w:val="009A52D7"/>
    <w:rsid w:val="009C11EA"/>
    <w:rsid w:val="009C4A37"/>
    <w:rsid w:val="009C7385"/>
    <w:rsid w:val="009E56A8"/>
    <w:rsid w:val="009E584F"/>
    <w:rsid w:val="009F55A7"/>
    <w:rsid w:val="00A938F8"/>
    <w:rsid w:val="00AA0E5C"/>
    <w:rsid w:val="00AA4042"/>
    <w:rsid w:val="00AB2517"/>
    <w:rsid w:val="00AC1393"/>
    <w:rsid w:val="00AC1E6C"/>
    <w:rsid w:val="00AC4F1A"/>
    <w:rsid w:val="00AE5034"/>
    <w:rsid w:val="00B03C3D"/>
    <w:rsid w:val="00B0463A"/>
    <w:rsid w:val="00B13AB2"/>
    <w:rsid w:val="00B15E9A"/>
    <w:rsid w:val="00B17C37"/>
    <w:rsid w:val="00B2293B"/>
    <w:rsid w:val="00B405A3"/>
    <w:rsid w:val="00B4188C"/>
    <w:rsid w:val="00B42EF8"/>
    <w:rsid w:val="00B70CDB"/>
    <w:rsid w:val="00BC06FF"/>
    <w:rsid w:val="00BC12B2"/>
    <w:rsid w:val="00BC386D"/>
    <w:rsid w:val="00BD1FEF"/>
    <w:rsid w:val="00BE3408"/>
    <w:rsid w:val="00C05A15"/>
    <w:rsid w:val="00C14D4D"/>
    <w:rsid w:val="00C35CFC"/>
    <w:rsid w:val="00C41C81"/>
    <w:rsid w:val="00C4617F"/>
    <w:rsid w:val="00C61760"/>
    <w:rsid w:val="00C716A0"/>
    <w:rsid w:val="00C87438"/>
    <w:rsid w:val="00CB718E"/>
    <w:rsid w:val="00CD2F73"/>
    <w:rsid w:val="00CF3616"/>
    <w:rsid w:val="00D036EE"/>
    <w:rsid w:val="00D10C75"/>
    <w:rsid w:val="00D41722"/>
    <w:rsid w:val="00D419B1"/>
    <w:rsid w:val="00D817B3"/>
    <w:rsid w:val="00D93420"/>
    <w:rsid w:val="00E215EA"/>
    <w:rsid w:val="00E22E9A"/>
    <w:rsid w:val="00E40AB4"/>
    <w:rsid w:val="00E47A0F"/>
    <w:rsid w:val="00E82ED8"/>
    <w:rsid w:val="00EB5742"/>
    <w:rsid w:val="00EB7C5A"/>
    <w:rsid w:val="00EC5FFE"/>
    <w:rsid w:val="00EC67F9"/>
    <w:rsid w:val="00EE3240"/>
    <w:rsid w:val="00EF2906"/>
    <w:rsid w:val="00F2527C"/>
    <w:rsid w:val="00F71791"/>
    <w:rsid w:val="00F72D2F"/>
    <w:rsid w:val="00F75C84"/>
    <w:rsid w:val="00F81E63"/>
    <w:rsid w:val="00F850A1"/>
    <w:rsid w:val="00FA07D6"/>
    <w:rsid w:val="00FB41EE"/>
    <w:rsid w:val="00FC6F75"/>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14:docId w14:val="6A3CBE73"/>
  <w15:docId w15:val="{78D43723-24B5-4176-BEFD-ADFAED0D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9A0"/>
    <w:pPr>
      <w:spacing w:after="200" w:line="276" w:lineRule="auto"/>
    </w:pPr>
    <w:rPr>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locked/>
    <w:rsid w:val="00E22E9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locked/>
    <w:rsid w:val="00E22E9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locked/>
    <w:rsid w:val="0043075E"/>
    <w:rPr>
      <w:rFonts w:ascii="Times New Roman" w:hAnsi="Times New Roman" w:cs="Times New Roman"/>
      <w:sz w:val="20"/>
      <w:szCs w:val="20"/>
      <w:lang w:eastAsia="ru-RU"/>
    </w:rPr>
  </w:style>
  <w:style w:type="character" w:styleId="a8">
    <w:name w:val="footnote reference"/>
    <w:basedOn w:val="a0"/>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locked/>
    <w:rsid w:val="0043075E"/>
    <w:rPr>
      <w:rFonts w:ascii="Courier New" w:hAnsi="Courier New" w:cs="Courier New"/>
      <w:sz w:val="20"/>
      <w:szCs w:val="20"/>
      <w:lang w:eastAsia="ru-RU"/>
    </w:rPr>
  </w:style>
  <w:style w:type="character" w:styleId="ac">
    <w:name w:val="Hyperlink"/>
    <w:basedOn w:val="a0"/>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locked/>
    <w:rsid w:val="000827DC"/>
    <w:rPr>
      <w:rFonts w:ascii="Times New Roman" w:hAnsi="Times New Roman" w:cs="Times New Roman"/>
      <w:sz w:val="24"/>
      <w:szCs w:val="24"/>
      <w:lang w:eastAsia="ru-RU"/>
    </w:rPr>
  </w:style>
  <w:style w:type="character" w:styleId="af">
    <w:name w:val="page number"/>
    <w:basedOn w:val="a0"/>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sz w:val="20"/>
      <w:szCs w:val="20"/>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 w:type="character" w:styleId="af2">
    <w:name w:val="Emphasis"/>
    <w:basedOn w:val="a0"/>
    <w:qFormat/>
    <w:locked/>
    <w:rsid w:val="00E22E9A"/>
    <w:rPr>
      <w:i/>
      <w:iCs/>
    </w:rPr>
  </w:style>
  <w:style w:type="paragraph" w:styleId="af3">
    <w:name w:val="Title"/>
    <w:basedOn w:val="a"/>
    <w:next w:val="a"/>
    <w:link w:val="af4"/>
    <w:qFormat/>
    <w:locked/>
    <w:rsid w:val="00E22E9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4">
    <w:name w:val="Заголовок Знак"/>
    <w:basedOn w:val="a0"/>
    <w:link w:val="af3"/>
    <w:rsid w:val="00E22E9A"/>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E22E9A"/>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rsid w:val="00E22E9A"/>
    <w:rPr>
      <w:rFonts w:asciiTheme="majorHAnsi" w:eastAsiaTheme="majorEastAsia" w:hAnsiTheme="majorHAnsi" w:cstheme="majorBidi"/>
      <w:b/>
      <w:bCs/>
      <w:sz w:val="26"/>
      <w:szCs w:val="26"/>
      <w:lang w:eastAsia="en-US"/>
    </w:rPr>
  </w:style>
  <w:style w:type="paragraph" w:styleId="af5">
    <w:name w:val="Subtitle"/>
    <w:basedOn w:val="a"/>
    <w:next w:val="a"/>
    <w:link w:val="af6"/>
    <w:qFormat/>
    <w:locked/>
    <w:rsid w:val="00E22E9A"/>
    <w:pPr>
      <w:spacing w:after="60"/>
      <w:jc w:val="center"/>
      <w:outlineLvl w:val="1"/>
    </w:pPr>
    <w:rPr>
      <w:rFonts w:asciiTheme="majorHAnsi" w:eastAsiaTheme="majorEastAsia" w:hAnsiTheme="majorHAnsi" w:cstheme="majorBidi"/>
      <w:sz w:val="24"/>
      <w:szCs w:val="24"/>
    </w:rPr>
  </w:style>
  <w:style w:type="character" w:customStyle="1" w:styleId="af6">
    <w:name w:val="Подзаголовок Знак"/>
    <w:basedOn w:val="a0"/>
    <w:link w:val="af5"/>
    <w:rsid w:val="00E22E9A"/>
    <w:rPr>
      <w:rFonts w:asciiTheme="majorHAnsi" w:eastAsiaTheme="majorEastAsia" w:hAnsiTheme="majorHAnsi" w:cstheme="majorBidi"/>
      <w:sz w:val="24"/>
      <w:szCs w:val="24"/>
      <w:lang w:eastAsia="en-US"/>
    </w:rPr>
  </w:style>
  <w:style w:type="character" w:styleId="af7">
    <w:name w:val="Strong"/>
    <w:basedOn w:val="a0"/>
    <w:qFormat/>
    <w:locked/>
    <w:rsid w:val="00E22E9A"/>
    <w:rPr>
      <w:b/>
      <w:bCs/>
    </w:rPr>
  </w:style>
  <w:style w:type="paragraph" w:styleId="af8">
    <w:name w:val="No Spacing"/>
    <w:uiPriority w:val="1"/>
    <w:qFormat/>
    <w:rsid w:val="00E22E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4412">
      <w:marLeft w:val="0"/>
      <w:marRight w:val="0"/>
      <w:marTop w:val="0"/>
      <w:marBottom w:val="0"/>
      <w:divBdr>
        <w:top w:val="none" w:sz="0" w:space="0" w:color="auto"/>
        <w:left w:val="none" w:sz="0" w:space="0" w:color="auto"/>
        <w:bottom w:val="none" w:sz="0" w:space="0" w:color="auto"/>
        <w:right w:val="none" w:sz="0" w:space="0" w:color="auto"/>
      </w:divBdr>
    </w:div>
    <w:div w:id="99764413">
      <w:marLeft w:val="0"/>
      <w:marRight w:val="0"/>
      <w:marTop w:val="0"/>
      <w:marBottom w:val="0"/>
      <w:divBdr>
        <w:top w:val="none" w:sz="0" w:space="0" w:color="auto"/>
        <w:left w:val="none" w:sz="0" w:space="0" w:color="auto"/>
        <w:bottom w:val="none" w:sz="0" w:space="0" w:color="auto"/>
        <w:right w:val="none" w:sz="0" w:space="0" w:color="auto"/>
      </w:divBdr>
    </w:div>
    <w:div w:id="2013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yateleva_nv@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1607</TotalTime>
  <Pages>19</Pages>
  <Words>5628</Words>
  <Characters>32081</Characters>
  <Application>Microsoft Office Word</Application>
  <DocSecurity>0</DocSecurity>
  <Lines>267</Lines>
  <Paragraphs>75</Paragraphs>
  <ScaleCrop>false</ScaleCrop>
  <Company/>
  <LinksUpToDate>false</LinksUpToDate>
  <CharactersWithSpaces>37634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136</cp:revision>
  <cp:lastPrinted>2018-02-21T05:05:00Z</cp:lastPrinted>
  <dcterms:created xsi:type="dcterms:W3CDTF">2015-06-09T10:53:00Z</dcterms:created>
  <dcterms:modified xsi:type="dcterms:W3CDTF">2019-01-21T11:01:00Z</dcterms:modified>
</cp:coreProperties>
</file>