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47" w:rsidRDefault="00826947" w:rsidP="00826947">
      <w:pPr>
        <w:ind w:right="332"/>
        <w:jc w:val="right"/>
        <w:rPr>
          <w:sz w:val="20"/>
          <w:szCs w:val="20"/>
        </w:rPr>
      </w:pPr>
    </w:p>
    <w:p w:rsidR="00826947" w:rsidRDefault="00826947" w:rsidP="00826947">
      <w:pPr>
        <w:pBdr>
          <w:bottom w:val="thinThickSmallGap" w:sz="24" w:space="0" w:color="auto"/>
        </w:pBdr>
        <w:jc w:val="center"/>
        <w:rPr>
          <w:color w:val="365F91"/>
          <w:sz w:val="20"/>
          <w:szCs w:val="20"/>
        </w:rPr>
      </w:pPr>
      <w:r>
        <w:rPr>
          <w:noProof/>
          <w:color w:val="365F91"/>
          <w:sz w:val="20"/>
          <w:szCs w:val="20"/>
        </w:rPr>
        <w:drawing>
          <wp:anchor distT="0" distB="0" distL="114300" distR="114300" simplePos="0" relativeHeight="251659264" behindDoc="1" locked="0" layoutInCell="1" allowOverlap="1" wp14:anchorId="0D3D8A29" wp14:editId="0CE9F847">
            <wp:simplePos x="0" y="0"/>
            <wp:positionH relativeFrom="column">
              <wp:posOffset>-720090</wp:posOffset>
            </wp:positionH>
            <wp:positionV relativeFrom="paragraph">
              <wp:posOffset>-549275</wp:posOffset>
            </wp:positionV>
            <wp:extent cx="7556500" cy="161671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6500" cy="1616710"/>
                    </a:xfrm>
                    <a:prstGeom prst="rect">
                      <a:avLst/>
                    </a:prstGeom>
                    <a:noFill/>
                    <a:ln w="9525">
                      <a:noFill/>
                      <a:miter lim="800000"/>
                      <a:headEnd/>
                      <a:tailEnd/>
                    </a:ln>
                  </pic:spPr>
                </pic:pic>
              </a:graphicData>
            </a:graphic>
          </wp:anchor>
        </w:drawing>
      </w:r>
    </w:p>
    <w:p w:rsidR="00826947" w:rsidRDefault="00826947" w:rsidP="00826947">
      <w:pPr>
        <w:pBdr>
          <w:bottom w:val="thinThickSmallGap" w:sz="24" w:space="0" w:color="auto"/>
        </w:pBdr>
        <w:jc w:val="center"/>
        <w:rPr>
          <w:color w:val="365F91"/>
          <w:sz w:val="20"/>
          <w:szCs w:val="20"/>
        </w:rPr>
      </w:pPr>
    </w:p>
    <w:p w:rsidR="00826947" w:rsidRDefault="00826947" w:rsidP="00826947">
      <w:pPr>
        <w:pBdr>
          <w:bottom w:val="thinThickSmallGap" w:sz="24" w:space="0" w:color="auto"/>
        </w:pBdr>
        <w:jc w:val="center"/>
        <w:rPr>
          <w:color w:val="365F91"/>
          <w:sz w:val="20"/>
          <w:szCs w:val="20"/>
        </w:rPr>
      </w:pPr>
    </w:p>
    <w:p w:rsidR="00826947" w:rsidRDefault="00826947" w:rsidP="00826947">
      <w:pPr>
        <w:pBdr>
          <w:bottom w:val="thinThickSmallGap" w:sz="24" w:space="0" w:color="auto"/>
        </w:pBdr>
        <w:jc w:val="center"/>
        <w:rPr>
          <w:color w:val="365F91"/>
          <w:sz w:val="20"/>
          <w:szCs w:val="20"/>
        </w:rPr>
      </w:pPr>
    </w:p>
    <w:p w:rsidR="00826947" w:rsidRDefault="00826947" w:rsidP="00826947">
      <w:pPr>
        <w:pBdr>
          <w:bottom w:val="thinThickSmallGap" w:sz="24" w:space="0" w:color="auto"/>
        </w:pBdr>
        <w:jc w:val="center"/>
        <w:rPr>
          <w:color w:val="365F91"/>
          <w:sz w:val="20"/>
          <w:szCs w:val="20"/>
        </w:rPr>
      </w:pPr>
    </w:p>
    <w:p w:rsidR="00826947" w:rsidRDefault="00826947" w:rsidP="00826947">
      <w:pPr>
        <w:pBdr>
          <w:bottom w:val="thinThickSmallGap" w:sz="24" w:space="0" w:color="auto"/>
        </w:pBdr>
        <w:jc w:val="center"/>
        <w:rPr>
          <w:color w:val="365F91"/>
          <w:sz w:val="20"/>
          <w:szCs w:val="20"/>
        </w:rPr>
      </w:pPr>
    </w:p>
    <w:p w:rsidR="00826947" w:rsidRDefault="00826947" w:rsidP="00826947">
      <w:pPr>
        <w:pBdr>
          <w:bottom w:val="thinThickSmallGap" w:sz="24" w:space="0" w:color="auto"/>
        </w:pBdr>
        <w:jc w:val="center"/>
        <w:rPr>
          <w:color w:val="365F91"/>
          <w:sz w:val="20"/>
          <w:szCs w:val="20"/>
        </w:rPr>
      </w:pPr>
    </w:p>
    <w:p w:rsidR="00826947" w:rsidRPr="008C12BE" w:rsidRDefault="00826947" w:rsidP="00826947">
      <w:pPr>
        <w:jc w:val="center"/>
        <w:rPr>
          <w:bCs/>
          <w:lang w:val="de-DE"/>
        </w:rPr>
      </w:pPr>
    </w:p>
    <w:p w:rsidR="00826947" w:rsidRDefault="00826947" w:rsidP="00826947">
      <w:pPr>
        <w:ind w:right="332"/>
        <w:jc w:val="right"/>
        <w:rPr>
          <w:sz w:val="20"/>
          <w:szCs w:val="20"/>
        </w:rPr>
      </w:pPr>
    </w:p>
    <w:p w:rsidR="00826947" w:rsidRDefault="00826947" w:rsidP="00826947">
      <w:pPr>
        <w:spacing w:line="276" w:lineRule="auto"/>
        <w:ind w:left="6096" w:right="-235"/>
      </w:pPr>
      <w:r w:rsidRPr="00A74651">
        <w:t>УТВЕРЖДАЮ:</w:t>
      </w:r>
      <w:r w:rsidRPr="00B83997">
        <w:t xml:space="preserve"> </w:t>
      </w:r>
    </w:p>
    <w:p w:rsidR="00826947" w:rsidRPr="00A74651" w:rsidRDefault="005B3D0B" w:rsidP="00826947">
      <w:pPr>
        <w:spacing w:line="276" w:lineRule="auto"/>
        <w:ind w:left="6096" w:right="-235"/>
      </w:pPr>
      <w:r>
        <w:t xml:space="preserve">Начальник </w:t>
      </w:r>
      <w:proofErr w:type="spellStart"/>
      <w:r>
        <w:t>ОЗПиСК</w:t>
      </w:r>
      <w:proofErr w:type="spellEnd"/>
    </w:p>
    <w:p w:rsidR="00826947" w:rsidRPr="00A74651" w:rsidRDefault="00826947" w:rsidP="00826947">
      <w:pPr>
        <w:ind w:left="6096" w:right="-93"/>
      </w:pPr>
    </w:p>
    <w:p w:rsidR="00826947" w:rsidRDefault="00826947" w:rsidP="00826947">
      <w:pPr>
        <w:tabs>
          <w:tab w:val="left" w:pos="6096"/>
          <w:tab w:val="left" w:pos="9356"/>
        </w:tabs>
        <w:spacing w:before="120"/>
        <w:ind w:left="6096" w:right="-93"/>
      </w:pPr>
      <w:r w:rsidRPr="00A74651">
        <w:t>________________/</w:t>
      </w:r>
      <w:r w:rsidR="005B3D0B">
        <w:t>А.С. Витковский</w:t>
      </w:r>
      <w:bookmarkStart w:id="0" w:name="_GoBack"/>
      <w:bookmarkEnd w:id="0"/>
      <w:r w:rsidRPr="00A74651">
        <w:t>/</w:t>
      </w:r>
    </w:p>
    <w:p w:rsidR="00826947" w:rsidRPr="00A74651" w:rsidRDefault="00826947" w:rsidP="00826947">
      <w:pPr>
        <w:tabs>
          <w:tab w:val="left" w:pos="6096"/>
          <w:tab w:val="left" w:pos="9356"/>
        </w:tabs>
        <w:ind w:left="6096" w:right="-91"/>
      </w:pPr>
    </w:p>
    <w:p w:rsidR="00826947" w:rsidRPr="00A74651" w:rsidRDefault="00826947" w:rsidP="00826947">
      <w:pPr>
        <w:ind w:right="-91" w:firstLine="6095"/>
      </w:pPr>
      <w:r w:rsidRPr="00A74651">
        <w:t>«_____» _________________ 20</w:t>
      </w:r>
      <w:r>
        <w:t>17 г.</w:t>
      </w:r>
    </w:p>
    <w:p w:rsidR="00826947" w:rsidRPr="00A74651" w:rsidRDefault="00826947" w:rsidP="00826947">
      <w:pPr>
        <w:spacing w:before="240"/>
        <w:ind w:left="6095" w:right="-93"/>
        <w:rPr>
          <w:kern w:val="36"/>
        </w:rPr>
      </w:pPr>
      <w:r w:rsidRPr="00A74651">
        <w:rPr>
          <w:kern w:val="36"/>
        </w:rPr>
        <w:t>Секретарь Закупочной комиссии</w:t>
      </w:r>
    </w:p>
    <w:p w:rsidR="00826947" w:rsidRPr="00A74651" w:rsidRDefault="00826947" w:rsidP="00826947">
      <w:pPr>
        <w:spacing w:before="240"/>
        <w:ind w:left="6095" w:right="-93"/>
        <w:rPr>
          <w:kern w:val="36"/>
        </w:rPr>
      </w:pPr>
    </w:p>
    <w:p w:rsidR="00826947" w:rsidRPr="00A74651" w:rsidRDefault="00826947" w:rsidP="00826947">
      <w:pPr>
        <w:ind w:left="6521" w:right="-93" w:hanging="425"/>
        <w:rPr>
          <w:kern w:val="36"/>
        </w:rPr>
      </w:pPr>
      <w:r>
        <w:rPr>
          <w:kern w:val="36"/>
        </w:rPr>
        <w:t>__________________</w:t>
      </w:r>
      <w:r w:rsidRPr="00A74651">
        <w:rPr>
          <w:kern w:val="36"/>
        </w:rPr>
        <w:t>/</w:t>
      </w:r>
      <w:r>
        <w:rPr>
          <w:kern w:val="36"/>
        </w:rPr>
        <w:t>И.В. Кабакова</w:t>
      </w:r>
      <w:r w:rsidRPr="00A74651">
        <w:rPr>
          <w:kern w:val="36"/>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A5EC9" w:rsidRDefault="006A5EC9"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p w:rsidR="00377AB2" w:rsidRPr="00880634" w:rsidRDefault="000E753D" w:rsidP="006421FA">
      <w:pPr>
        <w:jc w:val="center"/>
        <w:rPr>
          <w:b/>
        </w:rPr>
      </w:pPr>
      <w:r>
        <w:rPr>
          <w:b/>
        </w:rPr>
        <w:t xml:space="preserve"> </w:t>
      </w:r>
      <w:r w:rsidRPr="00880634">
        <w:rPr>
          <w:b/>
        </w:rPr>
        <w:t>Извещение</w:t>
      </w:r>
    </w:p>
    <w:p w:rsidR="00377AB2" w:rsidRPr="005E2246" w:rsidRDefault="00002855" w:rsidP="00492DA5">
      <w:pPr>
        <w:jc w:val="center"/>
      </w:pPr>
      <w:r w:rsidRPr="00880634">
        <w:rPr>
          <w:b/>
        </w:rPr>
        <w:t xml:space="preserve">о </w:t>
      </w:r>
      <w:r w:rsidR="000E753D" w:rsidRPr="00880634">
        <w:rPr>
          <w:b/>
        </w:rPr>
        <w:t>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 xml:space="preserve">на право заключения договора </w:t>
      </w:r>
      <w:r w:rsidR="00492DA5">
        <w:rPr>
          <w:b/>
        </w:rPr>
        <w:t xml:space="preserve">«Легковые автомобили </w:t>
      </w:r>
      <w:proofErr w:type="gramStart"/>
      <w:r w:rsidR="00492DA5">
        <w:rPr>
          <w:b/>
        </w:rPr>
        <w:t>для</w:t>
      </w:r>
      <w:proofErr w:type="gramEnd"/>
      <w:r w:rsidR="00492DA5">
        <w:rPr>
          <w:b/>
        </w:rPr>
        <w:t xml:space="preserve"> Калининградской ТЭЦ-2»</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826947" w:rsidRDefault="00826947" w:rsidP="00377AB2">
      <w:pPr>
        <w:jc w:val="center"/>
        <w:rPr>
          <w:sz w:val="20"/>
          <w:szCs w:val="20"/>
        </w:rPr>
      </w:pPr>
    </w:p>
    <w:p w:rsidR="00826947" w:rsidRDefault="00826947" w:rsidP="00377AB2">
      <w:pPr>
        <w:jc w:val="center"/>
        <w:rPr>
          <w:sz w:val="20"/>
          <w:szCs w:val="20"/>
        </w:rPr>
      </w:pPr>
    </w:p>
    <w:p w:rsidR="00826947" w:rsidRDefault="00826947" w:rsidP="00377AB2">
      <w:pPr>
        <w:jc w:val="center"/>
        <w:rPr>
          <w:sz w:val="20"/>
          <w:szCs w:val="20"/>
        </w:rPr>
      </w:pPr>
    </w:p>
    <w:p w:rsidR="00826947" w:rsidRDefault="00826947" w:rsidP="00377AB2">
      <w:pPr>
        <w:jc w:val="center"/>
        <w:rPr>
          <w:sz w:val="20"/>
          <w:szCs w:val="20"/>
        </w:rPr>
      </w:pPr>
    </w:p>
    <w:p w:rsidR="00826947" w:rsidRDefault="00826947"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Pr="00826947" w:rsidRDefault="00F548FD" w:rsidP="00377AB2">
      <w:pPr>
        <w:jc w:val="center"/>
        <w:rPr>
          <w:sz w:val="20"/>
          <w:szCs w:val="20"/>
        </w:rPr>
      </w:pPr>
    </w:p>
    <w:p w:rsidR="00F548FD" w:rsidRPr="00826947" w:rsidRDefault="00F548FD" w:rsidP="00377AB2">
      <w:pPr>
        <w:jc w:val="center"/>
        <w:rPr>
          <w:sz w:val="20"/>
          <w:szCs w:val="20"/>
        </w:rPr>
      </w:pPr>
    </w:p>
    <w:p w:rsidR="00377AB2" w:rsidRPr="00826947" w:rsidRDefault="008542F9" w:rsidP="00377AB2">
      <w:pPr>
        <w:jc w:val="center"/>
        <w:rPr>
          <w:sz w:val="20"/>
          <w:szCs w:val="20"/>
        </w:rPr>
      </w:pPr>
      <w:r w:rsidRPr="00826947">
        <w:rPr>
          <w:sz w:val="20"/>
          <w:szCs w:val="20"/>
        </w:rPr>
        <w:t>Калининград</w:t>
      </w:r>
    </w:p>
    <w:p w:rsidR="00377AB2" w:rsidRPr="00826947" w:rsidRDefault="00377AB2" w:rsidP="00377AB2">
      <w:pPr>
        <w:jc w:val="center"/>
        <w:rPr>
          <w:sz w:val="22"/>
          <w:szCs w:val="22"/>
        </w:rPr>
      </w:pPr>
      <w:r w:rsidRPr="00826947">
        <w:rPr>
          <w:sz w:val="20"/>
          <w:szCs w:val="20"/>
        </w:rPr>
        <w:t>201</w:t>
      </w:r>
      <w:r w:rsidR="008542F9" w:rsidRPr="00826947">
        <w:rPr>
          <w:sz w:val="20"/>
          <w:szCs w:val="20"/>
        </w:rPr>
        <w:t>7</w:t>
      </w:r>
      <w:r w:rsidR="00964A09" w:rsidRPr="00826947">
        <w:rPr>
          <w:sz w:val="20"/>
          <w:szCs w:val="20"/>
        </w:rPr>
        <w:t> г.</w:t>
      </w:r>
    </w:p>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926237">
      <w:pPr>
        <w:pStyle w:val="1"/>
      </w:pPr>
      <w:bookmarkStart w:id="1" w:name="_Toc422226767"/>
      <w:bookmarkStart w:id="2" w:name="_Toc316294934"/>
      <w:bookmarkStart w:id="3" w:name="_Toc293265640"/>
      <w:bookmarkStart w:id="4" w:name="_Toc293265684"/>
      <w:bookmarkStart w:id="5" w:name="_Toc293265959"/>
      <w:bookmarkStart w:id="6" w:name="_Toc293266019"/>
      <w:bookmarkStart w:id="7" w:name="_Toc293266204"/>
      <w:bookmarkStart w:id="8" w:name="_Toc293266832"/>
      <w:bookmarkStart w:id="9" w:name="_Toc293291692"/>
      <w:bookmarkStart w:id="10" w:name="_Toc293520108"/>
      <w:r w:rsidRPr="00502DF5">
        <w:lastRenderedPageBreak/>
        <w:t xml:space="preserve"> </w:t>
      </w:r>
      <w:r w:rsidR="00A662E1" w:rsidRPr="00502DF5">
        <w:t>ИЗВЕЩЕНИЕ О ПРОВЕДЕНИИ ЗАКУПКИ</w:t>
      </w:r>
      <w:bookmarkEnd w:id="1"/>
      <w:r w:rsidR="00AC0D64">
        <w:rPr>
          <w:rStyle w:val="aff7"/>
        </w:rPr>
        <w:footnoteReference w:id="1"/>
      </w:r>
    </w:p>
    <w:p w:rsidR="00A75396" w:rsidRDefault="00A75396" w:rsidP="00A75396">
      <w:pPr>
        <w:widowControl/>
        <w:autoSpaceDE/>
        <w:autoSpaceDN/>
        <w:adjustRightInd/>
        <w:ind w:firstLine="567"/>
        <w:jc w:val="center"/>
        <w:rPr>
          <w:snapToGrid w:val="0"/>
        </w:rPr>
      </w:pPr>
    </w:p>
    <w:p w:rsidR="00AF33C1" w:rsidRPr="00AB706A" w:rsidRDefault="00401210" w:rsidP="00AB706A">
      <w:pPr>
        <w:widowControl/>
        <w:tabs>
          <w:tab w:val="num" w:pos="432"/>
          <w:tab w:val="num" w:pos="567"/>
        </w:tabs>
        <w:autoSpaceDE/>
        <w:autoSpaceDN/>
        <w:adjustRightInd/>
        <w:contextualSpacing/>
        <w:jc w:val="both"/>
        <w:outlineLvl w:val="0"/>
      </w:pPr>
      <w:bookmarkStart w:id="11" w:name="_Toc422209948"/>
      <w:bookmarkStart w:id="12" w:name="_Toc422226768"/>
      <w:bookmarkStart w:id="13"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1"/>
      <w:bookmarkEnd w:id="12"/>
      <w:bookmarkEnd w:id="13"/>
    </w:p>
    <w:p w:rsidR="007212B4" w:rsidRPr="00826947" w:rsidRDefault="00D35FC3" w:rsidP="00AB706A">
      <w:pPr>
        <w:widowControl/>
        <w:tabs>
          <w:tab w:val="num" w:pos="709"/>
        </w:tabs>
        <w:autoSpaceDE/>
        <w:autoSpaceDN/>
        <w:adjustRightInd/>
        <w:ind w:left="709"/>
        <w:contextualSpacing/>
        <w:jc w:val="both"/>
        <w:outlineLvl w:val="0"/>
      </w:pPr>
      <w:r w:rsidRPr="00826947">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AB706A">
      <w:pPr>
        <w:widowControl/>
        <w:tabs>
          <w:tab w:val="left" w:pos="426"/>
        </w:tabs>
        <w:autoSpaceDE/>
        <w:autoSpaceDN/>
        <w:adjustRightInd/>
        <w:contextualSpacing/>
        <w:jc w:val="both"/>
        <w:outlineLvl w:val="0"/>
      </w:pPr>
      <w:bookmarkStart w:id="14" w:name="_Toc422209949"/>
      <w:bookmarkStart w:id="15" w:name="_Toc422226769"/>
      <w:bookmarkStart w:id="16" w:name="_Toc422244121"/>
      <w:r w:rsidRPr="00AB706A">
        <w:rPr>
          <w:b/>
        </w:rPr>
        <w:t xml:space="preserve">2. </w:t>
      </w:r>
      <w:r w:rsidR="00775DE8" w:rsidRPr="00AB706A">
        <w:rPr>
          <w:b/>
        </w:rPr>
        <w:t>Нормативный документ, в соответствии с которым проводится закупка:</w:t>
      </w:r>
      <w:bookmarkEnd w:id="14"/>
      <w:bookmarkEnd w:id="15"/>
      <w:bookmarkEnd w:id="16"/>
      <w:r w:rsidR="00775DE8" w:rsidRPr="00AB706A">
        <w:t xml:space="preserve"> </w:t>
      </w:r>
    </w:p>
    <w:p w:rsidR="00775DE8" w:rsidRDefault="00775DE8" w:rsidP="00AB706A">
      <w:pPr>
        <w:widowControl/>
        <w:autoSpaceDE/>
        <w:autoSpaceDN/>
        <w:adjustRightInd/>
        <w:ind w:left="709"/>
        <w:contextualSpacing/>
        <w:jc w:val="both"/>
        <w:outlineLvl w:val="0"/>
      </w:pPr>
      <w:bookmarkStart w:id="17" w:name="_Toc422209950"/>
      <w:bookmarkStart w:id="18" w:name="_Toc422226770"/>
      <w:bookmarkStart w:id="19" w:name="_Toc422244122"/>
      <w:r w:rsidRPr="00AB706A">
        <w:t xml:space="preserve">Положение о порядке проведения регламентированных закупок товаров, работ, услуг для нужд </w:t>
      </w:r>
      <w:r w:rsidR="008542F9" w:rsidRPr="00A656A2">
        <w:t>АО «Интер РАО – Электрогенерация»</w:t>
      </w:r>
      <w:r w:rsidRPr="00AB706A">
        <w:t xml:space="preserve">, утвержденное решением Совета директоров </w:t>
      </w:r>
      <w:r w:rsidR="00807CD1" w:rsidRPr="00AB706A">
        <w:t>(далее - Положение о закупках)</w:t>
      </w:r>
      <w:r w:rsidRPr="00AB706A">
        <w:t>.</w:t>
      </w:r>
      <w:bookmarkEnd w:id="17"/>
      <w:bookmarkEnd w:id="18"/>
      <w:bookmarkEnd w:id="19"/>
    </w:p>
    <w:p w:rsidR="008542F9" w:rsidRPr="008542F9" w:rsidRDefault="003933F8" w:rsidP="008542F9">
      <w:pPr>
        <w:widowControl/>
        <w:autoSpaceDE/>
        <w:autoSpaceDN/>
        <w:adjustRightInd/>
        <w:contextualSpacing/>
        <w:jc w:val="both"/>
        <w:outlineLvl w:val="0"/>
        <w:rPr>
          <w:color w:val="0070C0"/>
        </w:rPr>
      </w:pPr>
      <w:r w:rsidRPr="003933F8">
        <w:rPr>
          <w:b/>
        </w:rPr>
        <w:t xml:space="preserve">3. </w:t>
      </w:r>
      <w:r w:rsidRPr="003933F8">
        <w:rPr>
          <w:rStyle w:val="FontStyle128"/>
          <w:b/>
        </w:rPr>
        <w:t>Информационное обеспечение проведения закупки:</w:t>
      </w:r>
      <w:r w:rsidRPr="00FF6F34">
        <w:rPr>
          <w:rStyle w:val="FontStyle128"/>
        </w:rPr>
        <w:t xml:space="preserve"> Интернет-сайт: </w:t>
      </w:r>
      <w:hyperlink r:id="rId16" w:history="1">
        <w:r w:rsidR="008542F9" w:rsidRPr="008542F9">
          <w:rPr>
            <w:rStyle w:val="ac"/>
          </w:rPr>
          <w:t>www.zakupki.gov.ru</w:t>
        </w:r>
      </w:hyperlink>
      <w:r w:rsidR="008542F9">
        <w:rPr>
          <w:color w:val="0070C0"/>
        </w:rPr>
        <w:t xml:space="preserve"> </w:t>
      </w:r>
      <w:r w:rsidR="008542F9" w:rsidRPr="008542F9">
        <w:t xml:space="preserve">и копии на сайте </w:t>
      </w:r>
      <w:hyperlink r:id="rId17" w:history="1">
        <w:r w:rsidR="008542F9" w:rsidRPr="008542F9">
          <w:rPr>
            <w:rStyle w:val="ac"/>
          </w:rPr>
          <w:t>www.irao-generation.ru</w:t>
        </w:r>
      </w:hyperlink>
      <w:r w:rsidR="008542F9" w:rsidRPr="008542F9">
        <w:rPr>
          <w:color w:val="0070C0"/>
        </w:rPr>
        <w:t>.</w:t>
      </w:r>
    </w:p>
    <w:p w:rsidR="003933F8" w:rsidRPr="00AB706A" w:rsidRDefault="003933F8" w:rsidP="003933F8">
      <w:pPr>
        <w:widowControl/>
        <w:autoSpaceDE/>
        <w:autoSpaceDN/>
        <w:adjustRightInd/>
        <w:contextualSpacing/>
        <w:jc w:val="both"/>
        <w:outlineLvl w:val="0"/>
        <w:rPr>
          <w:color w:val="4F81BD" w:themeColor="accent1"/>
        </w:rPr>
      </w:pPr>
    </w:p>
    <w:p w:rsidR="00AF33C1" w:rsidRPr="00AB706A" w:rsidRDefault="003933F8" w:rsidP="00AB706A">
      <w:pPr>
        <w:widowControl/>
        <w:tabs>
          <w:tab w:val="num" w:pos="432"/>
          <w:tab w:val="num" w:pos="567"/>
          <w:tab w:val="num" w:pos="851"/>
        </w:tabs>
        <w:autoSpaceDE/>
        <w:autoSpaceDN/>
        <w:adjustRightInd/>
        <w:contextualSpacing/>
        <w:jc w:val="both"/>
        <w:outlineLvl w:val="0"/>
        <w:rPr>
          <w:b/>
        </w:rPr>
      </w:pPr>
      <w:bookmarkStart w:id="20" w:name="_Toc422209951"/>
      <w:bookmarkStart w:id="21" w:name="_Toc422226771"/>
      <w:bookmarkStart w:id="22" w:name="_Toc422244123"/>
      <w:r>
        <w:rPr>
          <w:b/>
        </w:rPr>
        <w:t>4</w:t>
      </w:r>
      <w:r w:rsidR="00401210" w:rsidRPr="00AB706A">
        <w:rPr>
          <w:b/>
        </w:rPr>
        <w:t xml:space="preserve">. </w:t>
      </w:r>
      <w:r w:rsidR="00AF33C1" w:rsidRPr="00AB706A">
        <w:rPr>
          <w:b/>
        </w:rPr>
        <w:t>Наименование Заказчика:</w:t>
      </w:r>
      <w:bookmarkEnd w:id="20"/>
      <w:bookmarkEnd w:id="21"/>
      <w:bookmarkEnd w:id="22"/>
    </w:p>
    <w:p w:rsidR="008542F9" w:rsidRPr="00591D53" w:rsidRDefault="008542F9" w:rsidP="008542F9">
      <w:pPr>
        <w:widowControl/>
        <w:tabs>
          <w:tab w:val="num" w:pos="432"/>
          <w:tab w:val="num" w:pos="567"/>
          <w:tab w:val="num" w:pos="851"/>
        </w:tabs>
        <w:autoSpaceDE/>
        <w:autoSpaceDN/>
        <w:adjustRightInd/>
        <w:ind w:left="709"/>
        <w:contextualSpacing/>
        <w:jc w:val="both"/>
        <w:outlineLvl w:val="0"/>
      </w:pPr>
      <w:r w:rsidRPr="00591D53">
        <w:t>АО «Интер РАО – Электрогенерация»</w:t>
      </w:r>
    </w:p>
    <w:p w:rsidR="008542F9" w:rsidRPr="00591D53" w:rsidRDefault="008542F9" w:rsidP="008542F9">
      <w:pPr>
        <w:widowControl/>
        <w:tabs>
          <w:tab w:val="num" w:pos="567"/>
          <w:tab w:val="left" w:pos="1134"/>
        </w:tabs>
        <w:adjustRightInd/>
        <w:ind w:firstLine="709"/>
        <w:jc w:val="both"/>
      </w:pPr>
      <w:r w:rsidRPr="00591D53">
        <w:t>Место нахождения:119435, Россия, г. Москва, ул. Большая Пироговская, д. 27, стр.1</w:t>
      </w:r>
    </w:p>
    <w:p w:rsidR="007F71B8" w:rsidRPr="00AB706A" w:rsidRDefault="008542F9" w:rsidP="008542F9">
      <w:pPr>
        <w:widowControl/>
        <w:tabs>
          <w:tab w:val="num" w:pos="567"/>
          <w:tab w:val="left" w:pos="1134"/>
        </w:tabs>
        <w:adjustRightInd/>
        <w:ind w:firstLine="709"/>
        <w:jc w:val="both"/>
        <w:rPr>
          <w:color w:val="548DD4"/>
        </w:rPr>
      </w:pPr>
      <w:r w:rsidRPr="00591D53">
        <w:t>Почтовый адрес: 119435, Россия, г. Москва, ул. Большая Пироговская, д. 27, стр. 1</w:t>
      </w:r>
    </w:p>
    <w:p w:rsidR="00AF33C1" w:rsidRPr="00AB706A" w:rsidRDefault="003933F8" w:rsidP="00AB706A">
      <w:pPr>
        <w:widowControl/>
        <w:tabs>
          <w:tab w:val="num" w:pos="432"/>
          <w:tab w:val="num" w:pos="567"/>
        </w:tabs>
        <w:autoSpaceDE/>
        <w:autoSpaceDN/>
        <w:adjustRightInd/>
        <w:contextualSpacing/>
        <w:jc w:val="both"/>
        <w:outlineLvl w:val="0"/>
        <w:rPr>
          <w:b/>
        </w:rPr>
      </w:pPr>
      <w:bookmarkStart w:id="23" w:name="_Toc422209952"/>
      <w:bookmarkStart w:id="24" w:name="_Toc422226772"/>
      <w:bookmarkStart w:id="25" w:name="_Toc422244124"/>
      <w:r>
        <w:rPr>
          <w:b/>
        </w:rPr>
        <w:t>5</w:t>
      </w:r>
      <w:r w:rsidR="00401210" w:rsidRPr="00AB706A">
        <w:rPr>
          <w:b/>
        </w:rPr>
        <w:t xml:space="preserve">. </w:t>
      </w:r>
      <w:r w:rsidR="003A3A45" w:rsidRPr="00AB706A">
        <w:rPr>
          <w:b/>
        </w:rPr>
        <w:t>Наименование Организатора закупки</w:t>
      </w:r>
      <w:r w:rsidR="00AF33C1" w:rsidRPr="00AB706A">
        <w:rPr>
          <w:b/>
        </w:rPr>
        <w:t>:</w:t>
      </w:r>
      <w:bookmarkEnd w:id="23"/>
      <w:bookmarkEnd w:id="24"/>
      <w:bookmarkEnd w:id="25"/>
    </w:p>
    <w:p w:rsidR="008542F9" w:rsidRPr="00BD6B17" w:rsidRDefault="008542F9" w:rsidP="008542F9">
      <w:pPr>
        <w:pStyle w:val="Style12"/>
        <w:widowControl/>
        <w:tabs>
          <w:tab w:val="left" w:leader="underscore" w:pos="9864"/>
        </w:tabs>
        <w:spacing w:line="324" w:lineRule="exact"/>
        <w:ind w:left="709" w:firstLine="0"/>
        <w:jc w:val="left"/>
        <w:rPr>
          <w:rStyle w:val="FontStyle128"/>
          <w:color w:val="auto"/>
          <w:sz w:val="24"/>
          <w:szCs w:val="24"/>
        </w:rPr>
      </w:pPr>
      <w:r w:rsidRPr="00BD6B17">
        <w:rPr>
          <w:rStyle w:val="FontStyle128"/>
          <w:color w:val="auto"/>
          <w:sz w:val="24"/>
          <w:szCs w:val="24"/>
        </w:rPr>
        <w:t>Филиал «</w:t>
      </w:r>
      <w:proofErr w:type="gramStart"/>
      <w:r w:rsidRPr="00BD6B17">
        <w:rPr>
          <w:rStyle w:val="FontStyle128"/>
          <w:color w:val="auto"/>
          <w:sz w:val="24"/>
          <w:szCs w:val="24"/>
        </w:rPr>
        <w:t>Калининградская</w:t>
      </w:r>
      <w:proofErr w:type="gramEnd"/>
      <w:r w:rsidRPr="00BD6B17">
        <w:rPr>
          <w:rStyle w:val="FontStyle128"/>
          <w:color w:val="auto"/>
          <w:sz w:val="24"/>
          <w:szCs w:val="24"/>
        </w:rPr>
        <w:t xml:space="preserve"> ТЭЦ-2» АО «Интер РАО – Электрогенерация»</w:t>
      </w:r>
    </w:p>
    <w:p w:rsidR="008542F9" w:rsidRPr="00481B92" w:rsidRDefault="008542F9" w:rsidP="008542F9">
      <w:pPr>
        <w:pStyle w:val="Style12"/>
        <w:widowControl/>
        <w:tabs>
          <w:tab w:val="left" w:leader="underscore" w:pos="9864"/>
        </w:tabs>
        <w:spacing w:line="324" w:lineRule="exact"/>
        <w:ind w:left="709" w:firstLine="0"/>
        <w:jc w:val="left"/>
        <w:rPr>
          <w:rStyle w:val="FontStyle128"/>
          <w:sz w:val="24"/>
          <w:szCs w:val="24"/>
        </w:rPr>
      </w:pPr>
      <w:r w:rsidRPr="00481B92">
        <w:rPr>
          <w:rStyle w:val="FontStyle128"/>
          <w:sz w:val="24"/>
          <w:szCs w:val="24"/>
        </w:rPr>
        <w:t>Место нахождения: 236034, РФ, г. Калининград, пер. Энергетиков, 2</w:t>
      </w:r>
    </w:p>
    <w:p w:rsidR="008542F9" w:rsidRPr="00481B92" w:rsidRDefault="008542F9" w:rsidP="008542F9">
      <w:pPr>
        <w:pStyle w:val="Style12"/>
        <w:widowControl/>
        <w:tabs>
          <w:tab w:val="left" w:leader="underscore" w:pos="9864"/>
        </w:tabs>
        <w:spacing w:line="324" w:lineRule="exact"/>
        <w:ind w:left="709" w:firstLine="0"/>
        <w:jc w:val="left"/>
        <w:rPr>
          <w:rStyle w:val="FontStyle128"/>
          <w:sz w:val="24"/>
          <w:szCs w:val="24"/>
        </w:rPr>
      </w:pPr>
      <w:r w:rsidRPr="00481B92">
        <w:rPr>
          <w:rStyle w:val="FontStyle128"/>
          <w:sz w:val="24"/>
          <w:szCs w:val="24"/>
        </w:rPr>
        <w:t>Почтовый адрес: 236034, РФ, г. Калининград, пер. Энергетиков, 2</w:t>
      </w:r>
    </w:p>
    <w:p w:rsidR="008542F9" w:rsidRPr="00481B92" w:rsidRDefault="008542F9" w:rsidP="008542F9">
      <w:pPr>
        <w:pStyle w:val="Style12"/>
        <w:widowControl/>
        <w:tabs>
          <w:tab w:val="left" w:leader="underscore" w:pos="9864"/>
        </w:tabs>
        <w:spacing w:line="324" w:lineRule="exact"/>
        <w:ind w:left="709" w:firstLine="0"/>
        <w:jc w:val="left"/>
        <w:rPr>
          <w:rStyle w:val="FontStyle128"/>
          <w:sz w:val="24"/>
          <w:szCs w:val="24"/>
        </w:rPr>
      </w:pPr>
      <w:r w:rsidRPr="00481B92">
        <w:rPr>
          <w:rStyle w:val="FontStyle128"/>
          <w:sz w:val="24"/>
          <w:szCs w:val="24"/>
        </w:rPr>
        <w:t>Контактное лицо: Кабакова Ирина Валентиновна</w:t>
      </w:r>
    </w:p>
    <w:p w:rsidR="008542F9" w:rsidRPr="00481B92" w:rsidRDefault="008542F9" w:rsidP="008542F9">
      <w:pPr>
        <w:pStyle w:val="Style12"/>
        <w:widowControl/>
        <w:tabs>
          <w:tab w:val="left" w:pos="4270"/>
        </w:tabs>
        <w:spacing w:line="324" w:lineRule="exact"/>
        <w:ind w:left="709" w:firstLine="0"/>
        <w:jc w:val="left"/>
        <w:rPr>
          <w:rStyle w:val="FontStyle128"/>
          <w:sz w:val="24"/>
          <w:szCs w:val="24"/>
        </w:rPr>
      </w:pPr>
      <w:r w:rsidRPr="00481B92">
        <w:rPr>
          <w:rStyle w:val="FontStyle128"/>
          <w:sz w:val="24"/>
          <w:szCs w:val="24"/>
        </w:rPr>
        <w:t>Контактный телефон: (4012) 69-04-53</w:t>
      </w:r>
    </w:p>
    <w:p w:rsidR="00A653C8" w:rsidRPr="00AB706A" w:rsidRDefault="008542F9" w:rsidP="008542F9">
      <w:pPr>
        <w:widowControl/>
        <w:tabs>
          <w:tab w:val="num" w:pos="567"/>
          <w:tab w:val="left" w:pos="1134"/>
        </w:tabs>
        <w:adjustRightInd/>
        <w:ind w:left="709"/>
        <w:jc w:val="both"/>
      </w:pPr>
      <w:r w:rsidRPr="00481B92">
        <w:rPr>
          <w:rStyle w:val="FontStyle128"/>
          <w:sz w:val="24"/>
          <w:szCs w:val="24"/>
        </w:rPr>
        <w:t xml:space="preserve">Адрес электронной почты: </w:t>
      </w:r>
      <w:hyperlink r:id="rId18" w:history="1">
        <w:r w:rsidRPr="00BA314B">
          <w:rPr>
            <w:rStyle w:val="ac"/>
            <w:lang w:val="en-US"/>
          </w:rPr>
          <w:t>kabakova</w:t>
        </w:r>
        <w:r w:rsidRPr="00BA314B">
          <w:rPr>
            <w:rStyle w:val="ac"/>
          </w:rPr>
          <w:t>_</w:t>
        </w:r>
        <w:r w:rsidRPr="00BA314B">
          <w:rPr>
            <w:rStyle w:val="ac"/>
            <w:lang w:val="en-US"/>
          </w:rPr>
          <w:t>iv</w:t>
        </w:r>
        <w:r w:rsidRPr="00BA314B">
          <w:rPr>
            <w:rStyle w:val="ac"/>
          </w:rPr>
          <w:t>@</w:t>
        </w:r>
        <w:r w:rsidRPr="00BA314B">
          <w:rPr>
            <w:rStyle w:val="ac"/>
            <w:lang w:val="en-US"/>
          </w:rPr>
          <w:t>interrao</w:t>
        </w:r>
        <w:r w:rsidRPr="00BA314B">
          <w:rPr>
            <w:rStyle w:val="ac"/>
          </w:rPr>
          <w:t>.</w:t>
        </w:r>
        <w:proofErr w:type="spellStart"/>
        <w:r w:rsidRPr="00BA314B">
          <w:rPr>
            <w:rStyle w:val="ac"/>
            <w:lang w:val="en-US"/>
          </w:rPr>
          <w:t>ru</w:t>
        </w:r>
        <w:proofErr w:type="spellEnd"/>
      </w:hyperlink>
    </w:p>
    <w:p w:rsidR="00F12AA8" w:rsidRPr="00AB706A" w:rsidRDefault="003933F8" w:rsidP="00AB706A">
      <w:pPr>
        <w:widowControl/>
        <w:tabs>
          <w:tab w:val="num" w:pos="567"/>
        </w:tabs>
        <w:autoSpaceDE/>
        <w:autoSpaceDN/>
        <w:adjustRightInd/>
        <w:contextualSpacing/>
        <w:jc w:val="both"/>
        <w:outlineLvl w:val="0"/>
      </w:pPr>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AB706A">
      <w:pPr>
        <w:widowControl/>
        <w:tabs>
          <w:tab w:val="num" w:pos="432"/>
          <w:tab w:val="num" w:pos="567"/>
        </w:tabs>
        <w:autoSpaceDE/>
        <w:autoSpaceDN/>
        <w:adjustRightInd/>
        <w:contextualSpacing/>
        <w:jc w:val="both"/>
        <w:outlineLvl w:val="0"/>
      </w:pPr>
      <w:bookmarkStart w:id="26" w:name="_Toc422209953"/>
      <w:bookmarkStart w:id="27" w:name="_Toc422226773"/>
      <w:bookmarkStart w:id="28"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26"/>
      <w:bookmarkEnd w:id="27"/>
      <w:bookmarkEnd w:id="28"/>
    </w:p>
    <w:p w:rsidR="00AF33C1" w:rsidRPr="00826947" w:rsidRDefault="003933F8" w:rsidP="00AB706A">
      <w:pPr>
        <w:widowControl/>
        <w:tabs>
          <w:tab w:val="num" w:pos="432"/>
          <w:tab w:val="num" w:pos="567"/>
        </w:tabs>
        <w:autoSpaceDE/>
        <w:autoSpaceDN/>
        <w:adjustRightInd/>
        <w:contextualSpacing/>
        <w:jc w:val="both"/>
        <w:outlineLvl w:val="0"/>
        <w:rPr>
          <w:b/>
        </w:rPr>
      </w:pPr>
      <w:bookmarkStart w:id="29" w:name="_Toc422209954"/>
      <w:bookmarkStart w:id="30" w:name="_Toc422226774"/>
      <w:bookmarkStart w:id="31" w:name="_Toc422244126"/>
      <w:r>
        <w:rPr>
          <w:b/>
        </w:rPr>
        <w:t>8</w:t>
      </w:r>
      <w:r w:rsidR="00926237" w:rsidRPr="00AB706A">
        <w:rPr>
          <w:b/>
        </w:rPr>
        <w:t xml:space="preserve">. </w:t>
      </w:r>
      <w:r w:rsidR="00AF33C1" w:rsidRPr="00826947">
        <w:rPr>
          <w:b/>
        </w:rPr>
        <w:t>Предмет договора:</w:t>
      </w:r>
      <w:bookmarkEnd w:id="29"/>
      <w:bookmarkEnd w:id="30"/>
      <w:bookmarkEnd w:id="31"/>
      <w:r w:rsidR="008542F9" w:rsidRPr="00826947">
        <w:rPr>
          <w:b/>
        </w:rPr>
        <w:t xml:space="preserve"> </w:t>
      </w:r>
      <w:r w:rsidR="008542F9" w:rsidRPr="00826947">
        <w:t xml:space="preserve">«Легковые автомобили для </w:t>
      </w:r>
      <w:proofErr w:type="gramStart"/>
      <w:r w:rsidR="008542F9" w:rsidRPr="00826947">
        <w:t>Калининградской</w:t>
      </w:r>
      <w:proofErr w:type="gramEnd"/>
      <w:r w:rsidR="008542F9" w:rsidRPr="00826947">
        <w:t xml:space="preserve"> ТЭЦ-2»</w:t>
      </w:r>
    </w:p>
    <w:p w:rsidR="0029780C" w:rsidRPr="00826947" w:rsidRDefault="008542F9" w:rsidP="00AB706A">
      <w:pPr>
        <w:widowControl/>
        <w:tabs>
          <w:tab w:val="num" w:pos="567"/>
          <w:tab w:val="left" w:pos="1134"/>
        </w:tabs>
        <w:adjustRightInd/>
        <w:ind w:left="709"/>
      </w:pPr>
      <w:r w:rsidRPr="00826947">
        <w:t xml:space="preserve"> </w:t>
      </w:r>
      <w:r w:rsidR="00F030DE" w:rsidRPr="00826947">
        <w:t xml:space="preserve">Количество </w:t>
      </w:r>
      <w:r w:rsidR="00AF33C1" w:rsidRPr="00826947">
        <w:t>поставляем</w:t>
      </w:r>
      <w:r w:rsidR="00F030DE" w:rsidRPr="00826947">
        <w:t>ого товара</w:t>
      </w:r>
      <w:r w:rsidR="0029780C" w:rsidRPr="00826947">
        <w:t>:</w:t>
      </w:r>
      <w:r w:rsidRPr="00826947">
        <w:t xml:space="preserve"> В соответствии с проектом Договора;</w:t>
      </w:r>
    </w:p>
    <w:p w:rsidR="0095076C" w:rsidRPr="00826947" w:rsidRDefault="003933F8" w:rsidP="00AB706A">
      <w:pPr>
        <w:widowControl/>
        <w:tabs>
          <w:tab w:val="num" w:pos="426"/>
        </w:tabs>
        <w:autoSpaceDE/>
        <w:autoSpaceDN/>
        <w:adjustRightInd/>
        <w:contextualSpacing/>
        <w:jc w:val="both"/>
        <w:outlineLvl w:val="0"/>
      </w:pPr>
      <w:bookmarkStart w:id="32" w:name="_Toc422209955"/>
      <w:bookmarkStart w:id="33" w:name="_Toc422226775"/>
      <w:bookmarkStart w:id="34" w:name="_Toc422244127"/>
      <w:r w:rsidRPr="00826947">
        <w:rPr>
          <w:b/>
        </w:rPr>
        <w:t>9</w:t>
      </w:r>
      <w:r w:rsidR="00926237" w:rsidRPr="00826947">
        <w:rPr>
          <w:b/>
        </w:rPr>
        <w:t xml:space="preserve">. </w:t>
      </w:r>
      <w:r w:rsidR="0095076C" w:rsidRPr="00826947">
        <w:rPr>
          <w:b/>
        </w:rPr>
        <w:t xml:space="preserve">Сроки </w:t>
      </w:r>
      <w:r w:rsidR="0095076C" w:rsidRPr="00826947">
        <w:t>поставки товаров</w:t>
      </w:r>
      <w:r w:rsidR="0095076C" w:rsidRPr="00826947">
        <w:rPr>
          <w:b/>
        </w:rPr>
        <w:t>:</w:t>
      </w:r>
      <w:bookmarkEnd w:id="32"/>
      <w:bookmarkEnd w:id="33"/>
      <w:bookmarkEnd w:id="34"/>
      <w:r w:rsidR="0095076C" w:rsidRPr="00826947">
        <w:t xml:space="preserve"> </w:t>
      </w:r>
      <w:r w:rsidR="008542F9" w:rsidRPr="00826947">
        <w:t>В соответствии с проектом Договора</w:t>
      </w:r>
    </w:p>
    <w:p w:rsidR="00AF33C1" w:rsidRPr="00826947" w:rsidRDefault="003933F8" w:rsidP="00AB706A">
      <w:pPr>
        <w:widowControl/>
        <w:tabs>
          <w:tab w:val="num" w:pos="426"/>
        </w:tabs>
        <w:autoSpaceDE/>
        <w:autoSpaceDN/>
        <w:adjustRightInd/>
        <w:contextualSpacing/>
        <w:jc w:val="both"/>
        <w:outlineLvl w:val="0"/>
      </w:pPr>
      <w:bookmarkStart w:id="35" w:name="_Toc422209956"/>
      <w:bookmarkStart w:id="36" w:name="_Toc422226776"/>
      <w:bookmarkStart w:id="37" w:name="_Toc422244128"/>
      <w:r w:rsidRPr="00826947">
        <w:rPr>
          <w:b/>
        </w:rPr>
        <w:t>10</w:t>
      </w:r>
      <w:r w:rsidR="00926237" w:rsidRPr="00826947">
        <w:rPr>
          <w:b/>
        </w:rPr>
        <w:t xml:space="preserve">. </w:t>
      </w:r>
      <w:r w:rsidR="00E13B6A" w:rsidRPr="00826947">
        <w:rPr>
          <w:b/>
        </w:rPr>
        <w:t>Место</w:t>
      </w:r>
      <w:r w:rsidR="00E13B6A" w:rsidRPr="00826947">
        <w:t xml:space="preserve"> поставки товара</w:t>
      </w:r>
      <w:r w:rsidR="005D0329" w:rsidRPr="00826947">
        <w:t>:</w:t>
      </w:r>
      <w:bookmarkEnd w:id="35"/>
      <w:bookmarkEnd w:id="36"/>
      <w:bookmarkEnd w:id="37"/>
      <w:r w:rsidR="008542F9" w:rsidRPr="00826947">
        <w:t xml:space="preserve"> В соответствии с проектом Договора</w:t>
      </w:r>
    </w:p>
    <w:p w:rsidR="00AF33C1" w:rsidRPr="00826947" w:rsidRDefault="004F3948" w:rsidP="00AB706A">
      <w:pPr>
        <w:widowControl/>
        <w:tabs>
          <w:tab w:val="num" w:pos="432"/>
          <w:tab w:val="num" w:pos="567"/>
        </w:tabs>
        <w:autoSpaceDE/>
        <w:autoSpaceDN/>
        <w:adjustRightInd/>
        <w:contextualSpacing/>
        <w:jc w:val="both"/>
        <w:outlineLvl w:val="0"/>
        <w:rPr>
          <w:b/>
        </w:rPr>
      </w:pPr>
      <w:bookmarkStart w:id="38" w:name="_Toc422209957"/>
      <w:bookmarkStart w:id="39" w:name="_Toc422226777"/>
      <w:bookmarkStart w:id="40" w:name="_Toc422244129"/>
      <w:r w:rsidRPr="00826947">
        <w:rPr>
          <w:b/>
        </w:rPr>
        <w:t>1</w:t>
      </w:r>
      <w:r w:rsidR="003933F8" w:rsidRPr="00826947">
        <w:rPr>
          <w:b/>
        </w:rPr>
        <w:t>1</w:t>
      </w:r>
      <w:r w:rsidR="00926237" w:rsidRPr="00826947">
        <w:rPr>
          <w:b/>
        </w:rPr>
        <w:t xml:space="preserve">. </w:t>
      </w:r>
      <w:r w:rsidR="00AF33C1" w:rsidRPr="00826947">
        <w:rPr>
          <w:b/>
        </w:rPr>
        <w:t>Сведения о цене договора</w:t>
      </w:r>
      <w:r w:rsidR="001179C8" w:rsidRPr="00826947">
        <w:rPr>
          <w:b/>
        </w:rPr>
        <w:t xml:space="preserve"> (</w:t>
      </w:r>
      <w:r w:rsidR="00AE4F59" w:rsidRPr="00826947">
        <w:rPr>
          <w:b/>
        </w:rPr>
        <w:t xml:space="preserve">цене </w:t>
      </w:r>
      <w:r w:rsidR="001179C8" w:rsidRPr="00826947">
        <w:rPr>
          <w:b/>
        </w:rPr>
        <w:t>лота)</w:t>
      </w:r>
      <w:r w:rsidR="00AF33C1" w:rsidRPr="00826947">
        <w:rPr>
          <w:b/>
        </w:rPr>
        <w:t>:</w:t>
      </w:r>
      <w:bookmarkEnd w:id="38"/>
      <w:bookmarkEnd w:id="39"/>
      <w:bookmarkEnd w:id="40"/>
      <w:r w:rsidR="00030AFC" w:rsidRPr="00826947">
        <w:rPr>
          <w:b/>
        </w:rPr>
        <w:t xml:space="preserve"> </w:t>
      </w:r>
      <w:r w:rsidR="008542F9" w:rsidRPr="00826947">
        <w:t>4 194 915,24 руб. без НДС</w:t>
      </w:r>
    </w:p>
    <w:p w:rsidR="004F3948" w:rsidRPr="00AB706A" w:rsidRDefault="004F3948" w:rsidP="00AB706A">
      <w:pPr>
        <w:widowControl/>
        <w:tabs>
          <w:tab w:val="num" w:pos="567"/>
          <w:tab w:val="left" w:pos="1134"/>
        </w:tabs>
        <w:adjustRightInd/>
        <w:jc w:val="both"/>
      </w:pPr>
      <w:r w:rsidRPr="00826947">
        <w:rPr>
          <w:b/>
        </w:rPr>
        <w:t>1</w:t>
      </w:r>
      <w:r w:rsidR="003933F8" w:rsidRPr="00826947">
        <w:rPr>
          <w:b/>
        </w:rPr>
        <w:t>2</w:t>
      </w:r>
      <w:r w:rsidRPr="00826947">
        <w:rPr>
          <w:b/>
        </w:rPr>
        <w:t>. Форма, сроки и порядок оплаты:</w:t>
      </w:r>
      <w:r w:rsidRPr="00826947">
        <w:rPr>
          <w:i/>
        </w:rPr>
        <w:t xml:space="preserve"> </w:t>
      </w:r>
      <w:r w:rsidRPr="00826947">
        <w:t xml:space="preserve">в соответствии </w:t>
      </w:r>
      <w:r w:rsidRPr="00AB706A">
        <w:t>с проектом договора.</w:t>
      </w:r>
    </w:p>
    <w:p w:rsidR="004F3948" w:rsidRPr="00AB706A" w:rsidRDefault="004F3948" w:rsidP="00AB706A">
      <w:pPr>
        <w:widowControl/>
        <w:tabs>
          <w:tab w:val="num" w:pos="432"/>
          <w:tab w:val="num" w:pos="567"/>
        </w:tabs>
        <w:autoSpaceDE/>
        <w:autoSpaceDN/>
        <w:adjustRightInd/>
        <w:ind w:left="709" w:hanging="709"/>
        <w:contextualSpacing/>
        <w:jc w:val="both"/>
        <w:outlineLvl w:val="0"/>
      </w:pPr>
      <w:bookmarkStart w:id="41" w:name="_Toc422209958"/>
      <w:bookmarkStart w:id="42" w:name="_Toc422226778"/>
      <w:bookmarkStart w:id="43"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E46F54">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w:t>
      </w:r>
      <w:r w:rsidRPr="00AB706A">
        <w:lastRenderedPageBreak/>
        <w:t>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sidRPr="00AB706A">
          <w:rPr>
            <w:rFonts w:eastAsiaTheme="majorEastAsia"/>
            <w:color w:val="0067D5"/>
            <w:u w:val="single"/>
          </w:rPr>
          <w:t>https://rmsp.nalog.ru/search.html</w:t>
        </w:r>
      </w:hyperlink>
      <w:r w:rsidRPr="00AB706A">
        <w:t xml:space="preserve"> или предоставлением таким Участником </w:t>
      </w:r>
      <w:r w:rsidRPr="00AB706A">
        <w:rPr>
          <w:color w:val="000000"/>
        </w:rPr>
        <w:t>Декларации</w:t>
      </w:r>
      <w:r w:rsidRPr="00AB706A">
        <w:rPr>
          <w:color w:val="000000"/>
          <w:vertAlign w:val="superscript"/>
        </w:rPr>
        <w:footnoteReference w:id="2"/>
      </w:r>
    </w:p>
    <w:p w:rsidR="00424CCB" w:rsidRPr="00AB706A" w:rsidRDefault="00424CCB" w:rsidP="00AB706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AB706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p>
    <w:p w:rsidR="00143FB9" w:rsidRPr="00AB706A" w:rsidRDefault="00143FB9" w:rsidP="00AB706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p>
    <w:p w:rsidR="00143FB9" w:rsidRPr="00AB706A" w:rsidRDefault="00143FB9" w:rsidP="00AB706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AC0D64">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AC0D64">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AB706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p>
    <w:p w:rsidR="00143FB9" w:rsidRPr="00AB706A" w:rsidRDefault="0099656C" w:rsidP="00AB706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AB706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AB706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AB706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AB706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826947" w:rsidRDefault="00AC0D64" w:rsidP="00AC0D64">
      <w:pPr>
        <w:tabs>
          <w:tab w:val="left" w:pos="426"/>
          <w:tab w:val="left" w:pos="3544"/>
        </w:tabs>
        <w:jc w:val="both"/>
        <w:outlineLvl w:val="0"/>
      </w:pPr>
      <w:r w:rsidRPr="00AC0D64">
        <w:rPr>
          <w:b/>
        </w:rPr>
        <w:t>2</w:t>
      </w:r>
      <w:r w:rsidR="003933F8">
        <w:rPr>
          <w:b/>
        </w:rPr>
        <w:t>7</w:t>
      </w:r>
      <w:r w:rsidRPr="00AC0D64">
        <w:rPr>
          <w:b/>
        </w:rPr>
        <w:t xml:space="preserve">. Обеспечение </w:t>
      </w:r>
      <w:r w:rsidRPr="008542F9">
        <w:rPr>
          <w:b/>
        </w:rPr>
        <w:t xml:space="preserve">исполнения договора и/или возврата аванса и/или гарантийных обязательств: </w:t>
      </w:r>
      <w:r w:rsidRPr="00826947">
        <w:t>не установлено</w:t>
      </w:r>
    </w:p>
    <w:p w:rsidR="00AB706A" w:rsidRPr="008542F9" w:rsidRDefault="0099656C" w:rsidP="00AB706A">
      <w:pPr>
        <w:widowControl/>
        <w:tabs>
          <w:tab w:val="num" w:pos="567"/>
        </w:tabs>
        <w:autoSpaceDE/>
        <w:autoSpaceDN/>
        <w:adjustRightInd/>
        <w:ind w:left="709" w:hanging="709"/>
        <w:contextualSpacing/>
      </w:pPr>
      <w:r w:rsidRPr="008542F9">
        <w:rPr>
          <w:b/>
        </w:rPr>
        <w:t>2</w:t>
      </w:r>
      <w:r w:rsidR="003933F8" w:rsidRPr="008542F9">
        <w:rPr>
          <w:b/>
        </w:rPr>
        <w:t>8</w:t>
      </w:r>
      <w:r w:rsidRPr="008542F9">
        <w:rPr>
          <w:b/>
        </w:rPr>
        <w:t xml:space="preserve">. </w:t>
      </w:r>
      <w:r w:rsidR="00AB706A" w:rsidRPr="008542F9">
        <w:rPr>
          <w:b/>
        </w:rPr>
        <w:t xml:space="preserve">Валюта закупки: </w:t>
      </w:r>
    </w:p>
    <w:p w:rsidR="004F3948" w:rsidRPr="008542F9" w:rsidRDefault="00AB706A" w:rsidP="00AB706A">
      <w:pPr>
        <w:widowControl/>
        <w:tabs>
          <w:tab w:val="num" w:pos="432"/>
          <w:tab w:val="num" w:pos="567"/>
        </w:tabs>
        <w:autoSpaceDE/>
        <w:autoSpaceDN/>
        <w:adjustRightInd/>
        <w:ind w:left="709"/>
        <w:contextualSpacing/>
        <w:jc w:val="both"/>
        <w:outlineLvl w:val="0"/>
      </w:pPr>
      <w:r w:rsidRPr="008542F9">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8542F9" w:rsidRPr="008542F9">
        <w:t>не допускается</w:t>
      </w:r>
    </w:p>
    <w:p w:rsidR="00AB706A" w:rsidRPr="008542F9" w:rsidRDefault="00AB706A" w:rsidP="00AC0D64">
      <w:pPr>
        <w:widowControl/>
        <w:tabs>
          <w:tab w:val="num" w:pos="432"/>
          <w:tab w:val="num" w:pos="567"/>
        </w:tabs>
        <w:autoSpaceDE/>
        <w:autoSpaceDN/>
        <w:adjustRightInd/>
        <w:ind w:left="709" w:hanging="709"/>
        <w:contextualSpacing/>
        <w:jc w:val="both"/>
        <w:outlineLvl w:val="0"/>
        <w:rPr>
          <w:b/>
        </w:rPr>
      </w:pPr>
      <w:r w:rsidRPr="008542F9">
        <w:rPr>
          <w:b/>
        </w:rPr>
        <w:t>2</w:t>
      </w:r>
      <w:r w:rsidR="003933F8" w:rsidRPr="008542F9">
        <w:rPr>
          <w:b/>
        </w:rPr>
        <w:t>9</w:t>
      </w:r>
      <w:r w:rsidRPr="008542F9">
        <w:rPr>
          <w:b/>
        </w:rPr>
        <w:t>. Возможность привлечения субподрядчика/соисполнителя:</w:t>
      </w:r>
      <w:r w:rsidRPr="008542F9">
        <w:t xml:space="preserve"> </w:t>
      </w:r>
      <w:r w:rsidR="008542F9">
        <w:t>допускается</w:t>
      </w:r>
    </w:p>
    <w:bookmarkEnd w:id="41"/>
    <w:bookmarkEnd w:id="42"/>
    <w:bookmarkEnd w:id="43"/>
    <w:p w:rsidR="00052E96" w:rsidRPr="00AB706A" w:rsidRDefault="003933F8" w:rsidP="00AB706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p>
    <w:p w:rsidR="00AB706A" w:rsidRPr="00AB706A" w:rsidRDefault="00E46F54" w:rsidP="00AB706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p>
    <w:p w:rsidR="00830718" w:rsidRDefault="00830718" w:rsidP="00830718">
      <w:bookmarkStart w:id="44" w:name="_Toc132091784"/>
      <w:bookmarkStart w:id="45" w:name="_Toc132091785"/>
      <w:bookmarkStart w:id="46" w:name="_Toc132091786"/>
      <w:bookmarkStart w:id="47" w:name="_Toc132091787"/>
      <w:bookmarkStart w:id="48" w:name="_Toc132091788"/>
      <w:bookmarkStart w:id="49" w:name="_Toc132091789"/>
      <w:bookmarkStart w:id="50" w:name="_Toc132091790"/>
      <w:bookmarkStart w:id="51" w:name="_Toc132091791"/>
      <w:bookmarkStart w:id="52" w:name="_Toc132091792"/>
      <w:bookmarkStart w:id="53" w:name="_Toc132091793"/>
      <w:bookmarkStart w:id="54" w:name="_Toc132091794"/>
      <w:bookmarkStart w:id="55" w:name="_Toc132091795"/>
      <w:bookmarkStart w:id="56" w:name="_Toc132091796"/>
      <w:bookmarkStart w:id="57" w:name="_Toc132091798"/>
      <w:bookmarkStart w:id="58" w:name="_Toc130043628"/>
      <w:bookmarkStart w:id="59" w:name="_Toc130043639"/>
      <w:bookmarkStart w:id="60" w:name="_Toc130043640"/>
      <w:bookmarkStart w:id="61" w:name="_Toc130043643"/>
      <w:bookmarkStart w:id="62" w:name="_Toc130043645"/>
      <w:bookmarkStart w:id="63" w:name="_Toc130043647"/>
      <w:bookmarkStart w:id="64" w:name="_Toc130043650"/>
      <w:bookmarkStart w:id="65" w:name="_Toc130043659"/>
      <w:bookmarkStart w:id="66" w:name="_Toc130043667"/>
      <w:bookmarkStart w:id="67" w:name="_Toc130043675"/>
      <w:bookmarkStart w:id="68" w:name="_Toc130043711"/>
      <w:bookmarkStart w:id="69" w:name="_Toc130043718"/>
      <w:bookmarkStart w:id="70" w:name="_Toc130043719"/>
      <w:bookmarkStart w:id="71" w:name="_Hlt22846931"/>
      <w:bookmarkStart w:id="72" w:name="_Toc422244316"/>
      <w:bookmarkEnd w:id="2"/>
      <w:bookmarkEnd w:id="3"/>
      <w:bookmarkEnd w:id="4"/>
      <w:bookmarkEnd w:id="5"/>
      <w:bookmarkEnd w:id="6"/>
      <w:bookmarkEnd w:id="7"/>
      <w:bookmarkEnd w:id="8"/>
      <w:bookmarkEnd w:id="9"/>
      <w:bookmarkEnd w:id="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p w:rsidR="00B612C5" w:rsidRPr="002E2BE8" w:rsidRDefault="00B612C5" w:rsidP="00FA4E7F">
      <w:pPr>
        <w:pStyle w:val="af8"/>
        <w:ind w:left="1134"/>
        <w:contextualSpacing w:val="0"/>
        <w:outlineLvl w:val="1"/>
      </w:pPr>
    </w:p>
    <w:sectPr w:rsidR="00B612C5" w:rsidRPr="002E2BE8" w:rsidSect="007D058C">
      <w:headerReference w:type="even" r:id="rId20"/>
      <w:headerReference w:type="default" r:id="rId21"/>
      <w:footerReference w:type="even" r:id="rId22"/>
      <w:footerReference w:type="default" r:id="rId2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6E" w:rsidRDefault="00091A6E" w:rsidP="00706E83">
      <w:r>
        <w:separator/>
      </w:r>
    </w:p>
  </w:endnote>
  <w:endnote w:type="continuationSeparator" w:id="0">
    <w:p w:rsidR="00091A6E" w:rsidRDefault="00091A6E"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5A52EB" w:rsidRDefault="00091A6E" w:rsidP="00826947">
    <w:pPr>
      <w:pStyle w:val="af3"/>
      <w:jc w:val="both"/>
    </w:pPr>
    <w:sdt>
      <w:sdtPr>
        <w:rPr>
          <w:i/>
          <w:color w:val="548DD4" w:themeColor="text2" w:themeTint="99"/>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826947" w:rsidRPr="00826947">
          <w:rPr>
            <w:i/>
            <w:color w:val="548DD4" w:themeColor="text2" w:themeTint="99"/>
            <w:sz w:val="20"/>
            <w:szCs w:val="20"/>
          </w:rPr>
          <w:t xml:space="preserve">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«Легковые автомобили </w:t>
        </w:r>
        <w:proofErr w:type="gramStart"/>
        <w:r w:rsidR="00826947" w:rsidRPr="00826947">
          <w:rPr>
            <w:i/>
            <w:color w:val="548DD4" w:themeColor="text2" w:themeTint="99"/>
            <w:sz w:val="20"/>
            <w:szCs w:val="20"/>
          </w:rPr>
          <w:t>для</w:t>
        </w:r>
        <w:proofErr w:type="gramEnd"/>
        <w:r w:rsidR="00826947" w:rsidRPr="00826947">
          <w:rPr>
            <w:i/>
            <w:color w:val="548DD4" w:themeColor="text2" w:themeTint="99"/>
            <w:sz w:val="20"/>
            <w:szCs w:val="20"/>
          </w:rPr>
          <w:t xml:space="preserve"> Калининградской ТЭЦ-2»</w:t>
        </w:r>
      </w:sdtContent>
    </w:sdt>
    <w:r w:rsidR="003E3F00">
      <w:rPr>
        <w:noProof/>
        <w:color w:val="4F81BD" w:themeColor="accent1"/>
      </w:rPr>
      <mc:AlternateContent>
        <mc:Choice Requires="wps">
          <w:drawing>
            <wp:anchor distT="91440" distB="91440" distL="114300" distR="114300" simplePos="0" relativeHeight="251660288" behindDoc="1" locked="0" layoutInCell="1" allowOverlap="1" wp14:anchorId="09067A52" wp14:editId="588F4539">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6E" w:rsidRDefault="00091A6E" w:rsidP="00706E83">
      <w:r>
        <w:separator/>
      </w:r>
    </w:p>
  </w:footnote>
  <w:footnote w:type="continuationSeparator" w:id="0">
    <w:p w:rsidR="00091A6E" w:rsidRDefault="00091A6E"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5B3D0B">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39B"/>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1A6E"/>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2DA5"/>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D0B"/>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947"/>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2F9"/>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593"/>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abakova_iv@interra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1A02-5F7F-4B8E-B782-4B5B01B1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«Легковые автомобили для Калининградской ТЭЦ-2»</dc:creator>
  <cp:lastModifiedBy>Кабакова И.В.</cp:lastModifiedBy>
  <cp:revision>23</cp:revision>
  <cp:lastPrinted>2013-05-14T07:19:00Z</cp:lastPrinted>
  <dcterms:created xsi:type="dcterms:W3CDTF">2015-06-25T14:03:00Z</dcterms:created>
  <dcterms:modified xsi:type="dcterms:W3CDTF">2017-09-05T12:26:00Z</dcterms:modified>
</cp:coreProperties>
</file>