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404C5B6" w14:textId="77777777" w:rsidR="000B38B4" w:rsidRPr="000B38B4" w:rsidRDefault="000B38B4" w:rsidP="000B38B4">
      <w:pPr>
        <w:ind w:right="332"/>
        <w:jc w:val="right"/>
        <w:rPr>
          <w:sz w:val="20"/>
          <w:szCs w:val="20"/>
        </w:rPr>
      </w:pPr>
      <w:r w:rsidRPr="000B38B4">
        <w:rPr>
          <w:sz w:val="20"/>
          <w:szCs w:val="20"/>
        </w:rPr>
        <w:t>УТВЕРЖДАЮ:</w:t>
      </w:r>
    </w:p>
    <w:p w14:paraId="46217AC8" w14:textId="77777777" w:rsidR="000B38B4" w:rsidRPr="000B38B4" w:rsidRDefault="000B38B4" w:rsidP="000B38B4">
      <w:pPr>
        <w:tabs>
          <w:tab w:val="left" w:pos="9356"/>
        </w:tabs>
        <w:spacing w:before="120"/>
        <w:ind w:right="332"/>
        <w:jc w:val="right"/>
        <w:rPr>
          <w:sz w:val="20"/>
          <w:szCs w:val="20"/>
        </w:rPr>
      </w:pPr>
      <w:r w:rsidRPr="000B38B4">
        <w:rPr>
          <w:sz w:val="20"/>
          <w:szCs w:val="20"/>
        </w:rPr>
        <w:t>___________________/У.Р. Максимова/</w:t>
      </w:r>
    </w:p>
    <w:p w14:paraId="0D70362F" w14:textId="77777777" w:rsidR="000B38B4" w:rsidRPr="000B38B4" w:rsidRDefault="000B38B4" w:rsidP="000B38B4">
      <w:pPr>
        <w:spacing w:line="276" w:lineRule="auto"/>
        <w:ind w:left="6096"/>
        <w:rPr>
          <w:sz w:val="20"/>
          <w:szCs w:val="20"/>
        </w:rPr>
      </w:pPr>
      <w:r w:rsidRPr="000B38B4">
        <w:rPr>
          <w:sz w:val="20"/>
          <w:szCs w:val="20"/>
        </w:rPr>
        <w:t>Председатель Закупочной комиссии</w:t>
      </w:r>
    </w:p>
    <w:p w14:paraId="24DB4F4A" w14:textId="072A9875" w:rsidR="000B38B4" w:rsidRPr="000B38B4" w:rsidRDefault="000B38B4" w:rsidP="000B38B4">
      <w:pPr>
        <w:spacing w:line="360" w:lineRule="auto"/>
        <w:ind w:firstLine="6095"/>
        <w:rPr>
          <w:sz w:val="20"/>
          <w:szCs w:val="20"/>
        </w:rPr>
      </w:pPr>
      <w:r w:rsidRPr="000B38B4">
        <w:rPr>
          <w:sz w:val="20"/>
          <w:szCs w:val="20"/>
        </w:rPr>
        <w:t>«</w:t>
      </w:r>
      <w:r>
        <w:rPr>
          <w:sz w:val="20"/>
          <w:szCs w:val="20"/>
        </w:rPr>
        <w:t>26</w:t>
      </w:r>
      <w:r w:rsidRPr="000B38B4">
        <w:rPr>
          <w:sz w:val="20"/>
          <w:szCs w:val="20"/>
        </w:rPr>
        <w:t>» июля 2018 года</w:t>
      </w:r>
    </w:p>
    <w:p w14:paraId="0C7D95CA" w14:textId="77777777" w:rsidR="000B38B4" w:rsidRPr="000B38B4" w:rsidRDefault="000B38B4" w:rsidP="000B38B4">
      <w:pPr>
        <w:spacing w:before="240"/>
        <w:ind w:left="6095"/>
        <w:rPr>
          <w:kern w:val="36"/>
          <w:sz w:val="20"/>
          <w:szCs w:val="20"/>
        </w:rPr>
      </w:pPr>
      <w:r w:rsidRPr="000B38B4">
        <w:rPr>
          <w:kern w:val="36"/>
          <w:sz w:val="20"/>
          <w:szCs w:val="20"/>
        </w:rPr>
        <w:t>Секретарь Закупочной комиссии</w:t>
      </w:r>
    </w:p>
    <w:p w14:paraId="48E819EF" w14:textId="77777777" w:rsidR="000B38B4" w:rsidRPr="000B38B4" w:rsidRDefault="000B38B4" w:rsidP="000B38B4">
      <w:pPr>
        <w:ind w:left="6521" w:hanging="425"/>
        <w:rPr>
          <w:kern w:val="36"/>
          <w:sz w:val="20"/>
          <w:szCs w:val="20"/>
        </w:rPr>
      </w:pPr>
      <w:r w:rsidRPr="000B38B4">
        <w:rPr>
          <w:kern w:val="36"/>
          <w:sz w:val="20"/>
          <w:szCs w:val="20"/>
        </w:rPr>
        <w:t>______________________/А.Г. Эрдынеева/</w:t>
      </w:r>
    </w:p>
    <w:p w14:paraId="0B37BE78" w14:textId="77777777" w:rsidR="000B38B4" w:rsidRPr="000B38B4" w:rsidRDefault="000B38B4" w:rsidP="000B38B4">
      <w:pPr>
        <w:rPr>
          <w:sz w:val="22"/>
          <w:szCs w:val="22"/>
        </w:rPr>
      </w:pPr>
    </w:p>
    <w:p w14:paraId="7492B07F" w14:textId="77777777" w:rsidR="000B38B4" w:rsidRPr="000B38B4" w:rsidRDefault="000B38B4" w:rsidP="000B38B4">
      <w:pPr>
        <w:rPr>
          <w:sz w:val="22"/>
          <w:szCs w:val="22"/>
        </w:rPr>
      </w:pP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566D688A" w:rsidR="00377AB2" w:rsidRDefault="00350B76" w:rsidP="006421FA">
      <w:pPr>
        <w:jc w:val="center"/>
        <w:rPr>
          <w:b/>
        </w:rPr>
      </w:pPr>
      <w:r>
        <w:rPr>
          <w:b/>
        </w:rPr>
        <w:t>ЗАКУПОЧНАЯ</w:t>
      </w:r>
      <w:r w:rsidR="007673D2" w:rsidRPr="005E2246">
        <w:rPr>
          <w:b/>
        </w:rPr>
        <w:t xml:space="preserve"> </w:t>
      </w:r>
      <w:r w:rsidR="00964A09" w:rsidRPr="005E2246">
        <w:rPr>
          <w:b/>
        </w:rPr>
        <w:t>ДОКУМЕНТАЦИЯ</w:t>
      </w:r>
      <w:r w:rsidR="000B38B4">
        <w:rPr>
          <w:b/>
        </w:rPr>
        <w:t xml:space="preserve"> №21</w:t>
      </w:r>
      <w:r w:rsidR="00606003">
        <w:rPr>
          <w:b/>
        </w:rPr>
        <w:t>6</w:t>
      </w:r>
      <w:bookmarkStart w:id="8" w:name="_GoBack"/>
      <w:bookmarkEnd w:id="8"/>
    </w:p>
    <w:p w14:paraId="00805704" w14:textId="0083A48F" w:rsidR="00C5020B" w:rsidRPr="005E2246" w:rsidRDefault="00C5020B" w:rsidP="006421FA">
      <w:pPr>
        <w:jc w:val="center"/>
        <w:rPr>
          <w:b/>
        </w:rPr>
      </w:pPr>
      <w:r>
        <w:rPr>
          <w:b/>
        </w:rPr>
        <w:t>для способа закупки</w:t>
      </w:r>
      <w:r w:rsidR="00DE1779">
        <w:rPr>
          <w:b/>
        </w:rPr>
        <w:t>:</w:t>
      </w:r>
      <w:r>
        <w:rPr>
          <w:b/>
        </w:rPr>
        <w:t xml:space="preserve"> </w:t>
      </w:r>
      <w:r w:rsidR="000B38B4">
        <w:rPr>
          <w:b/>
        </w:rPr>
        <w:t xml:space="preserve">открытый </w:t>
      </w:r>
      <w:r w:rsidR="00F86973">
        <w:rPr>
          <w:b/>
        </w:rPr>
        <w:t>Запрос предложений</w:t>
      </w:r>
      <w:r w:rsidR="00DE1779">
        <w:rPr>
          <w:b/>
        </w:rPr>
        <w:t xml:space="preserve"> в электронной форме,</w:t>
      </w:r>
    </w:p>
    <w:p w14:paraId="254FC9F7" w14:textId="77777777" w:rsidR="000B38B4" w:rsidRDefault="0055149A" w:rsidP="000B38B4">
      <w:pPr>
        <w:jc w:val="center"/>
        <w:rPr>
          <w:b/>
        </w:rPr>
      </w:pPr>
      <w:r>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0B38B4">
        <w:rPr>
          <w:b/>
        </w:rPr>
        <w:t>выполнение работ</w:t>
      </w:r>
    </w:p>
    <w:p w14:paraId="390E26F1" w14:textId="3C8DF829" w:rsidR="000B38B4" w:rsidRDefault="00282E7E" w:rsidP="000B38B4">
      <w:pPr>
        <w:jc w:val="center"/>
        <w:rPr>
          <w:color w:val="4F81BD" w:themeColor="accent1"/>
        </w:rPr>
      </w:pPr>
      <w:r w:rsidRPr="00282E7E">
        <w:rPr>
          <w:color w:val="4F81BD" w:themeColor="accent1"/>
        </w:rPr>
        <w:t>Устройство многофункциональной спортивной площадки для Харанорской ГРЭС</w:t>
      </w:r>
    </w:p>
    <w:p w14:paraId="2D761490" w14:textId="77777777" w:rsidR="00282E7E" w:rsidRDefault="00282E7E" w:rsidP="000B38B4">
      <w:pPr>
        <w:jc w:val="center"/>
        <w:rPr>
          <w:color w:val="4F81BD" w:themeColor="accent1"/>
        </w:rPr>
      </w:pPr>
    </w:p>
    <w:p w14:paraId="07B6C9F5" w14:textId="5174E4D6" w:rsidR="000B15B4" w:rsidRDefault="000B15B4" w:rsidP="000B38B4">
      <w:pPr>
        <w:jc w:val="center"/>
        <w:rPr>
          <w:color w:val="0070C0"/>
        </w:rPr>
      </w:pPr>
      <w:r w:rsidRPr="005E2246">
        <w:rPr>
          <w:b/>
        </w:rPr>
        <w:t xml:space="preserve">Лот </w:t>
      </w:r>
      <w:r w:rsidR="000B38B4">
        <w:rPr>
          <w:b/>
        </w:rPr>
        <w:t>1</w:t>
      </w:r>
      <w:r w:rsidRPr="005E2246">
        <w:rPr>
          <w:b/>
        </w:rPr>
        <w:t xml:space="preserve">: </w:t>
      </w:r>
      <w:r w:rsidR="00282E7E" w:rsidRPr="00282E7E">
        <w:rPr>
          <w:i/>
          <w:color w:val="0070C0"/>
        </w:rPr>
        <w:t>Устройство многофункциональной спортивной площадки для Харанорской ГРЭС</w:t>
      </w:r>
    </w:p>
    <w:p w14:paraId="67A84367" w14:textId="01FBAE1B" w:rsidR="000B38B4" w:rsidRPr="005E2246" w:rsidRDefault="000B38B4" w:rsidP="000B38B4">
      <w:pPr>
        <w:jc w:val="center"/>
      </w:pPr>
      <w:r>
        <w:rPr>
          <w:color w:val="0070C0"/>
        </w:rPr>
        <w:t>(570.18.002</w:t>
      </w:r>
      <w:r w:rsidR="00282E7E">
        <w:rPr>
          <w:color w:val="0070C0"/>
        </w:rPr>
        <w:t>5</w:t>
      </w:r>
      <w:r>
        <w:rPr>
          <w:color w:val="0070C0"/>
        </w:rPr>
        <w:t>7)</w:t>
      </w:r>
    </w:p>
    <w:p w14:paraId="4BA5FD1C" w14:textId="7320AF86" w:rsidR="00F548FD" w:rsidRPr="000411E3" w:rsidRDefault="009C6067" w:rsidP="000B38B4">
      <w:pPr>
        <w:pStyle w:val="a3"/>
        <w:numPr>
          <w:ilvl w:val="0"/>
          <w:numId w:val="0"/>
        </w:numPr>
        <w:spacing w:before="240"/>
        <w:jc w:val="center"/>
        <w:rPr>
          <w:b/>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0B38B4" w:rsidRPr="000B38B4">
        <w:rPr>
          <w:color w:val="0070C0"/>
          <w:sz w:val="24"/>
        </w:rPr>
        <w:t>филиала Харанорская ГРЭС</w:t>
      </w: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19FF55D" w14:textId="2BB836A7" w:rsidR="00377AB2" w:rsidRPr="005E2246" w:rsidRDefault="000B38B4" w:rsidP="00377AB2">
      <w:pPr>
        <w:jc w:val="center"/>
        <w:rPr>
          <w:sz w:val="20"/>
          <w:szCs w:val="20"/>
        </w:rPr>
      </w:pPr>
      <w:r>
        <w:rPr>
          <w:sz w:val="20"/>
          <w:szCs w:val="20"/>
        </w:rPr>
        <w:t>Ясногорск</w:t>
      </w:r>
    </w:p>
    <w:p w14:paraId="2094F82F" w14:textId="04CEF15B" w:rsidR="00377AB2" w:rsidRDefault="00377AB2" w:rsidP="00377AB2">
      <w:pPr>
        <w:jc w:val="center"/>
        <w:rPr>
          <w:sz w:val="22"/>
          <w:szCs w:val="22"/>
        </w:rPr>
      </w:pPr>
      <w:r w:rsidRPr="005E2246">
        <w:rPr>
          <w:sz w:val="20"/>
          <w:szCs w:val="20"/>
        </w:rPr>
        <w:t>201</w:t>
      </w:r>
      <w:r w:rsidR="000B38B4">
        <w:rPr>
          <w:sz w:val="20"/>
          <w:szCs w:val="20"/>
        </w:rPr>
        <w:t>8</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bookmarkStart w:id="18" w:name="_Toc341278316"/>
      <w:bookmarkStart w:id="19" w:name="_Toc319328703"/>
    </w:p>
    <w:bookmarkEnd w:id="19" w:displacedByCustomXml="next"/>
    <w:bookmarkEnd w:id="18"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p>
        <w:p w14:paraId="279386C4" w14:textId="77777777" w:rsidR="005B6A1A"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15552655" w:history="1">
            <w:r w:rsidR="005B6A1A" w:rsidRPr="00350C16">
              <w:rPr>
                <w:rStyle w:val="ac"/>
                <w:noProof/>
              </w:rPr>
              <w:t>Раздел 1. ИЗВЕЩЕНИЕ О ПРОВЕДЕНИИ ЗАКУПКИ</w:t>
            </w:r>
            <w:r w:rsidR="005B6A1A">
              <w:rPr>
                <w:noProof/>
                <w:webHidden/>
              </w:rPr>
              <w:tab/>
            </w:r>
            <w:r w:rsidR="005B6A1A">
              <w:rPr>
                <w:noProof/>
                <w:webHidden/>
              </w:rPr>
              <w:fldChar w:fldCharType="begin"/>
            </w:r>
            <w:r w:rsidR="005B6A1A">
              <w:rPr>
                <w:noProof/>
                <w:webHidden/>
              </w:rPr>
              <w:instrText xml:space="preserve"> PAGEREF _Toc515552655 \h </w:instrText>
            </w:r>
            <w:r w:rsidR="005B6A1A">
              <w:rPr>
                <w:noProof/>
                <w:webHidden/>
              </w:rPr>
            </w:r>
            <w:r w:rsidR="005B6A1A">
              <w:rPr>
                <w:noProof/>
                <w:webHidden/>
              </w:rPr>
              <w:fldChar w:fldCharType="separate"/>
            </w:r>
            <w:r w:rsidR="00374F39">
              <w:rPr>
                <w:noProof/>
                <w:webHidden/>
              </w:rPr>
              <w:t>3</w:t>
            </w:r>
            <w:r w:rsidR="005B6A1A">
              <w:rPr>
                <w:noProof/>
                <w:webHidden/>
              </w:rPr>
              <w:fldChar w:fldCharType="end"/>
            </w:r>
          </w:hyperlink>
        </w:p>
        <w:p w14:paraId="31253315" w14:textId="77777777" w:rsidR="005B6A1A" w:rsidRDefault="00606003">
          <w:pPr>
            <w:pStyle w:val="12"/>
            <w:rPr>
              <w:rFonts w:asciiTheme="minorHAnsi" w:eastAsiaTheme="minorEastAsia" w:hAnsiTheme="minorHAnsi" w:cstheme="minorBidi"/>
              <w:noProof/>
              <w:sz w:val="22"/>
              <w:szCs w:val="22"/>
            </w:rPr>
          </w:pPr>
          <w:hyperlink w:anchor="_Toc515552699" w:history="1">
            <w:r w:rsidR="005B6A1A" w:rsidRPr="00350C16">
              <w:rPr>
                <w:rStyle w:val="ac"/>
                <w:noProof/>
              </w:rPr>
              <w:t>Раздел  2. ТЕРМИНЫ И ОПРЕДЕЛЕНИЯ</w:t>
            </w:r>
            <w:r w:rsidR="005B6A1A">
              <w:rPr>
                <w:noProof/>
                <w:webHidden/>
              </w:rPr>
              <w:tab/>
            </w:r>
            <w:r w:rsidR="005B6A1A">
              <w:rPr>
                <w:noProof/>
                <w:webHidden/>
              </w:rPr>
              <w:fldChar w:fldCharType="begin"/>
            </w:r>
            <w:r w:rsidR="005B6A1A">
              <w:rPr>
                <w:noProof/>
                <w:webHidden/>
              </w:rPr>
              <w:instrText xml:space="preserve"> PAGEREF _Toc515552699 \h </w:instrText>
            </w:r>
            <w:r w:rsidR="005B6A1A">
              <w:rPr>
                <w:noProof/>
                <w:webHidden/>
              </w:rPr>
            </w:r>
            <w:r w:rsidR="005B6A1A">
              <w:rPr>
                <w:noProof/>
                <w:webHidden/>
              </w:rPr>
              <w:fldChar w:fldCharType="separate"/>
            </w:r>
            <w:r w:rsidR="00374F39">
              <w:rPr>
                <w:noProof/>
                <w:webHidden/>
              </w:rPr>
              <w:t>7</w:t>
            </w:r>
            <w:r w:rsidR="005B6A1A">
              <w:rPr>
                <w:noProof/>
                <w:webHidden/>
              </w:rPr>
              <w:fldChar w:fldCharType="end"/>
            </w:r>
          </w:hyperlink>
        </w:p>
        <w:p w14:paraId="7B2587D0" w14:textId="77777777" w:rsidR="005B6A1A" w:rsidRDefault="00606003">
          <w:pPr>
            <w:pStyle w:val="12"/>
            <w:rPr>
              <w:rFonts w:asciiTheme="minorHAnsi" w:eastAsiaTheme="minorEastAsia" w:hAnsiTheme="minorHAnsi" w:cstheme="minorBidi"/>
              <w:noProof/>
              <w:sz w:val="22"/>
              <w:szCs w:val="22"/>
            </w:rPr>
          </w:pPr>
          <w:hyperlink w:anchor="_Toc515552700" w:history="1">
            <w:r w:rsidR="005B6A1A" w:rsidRPr="00350C16">
              <w:rPr>
                <w:rStyle w:val="ac"/>
                <w:noProof/>
              </w:rPr>
              <w:t>Раздел  3. ОБЩИЕ ПОЛОЖЕНИЯ</w:t>
            </w:r>
            <w:r w:rsidR="005B6A1A">
              <w:rPr>
                <w:noProof/>
                <w:webHidden/>
              </w:rPr>
              <w:tab/>
            </w:r>
            <w:r w:rsidR="005B6A1A">
              <w:rPr>
                <w:noProof/>
                <w:webHidden/>
              </w:rPr>
              <w:fldChar w:fldCharType="begin"/>
            </w:r>
            <w:r w:rsidR="005B6A1A">
              <w:rPr>
                <w:noProof/>
                <w:webHidden/>
              </w:rPr>
              <w:instrText xml:space="preserve"> PAGEREF _Toc515552700 \h </w:instrText>
            </w:r>
            <w:r w:rsidR="005B6A1A">
              <w:rPr>
                <w:noProof/>
                <w:webHidden/>
              </w:rPr>
            </w:r>
            <w:r w:rsidR="005B6A1A">
              <w:rPr>
                <w:noProof/>
                <w:webHidden/>
              </w:rPr>
              <w:fldChar w:fldCharType="separate"/>
            </w:r>
            <w:r w:rsidR="00374F39">
              <w:rPr>
                <w:noProof/>
                <w:webHidden/>
              </w:rPr>
              <w:t>7</w:t>
            </w:r>
            <w:r w:rsidR="005B6A1A">
              <w:rPr>
                <w:noProof/>
                <w:webHidden/>
              </w:rPr>
              <w:fldChar w:fldCharType="end"/>
            </w:r>
          </w:hyperlink>
        </w:p>
        <w:p w14:paraId="439D65DE" w14:textId="77777777" w:rsidR="005B6A1A" w:rsidRDefault="00606003">
          <w:pPr>
            <w:pStyle w:val="12"/>
            <w:rPr>
              <w:rFonts w:asciiTheme="minorHAnsi" w:eastAsiaTheme="minorEastAsia" w:hAnsiTheme="minorHAnsi" w:cstheme="minorBidi"/>
              <w:noProof/>
              <w:sz w:val="22"/>
              <w:szCs w:val="22"/>
            </w:rPr>
          </w:pPr>
          <w:hyperlink w:anchor="_Toc515552707" w:history="1">
            <w:r w:rsidR="005B6A1A" w:rsidRPr="00350C16">
              <w:rPr>
                <w:rStyle w:val="ac"/>
                <w:noProof/>
              </w:rPr>
              <w:t>Раздел  4.  ПОРЯДОК ПРОВЕДЕНИЯ ЗАКУПКИ</w:t>
            </w:r>
            <w:r w:rsidR="005B6A1A">
              <w:rPr>
                <w:noProof/>
                <w:webHidden/>
              </w:rPr>
              <w:tab/>
            </w:r>
            <w:r w:rsidR="005B6A1A">
              <w:rPr>
                <w:noProof/>
                <w:webHidden/>
              </w:rPr>
              <w:fldChar w:fldCharType="begin"/>
            </w:r>
            <w:r w:rsidR="005B6A1A">
              <w:rPr>
                <w:noProof/>
                <w:webHidden/>
              </w:rPr>
              <w:instrText xml:space="preserve"> PAGEREF _Toc515552707 \h </w:instrText>
            </w:r>
            <w:r w:rsidR="005B6A1A">
              <w:rPr>
                <w:noProof/>
                <w:webHidden/>
              </w:rPr>
            </w:r>
            <w:r w:rsidR="005B6A1A">
              <w:rPr>
                <w:noProof/>
                <w:webHidden/>
              </w:rPr>
              <w:fldChar w:fldCharType="separate"/>
            </w:r>
            <w:r w:rsidR="00374F39">
              <w:rPr>
                <w:noProof/>
                <w:webHidden/>
              </w:rPr>
              <w:t>10</w:t>
            </w:r>
            <w:r w:rsidR="005B6A1A">
              <w:rPr>
                <w:noProof/>
                <w:webHidden/>
              </w:rPr>
              <w:fldChar w:fldCharType="end"/>
            </w:r>
          </w:hyperlink>
        </w:p>
        <w:p w14:paraId="3F6CA7DD" w14:textId="77777777" w:rsidR="005B6A1A" w:rsidRDefault="00606003">
          <w:pPr>
            <w:pStyle w:val="12"/>
            <w:rPr>
              <w:rFonts w:asciiTheme="minorHAnsi" w:eastAsiaTheme="minorEastAsia" w:hAnsiTheme="minorHAnsi" w:cstheme="minorBidi"/>
              <w:noProof/>
              <w:sz w:val="22"/>
              <w:szCs w:val="22"/>
            </w:rPr>
          </w:pPr>
          <w:hyperlink w:anchor="_Toc515552741" w:history="1">
            <w:r w:rsidR="005B6A1A" w:rsidRPr="00350C16">
              <w:rPr>
                <w:rStyle w:val="ac"/>
                <w:noProof/>
              </w:rPr>
              <w:t>Раздел  7. ТЕХНИЧЕСКАЯ ЧАСТЬ</w:t>
            </w:r>
            <w:r w:rsidR="005B6A1A">
              <w:rPr>
                <w:noProof/>
                <w:webHidden/>
              </w:rPr>
              <w:tab/>
            </w:r>
            <w:r w:rsidR="005B6A1A">
              <w:rPr>
                <w:noProof/>
                <w:webHidden/>
              </w:rPr>
              <w:fldChar w:fldCharType="begin"/>
            </w:r>
            <w:r w:rsidR="005B6A1A">
              <w:rPr>
                <w:noProof/>
                <w:webHidden/>
              </w:rPr>
              <w:instrText xml:space="preserve"> PAGEREF _Toc515552741 \h </w:instrText>
            </w:r>
            <w:r w:rsidR="005B6A1A">
              <w:rPr>
                <w:noProof/>
                <w:webHidden/>
              </w:rPr>
            </w:r>
            <w:r w:rsidR="005B6A1A">
              <w:rPr>
                <w:noProof/>
                <w:webHidden/>
              </w:rPr>
              <w:fldChar w:fldCharType="separate"/>
            </w:r>
            <w:r w:rsidR="00374F39">
              <w:rPr>
                <w:noProof/>
                <w:webHidden/>
              </w:rPr>
              <w:t>41</w:t>
            </w:r>
            <w:r w:rsidR="005B6A1A">
              <w:rPr>
                <w:noProof/>
                <w:webHidden/>
              </w:rPr>
              <w:fldChar w:fldCharType="end"/>
            </w:r>
          </w:hyperlink>
        </w:p>
        <w:p w14:paraId="46709BB5" w14:textId="77777777" w:rsidR="005B6A1A" w:rsidRDefault="00606003">
          <w:pPr>
            <w:pStyle w:val="12"/>
            <w:rPr>
              <w:rFonts w:asciiTheme="minorHAnsi" w:eastAsiaTheme="minorEastAsia" w:hAnsiTheme="minorHAnsi" w:cstheme="minorBidi"/>
              <w:noProof/>
              <w:sz w:val="22"/>
              <w:szCs w:val="22"/>
            </w:rPr>
          </w:pPr>
          <w:hyperlink w:anchor="_Toc515552742" w:history="1">
            <w:r w:rsidR="005B6A1A" w:rsidRPr="00350C16">
              <w:rPr>
                <w:rStyle w:val="ac"/>
                <w:noProof/>
              </w:rPr>
              <w:t>Раздел  8. ПРОЕКТ ДОГОВОРА</w:t>
            </w:r>
            <w:r w:rsidR="005B6A1A">
              <w:rPr>
                <w:noProof/>
                <w:webHidden/>
              </w:rPr>
              <w:tab/>
            </w:r>
            <w:r w:rsidR="005B6A1A">
              <w:rPr>
                <w:noProof/>
                <w:webHidden/>
              </w:rPr>
              <w:fldChar w:fldCharType="begin"/>
            </w:r>
            <w:r w:rsidR="005B6A1A">
              <w:rPr>
                <w:noProof/>
                <w:webHidden/>
              </w:rPr>
              <w:instrText xml:space="preserve"> PAGEREF _Toc515552742 \h </w:instrText>
            </w:r>
            <w:r w:rsidR="005B6A1A">
              <w:rPr>
                <w:noProof/>
                <w:webHidden/>
              </w:rPr>
            </w:r>
            <w:r w:rsidR="005B6A1A">
              <w:rPr>
                <w:noProof/>
                <w:webHidden/>
              </w:rPr>
              <w:fldChar w:fldCharType="separate"/>
            </w:r>
            <w:r w:rsidR="00374F39">
              <w:rPr>
                <w:noProof/>
                <w:webHidden/>
              </w:rPr>
              <w:t>42</w:t>
            </w:r>
            <w:r w:rsidR="005B6A1A">
              <w:rPr>
                <w:noProof/>
                <w:webHidden/>
              </w:rPr>
              <w:fldChar w:fldCharType="end"/>
            </w:r>
          </w:hyperlink>
        </w:p>
        <w:p w14:paraId="69124119" w14:textId="77777777" w:rsidR="005B6A1A" w:rsidRDefault="00606003">
          <w:pPr>
            <w:pStyle w:val="12"/>
            <w:rPr>
              <w:rFonts w:asciiTheme="minorHAnsi" w:eastAsiaTheme="minorEastAsia" w:hAnsiTheme="minorHAnsi" w:cstheme="minorBidi"/>
              <w:noProof/>
              <w:sz w:val="22"/>
              <w:szCs w:val="22"/>
            </w:rPr>
          </w:pPr>
          <w:hyperlink w:anchor="_Toc515552743" w:history="1">
            <w:r w:rsidR="005B6A1A" w:rsidRPr="00350C16">
              <w:rPr>
                <w:rStyle w:val="ac"/>
                <w:noProof/>
              </w:rPr>
              <w:t>Раздел  9. РУКОВОДСТВО ПО ЭКСПЕРТНОЙ ОЦЕНКЕ</w:t>
            </w:r>
            <w:r w:rsidR="005B6A1A">
              <w:rPr>
                <w:noProof/>
                <w:webHidden/>
              </w:rPr>
              <w:tab/>
            </w:r>
            <w:r w:rsidR="005B6A1A">
              <w:rPr>
                <w:noProof/>
                <w:webHidden/>
              </w:rPr>
              <w:fldChar w:fldCharType="begin"/>
            </w:r>
            <w:r w:rsidR="005B6A1A">
              <w:rPr>
                <w:noProof/>
                <w:webHidden/>
              </w:rPr>
              <w:instrText xml:space="preserve"> PAGEREF _Toc515552743 \h </w:instrText>
            </w:r>
            <w:r w:rsidR="005B6A1A">
              <w:rPr>
                <w:noProof/>
                <w:webHidden/>
              </w:rPr>
            </w:r>
            <w:r w:rsidR="005B6A1A">
              <w:rPr>
                <w:noProof/>
                <w:webHidden/>
              </w:rPr>
              <w:fldChar w:fldCharType="separate"/>
            </w:r>
            <w:r w:rsidR="00374F39">
              <w:rPr>
                <w:noProof/>
                <w:webHidden/>
              </w:rPr>
              <w:t>43</w:t>
            </w:r>
            <w:r w:rsidR="005B6A1A">
              <w:rPr>
                <w:noProof/>
                <w:webHidden/>
              </w:rPr>
              <w:fldChar w:fldCharType="end"/>
            </w:r>
          </w:hyperlink>
        </w:p>
        <w:p w14:paraId="7C584DD2" w14:textId="77777777" w:rsidR="005B6A1A" w:rsidRDefault="00606003">
          <w:pPr>
            <w:pStyle w:val="12"/>
            <w:rPr>
              <w:rFonts w:asciiTheme="minorHAnsi" w:eastAsiaTheme="minorEastAsia" w:hAnsiTheme="minorHAnsi" w:cstheme="minorBidi"/>
              <w:noProof/>
              <w:sz w:val="22"/>
              <w:szCs w:val="22"/>
            </w:rPr>
          </w:pPr>
          <w:hyperlink w:anchor="_Toc515552744" w:history="1">
            <w:r w:rsidR="005B6A1A" w:rsidRPr="005B6A1A">
              <w:rPr>
                <w:rStyle w:val="ac"/>
                <w:rFonts w:cs="Arial"/>
                <w:bCs/>
                <w:noProof/>
                <w:kern w:val="32"/>
                <w:u w:val="none"/>
              </w:rPr>
              <w:t xml:space="preserve">Раздел 10. </w:t>
            </w:r>
            <w:r w:rsidR="005B6A1A" w:rsidRPr="005B6A1A">
              <w:rPr>
                <w:rStyle w:val="ac"/>
                <w:rFonts w:cs="Arial"/>
                <w:bCs/>
                <w:smallCaps/>
                <w:noProof/>
                <w:kern w:val="32"/>
                <w:u w:val="none"/>
              </w:rPr>
              <w:t>ОБРАЗЦЫ ОСНОВНЫХ ФОРМ ДОКУМЕНТОВ, ВКЛЮЧАЕМЫХ В ЗАЯВКУ НА УЧАСТИЕ В ЗАКУПКЕ</w:t>
            </w:r>
            <w:r w:rsidR="005B6A1A">
              <w:rPr>
                <w:noProof/>
                <w:webHidden/>
              </w:rPr>
              <w:tab/>
            </w:r>
            <w:r w:rsidR="005B6A1A">
              <w:rPr>
                <w:noProof/>
                <w:webHidden/>
              </w:rPr>
              <w:fldChar w:fldCharType="begin"/>
            </w:r>
            <w:r w:rsidR="005B6A1A">
              <w:rPr>
                <w:noProof/>
                <w:webHidden/>
              </w:rPr>
              <w:instrText xml:space="preserve"> PAGEREF _Toc515552744 \h </w:instrText>
            </w:r>
            <w:r w:rsidR="005B6A1A">
              <w:rPr>
                <w:noProof/>
                <w:webHidden/>
              </w:rPr>
            </w:r>
            <w:r w:rsidR="005B6A1A">
              <w:rPr>
                <w:noProof/>
                <w:webHidden/>
              </w:rPr>
              <w:fldChar w:fldCharType="separate"/>
            </w:r>
            <w:r w:rsidR="00374F39">
              <w:rPr>
                <w:noProof/>
                <w:webHidden/>
              </w:rPr>
              <w:t>44</w:t>
            </w:r>
            <w:r w:rsidR="005B6A1A">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Pr="00502DF5" w:rsidRDefault="00D66C57" w:rsidP="00926237">
      <w:pPr>
        <w:pStyle w:val="1"/>
      </w:pPr>
      <w:bookmarkStart w:id="20" w:name="_Toc422226767"/>
      <w:bookmarkStart w:id="21" w:name="_Toc515552655"/>
      <w:r w:rsidRPr="00502DF5">
        <w:lastRenderedPageBreak/>
        <w:t xml:space="preserve">Раздел 1. </w:t>
      </w:r>
      <w:r w:rsidR="00A662E1" w:rsidRPr="00502DF5">
        <w:t>ИЗВЕЩЕНИЕ О ПРОВЕДЕНИИ ЗАКУПКИ</w:t>
      </w:r>
      <w:bookmarkEnd w:id="20"/>
      <w:bookmarkEnd w:id="21"/>
    </w:p>
    <w:p w14:paraId="00BA8647" w14:textId="77777777" w:rsidR="00A75396" w:rsidRDefault="00A75396" w:rsidP="00A75396">
      <w:pPr>
        <w:widowControl/>
        <w:autoSpaceDE/>
        <w:autoSpaceDN/>
        <w:adjustRightInd/>
        <w:ind w:firstLine="567"/>
        <w:jc w:val="center"/>
        <w:rPr>
          <w:snapToGrid w:val="0"/>
        </w:rPr>
      </w:pPr>
    </w:p>
    <w:p w14:paraId="0EBE0E43" w14:textId="2E6B04ED" w:rsidR="00AF33C1" w:rsidRDefault="00AF33C1" w:rsidP="00CE226F">
      <w:pPr>
        <w:pStyle w:val="af8"/>
        <w:widowControl/>
        <w:numPr>
          <w:ilvl w:val="0"/>
          <w:numId w:val="64"/>
        </w:numPr>
        <w:tabs>
          <w:tab w:val="num" w:pos="567"/>
        </w:tabs>
        <w:autoSpaceDE/>
        <w:autoSpaceDN/>
        <w:adjustRightInd/>
        <w:ind w:hanging="720"/>
        <w:jc w:val="both"/>
        <w:outlineLvl w:val="0"/>
      </w:pPr>
      <w:bookmarkStart w:id="22" w:name="_Toc422209948"/>
      <w:bookmarkStart w:id="23" w:name="_Toc422226768"/>
      <w:bookmarkStart w:id="24" w:name="_Toc422244120"/>
      <w:bookmarkStart w:id="25" w:name="_Toc515552656"/>
      <w:r w:rsidRPr="00EA30B3">
        <w:rPr>
          <w:b/>
        </w:rPr>
        <w:t>Способ закупки:</w:t>
      </w:r>
      <w:r w:rsidRPr="00AF33C1">
        <w:t xml:space="preserve"> </w:t>
      </w:r>
      <w:r w:rsidR="000B38B4">
        <w:t xml:space="preserve">открытый </w:t>
      </w:r>
      <w:r w:rsidR="00F86973">
        <w:t>запрос предложений</w:t>
      </w:r>
      <w:r w:rsidR="008323A5" w:rsidRPr="008323A5">
        <w:t xml:space="preserve"> </w:t>
      </w:r>
      <w:r w:rsidR="008323A5" w:rsidRPr="00760703">
        <w:t>в электронной форме</w:t>
      </w:r>
      <w:r w:rsidR="008323A5" w:rsidRPr="00342571">
        <w:t>.</w:t>
      </w:r>
      <w:bookmarkEnd w:id="22"/>
      <w:bookmarkEnd w:id="23"/>
      <w:bookmarkEnd w:id="24"/>
      <w:bookmarkEnd w:id="25"/>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205557">
        <w:rPr>
          <w:b/>
        </w:rPr>
        <w:t>Нормативный документ, в соответствии с которым проводится закупка:</w:t>
      </w:r>
    </w:p>
    <w:p w14:paraId="1245F1D6" w14:textId="32812E4F" w:rsidR="00EA30B3" w:rsidRDefault="00EA30B3" w:rsidP="009D502C">
      <w:pPr>
        <w:pStyle w:val="af8"/>
        <w:widowControl/>
        <w:autoSpaceDE/>
        <w:autoSpaceDN/>
        <w:adjustRightInd/>
        <w:ind w:left="567"/>
        <w:jc w:val="both"/>
        <w:outlineLvl w:val="0"/>
      </w:pPr>
      <w:r w:rsidRPr="00EA30B3">
        <w:t xml:space="preserve">Положение о порядке проведения регламентированных закупок </w:t>
      </w:r>
      <w:r w:rsidR="00282E7E">
        <w:t xml:space="preserve">товаров, работ, услуг для нужд </w:t>
      </w:r>
      <w:r w:rsidR="00282E7E" w:rsidRPr="00282E7E">
        <w:t>филиала «Харанорская ГРЭС» АО «Интер РАО-Электрогенерация»</w:t>
      </w:r>
      <w:r w:rsidRPr="00EA30B3">
        <w:t>, утвержденное решением Совета директоров (далее - Положение о закупках).</w:t>
      </w:r>
    </w:p>
    <w:p w14:paraId="338593C9" w14:textId="77777777" w:rsidR="009D502C" w:rsidRPr="00EA30B3" w:rsidRDefault="009D502C" w:rsidP="009D502C">
      <w:pPr>
        <w:pStyle w:val="af8"/>
        <w:widowControl/>
        <w:autoSpaceDE/>
        <w:autoSpaceDN/>
        <w:adjustRightInd/>
        <w:ind w:left="567"/>
        <w:jc w:val="both"/>
        <w:outlineLvl w:val="0"/>
      </w:pPr>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Заказчика:</w:t>
      </w:r>
    </w:p>
    <w:p w14:paraId="39365151" w14:textId="04E5061F" w:rsidR="000B38B4" w:rsidRDefault="000B38B4" w:rsidP="000B38B4">
      <w:pPr>
        <w:pStyle w:val="af8"/>
        <w:widowControl/>
        <w:tabs>
          <w:tab w:val="left" w:pos="567"/>
        </w:tabs>
        <w:autoSpaceDE/>
        <w:autoSpaceDN/>
        <w:adjustRightInd/>
        <w:ind w:left="567"/>
        <w:jc w:val="both"/>
        <w:outlineLvl w:val="0"/>
      </w:pPr>
      <w:r>
        <w:t>Место нахождения</w:t>
      </w:r>
      <w:r w:rsidR="00C46BA3">
        <w:t xml:space="preserve">: </w:t>
      </w:r>
      <w:r w:rsidR="00C46BA3" w:rsidRPr="00C46BA3">
        <w:t>119435, Россия, г. Москва, ул. Большая Пироговская, д. 27, стр. 3.</w:t>
      </w:r>
    </w:p>
    <w:p w14:paraId="1E691486" w14:textId="77777777" w:rsidR="00C46BA3" w:rsidRDefault="00C46BA3" w:rsidP="000B38B4">
      <w:pPr>
        <w:pStyle w:val="af8"/>
        <w:widowControl/>
        <w:tabs>
          <w:tab w:val="left" w:pos="567"/>
        </w:tabs>
        <w:autoSpaceDE/>
        <w:autoSpaceDN/>
        <w:adjustRightInd/>
        <w:ind w:left="567"/>
        <w:jc w:val="both"/>
        <w:outlineLvl w:val="0"/>
      </w:pPr>
      <w:r>
        <w:t xml:space="preserve">Почтовый адрес: </w:t>
      </w:r>
      <w:r w:rsidRPr="00C46BA3">
        <w:t xml:space="preserve">674520, Забайкальский край, Оловяннинский р., п. Ясногорск        </w:t>
      </w:r>
    </w:p>
    <w:p w14:paraId="60C41633" w14:textId="404526E8" w:rsidR="000B38B4" w:rsidRDefault="000B38B4" w:rsidP="000B38B4">
      <w:pPr>
        <w:pStyle w:val="af8"/>
        <w:widowControl/>
        <w:tabs>
          <w:tab w:val="left" w:pos="567"/>
        </w:tabs>
        <w:autoSpaceDE/>
        <w:autoSpaceDN/>
        <w:adjustRightInd/>
        <w:ind w:left="567"/>
        <w:jc w:val="both"/>
        <w:outlineLvl w:val="0"/>
      </w:pPr>
      <w:r>
        <w:t>Адрес электронной почты: skrynskiy_an@interrao.ru</w:t>
      </w:r>
    </w:p>
    <w:p w14:paraId="5D948FEC" w14:textId="77777777" w:rsidR="000B38B4" w:rsidRDefault="000B38B4" w:rsidP="000B38B4">
      <w:pPr>
        <w:pStyle w:val="af8"/>
        <w:widowControl/>
        <w:tabs>
          <w:tab w:val="left" w:pos="567"/>
        </w:tabs>
        <w:autoSpaceDE/>
        <w:autoSpaceDN/>
        <w:adjustRightInd/>
        <w:ind w:left="567"/>
        <w:jc w:val="both"/>
        <w:outlineLvl w:val="0"/>
      </w:pPr>
      <w:r>
        <w:t>Контактный телефон: +7 (30253) 45400 доб. 62832</w:t>
      </w:r>
    </w:p>
    <w:p w14:paraId="4CD21BE9" w14:textId="77777777" w:rsidR="009D502C" w:rsidRPr="00EA30B3" w:rsidRDefault="009D502C" w:rsidP="009D502C">
      <w:pPr>
        <w:pStyle w:val="af8"/>
        <w:widowControl/>
        <w:tabs>
          <w:tab w:val="left" w:pos="567"/>
        </w:tabs>
        <w:autoSpaceDE/>
        <w:autoSpaceDN/>
        <w:adjustRightInd/>
        <w:ind w:left="567"/>
        <w:jc w:val="both"/>
        <w:outlineLvl w:val="0"/>
      </w:pP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Организатора закупки:</w:t>
      </w:r>
    </w:p>
    <w:p w14:paraId="0D503DE2" w14:textId="77777777" w:rsidR="00C46BA3" w:rsidRDefault="00C46BA3" w:rsidP="009D502C">
      <w:pPr>
        <w:widowControl/>
        <w:tabs>
          <w:tab w:val="left" w:pos="567"/>
          <w:tab w:val="left" w:pos="1134"/>
        </w:tabs>
        <w:adjustRightInd/>
        <w:ind w:left="567"/>
        <w:jc w:val="both"/>
      </w:pPr>
      <w:r w:rsidRPr="00C46BA3">
        <w:t>Филиал «Харанорская ГРЭС» АО «Интер РАО – Электрогенерация»</w:t>
      </w:r>
    </w:p>
    <w:p w14:paraId="6D8BDFC9" w14:textId="5A62AEE3" w:rsidR="009D502C" w:rsidRPr="00AF33C1" w:rsidRDefault="009D502C" w:rsidP="009D502C">
      <w:pPr>
        <w:widowControl/>
        <w:tabs>
          <w:tab w:val="left" w:pos="567"/>
          <w:tab w:val="left" w:pos="1134"/>
        </w:tabs>
        <w:adjustRightInd/>
        <w:ind w:left="567"/>
        <w:jc w:val="both"/>
      </w:pPr>
      <w:r w:rsidRPr="00AF33C1">
        <w:t>Место нахождения:119435, Россия, г. Москва, ул. Большая Пироговская, д. 27, стр. 3.</w:t>
      </w:r>
    </w:p>
    <w:p w14:paraId="4EE7B967" w14:textId="37F25E09" w:rsidR="00C46BA3" w:rsidRDefault="009D502C" w:rsidP="00C46BA3">
      <w:pPr>
        <w:widowControl/>
        <w:tabs>
          <w:tab w:val="left" w:pos="567"/>
          <w:tab w:val="left" w:pos="1134"/>
        </w:tabs>
        <w:adjustRightInd/>
        <w:ind w:left="567"/>
        <w:jc w:val="both"/>
      </w:pPr>
      <w:r w:rsidRPr="00AF33C1">
        <w:t xml:space="preserve">Почтовый адрес: </w:t>
      </w:r>
      <w:r w:rsidR="00C46BA3" w:rsidRPr="00C46BA3">
        <w:t xml:space="preserve">674520, Забайкальский край, Оловяннинский р., п. Ясногорск        </w:t>
      </w:r>
    </w:p>
    <w:p w14:paraId="6DCE4DFB" w14:textId="1718F5FE" w:rsidR="009D502C" w:rsidRDefault="009D502C" w:rsidP="00C46BA3">
      <w:pPr>
        <w:widowControl/>
        <w:tabs>
          <w:tab w:val="left" w:pos="567"/>
          <w:tab w:val="left" w:pos="1134"/>
        </w:tabs>
        <w:adjustRightInd/>
        <w:ind w:left="567"/>
        <w:jc w:val="both"/>
        <w:rPr>
          <w:color w:val="548DD4"/>
        </w:rPr>
      </w:pPr>
      <w:r w:rsidRPr="00AF33C1">
        <w:t xml:space="preserve">Адрес электронной почты: </w:t>
      </w:r>
      <w:r w:rsidR="00C46BA3" w:rsidRPr="00C46BA3">
        <w:rPr>
          <w:i/>
          <w:color w:val="548DD4"/>
          <w:lang w:val="en-US"/>
        </w:rPr>
        <w:t>andreychenko</w:t>
      </w:r>
      <w:r w:rsidR="00C46BA3" w:rsidRPr="00C46BA3">
        <w:rPr>
          <w:i/>
          <w:color w:val="548DD4"/>
        </w:rPr>
        <w:t>_</w:t>
      </w:r>
      <w:r w:rsidR="00C46BA3" w:rsidRPr="00C46BA3">
        <w:rPr>
          <w:i/>
          <w:color w:val="548DD4"/>
          <w:lang w:val="en-US"/>
        </w:rPr>
        <w:t>ng</w:t>
      </w:r>
      <w:r w:rsidR="00C46BA3" w:rsidRPr="00C46BA3">
        <w:rPr>
          <w:i/>
          <w:color w:val="548DD4"/>
        </w:rPr>
        <w:t>@</w:t>
      </w:r>
      <w:r w:rsidR="00C46BA3" w:rsidRPr="00C46BA3">
        <w:rPr>
          <w:i/>
          <w:color w:val="548DD4"/>
          <w:lang w:val="en-US"/>
        </w:rPr>
        <w:t>interrao</w:t>
      </w:r>
      <w:r w:rsidR="00C46BA3" w:rsidRPr="00C46BA3">
        <w:rPr>
          <w:i/>
          <w:color w:val="548DD4"/>
        </w:rPr>
        <w:t>.</w:t>
      </w:r>
      <w:r w:rsidR="00C46BA3" w:rsidRPr="00C46BA3">
        <w:rPr>
          <w:i/>
          <w:color w:val="548DD4"/>
          <w:lang w:val="en-US"/>
        </w:rPr>
        <w:t>ru</w:t>
      </w:r>
    </w:p>
    <w:p w14:paraId="2300FFA7" w14:textId="10346B35" w:rsidR="00EA30B3" w:rsidRDefault="009D502C" w:rsidP="009D502C">
      <w:pPr>
        <w:pStyle w:val="af8"/>
        <w:widowControl/>
        <w:tabs>
          <w:tab w:val="left" w:pos="567"/>
        </w:tabs>
        <w:autoSpaceDE/>
        <w:autoSpaceDN/>
        <w:adjustRightInd/>
        <w:ind w:left="567"/>
        <w:jc w:val="both"/>
        <w:outlineLvl w:val="0"/>
      </w:pPr>
      <w:r w:rsidRPr="007F71B8">
        <w:t>Контактный телефон: +7 (</w:t>
      </w:r>
      <w:r w:rsidR="00C46BA3">
        <w:t>30253</w:t>
      </w:r>
      <w:r w:rsidRPr="007F71B8">
        <w:t xml:space="preserve">) </w:t>
      </w:r>
      <w:r w:rsidR="00C46BA3">
        <w:t>45400</w:t>
      </w:r>
      <w:r w:rsidRPr="007F71B8">
        <w:t xml:space="preserve"> доб.</w:t>
      </w:r>
      <w:r w:rsidR="00C46BA3">
        <w:t xml:space="preserve"> 62212</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закупки:</w:t>
      </w:r>
      <w:r w:rsidRPr="00EA30B3">
        <w:t xml:space="preserve"> Право заключения договора.</w:t>
      </w:r>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договора:</w:t>
      </w:r>
    </w:p>
    <w:p w14:paraId="209A7ED0" w14:textId="07A7AD69" w:rsidR="009D502C" w:rsidRPr="00AF33C1" w:rsidRDefault="009D502C" w:rsidP="009D502C">
      <w:pPr>
        <w:widowControl/>
        <w:tabs>
          <w:tab w:val="left" w:pos="567"/>
        </w:tabs>
        <w:adjustRightInd/>
        <w:ind w:firstLine="567"/>
        <w:jc w:val="both"/>
      </w:pPr>
      <w:r w:rsidRPr="00AF33C1">
        <w:t xml:space="preserve">Лот 1: </w:t>
      </w:r>
      <w:r w:rsidR="00282E7E" w:rsidRPr="00282E7E">
        <w:rPr>
          <w:color w:val="548DD4"/>
        </w:rPr>
        <w:t>Устройство многофункциональной спортивной площадки для Харанорской ГРЭС</w:t>
      </w:r>
      <w:r w:rsidRPr="00AF33C1">
        <w:t>;</w:t>
      </w:r>
    </w:p>
    <w:p w14:paraId="2C5649A9" w14:textId="77777777" w:rsidR="009D502C" w:rsidRPr="00926237" w:rsidRDefault="009D502C" w:rsidP="009D502C">
      <w:pPr>
        <w:widowControl/>
        <w:tabs>
          <w:tab w:val="left" w:pos="567"/>
        </w:tabs>
        <w:autoSpaceDE/>
        <w:autoSpaceDN/>
        <w:adjustRightInd/>
        <w:ind w:firstLine="567"/>
        <w:contextualSpacing/>
        <w:jc w:val="both"/>
        <w:outlineLvl w:val="0"/>
        <w:rPr>
          <w:color w:val="4F81BD" w:themeColor="accent1"/>
        </w:rPr>
      </w:pPr>
    </w:p>
    <w:p w14:paraId="0554AFD7" w14:textId="11F56FAB" w:rsidR="009D502C" w:rsidRPr="00D352D6" w:rsidRDefault="009D502C" w:rsidP="009D502C">
      <w:pPr>
        <w:widowControl/>
        <w:tabs>
          <w:tab w:val="left" w:pos="567"/>
        </w:tabs>
        <w:adjustRightInd/>
        <w:ind w:left="567"/>
        <w:rPr>
          <w:color w:val="4F81BD" w:themeColor="accent1"/>
        </w:rPr>
      </w:pPr>
      <w:r w:rsidRPr="00DD5246">
        <w:rPr>
          <w:color w:val="4F81BD" w:themeColor="accent1"/>
        </w:rPr>
        <w:t>Объем выполняемых работ</w:t>
      </w:r>
      <w:r w:rsidRPr="00D352D6">
        <w:rPr>
          <w:color w:val="4F81BD" w:themeColor="accent1"/>
        </w:rPr>
        <w:t>:</w:t>
      </w:r>
    </w:p>
    <w:p w14:paraId="1CEA7D9C" w14:textId="77777777" w:rsidR="009D502C" w:rsidRPr="00AF33C1" w:rsidRDefault="009D502C" w:rsidP="009D502C">
      <w:pPr>
        <w:widowControl/>
        <w:tabs>
          <w:tab w:val="left" w:pos="567"/>
        </w:tabs>
        <w:adjustRightInd/>
        <w:ind w:left="709" w:hanging="142"/>
        <w:jc w:val="both"/>
      </w:pPr>
      <w:r w:rsidRPr="00AF33C1">
        <w:t>Лот 1:</w:t>
      </w:r>
      <w:r>
        <w:t xml:space="preserve"> в соответствии с разделом 7 «Техническая часть» Закупочной документации</w:t>
      </w:r>
      <w:r w:rsidRPr="00AF33C1">
        <w:t>;</w:t>
      </w:r>
    </w:p>
    <w:p w14:paraId="6DD6D85D" w14:textId="454B55CA" w:rsidR="00EA30B3" w:rsidRDefault="00EA30B3" w:rsidP="009D502C">
      <w:pPr>
        <w:pStyle w:val="af8"/>
        <w:widowControl/>
        <w:tabs>
          <w:tab w:val="left" w:pos="567"/>
        </w:tabs>
        <w:autoSpaceDE/>
        <w:autoSpaceDN/>
        <w:adjustRightInd/>
        <w:ind w:left="567"/>
        <w:jc w:val="both"/>
        <w:outlineLvl w:val="0"/>
      </w:pPr>
    </w:p>
    <w:p w14:paraId="26834D34" w14:textId="77777777" w:rsidR="009D502C" w:rsidRPr="00EA30B3" w:rsidRDefault="009D502C" w:rsidP="009D502C">
      <w:pPr>
        <w:pStyle w:val="af8"/>
        <w:widowControl/>
        <w:tabs>
          <w:tab w:val="left" w:pos="567"/>
        </w:tabs>
        <w:autoSpaceDE/>
        <w:autoSpaceDN/>
        <w:adjustRightInd/>
        <w:ind w:left="567"/>
        <w:jc w:val="both"/>
        <w:outlineLvl w:val="0"/>
      </w:pPr>
    </w:p>
    <w:p w14:paraId="7F47500C" w14:textId="68255A67"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C468F5">
        <w:rPr>
          <w:b/>
        </w:rPr>
        <w:t xml:space="preserve">Сроки </w:t>
      </w:r>
      <w:r w:rsidRPr="00303A2B">
        <w:rPr>
          <w:b/>
          <w:color w:val="4F81BD" w:themeColor="accent1"/>
        </w:rPr>
        <w:t>выполнения работ</w:t>
      </w:r>
      <w:r w:rsidRPr="00EF3BB6">
        <w:rPr>
          <w:b/>
        </w:rPr>
        <w:t>:</w:t>
      </w:r>
    </w:p>
    <w:p w14:paraId="775CD57F" w14:textId="77777777" w:rsidR="009D502C" w:rsidRDefault="009D502C" w:rsidP="009D502C">
      <w:pPr>
        <w:pStyle w:val="af8"/>
        <w:widowControl/>
        <w:autoSpaceDE/>
        <w:autoSpaceDN/>
        <w:adjustRightInd/>
        <w:ind w:left="567"/>
        <w:jc w:val="both"/>
        <w:outlineLvl w:val="0"/>
      </w:pPr>
      <w:r>
        <w:t>Лот 1: в соответствии с разделом 7 «Техническая часть» Закупочной документации;</w:t>
      </w:r>
    </w:p>
    <w:p w14:paraId="16358CCC" w14:textId="77777777" w:rsidR="009D502C" w:rsidRPr="00EA30B3" w:rsidRDefault="009D502C" w:rsidP="009D502C">
      <w:pPr>
        <w:pStyle w:val="af8"/>
        <w:widowControl/>
        <w:autoSpaceDE/>
        <w:autoSpaceDN/>
        <w:adjustRightInd/>
        <w:ind w:left="567"/>
        <w:jc w:val="both"/>
        <w:outlineLvl w:val="0"/>
      </w:pPr>
    </w:p>
    <w:p w14:paraId="15C53BAD" w14:textId="2890E6C7" w:rsidR="00EA30B3" w:rsidRDefault="00EA30B3" w:rsidP="00CE226F">
      <w:pPr>
        <w:pStyle w:val="af8"/>
        <w:widowControl/>
        <w:numPr>
          <w:ilvl w:val="0"/>
          <w:numId w:val="64"/>
        </w:numPr>
        <w:tabs>
          <w:tab w:val="num" w:pos="567"/>
        </w:tabs>
        <w:autoSpaceDE/>
        <w:autoSpaceDN/>
        <w:adjustRightInd/>
        <w:ind w:hanging="720"/>
        <w:jc w:val="both"/>
        <w:outlineLvl w:val="0"/>
      </w:pPr>
      <w:r w:rsidRPr="008F3A41">
        <w:rPr>
          <w:b/>
        </w:rPr>
        <w:t>Место</w:t>
      </w:r>
      <w:r>
        <w:t xml:space="preserve"> </w:t>
      </w:r>
      <w:r w:rsidRPr="001179C8">
        <w:rPr>
          <w:b/>
          <w:color w:val="4F81BD" w:themeColor="accent1"/>
        </w:rPr>
        <w:t>выполнения работ</w:t>
      </w:r>
      <w:r w:rsidRPr="001179C8">
        <w:t>:</w:t>
      </w:r>
    </w:p>
    <w:p w14:paraId="7659110A" w14:textId="77777777" w:rsidR="009D502C" w:rsidRDefault="009D502C" w:rsidP="009D502C">
      <w:pPr>
        <w:pStyle w:val="af8"/>
        <w:widowControl/>
        <w:autoSpaceDE/>
        <w:autoSpaceDN/>
        <w:adjustRightInd/>
        <w:ind w:left="567"/>
        <w:jc w:val="both"/>
        <w:outlineLvl w:val="0"/>
      </w:pPr>
      <w:r>
        <w:t>Лот 1: в соответствии с разделом 7 «Техническая часть» Закупочной документации;</w:t>
      </w:r>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Сведения о начальной (максимальной) цене договора</w:t>
      </w:r>
      <w:r>
        <w:rPr>
          <w:b/>
        </w:rPr>
        <w:t xml:space="preserve"> (цене лота)</w:t>
      </w:r>
      <w:r w:rsidRPr="00AF33C1">
        <w:rPr>
          <w:b/>
        </w:rPr>
        <w:t>:</w:t>
      </w:r>
    </w:p>
    <w:p w14:paraId="3E124C54" w14:textId="0B3ABDB6" w:rsidR="009D502C" w:rsidRPr="00AF33C1" w:rsidRDefault="009D502C" w:rsidP="009D502C">
      <w:pPr>
        <w:widowControl/>
        <w:tabs>
          <w:tab w:val="num" w:pos="432"/>
          <w:tab w:val="num" w:pos="567"/>
        </w:tabs>
        <w:autoSpaceDE/>
        <w:autoSpaceDN/>
        <w:adjustRightInd/>
        <w:ind w:left="567"/>
        <w:contextualSpacing/>
        <w:jc w:val="both"/>
        <w:outlineLvl w:val="0"/>
        <w:rPr>
          <w:b/>
        </w:rPr>
      </w:pPr>
      <w:r w:rsidRPr="00052448">
        <w:rPr>
          <w:color w:val="548DD4"/>
        </w:rPr>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0B38B4">
        <w:rPr>
          <w:i/>
          <w:color w:val="548DD4"/>
        </w:rPr>
        <w:t>не допускается</w:t>
      </w:r>
    </w:p>
    <w:p w14:paraId="51D673F6" w14:textId="1301E4F8" w:rsidR="000B38B4" w:rsidRPr="00EA30B3" w:rsidRDefault="009D502C" w:rsidP="000B38B4">
      <w:pPr>
        <w:widowControl/>
        <w:tabs>
          <w:tab w:val="left" w:pos="567"/>
        </w:tabs>
        <w:adjustRightInd/>
        <w:ind w:left="567"/>
        <w:jc w:val="both"/>
      </w:pPr>
      <w:r w:rsidRPr="00AF33C1">
        <w:t>Лот</w:t>
      </w:r>
      <w:r w:rsidRPr="00AF33C1">
        <w:rPr>
          <w:lang w:val="en-US"/>
        </w:rPr>
        <w:t> </w:t>
      </w:r>
      <w:r w:rsidRPr="00AF33C1">
        <w:t xml:space="preserve">1: </w:t>
      </w:r>
      <w:r w:rsidR="00282E7E" w:rsidRPr="00282E7E">
        <w:t>2</w:t>
      </w:r>
      <w:r w:rsidR="00282E7E">
        <w:t> </w:t>
      </w:r>
      <w:r w:rsidR="00282E7E" w:rsidRPr="00282E7E">
        <w:t>574</w:t>
      </w:r>
      <w:r w:rsidR="00282E7E">
        <w:t> </w:t>
      </w:r>
      <w:r w:rsidR="00282E7E" w:rsidRPr="00282E7E">
        <w:t>705</w:t>
      </w:r>
      <w:r w:rsidR="00282E7E">
        <w:t>,00</w:t>
      </w:r>
      <w:r w:rsidR="00282E7E" w:rsidRPr="00282E7E">
        <w:t xml:space="preserve"> </w:t>
      </w:r>
      <w:r w:rsidR="000B38B4">
        <w:t xml:space="preserve">(два миллиона </w:t>
      </w:r>
      <w:r w:rsidR="00282E7E">
        <w:t>пятьсот семьдесят четыре</w:t>
      </w:r>
      <w:r w:rsidR="000B38B4">
        <w:t xml:space="preserve"> тысяч</w:t>
      </w:r>
      <w:r w:rsidR="00282E7E">
        <w:t>и семьсот пять</w:t>
      </w:r>
      <w:r w:rsidR="000B38B4">
        <w:t>) рублей 00 копеек.</w:t>
      </w:r>
    </w:p>
    <w:p w14:paraId="56BBF868" w14:textId="77777777" w:rsidR="009D502C" w:rsidRPr="00EA30B3" w:rsidRDefault="009D502C" w:rsidP="009D502C">
      <w:pPr>
        <w:pStyle w:val="af8"/>
        <w:widowControl/>
        <w:autoSpaceDE/>
        <w:autoSpaceDN/>
        <w:adjustRightInd/>
        <w:ind w:left="567"/>
        <w:jc w:val="both"/>
        <w:outlineLvl w:val="0"/>
      </w:pPr>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p>
    <w:p w14:paraId="21BFF2FF" w14:textId="50E97F31" w:rsidR="009D502C" w:rsidRPr="00F145BD" w:rsidRDefault="009D502C" w:rsidP="009D502C">
      <w:pPr>
        <w:widowControl/>
        <w:tabs>
          <w:tab w:val="num" w:pos="567"/>
        </w:tabs>
        <w:adjustRightInd/>
        <w:ind w:left="567"/>
        <w:jc w:val="both"/>
      </w:pPr>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4" w:history="1">
        <w:r w:rsidRPr="008C0B33">
          <w:rPr>
            <w:rStyle w:val="ac"/>
            <w:u w:val="none"/>
          </w:rPr>
          <w:t>www.zakupki.gov.ru</w:t>
        </w:r>
      </w:hyperlink>
      <w:r>
        <w:rPr>
          <w:rStyle w:val="ac"/>
          <w:u w:val="none"/>
        </w:rPr>
        <w:t>,</w:t>
      </w:r>
      <w:r w:rsidRPr="00AF33C1">
        <w:t xml:space="preserve"> на сайте электронной торговой площадки </w:t>
      </w:r>
      <w:r w:rsidR="000B38B4" w:rsidRPr="000B38B4">
        <w:rPr>
          <w:rStyle w:val="ac"/>
          <w:u w:val="none"/>
        </w:rPr>
        <w:t>www.irao.tektorg.ru</w:t>
      </w:r>
      <w:r w:rsidRPr="000B38B4">
        <w:rPr>
          <w:rStyle w:val="ac"/>
          <w:u w:val="none"/>
        </w:rPr>
        <w:t>,</w:t>
      </w:r>
      <w:r w:rsidR="000B38B4" w:rsidRPr="00025995">
        <w:rPr>
          <w:color w:val="0070C0"/>
        </w:rPr>
        <w:t xml:space="preserve"> </w:t>
      </w:r>
      <w:r w:rsidRPr="00025995">
        <w:rPr>
          <w:color w:val="0070C0"/>
        </w:rPr>
        <w:t xml:space="preserve">а </w:t>
      </w:r>
      <w:r w:rsidR="00282E7E" w:rsidRPr="00025995">
        <w:rPr>
          <w:color w:val="0070C0"/>
        </w:rPr>
        <w:t>также</w:t>
      </w:r>
      <w:r w:rsidRPr="00025995">
        <w:rPr>
          <w:color w:val="0070C0"/>
        </w:rPr>
        <w:t xml:space="preserve"> на сайте организатора закупки</w:t>
      </w:r>
      <w:r w:rsidR="000B38B4" w:rsidRPr="000B38B4">
        <w:rPr>
          <w:color w:val="0070C0"/>
        </w:rPr>
        <w:t>. irao-generation.ru.</w:t>
      </w:r>
    </w:p>
    <w:p w14:paraId="27EEC0F7" w14:textId="5BD9E32C" w:rsidR="00EA30B3" w:rsidRDefault="009D502C" w:rsidP="009D502C">
      <w:pPr>
        <w:pStyle w:val="af8"/>
        <w:widowControl/>
        <w:tabs>
          <w:tab w:val="num" w:pos="567"/>
        </w:tabs>
        <w:autoSpaceDE/>
        <w:autoSpaceDN/>
        <w:adjustRightInd/>
        <w:ind w:left="567"/>
        <w:jc w:val="both"/>
        <w:outlineLvl w:val="0"/>
      </w:pPr>
      <w:r w:rsidRPr="00AF33C1">
        <w:t xml:space="preserve">Плата за предоставление </w:t>
      </w:r>
      <w:r>
        <w:t>Закупочной</w:t>
      </w:r>
      <w:r w:rsidRPr="00AF33C1">
        <w:t xml:space="preserve"> документации не взимается.</w:t>
      </w:r>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p>
    <w:p w14:paraId="3CC908AF" w14:textId="2573FFC1"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с «</w:t>
      </w:r>
      <w:r w:rsidR="000B38B4">
        <w:rPr>
          <w:color w:val="0070C0"/>
        </w:rPr>
        <w:t>27</w:t>
      </w:r>
      <w:r w:rsidRPr="009D502C">
        <w:rPr>
          <w:color w:val="0070C0"/>
        </w:rPr>
        <w:t xml:space="preserve">» </w:t>
      </w:r>
      <w:r w:rsidR="000B38B4">
        <w:rPr>
          <w:color w:val="0070C0"/>
        </w:rPr>
        <w:t>июля</w:t>
      </w:r>
      <w:r w:rsidRPr="009D502C">
        <w:rPr>
          <w:color w:val="0070C0"/>
        </w:rPr>
        <w:t xml:space="preserve"> 201</w:t>
      </w:r>
      <w:r w:rsidR="000B38B4">
        <w:rPr>
          <w:color w:val="0070C0"/>
        </w:rPr>
        <w:t xml:space="preserve">8 </w:t>
      </w:r>
      <w:r w:rsidRPr="009D502C">
        <w:rPr>
          <w:color w:val="0070C0"/>
        </w:rPr>
        <w:t>года</w:t>
      </w:r>
    </w:p>
    <w:p w14:paraId="2B0A2993" w14:textId="6DEC507F" w:rsidR="00EA30B3" w:rsidRDefault="009D502C" w:rsidP="009D502C">
      <w:pPr>
        <w:pStyle w:val="af8"/>
        <w:widowControl/>
        <w:autoSpaceDE/>
        <w:autoSpaceDN/>
        <w:adjustRightInd/>
        <w:ind w:left="567"/>
        <w:jc w:val="both"/>
        <w:outlineLvl w:val="0"/>
        <w:rPr>
          <w:color w:val="0070C0"/>
        </w:rPr>
      </w:pPr>
      <w:r w:rsidRPr="00793A2B">
        <w:t>Дата окончания</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до «</w:t>
      </w:r>
      <w:r w:rsidR="000B38B4">
        <w:rPr>
          <w:color w:val="0070C0"/>
        </w:rPr>
        <w:t>03</w:t>
      </w:r>
      <w:r w:rsidRPr="009D502C">
        <w:rPr>
          <w:color w:val="0070C0"/>
        </w:rPr>
        <w:t xml:space="preserve">» </w:t>
      </w:r>
      <w:r w:rsidR="000B38B4">
        <w:rPr>
          <w:color w:val="0070C0"/>
        </w:rPr>
        <w:t>августа</w:t>
      </w:r>
      <w:r w:rsidRPr="009D502C">
        <w:rPr>
          <w:color w:val="0070C0"/>
        </w:rPr>
        <w:t xml:space="preserve"> 201</w:t>
      </w:r>
      <w:r w:rsidR="00206E6E">
        <w:rPr>
          <w:color w:val="0070C0"/>
        </w:rPr>
        <w:t>8</w:t>
      </w:r>
      <w:r w:rsidRPr="009D502C">
        <w:rPr>
          <w:color w:val="0070C0"/>
        </w:rPr>
        <w:t xml:space="preserve"> года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позднее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p>
    <w:p w14:paraId="17722FFA" w14:textId="77777777" w:rsidR="009D502C" w:rsidRPr="00EA30B3" w:rsidRDefault="009D502C" w:rsidP="009D502C">
      <w:pPr>
        <w:pStyle w:val="af8"/>
        <w:widowControl/>
        <w:autoSpaceDE/>
        <w:autoSpaceDN/>
        <w:adjustRightInd/>
        <w:ind w:left="567"/>
        <w:jc w:val="both"/>
        <w:outlineLvl w:val="0"/>
      </w:pP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Срок принятия решения о внесении изменений в Закупочную документацию:</w:t>
      </w:r>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Место, дата начала и дата окончания срока подачи заявок на участие в закупке:</w:t>
      </w:r>
    </w:p>
    <w:p w14:paraId="728B86F5" w14:textId="1E23625F" w:rsidR="00EA30B3" w:rsidRDefault="00A82BCC" w:rsidP="00A82BCC">
      <w:pPr>
        <w:pStyle w:val="af8"/>
        <w:widowControl/>
        <w:autoSpaceDE/>
        <w:autoSpaceDN/>
        <w:adjustRightInd/>
        <w:ind w:left="567"/>
        <w:jc w:val="both"/>
        <w:outlineLvl w:val="0"/>
      </w:pPr>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F86973">
        <w:t xml:space="preserve"> до</w:t>
      </w:r>
      <w:r w:rsidRPr="00AF33C1">
        <w:t xml:space="preserve"> </w:t>
      </w:r>
      <w:r w:rsidR="003C5405">
        <w:rPr>
          <w:color w:val="0070C0"/>
        </w:rPr>
        <w:t>09</w:t>
      </w:r>
      <w:r w:rsidRPr="00A82BCC">
        <w:rPr>
          <w:color w:val="0070C0"/>
        </w:rPr>
        <w:t>:</w:t>
      </w:r>
      <w:r w:rsidR="003C5405">
        <w:rPr>
          <w:color w:val="0070C0"/>
        </w:rPr>
        <w:t>00</w:t>
      </w:r>
      <w:r w:rsidRPr="00A82BCC">
        <w:rPr>
          <w:color w:val="0070C0"/>
        </w:rPr>
        <w:t xml:space="preserve"> (по московскому времени) «</w:t>
      </w:r>
      <w:r w:rsidR="003C5405">
        <w:rPr>
          <w:color w:val="0070C0"/>
        </w:rPr>
        <w:t>0</w:t>
      </w:r>
      <w:r w:rsidR="00282E7E">
        <w:rPr>
          <w:color w:val="0070C0"/>
        </w:rPr>
        <w:t>8</w:t>
      </w:r>
      <w:r w:rsidRPr="00A82BCC">
        <w:rPr>
          <w:color w:val="0070C0"/>
        </w:rPr>
        <w:t xml:space="preserve">» </w:t>
      </w:r>
      <w:r w:rsidR="003C5405">
        <w:rPr>
          <w:color w:val="0070C0"/>
        </w:rPr>
        <w:t>августа</w:t>
      </w:r>
      <w:r w:rsidRPr="00A82BCC">
        <w:rPr>
          <w:color w:val="0070C0"/>
        </w:rPr>
        <w:t xml:space="preserve"> 201</w:t>
      </w:r>
      <w:r w:rsidR="003C5405">
        <w:rPr>
          <w:color w:val="0070C0"/>
        </w:rPr>
        <w:t>8</w:t>
      </w:r>
      <w:r w:rsidRPr="00A82BCC">
        <w:rPr>
          <w:color w:val="0070C0"/>
        </w:rPr>
        <w:t xml:space="preserve"> года</w:t>
      </w:r>
      <w:r w:rsidRPr="00AF33C1">
        <w:t xml:space="preserve"> </w:t>
      </w:r>
      <w:r>
        <w:t xml:space="preserve">через функционал </w:t>
      </w:r>
      <w:r w:rsidRPr="00802DF3">
        <w:t>электронной торговой площадки</w:t>
      </w:r>
      <w:r w:rsidR="00D970EB">
        <w:t xml:space="preserve"> </w:t>
      </w:r>
      <w:r w:rsidR="003C5405" w:rsidRPr="003C5405">
        <w:rPr>
          <w:color w:val="0070C0"/>
        </w:rPr>
        <w:t>www.irao.tektorg.ru</w:t>
      </w:r>
      <w:r w:rsidRPr="00AF33C1">
        <w:t>.</w:t>
      </w:r>
      <w:r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2ADDA255"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r w:rsidRPr="00EA30B3">
        <w:rPr>
          <w:b/>
        </w:rPr>
        <w:t>Дата рассмотрения и оценки первых частей заявок</w:t>
      </w:r>
      <w:r w:rsidRPr="00EA30B3">
        <w:t xml:space="preserve"> </w:t>
      </w:r>
      <w:r w:rsidRPr="00EA30B3">
        <w:rPr>
          <w:b/>
        </w:rPr>
        <w:t>на участие в закупке:</w:t>
      </w:r>
    </w:p>
    <w:p w14:paraId="13BF242D" w14:textId="65DC386F" w:rsidR="00EA30B3" w:rsidRDefault="00E41887" w:rsidP="00E41887">
      <w:pPr>
        <w:pStyle w:val="af8"/>
        <w:widowControl/>
        <w:autoSpaceDE/>
        <w:autoSpaceDN/>
        <w:adjustRightInd/>
        <w:ind w:left="567"/>
        <w:jc w:val="both"/>
        <w:outlineLvl w:val="0"/>
      </w:pPr>
      <w:r w:rsidRPr="00A82BCC">
        <w:rPr>
          <w:color w:val="0070C0"/>
        </w:rPr>
        <w:t>«</w:t>
      </w:r>
      <w:r w:rsidR="00282E7E">
        <w:rPr>
          <w:color w:val="0070C0"/>
        </w:rPr>
        <w:t>21</w:t>
      </w:r>
      <w:r w:rsidRPr="00A82BCC">
        <w:rPr>
          <w:color w:val="0070C0"/>
        </w:rPr>
        <w:t xml:space="preserve">» </w:t>
      </w:r>
      <w:r w:rsidR="0019538F">
        <w:rPr>
          <w:color w:val="0070C0"/>
        </w:rPr>
        <w:t>августа</w:t>
      </w:r>
      <w:r w:rsidRPr="00A82BCC">
        <w:rPr>
          <w:color w:val="0070C0"/>
        </w:rPr>
        <w:t xml:space="preserve"> 201</w:t>
      </w:r>
      <w:r w:rsidR="0019538F">
        <w:rPr>
          <w:color w:val="0070C0"/>
        </w:rPr>
        <w:t>8 года</w:t>
      </w:r>
      <w:r w:rsidRPr="00A82BCC">
        <w:rPr>
          <w:color w:val="0070C0"/>
        </w:rPr>
        <w:t>,</w:t>
      </w:r>
      <w:r>
        <w:rPr>
          <w:color w:val="548DD4"/>
        </w:rPr>
        <w:t xml:space="preserve"> </w:t>
      </w:r>
      <w:r w:rsidR="00206E6E" w:rsidRPr="00C1210E">
        <w:t>в порядке,</w:t>
      </w:r>
      <w:r w:rsidRPr="00C1210E">
        <w:t xml:space="preserve"> определенном инструкциями и регламентом электронной торговой площадки.</w:t>
      </w:r>
    </w:p>
    <w:p w14:paraId="44AC2A20" w14:textId="77777777" w:rsidR="009D502C" w:rsidRPr="00EA30B3" w:rsidRDefault="009D502C" w:rsidP="00EA30B3">
      <w:pPr>
        <w:pStyle w:val="af8"/>
        <w:widowControl/>
        <w:autoSpaceDE/>
        <w:autoSpaceDN/>
        <w:adjustRightInd/>
        <w:ind w:left="567"/>
        <w:jc w:val="both"/>
        <w:outlineLvl w:val="0"/>
      </w:pPr>
    </w:p>
    <w:p w14:paraId="64970149"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p>
    <w:p w14:paraId="2F02F8CF" w14:textId="76200264" w:rsidR="00EA30B3" w:rsidRDefault="00E41887" w:rsidP="00E41887">
      <w:pPr>
        <w:pStyle w:val="af8"/>
        <w:widowControl/>
        <w:autoSpaceDE/>
        <w:autoSpaceDN/>
        <w:adjustRightInd/>
        <w:ind w:left="567"/>
        <w:jc w:val="both"/>
        <w:outlineLvl w:val="0"/>
      </w:pPr>
      <w:r w:rsidRPr="00006AF8">
        <w:rPr>
          <w:color w:val="0070C0"/>
        </w:rPr>
        <w:t>«</w:t>
      </w:r>
      <w:r w:rsidR="00206E6E">
        <w:rPr>
          <w:color w:val="0070C0"/>
        </w:rPr>
        <w:t>31</w:t>
      </w:r>
      <w:r w:rsidRPr="00006AF8">
        <w:rPr>
          <w:color w:val="0070C0"/>
        </w:rPr>
        <w:t xml:space="preserve">» </w:t>
      </w:r>
      <w:r w:rsidR="0019538F">
        <w:rPr>
          <w:color w:val="0070C0"/>
        </w:rPr>
        <w:t>августа</w:t>
      </w:r>
      <w:r w:rsidRPr="00006AF8">
        <w:rPr>
          <w:color w:val="0070C0"/>
        </w:rPr>
        <w:t xml:space="preserve"> 201</w:t>
      </w:r>
      <w:r w:rsidR="0019538F">
        <w:rPr>
          <w:color w:val="0070C0"/>
        </w:rPr>
        <w:t>8</w:t>
      </w:r>
      <w:r w:rsidRPr="00006AF8">
        <w:rPr>
          <w:color w:val="0070C0"/>
        </w:rPr>
        <w:t xml:space="preserve"> года</w:t>
      </w:r>
      <w:r w:rsidRPr="00D44D98">
        <w:t xml:space="preserve">, </w:t>
      </w:r>
      <w:r w:rsidR="00206E6E" w:rsidRPr="00D44D98">
        <w:t>в порядке,</w:t>
      </w:r>
      <w:r w:rsidRPr="00D44D98">
        <w:t xml:space="preserve"> определенном инструкциями и регламентом электронной торговой площадки.</w:t>
      </w:r>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Pr>
          <w:b/>
        </w:rPr>
        <w:t>Отмена з</w:t>
      </w:r>
      <w:r w:rsidRPr="00D06F3A">
        <w:rPr>
          <w:b/>
        </w:rPr>
        <w:t>акупки:</w:t>
      </w:r>
    </w:p>
    <w:p w14:paraId="0C5A4485" w14:textId="3E179638" w:rsidR="00EA30B3" w:rsidRDefault="00A82BCC" w:rsidP="00EA30B3">
      <w:pPr>
        <w:pStyle w:val="af8"/>
        <w:widowControl/>
        <w:autoSpaceDE/>
        <w:autoSpaceDN/>
        <w:adjustRightInd/>
        <w:ind w:left="567"/>
        <w:jc w:val="both"/>
        <w:outlineLvl w:val="0"/>
      </w:pPr>
      <w:r>
        <w:t>Организатор закупки</w:t>
      </w:r>
      <w:r w:rsidRPr="00167660">
        <w:t xml:space="preserve"> вправе отменить закупку по одному и более предмету закупки (лоту) </w:t>
      </w:r>
      <w:r>
        <w:t xml:space="preserve">в любое время </w:t>
      </w:r>
      <w:r w:rsidRPr="00167660">
        <w:t>до наступления даты и времени окончания срока подачи заявок на участие в закупке.</w:t>
      </w:r>
    </w:p>
    <w:p w14:paraId="160CEA27" w14:textId="77777777" w:rsidR="009D502C" w:rsidRPr="00A82BCC" w:rsidRDefault="009D502C" w:rsidP="00A82BCC">
      <w:pPr>
        <w:pStyle w:val="af8"/>
        <w:widowControl/>
        <w:autoSpaceDE/>
        <w:autoSpaceDN/>
        <w:adjustRightInd/>
        <w:ind w:left="567"/>
        <w:jc w:val="both"/>
        <w:outlineLvl w:val="0"/>
      </w:pPr>
    </w:p>
    <w:p w14:paraId="328DF2C7" w14:textId="6DBE48F3" w:rsidR="00EA30B3" w:rsidRPr="00EA30B3" w:rsidRDefault="00EA30B3" w:rsidP="00CE226F">
      <w:pPr>
        <w:pStyle w:val="af8"/>
        <w:widowControl/>
        <w:numPr>
          <w:ilvl w:val="0"/>
          <w:numId w:val="64"/>
        </w:numPr>
        <w:autoSpaceDE/>
        <w:autoSpaceDN/>
        <w:adjustRightInd/>
        <w:ind w:left="567" w:hanging="567"/>
        <w:jc w:val="both"/>
        <w:outlineLvl w:val="0"/>
      </w:pPr>
      <w:r w:rsidRPr="001850A5">
        <w:rPr>
          <w:b/>
        </w:rPr>
        <w:t>Обеспечение заявки на участие в закупке:</w:t>
      </w:r>
      <w:r w:rsidRPr="00A921E1">
        <w:t xml:space="preserve"> </w:t>
      </w:r>
      <w:r w:rsidR="00206E6E">
        <w:rPr>
          <w:color w:val="4F81BD" w:themeColor="accent1"/>
        </w:rPr>
        <w:t>не требуется</w:t>
      </w:r>
    </w:p>
    <w:p w14:paraId="087F86AE" w14:textId="77777777" w:rsidR="009D502C" w:rsidRPr="00EA30B3" w:rsidRDefault="009D502C" w:rsidP="00EA30B3">
      <w:pPr>
        <w:pStyle w:val="af8"/>
        <w:widowControl/>
        <w:autoSpaceDE/>
        <w:autoSpaceDN/>
        <w:adjustRightInd/>
        <w:ind w:left="567"/>
        <w:jc w:val="both"/>
        <w:outlineLvl w:val="0"/>
      </w:pPr>
    </w:p>
    <w:p w14:paraId="5A89DA86" w14:textId="4297B512"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Требования, предъявляемые </w:t>
      </w:r>
      <w:r w:rsidR="00C46BA3" w:rsidRPr="00926237">
        <w:rPr>
          <w:b/>
        </w:rPr>
        <w:t>к участникам</w:t>
      </w:r>
      <w:r w:rsidRPr="00926237">
        <w:rPr>
          <w:b/>
        </w:rPr>
        <w:t xml:space="preserve"> закупки:</w:t>
      </w:r>
    </w:p>
    <w:p w14:paraId="14418B72" w14:textId="74BA0058" w:rsidR="00EA30B3" w:rsidRDefault="00EA30B3" w:rsidP="00CE226F">
      <w:pPr>
        <w:pStyle w:val="af8"/>
        <w:widowControl/>
        <w:autoSpaceDE/>
        <w:autoSpaceDN/>
        <w:adjustRightInd/>
        <w:ind w:left="567"/>
        <w:jc w:val="both"/>
        <w:outlineLvl w:val="0"/>
      </w:pPr>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Сведения о предоставлении преференций: предоставляются.</w:t>
      </w:r>
    </w:p>
    <w:p w14:paraId="09762585" w14:textId="2942B690" w:rsidR="00EA30B3" w:rsidRDefault="00EA30B3" w:rsidP="00CE226F">
      <w:pPr>
        <w:pStyle w:val="af8"/>
        <w:widowControl/>
        <w:autoSpaceDE/>
        <w:autoSpaceDN/>
        <w:adjustRightInd/>
        <w:ind w:left="567"/>
        <w:jc w:val="both"/>
        <w:outlineLvl w:val="0"/>
        <w:rPr>
          <w:color w:val="000000"/>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14:paraId="6AFB79B0" w14:textId="77777777" w:rsidR="00FE77E5" w:rsidRPr="00EA30B3" w:rsidRDefault="00FE77E5" w:rsidP="00CE226F">
      <w:pPr>
        <w:pStyle w:val="af8"/>
        <w:widowControl/>
        <w:autoSpaceDE/>
        <w:autoSpaceDN/>
        <w:adjustRightInd/>
        <w:ind w:left="567"/>
        <w:jc w:val="both"/>
        <w:outlineLvl w:val="0"/>
      </w:pPr>
    </w:p>
    <w:p w14:paraId="6B99E1BE" w14:textId="33866C79" w:rsidR="00EA30B3" w:rsidRPr="00EA30B3" w:rsidRDefault="00EA30B3" w:rsidP="00CE226F">
      <w:pPr>
        <w:pStyle w:val="af8"/>
        <w:widowControl/>
        <w:numPr>
          <w:ilvl w:val="0"/>
          <w:numId w:val="64"/>
        </w:numPr>
        <w:autoSpaceDE/>
        <w:autoSpaceDN/>
        <w:adjustRightInd/>
        <w:ind w:left="567" w:hanging="567"/>
        <w:jc w:val="both"/>
        <w:outlineLvl w:val="0"/>
      </w:pPr>
      <w:r w:rsidRPr="000063E4">
        <w:rPr>
          <w:b/>
        </w:rPr>
        <w:t>Обеспечение исполнения договора</w:t>
      </w:r>
      <w:r w:rsidRPr="00463479">
        <w:rPr>
          <w:b/>
        </w:rPr>
        <w:t xml:space="preserve">: </w:t>
      </w:r>
      <w:r w:rsidR="00206E6E">
        <w:rPr>
          <w:color w:val="4F81BD" w:themeColor="accent1"/>
        </w:rPr>
        <w:t>не требуется</w:t>
      </w: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r>
        <w:rPr>
          <w:b/>
        </w:rPr>
        <w:t>Итоговый протокол</w:t>
      </w:r>
      <w:r w:rsidRPr="001D553C">
        <w:rPr>
          <w:b/>
        </w:rPr>
        <w:t>:</w:t>
      </w:r>
    </w:p>
    <w:p w14:paraId="732A9050" w14:textId="361BF7A0" w:rsidR="00EA30B3" w:rsidRDefault="00EA30B3" w:rsidP="00CE226F">
      <w:pPr>
        <w:pStyle w:val="af8"/>
        <w:widowControl/>
        <w:autoSpaceDE/>
        <w:autoSpaceDN/>
        <w:adjustRightInd/>
        <w:ind w:left="567"/>
        <w:jc w:val="both"/>
        <w:outlineLvl w:val="0"/>
      </w:pPr>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p>
    <w:p w14:paraId="7A74FF2D" w14:textId="15583C1E" w:rsidR="00E41887" w:rsidRDefault="00E41887" w:rsidP="00CE226F">
      <w:pPr>
        <w:pStyle w:val="af8"/>
        <w:widowControl/>
        <w:autoSpaceDE/>
        <w:autoSpaceDN/>
        <w:adjustRightInd/>
        <w:ind w:left="567"/>
        <w:jc w:val="both"/>
        <w:outlineLvl w:val="0"/>
      </w:pPr>
      <w:r>
        <w:t>Д</w:t>
      </w:r>
      <w:r w:rsidRPr="002844ED">
        <w:t xml:space="preserve">ата подведения итогов: </w:t>
      </w:r>
      <w:r w:rsidRPr="00CF765F">
        <w:rPr>
          <w:color w:val="0070C0"/>
        </w:rPr>
        <w:t>«</w:t>
      </w:r>
      <w:r w:rsidR="00206E6E">
        <w:rPr>
          <w:color w:val="0070C0"/>
        </w:rPr>
        <w:t>10</w:t>
      </w:r>
      <w:r w:rsidRPr="00CF765F">
        <w:rPr>
          <w:color w:val="0070C0"/>
        </w:rPr>
        <w:t xml:space="preserve">» </w:t>
      </w:r>
      <w:r w:rsidR="00206E6E">
        <w:rPr>
          <w:color w:val="0070C0"/>
        </w:rPr>
        <w:t>сентября</w:t>
      </w:r>
      <w:r w:rsidRPr="00CF765F">
        <w:rPr>
          <w:color w:val="0070C0"/>
        </w:rPr>
        <w:t xml:space="preserve"> 20</w:t>
      </w:r>
      <w:r w:rsidR="00206E6E">
        <w:rPr>
          <w:color w:val="0070C0"/>
        </w:rPr>
        <w:t xml:space="preserve">18 </w:t>
      </w:r>
      <w:r w:rsidR="00C46BA3">
        <w:rPr>
          <w:color w:val="0070C0"/>
        </w:rPr>
        <w:t>года</w:t>
      </w:r>
    </w:p>
    <w:p w14:paraId="4C784ED8" w14:textId="77777777" w:rsidR="00FE77E5" w:rsidRPr="00EA30B3" w:rsidRDefault="00FE77E5"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Заключение договора по результатам закупки:</w:t>
      </w:r>
    </w:p>
    <w:p w14:paraId="54FC1D66" w14:textId="7CAC39C4" w:rsidR="00EA30B3" w:rsidRDefault="00EA30B3" w:rsidP="00CE226F">
      <w:pPr>
        <w:pStyle w:val="af8"/>
        <w:widowControl/>
        <w:autoSpaceDE/>
        <w:autoSpaceDN/>
        <w:adjustRightInd/>
        <w:ind w:left="567"/>
        <w:jc w:val="both"/>
        <w:outlineLvl w:val="0"/>
      </w:pPr>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с даты размещения в </w:t>
      </w:r>
      <w:r>
        <w:t>единой информационной системе</w:t>
      </w:r>
      <w:r w:rsidRPr="00F62625">
        <w:t xml:space="preserve"> итогового протокола, составленного по результатам закупки</w:t>
      </w:r>
      <w:r>
        <w:t>.</w:t>
      </w:r>
    </w:p>
    <w:p w14:paraId="3E75A2B0" w14:textId="77777777" w:rsidR="00FE77E5" w:rsidRPr="00EA30B3" w:rsidRDefault="00FE77E5" w:rsidP="00CE226F">
      <w:pPr>
        <w:pStyle w:val="af8"/>
        <w:widowControl/>
        <w:autoSpaceDE/>
        <w:autoSpaceDN/>
        <w:adjustRightInd/>
        <w:ind w:left="567"/>
        <w:jc w:val="both"/>
        <w:outlineLvl w:val="0"/>
      </w:pPr>
    </w:p>
    <w:p w14:paraId="67341AFC" w14:textId="5DC3C7CF"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Привлечение субподрядчиков (соисполнителей): </w:t>
      </w:r>
      <w:r w:rsidR="00E41887">
        <w:t>в соответствии с разделом 7 «Техническая часть» Закупочной документации.</w:t>
      </w:r>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26274" w:rsidRDefault="00EA30B3" w:rsidP="00CE226F">
      <w:pPr>
        <w:pStyle w:val="af8"/>
        <w:widowControl/>
        <w:numPr>
          <w:ilvl w:val="0"/>
          <w:numId w:val="64"/>
        </w:numPr>
        <w:autoSpaceDE/>
        <w:autoSpaceDN/>
        <w:adjustRightInd/>
        <w:ind w:left="567" w:hanging="567"/>
        <w:jc w:val="both"/>
        <w:outlineLvl w:val="0"/>
      </w:pPr>
      <w:r w:rsidRPr="00926237">
        <w:rPr>
          <w:b/>
        </w:rPr>
        <w:t>Максимальный срок оплаты по договору (отдельному этапу договора):</w:t>
      </w:r>
    </w:p>
    <w:p w14:paraId="05C92704" w14:textId="1352EC16" w:rsidR="00E26274" w:rsidRPr="00E26274" w:rsidRDefault="00E26274" w:rsidP="00E26274">
      <w:pPr>
        <w:pStyle w:val="af8"/>
        <w:widowControl/>
        <w:autoSpaceDE/>
        <w:autoSpaceDN/>
        <w:adjustRightInd/>
        <w:ind w:left="567"/>
        <w:jc w:val="both"/>
        <w:outlineLvl w:val="0"/>
      </w:pPr>
      <w:r w:rsidRPr="00C33094">
        <w:t>Не более 30 календарных дней со дня исполнения обязательств по договору (отдельному этапу)</w:t>
      </w:r>
      <w:r>
        <w:t>.</w:t>
      </w:r>
    </w:p>
    <w:p w14:paraId="6035AA0A" w14:textId="604286A4" w:rsidR="00E26274" w:rsidRDefault="00E26274" w:rsidP="00CE226F">
      <w:pPr>
        <w:pStyle w:val="af8"/>
        <w:widowControl/>
        <w:numPr>
          <w:ilvl w:val="0"/>
          <w:numId w:val="64"/>
        </w:numPr>
        <w:autoSpaceDE/>
        <w:autoSpaceDN/>
        <w:adjustRightInd/>
        <w:ind w:left="567" w:hanging="567"/>
        <w:jc w:val="both"/>
        <w:outlineLvl w:val="0"/>
        <w:rPr>
          <w:b/>
        </w:rPr>
      </w:pPr>
      <w:r w:rsidRPr="00E26274">
        <w:rPr>
          <w:b/>
        </w:rPr>
        <w:t>Критерии оценки и сопоставления заявок на участие в закупке:</w:t>
      </w:r>
    </w:p>
    <w:p w14:paraId="0305A5A7" w14:textId="78CEF328" w:rsidR="00E26274" w:rsidRDefault="00E26274" w:rsidP="00E26274">
      <w:pPr>
        <w:pStyle w:val="af8"/>
        <w:widowControl/>
        <w:autoSpaceDE/>
        <w:autoSpaceDN/>
        <w:adjustRightInd/>
        <w:ind w:left="567"/>
        <w:jc w:val="both"/>
        <w:outlineLvl w:val="0"/>
        <w:rPr>
          <w:rStyle w:val="FontStyle128"/>
          <w:sz w:val="24"/>
          <w:szCs w:val="24"/>
        </w:rPr>
      </w:pPr>
      <w:r w:rsidRPr="00E26274">
        <w:rPr>
          <w:rStyle w:val="FontStyle128"/>
          <w:sz w:val="24"/>
          <w:szCs w:val="24"/>
        </w:rPr>
        <w:t xml:space="preserve">В соответствии с Разделом </w:t>
      </w:r>
      <w:r>
        <w:rPr>
          <w:rStyle w:val="FontStyle128"/>
          <w:sz w:val="24"/>
          <w:szCs w:val="24"/>
        </w:rPr>
        <w:t>9</w:t>
      </w:r>
      <w:r w:rsidRPr="00E26274">
        <w:rPr>
          <w:rStyle w:val="FontStyle128"/>
          <w:sz w:val="24"/>
          <w:szCs w:val="24"/>
        </w:rPr>
        <w:t xml:space="preserve"> Закупочной документации – Руководство по экспертной оценке.</w:t>
      </w:r>
    </w:p>
    <w:p w14:paraId="3AD532CE" w14:textId="77777777" w:rsidR="00E41887" w:rsidRPr="00E26274" w:rsidRDefault="00E41887" w:rsidP="00E26274">
      <w:pPr>
        <w:pStyle w:val="af8"/>
        <w:widowControl/>
        <w:autoSpaceDE/>
        <w:autoSpaceDN/>
        <w:adjustRightInd/>
        <w:ind w:left="567"/>
        <w:jc w:val="both"/>
        <w:outlineLvl w:val="0"/>
        <w:rPr>
          <w:b/>
        </w:rPr>
      </w:pPr>
    </w:p>
    <w:p w14:paraId="6E8ADC63" w14:textId="35DFD479" w:rsidR="00E26274" w:rsidRPr="00E26274" w:rsidRDefault="00E26274" w:rsidP="00CE226F">
      <w:pPr>
        <w:pStyle w:val="af8"/>
        <w:widowControl/>
        <w:numPr>
          <w:ilvl w:val="0"/>
          <w:numId w:val="64"/>
        </w:numPr>
        <w:autoSpaceDE/>
        <w:autoSpaceDN/>
        <w:adjustRightInd/>
        <w:ind w:left="567" w:hanging="567"/>
        <w:jc w:val="both"/>
        <w:outlineLvl w:val="0"/>
        <w:rPr>
          <w:b/>
        </w:rPr>
      </w:pPr>
      <w:r w:rsidRPr="00E26274">
        <w:rPr>
          <w:b/>
        </w:rPr>
        <w:t>Порядок оценки и сопоставления заявок на участие в закупке:</w:t>
      </w:r>
    </w:p>
    <w:p w14:paraId="69C0492F" w14:textId="30B5F0EE" w:rsidR="00EA30B3" w:rsidRPr="00E26274" w:rsidRDefault="00E26274" w:rsidP="00CE226F">
      <w:pPr>
        <w:pStyle w:val="af8"/>
        <w:widowControl/>
        <w:autoSpaceDE/>
        <w:autoSpaceDN/>
        <w:adjustRightInd/>
        <w:ind w:left="567"/>
        <w:jc w:val="both"/>
        <w:outlineLvl w:val="0"/>
      </w:pPr>
      <w:r w:rsidRPr="00E26274">
        <w:rPr>
          <w:rStyle w:val="FontStyle128"/>
          <w:sz w:val="24"/>
          <w:szCs w:val="24"/>
        </w:rPr>
        <w:t xml:space="preserve">В соответствии с Разделом </w:t>
      </w:r>
      <w:r>
        <w:rPr>
          <w:rStyle w:val="FontStyle128"/>
          <w:sz w:val="24"/>
          <w:szCs w:val="24"/>
        </w:rPr>
        <w:t xml:space="preserve">9 </w:t>
      </w:r>
      <w:r w:rsidRPr="00E26274">
        <w:rPr>
          <w:rStyle w:val="FontStyle128"/>
          <w:sz w:val="24"/>
          <w:szCs w:val="24"/>
        </w:rPr>
        <w:t>Закупочной документации – Руководство по экспертной оценке</w:t>
      </w:r>
      <w:r>
        <w:rPr>
          <w:rStyle w:val="FontStyle128"/>
          <w:sz w:val="24"/>
          <w:szCs w:val="24"/>
        </w:rPr>
        <w:t>.</w:t>
      </w:r>
    </w:p>
    <w:p w14:paraId="0CF31E2A" w14:textId="77777777" w:rsidR="00FE77E5" w:rsidRPr="00EA30B3" w:rsidRDefault="00FE77E5" w:rsidP="00CE226F">
      <w:pPr>
        <w:pStyle w:val="af8"/>
        <w:widowControl/>
        <w:autoSpaceDE/>
        <w:autoSpaceDN/>
        <w:adjustRightInd/>
        <w:ind w:left="567"/>
        <w:jc w:val="both"/>
        <w:outlineLvl w:val="0"/>
      </w:pPr>
    </w:p>
    <w:p w14:paraId="5DBAFE72" w14:textId="54BDAC20" w:rsidR="00EA30B3" w:rsidRDefault="00EA30B3" w:rsidP="00CE226F">
      <w:pPr>
        <w:pStyle w:val="af8"/>
        <w:widowControl/>
        <w:numPr>
          <w:ilvl w:val="0"/>
          <w:numId w:val="64"/>
        </w:numPr>
        <w:autoSpaceDE/>
        <w:autoSpaceDN/>
        <w:adjustRightInd/>
        <w:ind w:left="567" w:hanging="567"/>
        <w:jc w:val="both"/>
        <w:outlineLvl w:val="0"/>
      </w:pPr>
      <w:r w:rsidRPr="007F479F">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15" w:history="1">
        <w:r w:rsidR="009E74BB" w:rsidRPr="0044090E">
          <w:rPr>
            <w:rStyle w:val="ac"/>
          </w:rPr>
          <w:t>http://www.interrao-zakupki.ru/</w:t>
        </w:r>
      </w:hyperlink>
      <w:r w:rsidRPr="007F479F">
        <w:t>) (далее – Программа партнерства), а стоимость закупки не превышает 50 000 000 (пятьдесят миллионов) рублей, то 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14:paraId="21114EE9" w14:textId="77777777" w:rsidR="00E41887" w:rsidRDefault="00E41887" w:rsidP="00E41887">
      <w:pPr>
        <w:pStyle w:val="af8"/>
        <w:widowControl/>
        <w:autoSpaceDE/>
        <w:autoSpaceDN/>
        <w:adjustRightInd/>
        <w:ind w:left="567"/>
        <w:jc w:val="both"/>
        <w:outlineLvl w:val="0"/>
      </w:pPr>
    </w:p>
    <w:p w14:paraId="0F28E71E" w14:textId="71F8D951" w:rsidR="009E74BB" w:rsidRDefault="009E74BB" w:rsidP="00CE226F">
      <w:pPr>
        <w:pStyle w:val="af8"/>
        <w:widowControl/>
        <w:numPr>
          <w:ilvl w:val="0"/>
          <w:numId w:val="64"/>
        </w:numPr>
        <w:autoSpaceDE/>
        <w:autoSpaceDN/>
        <w:adjustRightInd/>
        <w:ind w:left="567" w:hanging="567"/>
        <w:jc w:val="both"/>
        <w:outlineLvl w:val="0"/>
      </w:pPr>
      <w:r w:rsidRPr="009E74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16"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участник</w:t>
      </w:r>
      <w:r w:rsidR="00C95142">
        <w:t xml:space="preserve"> закупки</w:t>
      </w:r>
      <w:r w:rsidRPr="009E74BB">
        <w:t xml:space="preserve"> является Аккредитованным поставщиком в Группе «Интер РАО»).</w:t>
      </w:r>
    </w:p>
    <w:p w14:paraId="65D8F24B" w14:textId="77777777" w:rsidR="00FE77E5" w:rsidRDefault="00FE77E5" w:rsidP="00FE77E5">
      <w:pPr>
        <w:pStyle w:val="af8"/>
        <w:widowControl/>
        <w:autoSpaceDE/>
        <w:autoSpaceDN/>
        <w:adjustRightInd/>
        <w:ind w:left="567"/>
        <w:jc w:val="both"/>
        <w:outlineLvl w:val="0"/>
      </w:pPr>
    </w:p>
    <w:p w14:paraId="485E9409" w14:textId="22F10843" w:rsidR="00EA30B3" w:rsidRPr="00EA30B3" w:rsidRDefault="00EA30B3" w:rsidP="00CE226F">
      <w:pPr>
        <w:pStyle w:val="af8"/>
        <w:widowControl/>
        <w:numPr>
          <w:ilvl w:val="0"/>
          <w:numId w:val="64"/>
        </w:numPr>
        <w:autoSpaceDE/>
        <w:autoSpaceDN/>
        <w:adjustRightInd/>
        <w:ind w:left="567" w:hanging="567"/>
        <w:jc w:val="both"/>
        <w:outlineLvl w:val="0"/>
      </w:pPr>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A37D9CF" w:rsidR="00854B52" w:rsidRPr="00EB7FFC" w:rsidRDefault="00854B52" w:rsidP="004E422F">
      <w:pPr>
        <w:pStyle w:val="1"/>
        <w:spacing w:before="0"/>
      </w:pPr>
      <w:bookmarkStart w:id="26" w:name="_Toc515552699"/>
      <w:bookmarkStart w:id="27" w:name="_Toc316294935"/>
      <w:bookmarkEnd w:id="9"/>
      <w:r w:rsidRPr="00EB7FFC">
        <w:t xml:space="preserve">Раздел </w:t>
      </w:r>
      <w:r w:rsidR="0038051F">
        <w:t xml:space="preserve"> </w:t>
      </w:r>
      <w:r w:rsidR="00EB7FFC" w:rsidRPr="00EB7FFC">
        <w:t>2</w:t>
      </w:r>
      <w:r w:rsidRPr="00EB7FFC">
        <w:t>. ТЕРМИНЫ И ОПРЕДЕЛЕНИЯ</w:t>
      </w:r>
      <w:bookmarkEnd w:id="26"/>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77777777" w:rsidR="00597AD3" w:rsidRPr="002E2BE8" w:rsidRDefault="00AC71F4" w:rsidP="004E422F">
      <w:pPr>
        <w:pStyle w:val="1"/>
        <w:spacing w:before="0"/>
      </w:pPr>
      <w:bookmarkStart w:id="28" w:name="_Toc515552700"/>
      <w:r>
        <w:t xml:space="preserve">Раздел </w:t>
      </w:r>
      <w:r w:rsidR="0038051F">
        <w:t xml:space="preserve"> </w:t>
      </w:r>
      <w:r>
        <w:t xml:space="preserve">3. </w:t>
      </w:r>
      <w:r w:rsidR="00597AD3" w:rsidRPr="002E2BE8">
        <w:t>ОБЩИЕ ПОЛОЖЕНИЯ</w:t>
      </w:r>
      <w:bookmarkEnd w:id="27"/>
      <w:bookmarkEnd w:id="28"/>
    </w:p>
    <w:p w14:paraId="3DBE354C" w14:textId="77777777" w:rsidR="00597AD3" w:rsidRPr="00CF20B5" w:rsidRDefault="00597AD3" w:rsidP="00CE226F">
      <w:pPr>
        <w:pStyle w:val="af8"/>
        <w:numPr>
          <w:ilvl w:val="1"/>
          <w:numId w:val="42"/>
        </w:numPr>
        <w:ind w:left="1134" w:hanging="1134"/>
        <w:outlineLvl w:val="1"/>
        <w:rPr>
          <w:b/>
        </w:rPr>
      </w:pPr>
      <w:bookmarkStart w:id="29" w:name="_Toc422209987"/>
      <w:bookmarkStart w:id="30" w:name="_Toc422226807"/>
      <w:bookmarkStart w:id="31" w:name="_Toc422244159"/>
      <w:bookmarkStart w:id="32" w:name="_Toc51555270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29"/>
      <w:bookmarkEnd w:id="30"/>
      <w:bookmarkEnd w:id="31"/>
      <w:bookmarkEnd w:id="32"/>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768703B0"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заявок на участие в закупке, окончательных предложений, предоставление </w:t>
      </w:r>
      <w:r w:rsidR="00C34C59">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площадке.</w:t>
      </w:r>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33" w:name="_Toc422209988"/>
      <w:bookmarkStart w:id="34" w:name="_Toc422226808"/>
      <w:bookmarkStart w:id="35" w:name="_Toc422244160"/>
      <w:bookmarkStart w:id="36" w:name="_Toc515552702"/>
      <w:r w:rsidRPr="002E2BE8">
        <w:rPr>
          <w:b/>
        </w:rPr>
        <w:t xml:space="preserve">Участник </w:t>
      </w:r>
      <w:r w:rsidR="00E8142F">
        <w:rPr>
          <w:b/>
        </w:rPr>
        <w:t>закупки</w:t>
      </w:r>
      <w:bookmarkEnd w:id="33"/>
      <w:bookmarkEnd w:id="34"/>
      <w:bookmarkEnd w:id="35"/>
      <w:bookmarkEnd w:id="36"/>
    </w:p>
    <w:p w14:paraId="08CD62F0" w14:textId="77777777" w:rsidR="002E55F3" w:rsidRDefault="00855996" w:rsidP="00CE226F">
      <w:pPr>
        <w:pStyle w:val="af8"/>
        <w:numPr>
          <w:ilvl w:val="2"/>
          <w:numId w:val="42"/>
        </w:numPr>
        <w:ind w:left="1134" w:hanging="1134"/>
        <w:contextualSpacing w:val="0"/>
        <w:jc w:val="both"/>
      </w:pPr>
      <w:bookmarkStart w:id="37" w:name="_Ref56251782"/>
      <w:bookmarkStart w:id="38" w:name="_Toc57314669"/>
      <w:bookmarkStart w:id="39" w:name="_Toc69728983"/>
      <w:bookmarkStart w:id="40" w:name="_Toc197252136"/>
      <w:bookmarkStart w:id="41"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6537E559" w:rsidR="003E6B2C" w:rsidRDefault="00297AA2" w:rsidP="00CE226F">
      <w:pPr>
        <w:pStyle w:val="af8"/>
        <w:numPr>
          <w:ilvl w:val="2"/>
          <w:numId w:val="42"/>
        </w:numPr>
        <w:ind w:left="1134" w:hanging="1134"/>
        <w:contextualSpacing w:val="0"/>
        <w:jc w:val="both"/>
      </w:pPr>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50 000 000 (пятьдесят миллионов)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FE77E5">
        <w:t>второй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6112D98E"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A2503E">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42" w:name="_Toc422209989"/>
      <w:bookmarkStart w:id="43" w:name="_Toc422226809"/>
      <w:bookmarkStart w:id="44" w:name="_Toc422244161"/>
      <w:bookmarkStart w:id="45" w:name="_Toc515552703"/>
      <w:r w:rsidRPr="002E2BE8">
        <w:rPr>
          <w:b/>
        </w:rPr>
        <w:t>Закупка продукции с разбиением заказа на лоты</w:t>
      </w:r>
      <w:bookmarkEnd w:id="37"/>
      <w:bookmarkEnd w:id="38"/>
      <w:bookmarkEnd w:id="39"/>
      <w:bookmarkEnd w:id="40"/>
      <w:bookmarkEnd w:id="41"/>
      <w:bookmarkEnd w:id="42"/>
      <w:bookmarkEnd w:id="43"/>
      <w:bookmarkEnd w:id="44"/>
      <w:bookmarkEnd w:id="45"/>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46" w:name="_Toc422209990"/>
      <w:bookmarkStart w:id="47" w:name="_Toc422226810"/>
      <w:bookmarkStart w:id="48" w:name="_Toc422244162"/>
      <w:bookmarkStart w:id="49" w:name="_Toc515552704"/>
      <w:r w:rsidRPr="002E2BE8">
        <w:rPr>
          <w:b/>
        </w:rPr>
        <w:t>Правовой статус документов</w:t>
      </w:r>
      <w:bookmarkEnd w:id="46"/>
      <w:bookmarkEnd w:id="47"/>
      <w:bookmarkEnd w:id="48"/>
      <w:bookmarkEnd w:id="49"/>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50" w:name="_Toc422209991"/>
      <w:bookmarkStart w:id="51" w:name="_Toc422226811"/>
      <w:bookmarkStart w:id="52" w:name="_Toc422244163"/>
      <w:bookmarkStart w:id="53" w:name="_Toc515552705"/>
      <w:r w:rsidRPr="002E2BE8">
        <w:rPr>
          <w:b/>
        </w:rPr>
        <w:t>Обжалование</w:t>
      </w:r>
      <w:bookmarkEnd w:id="50"/>
      <w:bookmarkEnd w:id="51"/>
      <w:bookmarkEnd w:id="52"/>
      <w:bookmarkEnd w:id="53"/>
    </w:p>
    <w:p w14:paraId="7555E451" w14:textId="1E3117C1" w:rsidR="001E5763" w:rsidRPr="002E2BE8" w:rsidRDefault="001E5763" w:rsidP="00CE226F">
      <w:pPr>
        <w:pStyle w:val="af8"/>
        <w:numPr>
          <w:ilvl w:val="2"/>
          <w:numId w:val="42"/>
        </w:numPr>
        <w:ind w:left="1134" w:hanging="1134"/>
        <w:contextualSpacing w:val="0"/>
        <w:jc w:val="both"/>
      </w:pPr>
      <w:bookmarkStart w:id="54" w:name="_Ref304303686"/>
      <w:bookmarkStart w:id="55"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54"/>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55"/>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56" w:name="_Toc422209992"/>
      <w:bookmarkStart w:id="57" w:name="_Toc422226812"/>
      <w:bookmarkStart w:id="58" w:name="_Toc422244164"/>
      <w:bookmarkStart w:id="59" w:name="_Toc515552706"/>
      <w:r w:rsidRPr="002E2BE8">
        <w:rPr>
          <w:b/>
        </w:rPr>
        <w:t>Прочие положения</w:t>
      </w:r>
      <w:bookmarkEnd w:id="56"/>
      <w:bookmarkEnd w:id="57"/>
      <w:bookmarkEnd w:id="58"/>
      <w:bookmarkEnd w:id="59"/>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77777777" w:rsidR="00C41EAD" w:rsidRDefault="00AB1C10" w:rsidP="00401210">
      <w:pPr>
        <w:pStyle w:val="1"/>
      </w:pPr>
      <w:bookmarkStart w:id="60" w:name="_Toc316294936"/>
      <w:bookmarkStart w:id="61" w:name="_Toc515552707"/>
      <w:r w:rsidRPr="00AB1C10">
        <w:t xml:space="preserve">Раздел </w:t>
      </w:r>
      <w:r w:rsidR="0038051F">
        <w:t xml:space="preserve"> </w:t>
      </w:r>
      <w:r w:rsidRPr="00AB1C10">
        <w:t xml:space="preserve">4. </w:t>
      </w:r>
      <w:r>
        <w:t xml:space="preserve"> </w:t>
      </w:r>
      <w:r w:rsidR="001638D5" w:rsidRPr="00AB1C10">
        <w:t xml:space="preserve">ПОРЯДОК ПРОВЕДЕНИЯ </w:t>
      </w:r>
      <w:bookmarkEnd w:id="60"/>
      <w:r w:rsidR="00E8142F" w:rsidRPr="00AB1C10">
        <w:t>ЗАКУПКИ</w:t>
      </w:r>
      <w:bookmarkEnd w:id="61"/>
    </w:p>
    <w:p w14:paraId="2BDA9F19" w14:textId="77777777" w:rsidR="00512BE7" w:rsidRPr="00AB1C10" w:rsidRDefault="00512BE7" w:rsidP="00512BE7">
      <w:pPr>
        <w:outlineLvl w:val="0"/>
        <w:rPr>
          <w:b/>
        </w:rPr>
      </w:pPr>
    </w:p>
    <w:p w14:paraId="7D164930" w14:textId="77777777" w:rsidR="00594130" w:rsidRPr="00512BE7" w:rsidRDefault="004B3C7D" w:rsidP="00CE226F">
      <w:pPr>
        <w:pStyle w:val="af8"/>
        <w:numPr>
          <w:ilvl w:val="1"/>
          <w:numId w:val="43"/>
        </w:numPr>
        <w:ind w:left="1134" w:hanging="1134"/>
        <w:outlineLvl w:val="1"/>
        <w:rPr>
          <w:b/>
        </w:rPr>
      </w:pPr>
      <w:bookmarkStart w:id="62" w:name="_Toc422209994"/>
      <w:bookmarkStart w:id="63" w:name="_Toc422226814"/>
      <w:bookmarkStart w:id="64" w:name="_Toc422244166"/>
      <w:bookmarkStart w:id="65" w:name="_Toc515552708"/>
      <w:r w:rsidRPr="00512BE7">
        <w:rPr>
          <w:b/>
        </w:rPr>
        <w:t xml:space="preserve">Публикация извещения о проведении </w:t>
      </w:r>
      <w:r w:rsidR="00E8142F" w:rsidRPr="00512BE7">
        <w:rPr>
          <w:b/>
        </w:rPr>
        <w:t>закупки</w:t>
      </w:r>
      <w:bookmarkEnd w:id="62"/>
      <w:bookmarkEnd w:id="63"/>
      <w:bookmarkEnd w:id="64"/>
      <w:bookmarkEnd w:id="65"/>
    </w:p>
    <w:p w14:paraId="5A6B1484" w14:textId="4C0BB92E"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7D7598" w:rsidRPr="007D7598">
        <w:rPr>
          <w:bCs/>
          <w:kern w:val="32"/>
        </w:rPr>
        <w:t>5</w:t>
      </w:r>
      <w:r w:rsidR="00D106C1" w:rsidRPr="007D7598">
        <w:rPr>
          <w:bCs/>
          <w:kern w:val="32"/>
        </w:rPr>
        <w:t xml:space="preserve"> (</w:t>
      </w:r>
      <w:r w:rsidR="007D7598" w:rsidRPr="007D7598">
        <w:rPr>
          <w:bCs/>
          <w:kern w:val="32"/>
        </w:rPr>
        <w:t>пять</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66" w:name="_Toc422209995"/>
      <w:bookmarkStart w:id="67" w:name="_Toc422226815"/>
      <w:bookmarkStart w:id="68" w:name="_Toc422244167"/>
      <w:bookmarkStart w:id="69" w:name="_Toc515552709"/>
      <w:r w:rsidRPr="002E2BE8">
        <w:rPr>
          <w:b/>
        </w:rPr>
        <w:t xml:space="preserve">Предоставление </w:t>
      </w:r>
      <w:r w:rsidR="00350B76">
        <w:rPr>
          <w:b/>
        </w:rPr>
        <w:t>Закупочной</w:t>
      </w:r>
      <w:r w:rsidRPr="002E2BE8">
        <w:rPr>
          <w:b/>
        </w:rPr>
        <w:t xml:space="preserve"> документации</w:t>
      </w:r>
      <w:bookmarkEnd w:id="66"/>
      <w:bookmarkEnd w:id="67"/>
      <w:bookmarkEnd w:id="68"/>
      <w:bookmarkEnd w:id="69"/>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70" w:name="_Toc422209996"/>
      <w:bookmarkStart w:id="71" w:name="_Toc422226816"/>
      <w:bookmarkStart w:id="72" w:name="_Toc422244168"/>
      <w:bookmarkStart w:id="73" w:name="_Toc515552710"/>
      <w:r w:rsidRPr="002E2BE8">
        <w:rPr>
          <w:b/>
        </w:rPr>
        <w:t xml:space="preserve">Изучение </w:t>
      </w:r>
      <w:r w:rsidR="00350B76">
        <w:rPr>
          <w:b/>
        </w:rPr>
        <w:t>закупочной</w:t>
      </w:r>
      <w:r w:rsidRPr="002E2BE8">
        <w:rPr>
          <w:b/>
        </w:rPr>
        <w:t xml:space="preserve"> документации</w:t>
      </w:r>
      <w:bookmarkEnd w:id="70"/>
      <w:bookmarkEnd w:id="71"/>
      <w:bookmarkEnd w:id="72"/>
      <w:bookmarkEnd w:id="73"/>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закупке. Заказчик окажет посещающим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заявку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74" w:name="_Toc422209997"/>
      <w:bookmarkStart w:id="75" w:name="_Toc422226817"/>
      <w:bookmarkStart w:id="76" w:name="_Toc422244169"/>
      <w:bookmarkStart w:id="77" w:name="_Toc515552711"/>
      <w:r w:rsidRPr="002E2BE8">
        <w:rPr>
          <w:b/>
        </w:rPr>
        <w:t xml:space="preserve">Разъяснение положений </w:t>
      </w:r>
      <w:r w:rsidR="00350B76">
        <w:rPr>
          <w:b/>
        </w:rPr>
        <w:t>закупочной</w:t>
      </w:r>
      <w:r w:rsidRPr="002E2BE8">
        <w:rPr>
          <w:b/>
        </w:rPr>
        <w:t xml:space="preserve"> документации</w:t>
      </w:r>
      <w:bookmarkEnd w:id="74"/>
      <w:bookmarkEnd w:id="75"/>
      <w:bookmarkEnd w:id="76"/>
      <w:bookmarkEnd w:id="77"/>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78"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78"/>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течении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79" w:name="_Toc422209998"/>
      <w:bookmarkStart w:id="80" w:name="_Toc422226818"/>
      <w:bookmarkStart w:id="81" w:name="_Toc422244170"/>
      <w:bookmarkStart w:id="82" w:name="_Toc515552712"/>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79"/>
      <w:bookmarkEnd w:id="80"/>
      <w:bookmarkEnd w:id="81"/>
      <w:bookmarkEnd w:id="82"/>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Pr="003A32E9" w:rsidRDefault="00F50167" w:rsidP="00CE226F">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 в закупке такой срок составлял не менее чем половину срока подачи заявок на участие в закупке, установленного для данного способа.</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83" w:name="_Toc422209999"/>
      <w:bookmarkStart w:id="84" w:name="_Toc422226819"/>
      <w:bookmarkStart w:id="85" w:name="_Toc422244171"/>
      <w:bookmarkStart w:id="86" w:name="_Toc515552713"/>
      <w:r w:rsidRPr="002E2BE8">
        <w:rPr>
          <w:b/>
        </w:rPr>
        <w:t xml:space="preserve">Затраты на участие в </w:t>
      </w:r>
      <w:r w:rsidR="00E8142F">
        <w:rPr>
          <w:b/>
        </w:rPr>
        <w:t>закупке</w:t>
      </w:r>
      <w:bookmarkEnd w:id="83"/>
      <w:bookmarkEnd w:id="84"/>
      <w:bookmarkEnd w:id="85"/>
      <w:bookmarkEnd w:id="86"/>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87" w:name="_Toc422210000"/>
      <w:bookmarkStart w:id="88" w:name="_Toc422226820"/>
      <w:bookmarkStart w:id="89" w:name="_Toc422244172"/>
      <w:bookmarkStart w:id="90" w:name="_Toc515552714"/>
      <w:r w:rsidRPr="00FB0409">
        <w:rPr>
          <w:b/>
        </w:rPr>
        <w:t>От</w:t>
      </w:r>
      <w:r w:rsidR="009B093B">
        <w:rPr>
          <w:b/>
        </w:rPr>
        <w:t>мена</w:t>
      </w:r>
      <w:r w:rsidRPr="00FB0409">
        <w:rPr>
          <w:b/>
        </w:rPr>
        <w:t xml:space="preserve"> </w:t>
      </w:r>
      <w:r w:rsidR="00E8142F" w:rsidRPr="00FB0409">
        <w:rPr>
          <w:b/>
        </w:rPr>
        <w:t>закупки</w:t>
      </w:r>
      <w:bookmarkEnd w:id="87"/>
      <w:bookmarkEnd w:id="88"/>
      <w:bookmarkEnd w:id="89"/>
      <w:bookmarkEnd w:id="90"/>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91" w:name="_Toc422210002"/>
      <w:bookmarkStart w:id="92" w:name="_Toc422226822"/>
      <w:bookmarkStart w:id="93" w:name="_Toc422244174"/>
      <w:bookmarkStart w:id="94" w:name="_Toc515552715"/>
      <w:r w:rsidRPr="002E2BE8">
        <w:rPr>
          <w:b/>
        </w:rPr>
        <w:t xml:space="preserve">Обеспечение исполнения обязательств, связанных с подачей заявки на участие в </w:t>
      </w:r>
      <w:r>
        <w:rPr>
          <w:b/>
        </w:rPr>
        <w:t>закупке</w:t>
      </w:r>
      <w:bookmarkEnd w:id="91"/>
      <w:bookmarkEnd w:id="92"/>
      <w:bookmarkEnd w:id="93"/>
      <w:bookmarkEnd w:id="94"/>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EEB0DF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Pr="00D13DE4">
        <w:t>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 xml:space="preserve">В случае,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требование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95" w:name="_Toc132091784"/>
      <w:bookmarkEnd w:id="95"/>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96" w:name="_Toc132091785"/>
      <w:bookmarkEnd w:id="96"/>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7" w:name="_Ref56251621"/>
      <w:r w:rsidRPr="002E2BE8">
        <w:rPr>
          <w:rStyle w:val="FontStyle128"/>
          <w:sz w:val="24"/>
          <w:szCs w:val="24"/>
        </w:rPr>
        <w:t>Сумма банковской гарантии должна быть выражена в российских рублях.</w:t>
      </w:r>
      <w:bookmarkStart w:id="98" w:name="_Toc132091786"/>
      <w:bookmarkEnd w:id="97"/>
      <w:bookmarkEnd w:id="98"/>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9"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00" w:name="_Toc132091787"/>
      <w:bookmarkEnd w:id="99"/>
      <w:bookmarkEnd w:id="100"/>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1"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принципалом —</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02" w:name="_Toc132091788"/>
      <w:bookmarkEnd w:id="101"/>
      <w:bookmarkEnd w:id="102"/>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3"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04" w:name="_Toc132091789"/>
      <w:bookmarkEnd w:id="103"/>
      <w:bookmarkEnd w:id="104"/>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05" w:name="_Toc132091793"/>
      <w:bookmarkEnd w:id="105"/>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06" w:name="_Toc132091790"/>
      <w:bookmarkEnd w:id="106"/>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07" w:name="_Toc132091791"/>
      <w:bookmarkEnd w:id="107"/>
    </w:p>
    <w:p w14:paraId="67365C4B" w14:textId="47B01BD0" w:rsidR="00F5369A" w:rsidRPr="00AC3796" w:rsidRDefault="00247DAC" w:rsidP="00CE226F">
      <w:pPr>
        <w:pStyle w:val="af7"/>
        <w:numPr>
          <w:ilvl w:val="0"/>
          <w:numId w:val="4"/>
        </w:numPr>
        <w:spacing w:line="240" w:lineRule="auto"/>
        <w:ind w:left="2268" w:hanging="567"/>
        <w:rPr>
          <w:sz w:val="24"/>
          <w:szCs w:val="24"/>
        </w:rPr>
      </w:pPr>
      <w:r w:rsidRPr="00247DAC">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2B7F8AF4" w14:textId="77D028FD"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w:t>
      </w:r>
      <w:r>
        <w:rPr>
          <w:sz w:val="24"/>
          <w:szCs w:val="24"/>
        </w:rPr>
        <w:t>закупки</w:t>
      </w:r>
      <w:r w:rsidRPr="002E2BE8">
        <w:rPr>
          <w:sz w:val="24"/>
          <w:szCs w:val="24"/>
        </w:rPr>
        <w:t xml:space="preserve"> подписать </w:t>
      </w:r>
      <w:r w:rsidR="00226298">
        <w:rPr>
          <w:sz w:val="24"/>
          <w:szCs w:val="24"/>
        </w:rPr>
        <w:t>итоговый протокол</w:t>
      </w:r>
      <w:r w:rsidRPr="002E2BE8">
        <w:rPr>
          <w:sz w:val="24"/>
          <w:szCs w:val="24"/>
        </w:rPr>
        <w:t xml:space="preserve"> </w:t>
      </w:r>
      <w:r>
        <w:rPr>
          <w:sz w:val="24"/>
          <w:szCs w:val="24"/>
        </w:rPr>
        <w:t xml:space="preserve">в случае если подписание данного </w:t>
      </w:r>
      <w:r w:rsidR="00226298">
        <w:rPr>
          <w:sz w:val="24"/>
          <w:szCs w:val="24"/>
        </w:rPr>
        <w:t>п</w:t>
      </w:r>
      <w:r>
        <w:rPr>
          <w:sz w:val="24"/>
          <w:szCs w:val="24"/>
        </w:rPr>
        <w:t xml:space="preserve">ротокола предусмотрено </w:t>
      </w:r>
      <w:r w:rsidRPr="002E2BE8">
        <w:rPr>
          <w:sz w:val="24"/>
          <w:szCs w:val="24"/>
        </w:rPr>
        <w:t xml:space="preserve">в </w:t>
      </w:r>
      <w:r>
        <w:rPr>
          <w:sz w:val="24"/>
          <w:szCs w:val="24"/>
        </w:rPr>
        <w:t>пункте 2</w:t>
      </w:r>
      <w:r w:rsidR="00226298">
        <w:rPr>
          <w:sz w:val="24"/>
          <w:szCs w:val="24"/>
        </w:rPr>
        <w:t>2</w:t>
      </w:r>
      <w:r>
        <w:rPr>
          <w:sz w:val="24"/>
          <w:szCs w:val="24"/>
        </w:rPr>
        <w:t xml:space="preserve"> </w:t>
      </w:r>
      <w:r w:rsidRPr="00101115">
        <w:rPr>
          <w:sz w:val="24"/>
          <w:szCs w:val="24"/>
        </w:rPr>
        <w:t>Извещения;</w:t>
      </w:r>
      <w:bookmarkStart w:id="108" w:name="_Toc132091792"/>
      <w:bookmarkEnd w:id="108"/>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09" w:name="_Toc132091794"/>
      <w:bookmarkEnd w:id="109"/>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10" w:name="_Toc132091795"/>
      <w:bookmarkEnd w:id="110"/>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11" w:name="_Toc132091796"/>
      <w:bookmarkEnd w:id="111"/>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1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13" w:name="_Toc132091798"/>
      <w:bookmarkEnd w:id="112"/>
      <w:bookmarkEnd w:id="113"/>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14" w:name="_Ref316304084"/>
      <w:bookmarkStart w:id="115" w:name="_Toc422210003"/>
      <w:bookmarkStart w:id="116" w:name="_Toc422226823"/>
      <w:bookmarkStart w:id="117" w:name="_Toc422244175"/>
      <w:bookmarkStart w:id="118" w:name="_Toc515552716"/>
      <w:r w:rsidRPr="002E2BE8">
        <w:rPr>
          <w:b/>
        </w:rPr>
        <w:t xml:space="preserve">Подача заявок </w:t>
      </w:r>
      <w:r w:rsidR="00767EEF" w:rsidRPr="002E2BE8">
        <w:rPr>
          <w:b/>
        </w:rPr>
        <w:t xml:space="preserve">на участие в </w:t>
      </w:r>
      <w:bookmarkEnd w:id="114"/>
      <w:r w:rsidR="00E8142F">
        <w:rPr>
          <w:b/>
        </w:rPr>
        <w:t>закупке</w:t>
      </w:r>
      <w:bookmarkEnd w:id="115"/>
      <w:bookmarkEnd w:id="116"/>
      <w:bookmarkEnd w:id="117"/>
      <w:r w:rsidR="00C50D44">
        <w:rPr>
          <w:b/>
        </w:rPr>
        <w:t>, изменение и отзыв заявок.</w:t>
      </w:r>
      <w:bookmarkEnd w:id="118"/>
    </w:p>
    <w:p w14:paraId="43432813" w14:textId="189D2DEB"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D970EB">
        <w:t>4</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281DF7DD"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w:t>
      </w:r>
      <w:r w:rsidR="00450B27" w:rsidRPr="00450B27">
        <w:rPr>
          <w:bCs/>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w:t>
      </w:r>
      <w:r w:rsidR="00450B27">
        <w:rPr>
          <w:bCs/>
        </w:rPr>
        <w:t>,</w:t>
      </w:r>
      <w:r w:rsidR="00450B27" w:rsidRPr="00450B27">
        <w:rPr>
          <w:bCs/>
        </w:rPr>
        <w:t xml:space="preserve"> и о его соответствии единым квалификационным требованиям, установленным в </w:t>
      </w:r>
      <w:r w:rsidR="007146AF">
        <w:rPr>
          <w:bCs/>
        </w:rPr>
        <w:t xml:space="preserve">закупочной </w:t>
      </w:r>
      <w:r w:rsidR="00450B27" w:rsidRPr="00450B27">
        <w:rPr>
          <w:bCs/>
        </w:rPr>
        <w:t>документации.</w:t>
      </w:r>
      <w:r w:rsidRPr="007C2B01">
        <w:t xml:space="preserve"> </w:t>
      </w:r>
    </w:p>
    <w:p w14:paraId="699FCA2D" w14:textId="506F9FB6" w:rsidR="007C2B01" w:rsidRDefault="007146AF" w:rsidP="00CE226F">
      <w:pPr>
        <w:pStyle w:val="af8"/>
        <w:numPr>
          <w:ilvl w:val="2"/>
          <w:numId w:val="43"/>
        </w:numPr>
        <w:ind w:left="1134" w:hanging="1134"/>
        <w:contextualSpacing w:val="0"/>
        <w:jc w:val="both"/>
      </w:pPr>
      <w:r w:rsidRPr="007146AF">
        <w:rPr>
          <w:bCs/>
        </w:rPr>
        <w:t>Вторая часть заявки на участие в за</w:t>
      </w:r>
      <w:r>
        <w:rPr>
          <w:bCs/>
        </w:rPr>
        <w:t>купке</w:t>
      </w:r>
      <w:r w:rsidRPr="007146AF">
        <w:rPr>
          <w:bCs/>
        </w:rPr>
        <w:t xml:space="preserve"> должна содержать сведения о данном участнике</w:t>
      </w:r>
      <w:r>
        <w:rPr>
          <w:bCs/>
        </w:rPr>
        <w:t xml:space="preserve"> закупки</w:t>
      </w:r>
      <w:r w:rsidRPr="007146AF">
        <w:rPr>
          <w:bCs/>
        </w:rPr>
        <w:t xml:space="preserve">, информацию о его соответствии единым квалификационным требованиям (если они установлены в </w:t>
      </w:r>
      <w:r>
        <w:rPr>
          <w:bCs/>
        </w:rPr>
        <w:t>закупочной документации</w:t>
      </w:r>
      <w:r w:rsidRPr="007146AF">
        <w:rPr>
          <w:bCs/>
        </w:rPr>
        <w:t>), об окончательном предложении участника за</w:t>
      </w:r>
      <w:r>
        <w:rPr>
          <w:bCs/>
        </w:rPr>
        <w:t>купки</w:t>
      </w:r>
      <w:r w:rsidRPr="007146AF">
        <w:rPr>
          <w:bCs/>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7C2B01" w:rsidRPr="007C2B01">
        <w:t>.</w:t>
      </w:r>
    </w:p>
    <w:p w14:paraId="246D0AFD" w14:textId="5756CF87" w:rsidR="00767EEF" w:rsidRPr="002E2BE8" w:rsidRDefault="008D391B" w:rsidP="007146AF">
      <w:pPr>
        <w:pStyle w:val="af8"/>
        <w:numPr>
          <w:ilvl w:val="2"/>
          <w:numId w:val="43"/>
        </w:numPr>
        <w:ind w:left="1134" w:hanging="1134"/>
        <w:contextualSpacing w:val="0"/>
        <w:jc w:val="both"/>
      </w:pPr>
      <w:r w:rsidRPr="008D391B">
        <w:t xml:space="preserve">В случае содержания 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1C244DE3" w14:textId="77777777" w:rsidR="00C50D44" w:rsidRDefault="00C33906" w:rsidP="00CE226F">
      <w:pPr>
        <w:pStyle w:val="af8"/>
        <w:numPr>
          <w:ilvl w:val="2"/>
          <w:numId w:val="43"/>
        </w:numPr>
        <w:ind w:left="1134" w:hanging="1134"/>
        <w:contextualSpacing w:val="0"/>
        <w:jc w:val="both"/>
      </w:pPr>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19" w:name="_Toc422210004"/>
      <w:bookmarkStart w:id="120" w:name="_Toc422226824"/>
      <w:bookmarkStart w:id="121" w:name="_Toc422244176"/>
    </w:p>
    <w:bookmarkEnd w:id="119"/>
    <w:bookmarkEnd w:id="120"/>
    <w:bookmarkEnd w:id="121"/>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22" w:name="_Toc515552725"/>
      <w:r>
        <w:rPr>
          <w:b/>
        </w:rPr>
        <w:t>Получение первых частей заявок</w:t>
      </w:r>
      <w:bookmarkEnd w:id="122"/>
    </w:p>
    <w:p w14:paraId="10E3DD45" w14:textId="4381F8B6" w:rsidR="002A05F1" w:rsidRDefault="00812E4D" w:rsidP="00CE226F">
      <w:pPr>
        <w:pStyle w:val="af8"/>
        <w:numPr>
          <w:ilvl w:val="2"/>
          <w:numId w:val="43"/>
        </w:numPr>
        <w:ind w:left="1134" w:hanging="1134"/>
        <w:contextualSpacing w:val="0"/>
        <w:jc w:val="both"/>
      </w:pPr>
      <w:bookmarkStart w:id="123"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23"/>
    <w:p w14:paraId="129EF7BE" w14:textId="09496E9C" w:rsidR="00C65AD1" w:rsidRDefault="00C65AD1" w:rsidP="00371770">
      <w:pPr>
        <w:jc w:val="both"/>
      </w:pPr>
    </w:p>
    <w:p w14:paraId="6FC4A942" w14:textId="14317836"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w:t>
      </w:r>
      <w:r w:rsidRPr="00760703">
        <w:rPr>
          <w:b/>
        </w:rPr>
        <w:t>.</w:t>
      </w:r>
    </w:p>
    <w:p w14:paraId="7FA4B5FD" w14:textId="7DA60E91"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0FA8393" w:rsidR="00CD1E41" w:rsidRDefault="00DD65FB" w:rsidP="00CE226F">
      <w:pPr>
        <w:pStyle w:val="af8"/>
        <w:numPr>
          <w:ilvl w:val="2"/>
          <w:numId w:val="43"/>
        </w:numPr>
        <w:ind w:left="1134" w:hanging="1134"/>
        <w:contextualSpacing w:val="0"/>
        <w:jc w:val="both"/>
      </w:pPr>
      <w:r>
        <w:t>По результатам данного этапа организатор закупки направляет оператору электронной торговой площадки протокол, который содержит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
    <w:p w14:paraId="5E3FB357" w14:textId="0D8F74C2" w:rsidR="00D43765" w:rsidRDefault="00D43765" w:rsidP="00CE226F">
      <w:pPr>
        <w:pStyle w:val="af8"/>
        <w:numPr>
          <w:ilvl w:val="2"/>
          <w:numId w:val="43"/>
        </w:numPr>
        <w:ind w:left="1134" w:hanging="1134"/>
        <w:contextualSpacing w:val="0"/>
        <w:jc w:val="both"/>
      </w:pPr>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249207"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371770">
        <w:t>,</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согласно критериям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5FEFB1E3" w14:textId="1E8E399F" w:rsidR="005A2D81" w:rsidRDefault="005A2D81" w:rsidP="00CE226F">
      <w:pPr>
        <w:pStyle w:val="af8"/>
        <w:numPr>
          <w:ilvl w:val="2"/>
          <w:numId w:val="43"/>
        </w:numPr>
        <w:ind w:left="1134" w:hanging="1134"/>
        <w:contextualSpacing w:val="0"/>
        <w:jc w:val="both"/>
      </w:pPr>
      <w:r w:rsidRPr="005A2D81">
        <w:t>Участник закупки не допускается Закупочной комиссией к дальнейшему участию в закупке в том числе в случае несоответствия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14:paraId="64F63852" w14:textId="52361525" w:rsidR="00F42732" w:rsidRDefault="00F42732" w:rsidP="00CE226F">
      <w:pPr>
        <w:pStyle w:val="af8"/>
        <w:numPr>
          <w:ilvl w:val="2"/>
          <w:numId w:val="43"/>
        </w:numPr>
        <w:ind w:left="1134" w:hanging="1134"/>
        <w:contextualSpacing w:val="0"/>
        <w:jc w:val="both"/>
      </w:pPr>
      <w:r>
        <w:t>Закупка объявляется несостоявшейся в случа</w:t>
      </w:r>
      <w:r w:rsidR="00576FF5">
        <w:t>е</w:t>
      </w:r>
      <w:r>
        <w:t>:</w:t>
      </w:r>
    </w:p>
    <w:p w14:paraId="12E52B9B" w14:textId="77777777" w:rsidR="00C201E4" w:rsidRDefault="00C201E4" w:rsidP="00CE226F">
      <w:pPr>
        <w:pStyle w:val="af8"/>
        <w:numPr>
          <w:ilvl w:val="0"/>
          <w:numId w:val="59"/>
        </w:numPr>
        <w:ind w:left="1701" w:hanging="567"/>
        <w:jc w:val="both"/>
      </w:pPr>
      <w:r>
        <w:t>Если на основании результатов рассмотрения заявок на участие в закупке, принято решение об отклонении всех заявок на участие в закупке;</w:t>
      </w:r>
    </w:p>
    <w:p w14:paraId="45FCF6C5" w14:textId="13C9F1A6" w:rsidR="00C201E4" w:rsidRDefault="00C201E4" w:rsidP="00371770">
      <w:pPr>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69A3391D"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содержит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663A4619" w14:textId="1E2157F5" w:rsidR="00F31AE6" w:rsidRDefault="00F31AE6" w:rsidP="00CE226F">
      <w:pPr>
        <w:pStyle w:val="af8"/>
        <w:numPr>
          <w:ilvl w:val="2"/>
          <w:numId w:val="43"/>
        </w:numPr>
        <w:ind w:left="1134" w:hanging="1134"/>
        <w:contextualSpacing w:val="0"/>
        <w:jc w:val="both"/>
      </w:pPr>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07B78FB4" w:rsidR="005E0433" w:rsidRDefault="005A2D81" w:rsidP="00CE226F">
      <w:pPr>
        <w:pStyle w:val="af8"/>
        <w:numPr>
          <w:ilvl w:val="2"/>
          <w:numId w:val="43"/>
        </w:numPr>
        <w:ind w:left="1134" w:hanging="1134"/>
        <w:contextualSpacing w:val="0"/>
        <w:jc w:val="both"/>
      </w:pPr>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w:t>
      </w:r>
      <w:r w:rsidR="00654E31" w:rsidRPr="00654E31">
        <w:t>а также, в соответствии с системой критериев оценки и сопоставления, указанными в разделе 9 настоящей закупочной документации</w:t>
      </w:r>
      <w:r w:rsidR="00654E31">
        <w:t>,</w:t>
      </w:r>
      <w:r w:rsidRPr="005A2D81">
        <w:t xml:space="preserve"> и определяет перечень участников, допускаемых к дальнейшему участию в закупке.</w:t>
      </w:r>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77777777" w:rsidR="002E7915"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3A377677"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663FF5">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4BF8ECCE" w:rsidR="002E7915" w:rsidRDefault="00663FF5" w:rsidP="00CE226F">
      <w:pPr>
        <w:pStyle w:val="Style23"/>
        <w:widowControl/>
        <w:numPr>
          <w:ilvl w:val="0"/>
          <w:numId w:val="3"/>
        </w:numPr>
        <w:tabs>
          <w:tab w:val="left" w:pos="1701"/>
        </w:tabs>
        <w:spacing w:line="240" w:lineRule="auto"/>
        <w:ind w:left="1134" w:right="58" w:firstLine="0"/>
        <w:rPr>
          <w:rStyle w:val="FontStyle128"/>
          <w:sz w:val="24"/>
          <w:szCs w:val="24"/>
        </w:rPr>
      </w:pPr>
      <w:r w:rsidRPr="00663FF5">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663FF5">
        <w:rPr>
          <w:color w:val="000000"/>
          <w:u w:val="single"/>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663FF5">
        <w:rPr>
          <w:color w:val="000000"/>
        </w:rPr>
        <w:t>;</w:t>
      </w:r>
    </w:p>
    <w:p w14:paraId="69D0F07A" w14:textId="76F15854" w:rsidR="00D30D22" w:rsidRPr="002E2BE8" w:rsidRDefault="0013317F" w:rsidP="00CE226F">
      <w:pPr>
        <w:pStyle w:val="Style23"/>
        <w:widowControl/>
        <w:numPr>
          <w:ilvl w:val="0"/>
          <w:numId w:val="3"/>
        </w:numPr>
        <w:tabs>
          <w:tab w:val="left" w:pos="1701"/>
        </w:tabs>
        <w:spacing w:line="240" w:lineRule="auto"/>
        <w:ind w:left="1134" w:right="58" w:firstLine="0"/>
        <w:rPr>
          <w:rStyle w:val="FontStyle128"/>
          <w:sz w:val="24"/>
          <w:szCs w:val="24"/>
        </w:rPr>
      </w:pPr>
      <w:r w:rsidRPr="0013317F">
        <w:rPr>
          <w:color w:val="000000"/>
        </w:rPr>
        <w:t>несоответствия Спецификации технической части, технического предложения (технических характеристик продукции, технических условий продукции и предлагаемых договорных условий) требованиям настоящей закупочной документации, и в соответствии с системой критериев, указанных в Разделе 9</w:t>
      </w:r>
      <w:r w:rsidR="00557880">
        <w:rPr>
          <w:color w:val="000000"/>
        </w:rPr>
        <w:t>;</w:t>
      </w:r>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
    <w:p w14:paraId="1744F76C" w14:textId="7B074F2E" w:rsidR="00EF1F8D" w:rsidRDefault="00EF1F8D" w:rsidP="00CE226F">
      <w:pPr>
        <w:pStyle w:val="Style23"/>
        <w:widowControl/>
        <w:numPr>
          <w:ilvl w:val="0"/>
          <w:numId w:val="3"/>
        </w:numPr>
        <w:tabs>
          <w:tab w:val="left" w:pos="1701"/>
        </w:tabs>
        <w:spacing w:line="240" w:lineRule="auto"/>
        <w:ind w:left="1134" w:right="58" w:firstLine="0"/>
        <w:rPr>
          <w:rStyle w:val="FontStyle128"/>
          <w:sz w:val="24"/>
          <w:szCs w:val="24"/>
        </w:rPr>
      </w:pPr>
      <w:r>
        <w:rPr>
          <w:color w:val="000000"/>
        </w:rPr>
        <w:t xml:space="preserve">Непредставление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66FCF447" w14:textId="70421061" w:rsidR="002E7915" w:rsidRPr="00760703" w:rsidRDefault="002E7915" w:rsidP="00CE226F">
      <w:pPr>
        <w:pStyle w:val="af8"/>
        <w:numPr>
          <w:ilvl w:val="0"/>
          <w:numId w:val="3"/>
        </w:numPr>
        <w:tabs>
          <w:tab w:val="left" w:pos="1701"/>
        </w:tabs>
        <w:ind w:left="1134" w:firstLine="0"/>
        <w:jc w:val="both"/>
        <w:rPr>
          <w:szCs w:val="26"/>
        </w:rPr>
      </w:pPr>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7"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14:paraId="11343544" w14:textId="0856239B"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w:t>
      </w:r>
      <w:r w:rsidR="006327F7">
        <w:rPr>
          <w:szCs w:val="26"/>
        </w:rPr>
        <w:t>рации»;</w:t>
      </w:r>
    </w:p>
    <w:p w14:paraId="34271312" w14:textId="3D7BEA13" w:rsidR="006327F7" w:rsidRPr="00760703" w:rsidRDefault="006327F7"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 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8EB8983" w14:textId="6B123F5E" w:rsidR="00910E92" w:rsidRDefault="00CF0545" w:rsidP="00CE226F">
      <w:pPr>
        <w:pStyle w:val="af8"/>
        <w:numPr>
          <w:ilvl w:val="2"/>
          <w:numId w:val="43"/>
        </w:numPr>
        <w:ind w:left="1134" w:hanging="1134"/>
        <w:contextualSpacing w:val="0"/>
        <w:jc w:val="both"/>
      </w:pPr>
      <w:r w:rsidRPr="00CF0545">
        <w:t xml:space="preserve">В случае если на основании результатов </w:t>
      </w:r>
      <w:r>
        <w:t>рассмотрения и оценки вторых частей заявок</w:t>
      </w:r>
      <w:r w:rsidRPr="00CF0545">
        <w:t xml:space="preserve"> принято решение об отк</w:t>
      </w:r>
      <w:r w:rsidR="006A796C">
        <w:t>лонении</w:t>
      </w:r>
      <w:r w:rsidRPr="00CF0545">
        <w:t xml:space="preserve"> в</w:t>
      </w:r>
      <w:r w:rsidR="006A796C">
        <w:t>сех</w:t>
      </w:r>
      <w:r w:rsidRPr="00CF0545">
        <w:t xml:space="preserve"> </w:t>
      </w:r>
      <w:r w:rsidR="006A796C">
        <w:t xml:space="preserve">участников и поданных ими заявок, </w:t>
      </w:r>
      <w:r w:rsidRPr="00CF0545">
        <w:t>закупка признается несостоявшейся.</w:t>
      </w:r>
    </w:p>
    <w:p w14:paraId="4031B2D6" w14:textId="6665F0CB" w:rsidR="003711BF" w:rsidRDefault="003711BF" w:rsidP="00CE226F">
      <w:pPr>
        <w:pStyle w:val="af8"/>
        <w:numPr>
          <w:ilvl w:val="2"/>
          <w:numId w:val="43"/>
        </w:numPr>
        <w:ind w:left="1134" w:hanging="1134"/>
        <w:contextualSpacing w:val="0"/>
        <w:jc w:val="both"/>
      </w:pPr>
      <w:r w:rsidRPr="003711BF">
        <w:t xml:space="preserve">В случае если на основании результатов рассмотрения </w:t>
      </w:r>
      <w:r>
        <w:t xml:space="preserve">и оценки </w:t>
      </w:r>
      <w:r w:rsidRPr="003711BF">
        <w:t>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0DA3F28D"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вторых частей заявок участников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57FF9D1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в срок указанный в извещении о закупке</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2CC3431C"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а также, в соответствии с системой критериев оценки и сопоставления, указанными в разделе 9 настоящей закупочной документации</w:t>
      </w:r>
      <w:r w:rsidR="00302E8E">
        <w:t>.</w:t>
      </w:r>
    </w:p>
    <w:p w14:paraId="317CC55A" w14:textId="03A43644"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14</w:t>
      </w:r>
      <w:r>
        <w:t>.</w:t>
      </w:r>
      <w:r w:rsidR="00302E8E">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1BFBE822" w:rsidR="00A755DB" w:rsidRDefault="00A755DB" w:rsidP="00CE226F">
      <w:pPr>
        <w:pStyle w:val="af8"/>
        <w:numPr>
          <w:ilvl w:val="1"/>
          <w:numId w:val="43"/>
        </w:numPr>
        <w:ind w:left="1134" w:hanging="1134"/>
        <w:contextualSpacing w:val="0"/>
        <w:jc w:val="both"/>
        <w:rPr>
          <w:b/>
        </w:rPr>
      </w:pPr>
      <w:r w:rsidRPr="00760703">
        <w:rPr>
          <w:b/>
        </w:rPr>
        <w:t>Подведение итогов закупки. Итоговый протокол.</w:t>
      </w:r>
    </w:p>
    <w:p w14:paraId="2A051208" w14:textId="19B077B4" w:rsidR="00A755DB" w:rsidRDefault="00A755DB" w:rsidP="00CE226F">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rsidR="004A22FD">
        <w:t xml:space="preserve">торговой </w:t>
      </w:r>
      <w:r w:rsidRPr="00760703">
        <w:t>площадке и в единой информационной системе.</w:t>
      </w:r>
    </w:p>
    <w:p w14:paraId="0D7AA040" w14:textId="21ECEAB7" w:rsidR="00234E45" w:rsidRDefault="00C23FB8" w:rsidP="00CE226F">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rsidR="004A22FD">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6E651B98" w14:textId="4C1ABD3B" w:rsidR="00F21515" w:rsidRDefault="00F21515" w:rsidP="00CE226F">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D441B32" w14:textId="77777777" w:rsidR="00C10D52" w:rsidRDefault="00C10D52" w:rsidP="00C10D52">
      <w:pPr>
        <w:pStyle w:val="af8"/>
        <w:ind w:left="1134"/>
        <w:contextualSpacing w:val="0"/>
        <w:jc w:val="both"/>
      </w:pPr>
    </w:p>
    <w:p w14:paraId="1294C683" w14:textId="52104F10" w:rsidR="00C7338D" w:rsidRPr="004109CD" w:rsidRDefault="00C7338D" w:rsidP="00CE226F">
      <w:pPr>
        <w:pStyle w:val="af8"/>
        <w:numPr>
          <w:ilvl w:val="0"/>
          <w:numId w:val="43"/>
        </w:numPr>
        <w:ind w:left="426" w:hanging="426"/>
        <w:contextualSpacing w:val="0"/>
        <w:jc w:val="both"/>
        <w:rPr>
          <w:b/>
          <w:caps/>
        </w:rPr>
      </w:pPr>
      <w:r w:rsidRPr="004109CD">
        <w:rPr>
          <w:b/>
          <w:caps/>
        </w:rPr>
        <w:t>Требования предъявляемые к участникам</w:t>
      </w:r>
      <w:r w:rsidR="00351FFD" w:rsidRPr="004109CD">
        <w:rPr>
          <w:b/>
          <w:caps/>
        </w:rPr>
        <w:t xml:space="preserve"> закупки</w:t>
      </w:r>
    </w:p>
    <w:p w14:paraId="5FA9DFCB" w14:textId="46D305EE" w:rsidR="00C7338D" w:rsidRPr="00015A3A" w:rsidRDefault="00015A3A" w:rsidP="00CE226F">
      <w:pPr>
        <w:pStyle w:val="af8"/>
        <w:numPr>
          <w:ilvl w:val="1"/>
          <w:numId w:val="43"/>
        </w:numPr>
        <w:ind w:left="1134" w:hanging="1134"/>
        <w:contextualSpacing w:val="0"/>
        <w:jc w:val="both"/>
      </w:pPr>
      <w:bookmarkStart w:id="124" w:name="_Toc422210012"/>
      <w:bookmarkStart w:id="125" w:name="_Toc422226832"/>
      <w:bookmarkStart w:id="126" w:name="_Toc422244184"/>
      <w:r w:rsidRPr="00015A3A">
        <w:rPr>
          <w:b/>
        </w:rPr>
        <w:t>Требование к правоспособности/дееспособности Участника закупки</w:t>
      </w:r>
      <w:bookmarkEnd w:id="124"/>
      <w:bookmarkEnd w:id="125"/>
      <w:bookmarkEnd w:id="126"/>
    </w:p>
    <w:p w14:paraId="26D62CE8" w14:textId="77777777" w:rsidR="00015A3A" w:rsidRDefault="00015A3A" w:rsidP="00CE226F">
      <w:pPr>
        <w:pStyle w:val="af8"/>
        <w:numPr>
          <w:ilvl w:val="2"/>
          <w:numId w:val="43"/>
        </w:numPr>
        <w:ind w:left="1134" w:hanging="1134"/>
        <w:contextualSpacing w:val="0"/>
      </w:pPr>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C10D52">
      <w:pPr>
        <w:pStyle w:val="af8"/>
        <w:numPr>
          <w:ilvl w:val="2"/>
          <w:numId w:val="43"/>
        </w:numPr>
        <w:ind w:left="1134" w:hanging="1134"/>
        <w:contextualSpacing w:val="0"/>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C10D52">
      <w:pPr>
        <w:pStyle w:val="af8"/>
        <w:numPr>
          <w:ilvl w:val="0"/>
          <w:numId w:val="61"/>
        </w:numPr>
        <w:ind w:left="1701" w:hanging="567"/>
      </w:pPr>
      <w:r w:rsidRPr="00015A3A">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закупки;</w:t>
      </w:r>
    </w:p>
    <w:p w14:paraId="4C090101" w14:textId="77777777" w:rsidR="00015A3A" w:rsidRPr="00015A3A" w:rsidRDefault="00015A3A" w:rsidP="00C10D52">
      <w:pPr>
        <w:pStyle w:val="af8"/>
        <w:numPr>
          <w:ilvl w:val="0"/>
          <w:numId w:val="61"/>
        </w:numPr>
        <w:ind w:left="1701" w:hanging="567"/>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C10D52">
      <w:pPr>
        <w:pStyle w:val="af8"/>
        <w:numPr>
          <w:ilvl w:val="0"/>
          <w:numId w:val="61"/>
        </w:numPr>
        <w:ind w:left="1701" w:hanging="567"/>
        <w:jc w:val="both"/>
      </w:pPr>
      <w:r w:rsidRPr="00015A3A">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закупки.</w:t>
      </w:r>
    </w:p>
    <w:p w14:paraId="53E5D3C6" w14:textId="7B086293" w:rsidR="00015A3A" w:rsidRPr="00015A3A" w:rsidRDefault="00015A3A" w:rsidP="00CE226F">
      <w:pPr>
        <w:pStyle w:val="af8"/>
        <w:numPr>
          <w:ilvl w:val="1"/>
          <w:numId w:val="43"/>
        </w:numPr>
        <w:ind w:left="1276" w:hanging="1276"/>
        <w:contextualSpacing w:val="0"/>
        <w:jc w:val="both"/>
      </w:pPr>
      <w:bookmarkStart w:id="127" w:name="_Toc422210013"/>
      <w:bookmarkStart w:id="128" w:name="_Toc422226833"/>
      <w:bookmarkStart w:id="129" w:name="_Toc422244185"/>
      <w:r w:rsidRPr="00015A3A">
        <w:rPr>
          <w:b/>
        </w:rPr>
        <w:t>Требования к правоспособности и финансовой устойчивости Участника закупки</w:t>
      </w:r>
      <w:bookmarkEnd w:id="127"/>
      <w:bookmarkEnd w:id="128"/>
      <w:bookmarkEnd w:id="129"/>
    </w:p>
    <w:p w14:paraId="5DE53F4A" w14:textId="5D1D83B2" w:rsidR="00015A3A" w:rsidRPr="00493FD8" w:rsidRDefault="00015A3A" w:rsidP="00493FD8">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CE226F">
      <w:pPr>
        <w:widowControl/>
        <w:numPr>
          <w:ilvl w:val="0"/>
          <w:numId w:val="3"/>
        </w:numPr>
        <w:tabs>
          <w:tab w:val="left" w:pos="1843"/>
        </w:tabs>
        <w:ind w:left="1701" w:right="58" w:hanging="425"/>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CE226F">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CE226F">
      <w:pPr>
        <w:pStyle w:val="af8"/>
        <w:numPr>
          <w:ilvl w:val="0"/>
          <w:numId w:val="62"/>
        </w:numPr>
        <w:ind w:left="1701" w:hanging="425"/>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224FF" w14:textId="35F6EB79" w:rsidR="00493FD8" w:rsidRDefault="00493FD8" w:rsidP="00CE226F">
      <w:pPr>
        <w:pStyle w:val="af8"/>
        <w:numPr>
          <w:ilvl w:val="0"/>
          <w:numId w:val="62"/>
        </w:numPr>
        <w:ind w:left="1701" w:hanging="425"/>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CE226F">
      <w:pPr>
        <w:pStyle w:val="af8"/>
        <w:numPr>
          <w:ilvl w:val="1"/>
          <w:numId w:val="43"/>
        </w:numPr>
        <w:ind w:left="1276" w:hanging="1276"/>
        <w:contextualSpacing w:val="0"/>
        <w:jc w:val="both"/>
      </w:pPr>
      <w:bookmarkStart w:id="130" w:name="_Toc422210014"/>
      <w:bookmarkStart w:id="131" w:name="_Toc422226834"/>
      <w:bookmarkStart w:id="132" w:name="_Toc422244186"/>
      <w:r w:rsidRPr="00015A3A">
        <w:rPr>
          <w:b/>
        </w:rPr>
        <w:t>Требования к квалификации Участника закупки</w:t>
      </w:r>
      <w:bookmarkEnd w:id="130"/>
      <w:bookmarkEnd w:id="131"/>
      <w:bookmarkEnd w:id="132"/>
    </w:p>
    <w:p w14:paraId="2C418414" w14:textId="77777777" w:rsidR="00015A3A" w:rsidRDefault="00015A3A" w:rsidP="00CE226F">
      <w:pPr>
        <w:pStyle w:val="af8"/>
        <w:numPr>
          <w:ilvl w:val="2"/>
          <w:numId w:val="43"/>
        </w:numPr>
        <w:ind w:left="1276" w:hanging="1276"/>
        <w:jc w:val="both"/>
      </w:pPr>
      <w:r>
        <w:t>Участник закупки должен соответствовать следующим обязательным требованиям к квалификации Участника закупки:</w:t>
      </w:r>
    </w:p>
    <w:p w14:paraId="60E81944" w14:textId="1034ACBA" w:rsidR="00015A3A" w:rsidRDefault="006F45E1" w:rsidP="00CE226F">
      <w:pPr>
        <w:pStyle w:val="af8"/>
        <w:numPr>
          <w:ilvl w:val="0"/>
          <w:numId w:val="62"/>
        </w:numPr>
        <w:ind w:left="1701" w:hanging="425"/>
        <w:jc w:val="both"/>
      </w:pPr>
      <w:r w:rsidRPr="006F45E1">
        <w:t>наличие квалифицированного персонала, производственных мощностей, технологий</w:t>
      </w:r>
      <w:r w:rsidR="008B2B52">
        <w:t>,</w:t>
      </w:r>
      <w:r w:rsidRPr="006F45E1">
        <w:t xml:space="preserve"> опыта, и т.п. в соответствии с требованиями, установленными в Разделе 7 «Техническая часть».</w:t>
      </w:r>
    </w:p>
    <w:p w14:paraId="01AFDB6D" w14:textId="048418C6" w:rsidR="00015A3A" w:rsidRPr="006F1550" w:rsidRDefault="006F1550" w:rsidP="00CE226F">
      <w:pPr>
        <w:pStyle w:val="af8"/>
        <w:numPr>
          <w:ilvl w:val="1"/>
          <w:numId w:val="43"/>
        </w:numPr>
        <w:ind w:left="1276" w:hanging="1276"/>
        <w:contextualSpacing w:val="0"/>
        <w:jc w:val="both"/>
      </w:pPr>
      <w:bookmarkStart w:id="133" w:name="_Toc422210015"/>
      <w:bookmarkStart w:id="134" w:name="_Toc422226835"/>
      <w:bookmarkStart w:id="135" w:name="_Toc422244187"/>
      <w:r w:rsidRPr="006F1550">
        <w:rPr>
          <w:b/>
        </w:rPr>
        <w:t>Требования к деловой репутации Участника закупки</w:t>
      </w:r>
      <w:bookmarkEnd w:id="133"/>
      <w:bookmarkEnd w:id="134"/>
      <w:bookmarkEnd w:id="135"/>
    </w:p>
    <w:p w14:paraId="7F198C21" w14:textId="51F4E66E" w:rsidR="006F1550" w:rsidRDefault="006F1550" w:rsidP="00CE226F">
      <w:pPr>
        <w:pStyle w:val="af8"/>
        <w:numPr>
          <w:ilvl w:val="2"/>
          <w:numId w:val="43"/>
        </w:numPr>
        <w:ind w:left="1276" w:hanging="1276"/>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CE226F">
      <w:pPr>
        <w:pStyle w:val="af8"/>
        <w:numPr>
          <w:ilvl w:val="2"/>
          <w:numId w:val="43"/>
        </w:numPr>
        <w:ind w:left="1276" w:hanging="1276"/>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CE226F">
      <w:pPr>
        <w:pStyle w:val="af8"/>
        <w:numPr>
          <w:ilvl w:val="2"/>
          <w:numId w:val="43"/>
        </w:numPr>
        <w:ind w:left="1276" w:hanging="1276"/>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
    <w:p w14:paraId="2897480A" w14:textId="77777777" w:rsidR="00D77193" w:rsidRDefault="00D77193" w:rsidP="00D77193">
      <w:pPr>
        <w:pStyle w:val="af8"/>
        <w:ind w:left="1276"/>
        <w:contextualSpacing w:val="0"/>
        <w:jc w:val="both"/>
      </w:pPr>
    </w:p>
    <w:p w14:paraId="488B79C9" w14:textId="1033856E" w:rsidR="006F1550" w:rsidRDefault="006F1550" w:rsidP="00CE226F">
      <w:pPr>
        <w:pStyle w:val="af8"/>
        <w:numPr>
          <w:ilvl w:val="0"/>
          <w:numId w:val="43"/>
        </w:numPr>
        <w:contextualSpacing w:val="0"/>
        <w:jc w:val="both"/>
        <w:rPr>
          <w:b/>
        </w:rPr>
      </w:pPr>
      <w:r w:rsidRPr="006F1550">
        <w:rPr>
          <w:b/>
        </w:rPr>
        <w:t>ТРЕБОВАНИЯ К ЗАЯВКЕ НА УЧАСТИЕ В ЗАКУПКЕ</w:t>
      </w:r>
    </w:p>
    <w:p w14:paraId="01EEC476" w14:textId="77777777" w:rsidR="00A10CB7" w:rsidRDefault="00A10CB7" w:rsidP="00CE226F">
      <w:pPr>
        <w:pStyle w:val="af8"/>
        <w:numPr>
          <w:ilvl w:val="1"/>
          <w:numId w:val="43"/>
        </w:numPr>
        <w:ind w:left="1276" w:hanging="1276"/>
        <w:contextualSpacing w:val="0"/>
        <w:jc w:val="both"/>
      </w:pPr>
      <w:bookmarkStart w:id="136" w:name="_Ref316333450"/>
      <w:bookmarkStart w:id="137" w:name="_Toc422210017"/>
      <w:bookmarkStart w:id="138" w:name="_Toc422226837"/>
      <w:bookmarkStart w:id="139" w:name="_Toc422244189"/>
      <w:r w:rsidRPr="00A10CB7">
        <w:rPr>
          <w:b/>
        </w:rPr>
        <w:t xml:space="preserve">Общие требования к заявке на участие в </w:t>
      </w:r>
      <w:bookmarkEnd w:id="136"/>
      <w:r w:rsidRPr="00A10CB7">
        <w:rPr>
          <w:b/>
        </w:rPr>
        <w:t>закупке</w:t>
      </w:r>
      <w:bookmarkEnd w:id="137"/>
      <w:bookmarkEnd w:id="138"/>
      <w:bookmarkEnd w:id="139"/>
      <w:r w:rsidRPr="00A10CB7">
        <w:t xml:space="preserve"> </w:t>
      </w:r>
    </w:p>
    <w:p w14:paraId="7921C43C" w14:textId="046A4371" w:rsidR="006F1550" w:rsidRDefault="00C15010" w:rsidP="00CE226F">
      <w:pPr>
        <w:pStyle w:val="af8"/>
        <w:numPr>
          <w:ilvl w:val="2"/>
          <w:numId w:val="43"/>
        </w:numPr>
        <w:ind w:left="1276" w:hanging="1276"/>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CE226F">
      <w:pPr>
        <w:pStyle w:val="af8"/>
        <w:numPr>
          <w:ilvl w:val="2"/>
          <w:numId w:val="43"/>
        </w:numPr>
        <w:ind w:left="1276" w:hanging="1276"/>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2B760820" w:rsidR="00A10CB7" w:rsidRDefault="00A10CB7" w:rsidP="00CE226F">
      <w:pPr>
        <w:pStyle w:val="af8"/>
        <w:numPr>
          <w:ilvl w:val="2"/>
          <w:numId w:val="43"/>
        </w:numPr>
        <w:ind w:left="1276" w:hanging="1276"/>
        <w:contextualSpacing w:val="0"/>
        <w:jc w:val="both"/>
      </w:pPr>
      <w:r w:rsidRPr="00A10CB7">
        <w:t>Предоставляемые в составе заявки на участие в закупке документы должны быть четко отсканированы</w:t>
      </w:r>
      <w:r w:rsidR="000C5878">
        <w:t xml:space="preserve"> в виде цветного электронного образа оригинала бумажного документа или его нотариально удостоверенной копии, созданного по средствам его сканирования</w:t>
      </w:r>
      <w:r w:rsidRPr="00A10CB7">
        <w:t>.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CE226F">
      <w:pPr>
        <w:pStyle w:val="af8"/>
        <w:numPr>
          <w:ilvl w:val="2"/>
          <w:numId w:val="43"/>
        </w:numPr>
        <w:ind w:left="1276" w:hanging="1276"/>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4841A425" w:rsidR="00A10CB7" w:rsidRDefault="00A10CB7" w:rsidP="00CE226F">
      <w:pPr>
        <w:pStyle w:val="af8"/>
        <w:numPr>
          <w:ilvl w:val="2"/>
          <w:numId w:val="43"/>
        </w:numPr>
        <w:ind w:left="1276" w:hanging="1276"/>
        <w:contextualSpacing w:val="0"/>
        <w:jc w:val="both"/>
      </w:pPr>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w:t>
      </w:r>
      <w:r w:rsidR="00487D0B" w:rsidRPr="00487D0B">
        <w:t>и в 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CE226F">
      <w:pPr>
        <w:pStyle w:val="af8"/>
        <w:numPr>
          <w:ilvl w:val="1"/>
          <w:numId w:val="43"/>
        </w:numPr>
        <w:ind w:left="1276" w:hanging="1276"/>
        <w:contextualSpacing w:val="0"/>
        <w:jc w:val="both"/>
      </w:pPr>
      <w:r w:rsidRPr="00A10CB7">
        <w:rPr>
          <w:b/>
        </w:rPr>
        <w:t>Требования к оформлению заявки на участие в закупке:</w:t>
      </w:r>
    </w:p>
    <w:p w14:paraId="259EC338" w14:textId="0328B74E" w:rsidR="00A10CB7" w:rsidRDefault="00D02B77" w:rsidP="00CE226F">
      <w:pPr>
        <w:pStyle w:val="af8"/>
        <w:numPr>
          <w:ilvl w:val="2"/>
          <w:numId w:val="43"/>
        </w:numPr>
        <w:ind w:left="1276" w:hanging="1276"/>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0" w:type="auto"/>
        <w:jc w:val="center"/>
        <w:tblLayout w:type="fixed"/>
        <w:tblLook w:val="04A0" w:firstRow="1" w:lastRow="0" w:firstColumn="1" w:lastColumn="0" w:noHBand="0" w:noVBand="1"/>
      </w:tblPr>
      <w:tblGrid>
        <w:gridCol w:w="1277"/>
        <w:gridCol w:w="5430"/>
        <w:gridCol w:w="3041"/>
      </w:tblGrid>
      <w:tr w:rsidR="00B33948" w:rsidRPr="004F18F4" w14:paraId="5C2DBC94" w14:textId="77777777" w:rsidTr="00D02B77">
        <w:trPr>
          <w:jc w:val="center"/>
        </w:trPr>
        <w:tc>
          <w:tcPr>
            <w:tcW w:w="1277" w:type="dxa"/>
            <w:vAlign w:val="center"/>
          </w:tcPr>
          <w:p w14:paraId="4380D675" w14:textId="77777777" w:rsidR="00B33948" w:rsidRPr="004F18F4" w:rsidRDefault="00B33948" w:rsidP="005B6A1A">
            <w:pPr>
              <w:jc w:val="center"/>
              <w:rPr>
                <w:b/>
              </w:rPr>
            </w:pPr>
            <w:r w:rsidRPr="004F18F4">
              <w:rPr>
                <w:b/>
                <w:sz w:val="22"/>
                <w:szCs w:val="22"/>
              </w:rPr>
              <w:t>№ документа в томе</w:t>
            </w:r>
          </w:p>
        </w:tc>
        <w:tc>
          <w:tcPr>
            <w:tcW w:w="5430" w:type="dxa"/>
            <w:vAlign w:val="center"/>
          </w:tcPr>
          <w:p w14:paraId="40B022AA" w14:textId="77777777" w:rsidR="00B33948" w:rsidRPr="004F18F4" w:rsidRDefault="00B33948" w:rsidP="005B6A1A">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402EBDA2" w14:textId="77777777" w:rsidR="00B33948" w:rsidRPr="004F18F4" w:rsidRDefault="00B33948" w:rsidP="005B6A1A">
            <w:pPr>
              <w:jc w:val="center"/>
              <w:rPr>
                <w:b/>
              </w:rPr>
            </w:pPr>
            <w:r w:rsidRPr="004F18F4">
              <w:rPr>
                <w:b/>
                <w:sz w:val="22"/>
                <w:szCs w:val="22"/>
              </w:rPr>
              <w:t>Наименование файла в электронной копии</w:t>
            </w:r>
          </w:p>
        </w:tc>
      </w:tr>
      <w:tr w:rsidR="00B33948" w:rsidRPr="004F18F4" w14:paraId="119C32FC" w14:textId="77777777" w:rsidTr="00D02B77">
        <w:trPr>
          <w:jc w:val="center"/>
        </w:trPr>
        <w:tc>
          <w:tcPr>
            <w:tcW w:w="9748" w:type="dxa"/>
            <w:gridSpan w:val="3"/>
            <w:vAlign w:val="center"/>
          </w:tcPr>
          <w:p w14:paraId="3640B8F9" w14:textId="77777777" w:rsidR="006F3F7C" w:rsidRDefault="00467D06" w:rsidP="006F3F7C">
            <w:pPr>
              <w:jc w:val="center"/>
              <w:rPr>
                <w:b/>
                <w:sz w:val="22"/>
                <w:szCs w:val="22"/>
              </w:rPr>
            </w:pPr>
            <w:r>
              <w:rPr>
                <w:b/>
                <w:sz w:val="22"/>
                <w:szCs w:val="22"/>
              </w:rPr>
              <w:t>Первая часть заявки</w:t>
            </w:r>
            <w:r w:rsidR="006F3F7C">
              <w:rPr>
                <w:b/>
                <w:sz w:val="22"/>
                <w:szCs w:val="22"/>
              </w:rPr>
              <w:t xml:space="preserve"> </w:t>
            </w:r>
          </w:p>
          <w:p w14:paraId="61A8539A" w14:textId="2215F073" w:rsidR="00B33948" w:rsidRPr="001C694E" w:rsidRDefault="006F3F7C" w:rsidP="006F3F7C">
            <w:pPr>
              <w:jc w:val="center"/>
              <w:rPr>
                <w:b/>
                <w:sz w:val="22"/>
                <w:szCs w:val="22"/>
              </w:rPr>
            </w:pPr>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 Не допускается, прямо или косвенно, указывать сведения об участнике закупки</w:t>
            </w:r>
            <w:r w:rsidRPr="006F3F7C">
              <w:rPr>
                <w:sz w:val="22"/>
                <w:szCs w:val="22"/>
              </w:rPr>
              <w:t>)</w:t>
            </w:r>
          </w:p>
        </w:tc>
      </w:tr>
      <w:tr w:rsidR="00B33948" w:rsidRPr="004F18F4" w14:paraId="11F12F94" w14:textId="77777777" w:rsidTr="00D02B77">
        <w:trPr>
          <w:jc w:val="center"/>
        </w:trPr>
        <w:tc>
          <w:tcPr>
            <w:tcW w:w="1277" w:type="dxa"/>
            <w:vAlign w:val="center"/>
          </w:tcPr>
          <w:p w14:paraId="305CA093" w14:textId="77777777" w:rsidR="00B33948" w:rsidRPr="004F18F4" w:rsidRDefault="00B33948" w:rsidP="00CE226F">
            <w:pPr>
              <w:numPr>
                <w:ilvl w:val="0"/>
                <w:numId w:val="58"/>
              </w:numPr>
              <w:ind w:left="0" w:firstLine="0"/>
              <w:contextualSpacing/>
              <w:jc w:val="center"/>
            </w:pPr>
          </w:p>
        </w:tc>
        <w:tc>
          <w:tcPr>
            <w:tcW w:w="5430" w:type="dxa"/>
            <w:vAlign w:val="center"/>
          </w:tcPr>
          <w:p w14:paraId="6C88F5A0" w14:textId="77777777" w:rsidR="00B33948" w:rsidRPr="00E60587" w:rsidRDefault="00B33948" w:rsidP="006F3F7C">
            <w:pPr>
              <w:jc w:val="center"/>
              <w:rPr>
                <w:rStyle w:val="FontStyle128"/>
                <w:sz w:val="24"/>
                <w:szCs w:val="24"/>
              </w:rPr>
            </w:pPr>
            <w:r w:rsidRPr="004F18F4">
              <w:rPr>
                <w:color w:val="000000"/>
              </w:rPr>
              <w:t>Техническое предложение</w:t>
            </w:r>
          </w:p>
        </w:tc>
        <w:tc>
          <w:tcPr>
            <w:tcW w:w="3041" w:type="dxa"/>
            <w:vAlign w:val="center"/>
          </w:tcPr>
          <w:p w14:paraId="5D43ED3D" w14:textId="77777777" w:rsidR="00B33948" w:rsidRPr="004F18F4" w:rsidRDefault="00B33948" w:rsidP="005B6A1A">
            <w:pPr>
              <w:jc w:val="center"/>
              <w:rPr>
                <w:sz w:val="22"/>
                <w:szCs w:val="22"/>
              </w:rPr>
            </w:pPr>
            <w:r w:rsidRPr="004F18F4">
              <w:rPr>
                <w:sz w:val="22"/>
                <w:szCs w:val="22"/>
              </w:rPr>
              <w:t>«Техническое предложение»</w:t>
            </w:r>
          </w:p>
        </w:tc>
      </w:tr>
      <w:tr w:rsidR="00182CED" w:rsidRPr="004F18F4" w14:paraId="26B67B3A" w14:textId="77777777" w:rsidTr="00D02B77">
        <w:trPr>
          <w:jc w:val="center"/>
        </w:trPr>
        <w:tc>
          <w:tcPr>
            <w:tcW w:w="1277" w:type="dxa"/>
            <w:vAlign w:val="center"/>
          </w:tcPr>
          <w:p w14:paraId="4CDF4B2A" w14:textId="77777777" w:rsidR="00182CED" w:rsidRPr="004F18F4" w:rsidRDefault="00182CED" w:rsidP="00CE226F">
            <w:pPr>
              <w:numPr>
                <w:ilvl w:val="0"/>
                <w:numId w:val="58"/>
              </w:numPr>
              <w:ind w:left="0" w:firstLine="0"/>
              <w:contextualSpacing/>
              <w:jc w:val="center"/>
            </w:pPr>
          </w:p>
        </w:tc>
        <w:tc>
          <w:tcPr>
            <w:tcW w:w="5430" w:type="dxa"/>
            <w:vAlign w:val="center"/>
          </w:tcPr>
          <w:p w14:paraId="2D536B24" w14:textId="18A27F33" w:rsidR="00182CED" w:rsidRPr="004F18F4" w:rsidRDefault="00182CED" w:rsidP="006F3F7C">
            <w:pPr>
              <w:jc w:val="center"/>
              <w:rPr>
                <w:color w:val="000000"/>
              </w:rPr>
            </w:pPr>
            <w:r w:rsidRPr="004F18F4">
              <w:rPr>
                <w:color w:val="000000"/>
              </w:rPr>
              <w:t>Календарный план</w:t>
            </w:r>
          </w:p>
        </w:tc>
        <w:tc>
          <w:tcPr>
            <w:tcW w:w="3041" w:type="dxa"/>
            <w:vAlign w:val="center"/>
          </w:tcPr>
          <w:p w14:paraId="74421898" w14:textId="2CF6941B" w:rsidR="00182CED" w:rsidRPr="004F18F4" w:rsidRDefault="00182CED" w:rsidP="005B6A1A">
            <w:pPr>
              <w:jc w:val="center"/>
              <w:rPr>
                <w:sz w:val="22"/>
                <w:szCs w:val="22"/>
              </w:rPr>
            </w:pPr>
            <w:r w:rsidRPr="004F18F4">
              <w:rPr>
                <w:sz w:val="22"/>
                <w:szCs w:val="22"/>
              </w:rPr>
              <w:t>«Календарный план»</w:t>
            </w:r>
          </w:p>
        </w:tc>
      </w:tr>
      <w:tr w:rsidR="00182CED" w:rsidRPr="004F18F4" w14:paraId="69E4C1AB" w14:textId="77777777" w:rsidTr="00D02B77">
        <w:trPr>
          <w:jc w:val="center"/>
        </w:trPr>
        <w:tc>
          <w:tcPr>
            <w:tcW w:w="1277" w:type="dxa"/>
            <w:vAlign w:val="center"/>
          </w:tcPr>
          <w:p w14:paraId="7C33FD68" w14:textId="77777777" w:rsidR="00182CED" w:rsidRPr="004F18F4" w:rsidRDefault="00182CED" w:rsidP="00CE226F">
            <w:pPr>
              <w:numPr>
                <w:ilvl w:val="0"/>
                <w:numId w:val="58"/>
              </w:numPr>
              <w:ind w:left="0" w:firstLine="0"/>
              <w:contextualSpacing/>
              <w:jc w:val="center"/>
            </w:pPr>
          </w:p>
        </w:tc>
        <w:tc>
          <w:tcPr>
            <w:tcW w:w="5430" w:type="dxa"/>
            <w:vAlign w:val="center"/>
          </w:tcPr>
          <w:p w14:paraId="718D7098" w14:textId="78BF9B20" w:rsidR="00182CED" w:rsidRPr="004F18F4" w:rsidRDefault="00F634EA" w:rsidP="00F634EA">
            <w:pPr>
              <w:jc w:val="center"/>
              <w:rPr>
                <w:color w:val="000000"/>
              </w:rPr>
            </w:pPr>
            <w:r>
              <w:rPr>
                <w:color w:val="000000"/>
              </w:rPr>
              <w:t>С</w:t>
            </w:r>
            <w:r w:rsidR="00182CED" w:rsidRPr="00182CED">
              <w:rPr>
                <w:color w:val="000000"/>
              </w:rPr>
              <w:t xml:space="preserve">пецификация </w:t>
            </w:r>
            <w:r>
              <w:rPr>
                <w:color w:val="000000"/>
              </w:rPr>
              <w:t xml:space="preserve">техническая </w:t>
            </w:r>
            <w:r w:rsidR="00182CED" w:rsidRPr="00182CED">
              <w:rPr>
                <w:color w:val="000000"/>
              </w:rPr>
              <w:t xml:space="preserve">часть </w:t>
            </w:r>
          </w:p>
        </w:tc>
        <w:tc>
          <w:tcPr>
            <w:tcW w:w="3041" w:type="dxa"/>
            <w:vAlign w:val="center"/>
          </w:tcPr>
          <w:p w14:paraId="5A25741F" w14:textId="7DD5E67C" w:rsidR="00182CED" w:rsidRPr="004F18F4" w:rsidRDefault="006F3F7C" w:rsidP="00F634EA">
            <w:pPr>
              <w:jc w:val="center"/>
              <w:rPr>
                <w:sz w:val="22"/>
                <w:szCs w:val="22"/>
              </w:rPr>
            </w:pPr>
            <w:r>
              <w:rPr>
                <w:sz w:val="22"/>
                <w:szCs w:val="22"/>
              </w:rPr>
              <w:t>«</w:t>
            </w:r>
            <w:r w:rsidR="00F634EA">
              <w:rPr>
                <w:sz w:val="22"/>
                <w:szCs w:val="22"/>
              </w:rPr>
              <w:t>С</w:t>
            </w:r>
            <w:r w:rsidRPr="006F3F7C">
              <w:rPr>
                <w:sz w:val="22"/>
                <w:szCs w:val="22"/>
              </w:rPr>
              <w:t xml:space="preserve">пецификация </w:t>
            </w:r>
            <w:r w:rsidR="00F634EA">
              <w:rPr>
                <w:sz w:val="22"/>
                <w:szCs w:val="22"/>
              </w:rPr>
              <w:t xml:space="preserve">техническая </w:t>
            </w:r>
            <w:r w:rsidRPr="006F3F7C">
              <w:rPr>
                <w:sz w:val="22"/>
                <w:szCs w:val="22"/>
              </w:rPr>
              <w:t>часть</w:t>
            </w:r>
            <w:r>
              <w:rPr>
                <w:sz w:val="22"/>
                <w:szCs w:val="22"/>
              </w:rPr>
              <w:t>»</w:t>
            </w:r>
          </w:p>
        </w:tc>
      </w:tr>
      <w:tr w:rsidR="00182CED" w:rsidRPr="004F18F4" w14:paraId="5E48AE0F" w14:textId="77777777" w:rsidTr="00D02B77">
        <w:trPr>
          <w:jc w:val="center"/>
        </w:trPr>
        <w:tc>
          <w:tcPr>
            <w:tcW w:w="1277" w:type="dxa"/>
            <w:vAlign w:val="center"/>
          </w:tcPr>
          <w:p w14:paraId="02342B7B" w14:textId="77777777" w:rsidR="00182CED" w:rsidRPr="004F18F4" w:rsidRDefault="00182CED" w:rsidP="00CE226F">
            <w:pPr>
              <w:numPr>
                <w:ilvl w:val="0"/>
                <w:numId w:val="58"/>
              </w:numPr>
              <w:ind w:left="0" w:firstLine="0"/>
              <w:contextualSpacing/>
              <w:jc w:val="center"/>
            </w:pPr>
          </w:p>
        </w:tc>
        <w:tc>
          <w:tcPr>
            <w:tcW w:w="5430" w:type="dxa"/>
            <w:vAlign w:val="center"/>
          </w:tcPr>
          <w:p w14:paraId="2674ADFB" w14:textId="6E2CD7AA" w:rsidR="00182CED" w:rsidRPr="004F18F4" w:rsidRDefault="006F3F7C" w:rsidP="006F3F7C">
            <w:pPr>
              <w:jc w:val="center"/>
              <w:rPr>
                <w:color w:val="000000"/>
              </w:rPr>
            </w:pPr>
            <w:r w:rsidRPr="006F3F7C">
              <w:rPr>
                <w:color w:val="000000"/>
              </w:rPr>
              <w:t xml:space="preserve">Документы предусмотренные разделом 7 настоящей закупочной документации (если они не содержат прямо или косвенно наименования </w:t>
            </w:r>
            <w:r>
              <w:rPr>
                <w:color w:val="000000"/>
              </w:rPr>
              <w:t>у</w:t>
            </w:r>
            <w:r w:rsidRPr="006F3F7C">
              <w:rPr>
                <w:color w:val="000000"/>
              </w:rPr>
              <w:t>частника закупки)</w:t>
            </w:r>
          </w:p>
        </w:tc>
        <w:tc>
          <w:tcPr>
            <w:tcW w:w="3041" w:type="dxa"/>
            <w:vAlign w:val="center"/>
          </w:tcPr>
          <w:p w14:paraId="654334AD" w14:textId="1D2F6E05" w:rsidR="00182CED" w:rsidRPr="004F18F4" w:rsidRDefault="006F3F7C" w:rsidP="005B6A1A">
            <w:pPr>
              <w:jc w:val="center"/>
              <w:rPr>
                <w:sz w:val="22"/>
                <w:szCs w:val="22"/>
              </w:rPr>
            </w:pPr>
            <w:r w:rsidRPr="006F3F7C">
              <w:rPr>
                <w:sz w:val="22"/>
                <w:szCs w:val="22"/>
              </w:rPr>
              <w:t>«Документы, предусмотренные ТЗ»</w:t>
            </w:r>
          </w:p>
        </w:tc>
      </w:tr>
      <w:tr w:rsidR="00B33948" w:rsidRPr="004F18F4" w14:paraId="5D524803" w14:textId="77777777" w:rsidTr="00D02B77">
        <w:trPr>
          <w:jc w:val="center"/>
        </w:trPr>
        <w:tc>
          <w:tcPr>
            <w:tcW w:w="9748" w:type="dxa"/>
            <w:gridSpan w:val="3"/>
            <w:vAlign w:val="center"/>
          </w:tcPr>
          <w:p w14:paraId="6CBB0240" w14:textId="460E8605" w:rsidR="00B33948" w:rsidRPr="004F18F4" w:rsidRDefault="006F3F7C" w:rsidP="005B6A1A">
            <w:pPr>
              <w:jc w:val="center"/>
              <w:rPr>
                <w:sz w:val="22"/>
                <w:szCs w:val="22"/>
              </w:rPr>
            </w:pPr>
            <w:r>
              <w:rPr>
                <w:b/>
                <w:sz w:val="22"/>
                <w:szCs w:val="22"/>
              </w:rPr>
              <w:t xml:space="preserve">Вторая часть заявки </w:t>
            </w:r>
            <w:r w:rsidR="003543A7">
              <w:rPr>
                <w:b/>
                <w:sz w:val="22"/>
                <w:szCs w:val="22"/>
              </w:rPr>
              <w:t>– Квалификационные документы</w:t>
            </w:r>
          </w:p>
        </w:tc>
      </w:tr>
      <w:tr w:rsidR="00C21BE4" w:rsidRPr="004F18F4" w14:paraId="77F0CA1B" w14:textId="77777777" w:rsidTr="00D02B77">
        <w:trPr>
          <w:jc w:val="center"/>
        </w:trPr>
        <w:tc>
          <w:tcPr>
            <w:tcW w:w="1277" w:type="dxa"/>
            <w:vAlign w:val="center"/>
          </w:tcPr>
          <w:p w14:paraId="38A1712F" w14:textId="77777777" w:rsidR="00C21BE4" w:rsidRPr="004F18F4" w:rsidRDefault="00C21BE4" w:rsidP="00CE226F">
            <w:pPr>
              <w:numPr>
                <w:ilvl w:val="0"/>
                <w:numId w:val="58"/>
              </w:numPr>
              <w:ind w:left="0" w:firstLine="0"/>
              <w:contextualSpacing/>
              <w:jc w:val="center"/>
            </w:pPr>
          </w:p>
        </w:tc>
        <w:tc>
          <w:tcPr>
            <w:tcW w:w="5430" w:type="dxa"/>
            <w:vAlign w:val="center"/>
          </w:tcPr>
          <w:p w14:paraId="247FE69A" w14:textId="6349AF4C" w:rsidR="00C21BE4" w:rsidRPr="006467B3" w:rsidRDefault="00C21BE4" w:rsidP="005B6A1A">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r w:rsidRPr="004F18F4">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59BE6335" w14:textId="1CD6DCF7" w:rsidR="00C21BE4" w:rsidRDefault="00C21BE4" w:rsidP="005B6A1A">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C21BE4" w:rsidRPr="004F18F4" w14:paraId="1BF8C2E9" w14:textId="77777777" w:rsidTr="00D02B77">
        <w:trPr>
          <w:jc w:val="center"/>
        </w:trPr>
        <w:tc>
          <w:tcPr>
            <w:tcW w:w="1277" w:type="dxa"/>
            <w:vAlign w:val="center"/>
          </w:tcPr>
          <w:p w14:paraId="0F25427C" w14:textId="77777777" w:rsidR="00C21BE4" w:rsidRPr="004F18F4" w:rsidRDefault="00C21BE4" w:rsidP="00CE226F">
            <w:pPr>
              <w:numPr>
                <w:ilvl w:val="0"/>
                <w:numId w:val="58"/>
              </w:numPr>
              <w:ind w:left="0" w:firstLine="0"/>
              <w:contextualSpacing/>
              <w:jc w:val="center"/>
            </w:pPr>
          </w:p>
        </w:tc>
        <w:tc>
          <w:tcPr>
            <w:tcW w:w="5430" w:type="dxa"/>
            <w:vAlign w:val="center"/>
          </w:tcPr>
          <w:p w14:paraId="23743B1B" w14:textId="282D4930" w:rsidR="00C21BE4" w:rsidRPr="003543A7" w:rsidRDefault="00C21BE4" w:rsidP="003543A7">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003543A7">
              <w:rPr>
                <w:rFonts w:eastAsiaTheme="majorEastAsia"/>
                <w:color w:val="000000"/>
              </w:rPr>
              <w:t>.1.</w:t>
            </w:r>
          </w:p>
        </w:tc>
        <w:tc>
          <w:tcPr>
            <w:tcW w:w="3041" w:type="dxa"/>
            <w:vAlign w:val="center"/>
          </w:tcPr>
          <w:p w14:paraId="3D0C4D28" w14:textId="6F854751" w:rsidR="00C21BE4" w:rsidRPr="004F18F4" w:rsidRDefault="00C21BE4" w:rsidP="005B6A1A">
            <w:pPr>
              <w:jc w:val="center"/>
              <w:rPr>
                <w:sz w:val="22"/>
                <w:szCs w:val="22"/>
              </w:rPr>
            </w:pPr>
            <w:r w:rsidRPr="004F18F4">
              <w:t>«Выписка из ЕГРЮЛ/ЕГРИП»</w:t>
            </w:r>
          </w:p>
        </w:tc>
      </w:tr>
      <w:tr w:rsidR="00C21BE4" w:rsidRPr="004F18F4" w14:paraId="40F09D3E" w14:textId="77777777" w:rsidTr="00D02B77">
        <w:trPr>
          <w:jc w:val="center"/>
        </w:trPr>
        <w:tc>
          <w:tcPr>
            <w:tcW w:w="1277" w:type="dxa"/>
            <w:vAlign w:val="center"/>
          </w:tcPr>
          <w:p w14:paraId="56D2181D" w14:textId="77777777" w:rsidR="00C21BE4" w:rsidRPr="004F18F4" w:rsidRDefault="00C21BE4" w:rsidP="00CE226F">
            <w:pPr>
              <w:numPr>
                <w:ilvl w:val="0"/>
                <w:numId w:val="58"/>
              </w:numPr>
              <w:ind w:left="0" w:firstLine="0"/>
              <w:contextualSpacing/>
              <w:jc w:val="center"/>
            </w:pPr>
          </w:p>
        </w:tc>
        <w:tc>
          <w:tcPr>
            <w:tcW w:w="5430" w:type="dxa"/>
            <w:vAlign w:val="center"/>
          </w:tcPr>
          <w:p w14:paraId="54F3FCE1" w14:textId="75E56D2E"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F39369B" w14:textId="19DF26D0" w:rsidR="00C21BE4" w:rsidRPr="004F18F4" w:rsidRDefault="00C21BE4" w:rsidP="005B6A1A">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C21BE4" w:rsidRPr="004F18F4" w14:paraId="3E69C34B" w14:textId="77777777" w:rsidTr="00D02B77">
        <w:trPr>
          <w:jc w:val="center"/>
        </w:trPr>
        <w:tc>
          <w:tcPr>
            <w:tcW w:w="1277" w:type="dxa"/>
            <w:vAlign w:val="center"/>
          </w:tcPr>
          <w:p w14:paraId="0BF3D1B1" w14:textId="77777777" w:rsidR="00C21BE4" w:rsidRPr="004F18F4" w:rsidRDefault="00C21BE4" w:rsidP="00CE226F">
            <w:pPr>
              <w:numPr>
                <w:ilvl w:val="0"/>
                <w:numId w:val="58"/>
              </w:numPr>
              <w:ind w:left="0" w:firstLine="0"/>
              <w:contextualSpacing/>
              <w:jc w:val="center"/>
            </w:pPr>
          </w:p>
        </w:tc>
        <w:tc>
          <w:tcPr>
            <w:tcW w:w="5430" w:type="dxa"/>
            <w:vAlign w:val="center"/>
          </w:tcPr>
          <w:p w14:paraId="23C03AA3" w14:textId="27149744"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0963B32" w14:textId="0869A078" w:rsidR="00C21BE4" w:rsidRPr="004F18F4" w:rsidRDefault="00C21BE4" w:rsidP="005B6A1A">
            <w:pPr>
              <w:jc w:val="center"/>
              <w:rPr>
                <w:sz w:val="22"/>
                <w:szCs w:val="22"/>
              </w:rPr>
            </w:pPr>
            <w:r w:rsidRPr="004F18F4">
              <w:rPr>
                <w:sz w:val="22"/>
                <w:szCs w:val="22"/>
              </w:rPr>
              <w:t>«Свидетельство ИНН</w:t>
            </w:r>
            <w:r w:rsidR="00BE746B">
              <w:rPr>
                <w:sz w:val="22"/>
                <w:szCs w:val="22"/>
              </w:rPr>
              <w:t>/ОГРН</w:t>
            </w:r>
            <w:r w:rsidRPr="004F18F4">
              <w:rPr>
                <w:sz w:val="22"/>
                <w:szCs w:val="22"/>
              </w:rPr>
              <w:t>»</w:t>
            </w:r>
          </w:p>
        </w:tc>
      </w:tr>
      <w:tr w:rsidR="00BE746B" w:rsidRPr="004F18F4" w14:paraId="53F712B6" w14:textId="77777777" w:rsidTr="00D02B77">
        <w:trPr>
          <w:jc w:val="center"/>
        </w:trPr>
        <w:tc>
          <w:tcPr>
            <w:tcW w:w="1277" w:type="dxa"/>
            <w:vAlign w:val="center"/>
          </w:tcPr>
          <w:p w14:paraId="7B8DABEE" w14:textId="77777777" w:rsidR="00BE746B" w:rsidRPr="004F18F4" w:rsidRDefault="00BE746B" w:rsidP="00CE226F">
            <w:pPr>
              <w:numPr>
                <w:ilvl w:val="0"/>
                <w:numId w:val="58"/>
              </w:numPr>
              <w:ind w:left="0" w:firstLine="0"/>
              <w:contextualSpacing/>
              <w:jc w:val="center"/>
            </w:pPr>
          </w:p>
        </w:tc>
        <w:tc>
          <w:tcPr>
            <w:tcW w:w="5430" w:type="dxa"/>
            <w:vAlign w:val="center"/>
          </w:tcPr>
          <w:p w14:paraId="0509CF96" w14:textId="587860AB" w:rsidR="00BE746B" w:rsidRPr="004F18F4" w:rsidRDefault="00BE746B" w:rsidP="00C21BE4">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14:paraId="646D6636" w14:textId="1D2168E0" w:rsidR="00BE746B" w:rsidRPr="004F18F4" w:rsidRDefault="00BE746B" w:rsidP="005B6A1A">
            <w:pPr>
              <w:jc w:val="center"/>
              <w:rPr>
                <w:sz w:val="22"/>
                <w:szCs w:val="22"/>
              </w:rPr>
            </w:pPr>
            <w:r w:rsidRPr="004F18F4">
              <w:rPr>
                <w:sz w:val="22"/>
                <w:szCs w:val="22"/>
              </w:rPr>
              <w:t>«Устав»</w:t>
            </w:r>
          </w:p>
        </w:tc>
      </w:tr>
      <w:tr w:rsidR="00BE746B" w:rsidRPr="004F18F4" w14:paraId="5D8C6EC9" w14:textId="77777777" w:rsidTr="00D02B77">
        <w:trPr>
          <w:jc w:val="center"/>
        </w:trPr>
        <w:tc>
          <w:tcPr>
            <w:tcW w:w="1277" w:type="dxa"/>
            <w:vAlign w:val="center"/>
          </w:tcPr>
          <w:p w14:paraId="36B838B5" w14:textId="77777777" w:rsidR="00BE746B" w:rsidRPr="004F18F4" w:rsidRDefault="00BE746B" w:rsidP="00CE226F">
            <w:pPr>
              <w:numPr>
                <w:ilvl w:val="0"/>
                <w:numId w:val="58"/>
              </w:numPr>
              <w:ind w:left="0" w:firstLine="0"/>
              <w:contextualSpacing/>
              <w:jc w:val="center"/>
            </w:pPr>
          </w:p>
        </w:tc>
        <w:tc>
          <w:tcPr>
            <w:tcW w:w="5430" w:type="dxa"/>
            <w:vAlign w:val="center"/>
          </w:tcPr>
          <w:p w14:paraId="54645B7C" w14:textId="59415790" w:rsidR="00BE746B" w:rsidRPr="004F18F4" w:rsidRDefault="00BE746B" w:rsidP="005B6A1A">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14:paraId="291674D2" w14:textId="3AC904F5" w:rsidR="00BE746B" w:rsidRPr="004F18F4" w:rsidRDefault="00BE746B" w:rsidP="005B6A1A">
            <w:pPr>
              <w:jc w:val="center"/>
              <w:rPr>
                <w:sz w:val="22"/>
                <w:szCs w:val="22"/>
              </w:rPr>
            </w:pPr>
            <w:r w:rsidRPr="004F18F4">
              <w:rPr>
                <w:sz w:val="22"/>
                <w:szCs w:val="22"/>
              </w:rPr>
              <w:t>«Копия паспорта»</w:t>
            </w:r>
          </w:p>
        </w:tc>
      </w:tr>
      <w:tr w:rsidR="00BE746B" w:rsidRPr="004F18F4" w14:paraId="030AB206" w14:textId="77777777" w:rsidTr="00D02B77">
        <w:trPr>
          <w:jc w:val="center"/>
        </w:trPr>
        <w:tc>
          <w:tcPr>
            <w:tcW w:w="1277" w:type="dxa"/>
            <w:vAlign w:val="center"/>
          </w:tcPr>
          <w:p w14:paraId="66987459" w14:textId="77777777" w:rsidR="00BE746B" w:rsidRPr="004F18F4" w:rsidRDefault="00BE746B" w:rsidP="00CE226F">
            <w:pPr>
              <w:numPr>
                <w:ilvl w:val="0"/>
                <w:numId w:val="58"/>
              </w:numPr>
              <w:ind w:left="0" w:firstLine="0"/>
              <w:contextualSpacing/>
              <w:jc w:val="center"/>
            </w:pPr>
          </w:p>
        </w:tc>
        <w:tc>
          <w:tcPr>
            <w:tcW w:w="5430" w:type="dxa"/>
            <w:vAlign w:val="center"/>
          </w:tcPr>
          <w:p w14:paraId="01B45A9E" w14:textId="4CCFF615" w:rsidR="00BE746B" w:rsidRPr="004F18F4" w:rsidRDefault="00BE746B" w:rsidP="005B6A1A">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14:paraId="7F052288" w14:textId="61205D9E" w:rsidR="00BE746B" w:rsidRPr="004F18F4" w:rsidRDefault="00BE746B" w:rsidP="005B6A1A">
            <w:pPr>
              <w:jc w:val="center"/>
              <w:rPr>
                <w:sz w:val="22"/>
                <w:szCs w:val="22"/>
              </w:rPr>
            </w:pPr>
            <w:r w:rsidRPr="004F18F4">
              <w:rPr>
                <w:sz w:val="22"/>
                <w:szCs w:val="22"/>
              </w:rPr>
              <w:t>«ИНН физического лица»</w:t>
            </w:r>
          </w:p>
        </w:tc>
      </w:tr>
      <w:tr w:rsidR="00BE746B" w:rsidRPr="004F18F4" w14:paraId="38A4F4BF" w14:textId="77777777" w:rsidTr="00D02B77">
        <w:trPr>
          <w:jc w:val="center"/>
        </w:trPr>
        <w:tc>
          <w:tcPr>
            <w:tcW w:w="1277" w:type="dxa"/>
            <w:vAlign w:val="center"/>
          </w:tcPr>
          <w:p w14:paraId="769E345E" w14:textId="77777777" w:rsidR="00BE746B" w:rsidRPr="004F18F4" w:rsidRDefault="00BE746B" w:rsidP="00CE226F">
            <w:pPr>
              <w:numPr>
                <w:ilvl w:val="0"/>
                <w:numId w:val="58"/>
              </w:numPr>
              <w:ind w:left="0" w:firstLine="0"/>
              <w:contextualSpacing/>
              <w:jc w:val="center"/>
            </w:pPr>
          </w:p>
        </w:tc>
        <w:tc>
          <w:tcPr>
            <w:tcW w:w="5430" w:type="dxa"/>
            <w:vAlign w:val="center"/>
          </w:tcPr>
          <w:p w14:paraId="2E4C031E" w14:textId="31B45602" w:rsidR="00BE746B" w:rsidRPr="004F18F4" w:rsidRDefault="00BE746B" w:rsidP="005B6A1A">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14:paraId="3520713D" w14:textId="6E545BDF" w:rsidR="00BE746B" w:rsidRPr="004F18F4" w:rsidRDefault="00BE746B" w:rsidP="005B6A1A">
            <w:pPr>
              <w:jc w:val="center"/>
              <w:rPr>
                <w:sz w:val="22"/>
                <w:szCs w:val="22"/>
              </w:rPr>
            </w:pPr>
            <w:r w:rsidRPr="004F18F4">
              <w:rPr>
                <w:sz w:val="22"/>
                <w:szCs w:val="22"/>
              </w:rPr>
              <w:t>«СНИЛС»</w:t>
            </w:r>
          </w:p>
        </w:tc>
      </w:tr>
      <w:tr w:rsidR="00E5643A" w:rsidRPr="004F18F4" w14:paraId="52DF5F2E" w14:textId="77777777" w:rsidTr="00D02B77">
        <w:trPr>
          <w:jc w:val="center"/>
        </w:trPr>
        <w:tc>
          <w:tcPr>
            <w:tcW w:w="1277" w:type="dxa"/>
            <w:vAlign w:val="center"/>
          </w:tcPr>
          <w:p w14:paraId="2AF851D9" w14:textId="77777777" w:rsidR="00E5643A" w:rsidRPr="004F18F4" w:rsidRDefault="00E5643A" w:rsidP="00CE226F">
            <w:pPr>
              <w:numPr>
                <w:ilvl w:val="0"/>
                <w:numId w:val="58"/>
              </w:numPr>
              <w:ind w:left="0" w:firstLine="0"/>
              <w:contextualSpacing/>
              <w:jc w:val="center"/>
            </w:pPr>
          </w:p>
        </w:tc>
        <w:tc>
          <w:tcPr>
            <w:tcW w:w="5430" w:type="dxa"/>
            <w:vAlign w:val="center"/>
          </w:tcPr>
          <w:p w14:paraId="1368BF29" w14:textId="29BFC6B6" w:rsidR="00E5643A" w:rsidRPr="00E60587" w:rsidRDefault="00E5643A" w:rsidP="005B6A1A">
            <w:pPr>
              <w:jc w:val="center"/>
              <w:rPr>
                <w:rStyle w:val="FontStyle128"/>
                <w:sz w:val="24"/>
                <w:szCs w:val="24"/>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14:paraId="347A4CC1" w14:textId="3D370E68" w:rsidR="00E5643A" w:rsidRPr="004F18F4" w:rsidRDefault="00E5643A" w:rsidP="005B6A1A">
            <w:pPr>
              <w:jc w:val="center"/>
              <w:rPr>
                <w:sz w:val="22"/>
                <w:szCs w:val="22"/>
              </w:rPr>
            </w:pPr>
            <w:r w:rsidRPr="004F18F4">
              <w:rPr>
                <w:sz w:val="22"/>
                <w:szCs w:val="22"/>
              </w:rPr>
              <w:t>«Разрешение миграционной службы»</w:t>
            </w:r>
          </w:p>
        </w:tc>
      </w:tr>
      <w:tr w:rsidR="00E5643A" w:rsidRPr="004F18F4" w14:paraId="2C7DBA89" w14:textId="77777777" w:rsidTr="00D02B77">
        <w:trPr>
          <w:jc w:val="center"/>
        </w:trPr>
        <w:tc>
          <w:tcPr>
            <w:tcW w:w="1277" w:type="dxa"/>
            <w:vAlign w:val="center"/>
          </w:tcPr>
          <w:p w14:paraId="6B86768D" w14:textId="77777777" w:rsidR="00E5643A" w:rsidRPr="004F18F4" w:rsidRDefault="00E5643A" w:rsidP="00CE226F">
            <w:pPr>
              <w:numPr>
                <w:ilvl w:val="0"/>
                <w:numId w:val="58"/>
              </w:numPr>
              <w:ind w:left="0" w:firstLine="0"/>
              <w:contextualSpacing/>
              <w:jc w:val="center"/>
            </w:pPr>
          </w:p>
        </w:tc>
        <w:tc>
          <w:tcPr>
            <w:tcW w:w="5430" w:type="dxa"/>
            <w:vAlign w:val="center"/>
          </w:tcPr>
          <w:p w14:paraId="207EEC19" w14:textId="763C8C34" w:rsidR="00E5643A" w:rsidRPr="004F18F4" w:rsidRDefault="00E5643A" w:rsidP="00984D58">
            <w:pPr>
              <w:jc w:val="center"/>
              <w:rPr>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14:paraId="40342BB6" w14:textId="0BDB8B39" w:rsidR="00E5643A" w:rsidRPr="004F18F4" w:rsidRDefault="00E5643A" w:rsidP="005B6A1A">
            <w:pPr>
              <w:jc w:val="center"/>
              <w:rPr>
                <w:sz w:val="22"/>
                <w:szCs w:val="22"/>
              </w:rPr>
            </w:pPr>
            <w:r w:rsidRPr="004F18F4">
              <w:rPr>
                <w:sz w:val="22"/>
                <w:szCs w:val="22"/>
              </w:rPr>
              <w:t>«Документы, подтверждающие право подписания заявки»</w:t>
            </w:r>
          </w:p>
        </w:tc>
      </w:tr>
      <w:tr w:rsidR="00E5643A" w:rsidRPr="004F18F4" w14:paraId="35F91E36" w14:textId="77777777" w:rsidTr="00D02B77">
        <w:trPr>
          <w:jc w:val="center"/>
        </w:trPr>
        <w:tc>
          <w:tcPr>
            <w:tcW w:w="1277" w:type="dxa"/>
            <w:vAlign w:val="center"/>
          </w:tcPr>
          <w:p w14:paraId="6E69F64E" w14:textId="77777777" w:rsidR="00E5643A" w:rsidRPr="004F18F4" w:rsidRDefault="00E5643A" w:rsidP="00CE226F">
            <w:pPr>
              <w:numPr>
                <w:ilvl w:val="0"/>
                <w:numId w:val="58"/>
              </w:numPr>
              <w:ind w:left="0" w:firstLine="0"/>
              <w:contextualSpacing/>
              <w:jc w:val="center"/>
            </w:pPr>
          </w:p>
        </w:tc>
        <w:tc>
          <w:tcPr>
            <w:tcW w:w="5430" w:type="dxa"/>
            <w:vAlign w:val="center"/>
          </w:tcPr>
          <w:p w14:paraId="0F29E26D" w14:textId="3A16719C" w:rsidR="00E5643A" w:rsidRPr="00C21BE4" w:rsidRDefault="00E5643A" w:rsidP="005B6A1A">
            <w:pPr>
              <w:jc w:val="center"/>
              <w:rPr>
                <w:b/>
                <w:color w:val="000000"/>
              </w:rPr>
            </w:pPr>
            <w:r w:rsidRPr="004F18F4">
              <w:rPr>
                <w:color w:val="000000"/>
              </w:rPr>
              <w:t>Заверенн</w:t>
            </w:r>
            <w:r>
              <w:rPr>
                <w:color w:val="000000"/>
              </w:rPr>
              <w:t>ая</w:t>
            </w:r>
            <w:r w:rsidRPr="004F18F4">
              <w:rPr>
                <w:color w:val="000000"/>
              </w:rPr>
              <w:t xml:space="preserve"> Участником закупки копи</w:t>
            </w:r>
            <w:r>
              <w:rPr>
                <w:color w:val="000000"/>
              </w:rPr>
              <w:t>я подписанной и заверенной печатью налогового органа</w:t>
            </w:r>
            <w:r w:rsidRPr="004F18F4">
              <w:rPr>
                <w:color w:val="000000"/>
              </w:rPr>
              <w:t xml:space="preserve"> справки об исполнении налогоплательщиком </w:t>
            </w:r>
            <w:r>
              <w:rPr>
                <w:color w:val="000000"/>
              </w:rPr>
              <w:t>(плательщиком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w:t>
            </w:r>
            <w:r w:rsidRPr="004F18F4">
              <w:rPr>
                <w:color w:val="000000"/>
              </w:rPr>
              <w:t xml:space="preserve"> (шестьдесят) </w:t>
            </w:r>
            <w:r w:rsidRPr="00780C57">
              <w:t>календарных</w:t>
            </w:r>
            <w:r w:rsidRPr="004F18F4">
              <w:rPr>
                <w:sz w:val="22"/>
                <w:szCs w:val="22"/>
              </w:rPr>
              <w:t xml:space="preserve"> </w:t>
            </w:r>
            <w:r w:rsidRPr="004F18F4">
              <w:rPr>
                <w:color w:val="000000"/>
              </w:rPr>
              <w:t>дней до дня размещения</w:t>
            </w:r>
            <w:r>
              <w:rPr>
                <w:color w:val="000000"/>
              </w:rPr>
              <w:t xml:space="preserve"> извещения. 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3041" w:type="dxa"/>
            <w:vAlign w:val="center"/>
          </w:tcPr>
          <w:p w14:paraId="54E02505" w14:textId="0A113CBA" w:rsidR="00E5643A" w:rsidRPr="00C21BE4" w:rsidRDefault="00E5643A" w:rsidP="005B6A1A">
            <w:pPr>
              <w:jc w:val="center"/>
              <w:rPr>
                <w:b/>
                <w:sz w:val="22"/>
                <w:szCs w:val="22"/>
              </w:rPr>
            </w:pPr>
            <w:r w:rsidRPr="004F18F4">
              <w:rPr>
                <w:sz w:val="22"/>
                <w:szCs w:val="22"/>
              </w:rPr>
              <w:t>«Справка из налоговой»</w:t>
            </w:r>
          </w:p>
        </w:tc>
      </w:tr>
      <w:tr w:rsidR="00E5643A" w:rsidRPr="004F18F4" w14:paraId="0EEB2D2A" w14:textId="77777777" w:rsidTr="00D02B77">
        <w:trPr>
          <w:jc w:val="center"/>
        </w:trPr>
        <w:tc>
          <w:tcPr>
            <w:tcW w:w="1277" w:type="dxa"/>
            <w:vAlign w:val="center"/>
          </w:tcPr>
          <w:p w14:paraId="3108DEF3" w14:textId="77777777" w:rsidR="00E5643A" w:rsidRPr="004F18F4" w:rsidRDefault="00E5643A" w:rsidP="00CE226F">
            <w:pPr>
              <w:numPr>
                <w:ilvl w:val="0"/>
                <w:numId w:val="58"/>
              </w:numPr>
              <w:ind w:left="0" w:firstLine="0"/>
              <w:contextualSpacing/>
              <w:jc w:val="center"/>
            </w:pPr>
          </w:p>
        </w:tc>
        <w:tc>
          <w:tcPr>
            <w:tcW w:w="5430" w:type="dxa"/>
            <w:vAlign w:val="center"/>
          </w:tcPr>
          <w:p w14:paraId="3C5DE83E" w14:textId="15F7AD07"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14:paraId="79A375CD" w14:textId="59B5A395" w:rsidR="00E5643A" w:rsidRPr="00C21BE4" w:rsidRDefault="00E5643A" w:rsidP="005B6A1A">
            <w:pPr>
              <w:jc w:val="center"/>
              <w:rPr>
                <w:b/>
                <w:sz w:val="22"/>
                <w:szCs w:val="22"/>
              </w:rPr>
            </w:pPr>
            <w:r w:rsidRPr="004F18F4">
              <w:rPr>
                <w:sz w:val="22"/>
                <w:szCs w:val="22"/>
              </w:rPr>
              <w:t>«Одобрение крупной сделки»</w:t>
            </w:r>
          </w:p>
        </w:tc>
      </w:tr>
      <w:tr w:rsidR="00E5643A" w:rsidRPr="004F18F4" w14:paraId="704AD138" w14:textId="77777777" w:rsidTr="00D02B77">
        <w:trPr>
          <w:jc w:val="center"/>
        </w:trPr>
        <w:tc>
          <w:tcPr>
            <w:tcW w:w="1277" w:type="dxa"/>
            <w:vAlign w:val="center"/>
          </w:tcPr>
          <w:p w14:paraId="196F2947" w14:textId="77777777" w:rsidR="00E5643A" w:rsidRPr="004F18F4" w:rsidRDefault="00E5643A" w:rsidP="00CE226F">
            <w:pPr>
              <w:numPr>
                <w:ilvl w:val="0"/>
                <w:numId w:val="58"/>
              </w:numPr>
              <w:ind w:left="0" w:firstLine="0"/>
              <w:contextualSpacing/>
              <w:jc w:val="center"/>
            </w:pPr>
          </w:p>
        </w:tc>
        <w:tc>
          <w:tcPr>
            <w:tcW w:w="5430" w:type="dxa"/>
            <w:vAlign w:val="center"/>
          </w:tcPr>
          <w:p w14:paraId="588F3A18" w14:textId="28517441"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14:paraId="09B4987E" w14:textId="57E5B562" w:rsidR="00E5643A" w:rsidRPr="00C21BE4" w:rsidRDefault="00E5643A" w:rsidP="005B6A1A">
            <w:pPr>
              <w:jc w:val="center"/>
              <w:rPr>
                <w:b/>
                <w:sz w:val="22"/>
                <w:szCs w:val="22"/>
              </w:rPr>
            </w:pPr>
            <w:r w:rsidRPr="004F18F4">
              <w:rPr>
                <w:sz w:val="22"/>
                <w:szCs w:val="22"/>
              </w:rPr>
              <w:t>«Одобрение сделки с заинтересованностью»</w:t>
            </w:r>
          </w:p>
        </w:tc>
      </w:tr>
      <w:tr w:rsidR="00E5643A" w:rsidRPr="004F18F4" w14:paraId="63C68150" w14:textId="77777777" w:rsidTr="00D02B77">
        <w:trPr>
          <w:jc w:val="center"/>
        </w:trPr>
        <w:tc>
          <w:tcPr>
            <w:tcW w:w="1277" w:type="dxa"/>
            <w:vAlign w:val="center"/>
          </w:tcPr>
          <w:p w14:paraId="6F30691D" w14:textId="77777777" w:rsidR="00E5643A" w:rsidRPr="004F18F4" w:rsidRDefault="00E5643A" w:rsidP="00CE226F">
            <w:pPr>
              <w:numPr>
                <w:ilvl w:val="0"/>
                <w:numId w:val="58"/>
              </w:numPr>
              <w:ind w:left="0" w:firstLine="0"/>
              <w:contextualSpacing/>
              <w:jc w:val="center"/>
            </w:pPr>
          </w:p>
        </w:tc>
        <w:tc>
          <w:tcPr>
            <w:tcW w:w="5430" w:type="dxa"/>
            <w:vAlign w:val="center"/>
          </w:tcPr>
          <w:p w14:paraId="2F3D7AF7" w14:textId="702AF7D5" w:rsidR="00E5643A" w:rsidRPr="00C21BE4" w:rsidRDefault="00E5643A" w:rsidP="005B6A1A">
            <w:pPr>
              <w:jc w:val="center"/>
              <w:rPr>
                <w:b/>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14:paraId="64A3321D" w14:textId="3B72ACA7" w:rsidR="00E5643A" w:rsidRPr="00C21BE4" w:rsidRDefault="00E5643A" w:rsidP="005B6A1A">
            <w:pPr>
              <w:jc w:val="center"/>
              <w:rPr>
                <w:b/>
                <w:sz w:val="22"/>
                <w:szCs w:val="22"/>
              </w:rPr>
            </w:pPr>
            <w:r w:rsidRPr="0015566B">
              <w:t>«Гарантийное письмо об отсутствии изменений в документах»</w:t>
            </w:r>
          </w:p>
        </w:tc>
      </w:tr>
      <w:tr w:rsidR="009E74BB" w:rsidRPr="004F18F4" w14:paraId="75EB70D6" w14:textId="77777777" w:rsidTr="00D02B77">
        <w:trPr>
          <w:jc w:val="center"/>
        </w:trPr>
        <w:tc>
          <w:tcPr>
            <w:tcW w:w="1277" w:type="dxa"/>
            <w:vAlign w:val="center"/>
          </w:tcPr>
          <w:p w14:paraId="2F53043C" w14:textId="77777777" w:rsidR="009E74BB" w:rsidRPr="004F18F4" w:rsidRDefault="009E74BB" w:rsidP="00CE226F">
            <w:pPr>
              <w:numPr>
                <w:ilvl w:val="0"/>
                <w:numId w:val="58"/>
              </w:numPr>
              <w:ind w:left="0" w:firstLine="0"/>
              <w:contextualSpacing/>
              <w:jc w:val="center"/>
            </w:pPr>
          </w:p>
        </w:tc>
        <w:tc>
          <w:tcPr>
            <w:tcW w:w="5430" w:type="dxa"/>
            <w:vAlign w:val="center"/>
          </w:tcPr>
          <w:p w14:paraId="1ED62EDE" w14:textId="31E19697" w:rsidR="009E74BB" w:rsidRPr="009E74BB" w:rsidRDefault="009E74BB" w:rsidP="005B6A1A">
            <w:pPr>
              <w:jc w:val="center"/>
              <w:rPr>
                <w:color w:val="000000"/>
              </w:rPr>
            </w:pPr>
            <w:r w:rsidRPr="009E74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3041" w:type="dxa"/>
            <w:vAlign w:val="center"/>
          </w:tcPr>
          <w:p w14:paraId="19D0AF8D" w14:textId="365B000A" w:rsidR="009E74BB" w:rsidRPr="009E74BB" w:rsidRDefault="009E74BB" w:rsidP="005B6A1A">
            <w:pPr>
              <w:jc w:val="center"/>
            </w:pPr>
            <w:r w:rsidRPr="009E74BB">
              <w:t>«Гарантийное письмо об отсутствии изменений в документах»</w:t>
            </w:r>
          </w:p>
        </w:tc>
      </w:tr>
      <w:tr w:rsidR="00E5643A" w:rsidRPr="004F18F4" w14:paraId="642F19FC" w14:textId="77777777" w:rsidTr="00D02B77">
        <w:trPr>
          <w:jc w:val="center"/>
        </w:trPr>
        <w:tc>
          <w:tcPr>
            <w:tcW w:w="1277" w:type="dxa"/>
            <w:vAlign w:val="center"/>
          </w:tcPr>
          <w:p w14:paraId="515BC0CA" w14:textId="77777777" w:rsidR="00E5643A" w:rsidRPr="004F18F4" w:rsidRDefault="00E5643A" w:rsidP="00CE226F">
            <w:pPr>
              <w:numPr>
                <w:ilvl w:val="0"/>
                <w:numId w:val="58"/>
              </w:numPr>
              <w:ind w:left="0" w:firstLine="0"/>
              <w:contextualSpacing/>
              <w:jc w:val="center"/>
            </w:pPr>
          </w:p>
        </w:tc>
        <w:tc>
          <w:tcPr>
            <w:tcW w:w="5430" w:type="dxa"/>
            <w:vAlign w:val="center"/>
          </w:tcPr>
          <w:p w14:paraId="58B82D6A" w14:textId="42FCD573" w:rsidR="00E5643A" w:rsidRPr="004F18F4" w:rsidRDefault="00E5643A" w:rsidP="00782665">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18, 19</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47FFE058" w14:textId="53CDDE95" w:rsidR="00E5643A" w:rsidRPr="004F18F4" w:rsidRDefault="00E5643A" w:rsidP="005B6A1A">
            <w:pPr>
              <w:jc w:val="center"/>
              <w:rPr>
                <w:color w:val="000000"/>
              </w:rPr>
            </w:pPr>
          </w:p>
        </w:tc>
        <w:tc>
          <w:tcPr>
            <w:tcW w:w="3041" w:type="dxa"/>
            <w:vAlign w:val="center"/>
          </w:tcPr>
          <w:p w14:paraId="2CB31E31" w14:textId="77777777" w:rsidR="00E5643A" w:rsidRDefault="00E5643A" w:rsidP="00782665">
            <w:pPr>
              <w:jc w:val="center"/>
            </w:pPr>
            <w:r w:rsidRPr="004F18F4">
              <w:t>«Бухгалтерские документы»</w:t>
            </w:r>
          </w:p>
          <w:p w14:paraId="6E99F9BE" w14:textId="77777777" w:rsidR="00E5643A" w:rsidRPr="004A2304" w:rsidRDefault="00E5643A" w:rsidP="00782665">
            <w:pPr>
              <w:jc w:val="center"/>
              <w:rPr>
                <w:sz w:val="22"/>
                <w:szCs w:val="22"/>
              </w:rPr>
            </w:pPr>
            <w:r w:rsidRPr="004A2304">
              <w:rPr>
                <w:sz w:val="22"/>
                <w:szCs w:val="22"/>
              </w:rPr>
              <w:t xml:space="preserve">(одним файлом) или </w:t>
            </w:r>
          </w:p>
          <w:p w14:paraId="240ED3DA" w14:textId="77777777" w:rsidR="00E5643A" w:rsidRPr="004A2304" w:rsidRDefault="00E5643A" w:rsidP="00782665">
            <w:pPr>
              <w:jc w:val="center"/>
              <w:rPr>
                <w:sz w:val="22"/>
                <w:szCs w:val="22"/>
              </w:rPr>
            </w:pPr>
            <w:r w:rsidRPr="004A2304">
              <w:rPr>
                <w:sz w:val="22"/>
                <w:szCs w:val="22"/>
              </w:rPr>
              <w:t>a.Бух. док. ГГГГ</w:t>
            </w:r>
          </w:p>
          <w:p w14:paraId="67E22656" w14:textId="77777777" w:rsidR="00E5643A" w:rsidRPr="004A2304" w:rsidRDefault="00E5643A" w:rsidP="00782665">
            <w:pPr>
              <w:jc w:val="center"/>
              <w:rPr>
                <w:sz w:val="22"/>
                <w:szCs w:val="22"/>
              </w:rPr>
            </w:pPr>
            <w:r w:rsidRPr="004A2304">
              <w:rPr>
                <w:sz w:val="22"/>
                <w:szCs w:val="22"/>
              </w:rPr>
              <w:t>b.Бух. док. ГГГГ</w:t>
            </w:r>
          </w:p>
          <w:p w14:paraId="3E4E7D70" w14:textId="69E5B0C5" w:rsidR="00E5643A" w:rsidRPr="004F18F4" w:rsidRDefault="00E5643A" w:rsidP="005B6A1A">
            <w:pPr>
              <w:jc w:val="center"/>
              <w:rPr>
                <w:sz w:val="22"/>
                <w:szCs w:val="22"/>
              </w:rPr>
            </w:pPr>
            <w:r w:rsidRPr="004A2304">
              <w:rPr>
                <w:sz w:val="22"/>
                <w:szCs w:val="22"/>
              </w:rPr>
              <w:t>Бух. док. Период ГГГГ (при наличии)</w:t>
            </w:r>
          </w:p>
        </w:tc>
      </w:tr>
      <w:tr w:rsidR="00E5643A" w:rsidRPr="004F18F4" w14:paraId="34026721" w14:textId="77777777" w:rsidTr="00D02B77">
        <w:trPr>
          <w:jc w:val="center"/>
        </w:trPr>
        <w:tc>
          <w:tcPr>
            <w:tcW w:w="1277" w:type="dxa"/>
            <w:vAlign w:val="center"/>
          </w:tcPr>
          <w:p w14:paraId="7E04D2C0" w14:textId="77777777" w:rsidR="00E5643A" w:rsidRPr="004F18F4" w:rsidRDefault="00E5643A" w:rsidP="00CE226F">
            <w:pPr>
              <w:numPr>
                <w:ilvl w:val="0"/>
                <w:numId w:val="58"/>
              </w:numPr>
              <w:ind w:left="0" w:firstLine="0"/>
              <w:contextualSpacing/>
              <w:jc w:val="center"/>
            </w:pPr>
          </w:p>
        </w:tc>
        <w:tc>
          <w:tcPr>
            <w:tcW w:w="5430" w:type="dxa"/>
            <w:vAlign w:val="center"/>
          </w:tcPr>
          <w:p w14:paraId="1A1619C5" w14:textId="561476BF" w:rsidR="00E5643A" w:rsidRPr="004F18F4" w:rsidRDefault="00E5643A" w:rsidP="005B6A1A">
            <w:pPr>
              <w:jc w:val="center"/>
              <w:rPr>
                <w:rFonts w:eastAsiaTheme="majorEastAsia"/>
                <w:color w:val="000000"/>
              </w:rPr>
            </w:pPr>
            <w:r w:rsidRPr="004F18F4">
              <w:rPr>
                <w:color w:val="000000"/>
              </w:rPr>
              <w:t>Протокол разногласий к проекту Договора</w:t>
            </w:r>
          </w:p>
        </w:tc>
        <w:tc>
          <w:tcPr>
            <w:tcW w:w="3041" w:type="dxa"/>
            <w:vAlign w:val="center"/>
          </w:tcPr>
          <w:p w14:paraId="5CE7645F" w14:textId="6A1C72B9" w:rsidR="00E5643A" w:rsidRPr="004F18F4" w:rsidRDefault="00E5643A" w:rsidP="005B6A1A">
            <w:pPr>
              <w:jc w:val="center"/>
              <w:rPr>
                <w:sz w:val="22"/>
                <w:szCs w:val="22"/>
              </w:rPr>
            </w:pPr>
            <w:r w:rsidRPr="004F18F4">
              <w:rPr>
                <w:sz w:val="22"/>
                <w:szCs w:val="22"/>
              </w:rPr>
              <w:t>«Протокол разногласий»</w:t>
            </w:r>
          </w:p>
        </w:tc>
      </w:tr>
      <w:tr w:rsidR="00E5643A" w:rsidRPr="004F18F4" w14:paraId="5A532B4E" w14:textId="77777777" w:rsidTr="00D02B77">
        <w:trPr>
          <w:jc w:val="center"/>
        </w:trPr>
        <w:tc>
          <w:tcPr>
            <w:tcW w:w="1277" w:type="dxa"/>
            <w:vAlign w:val="center"/>
          </w:tcPr>
          <w:p w14:paraId="5B3B35ED" w14:textId="77777777" w:rsidR="00E5643A" w:rsidRPr="004F18F4" w:rsidRDefault="00E5643A" w:rsidP="00CE226F">
            <w:pPr>
              <w:numPr>
                <w:ilvl w:val="0"/>
                <w:numId w:val="58"/>
              </w:numPr>
              <w:ind w:left="0" w:firstLine="0"/>
              <w:contextualSpacing/>
              <w:jc w:val="center"/>
            </w:pPr>
          </w:p>
        </w:tc>
        <w:tc>
          <w:tcPr>
            <w:tcW w:w="5430" w:type="dxa"/>
            <w:vAlign w:val="center"/>
          </w:tcPr>
          <w:p w14:paraId="0990B63E" w14:textId="1DB3C5BB" w:rsidR="00E5643A" w:rsidRPr="004F18F4" w:rsidRDefault="00E5643A" w:rsidP="005B6A1A">
            <w:pPr>
              <w:jc w:val="center"/>
              <w:rPr>
                <w:rFonts w:eastAsiaTheme="majorEastAsia"/>
                <w:color w:val="000000"/>
              </w:rPr>
            </w:pPr>
            <w:r w:rsidRPr="004F18F4">
              <w:rPr>
                <w:color w:val="000000"/>
              </w:rPr>
              <w:t>График оплаты</w:t>
            </w:r>
          </w:p>
        </w:tc>
        <w:tc>
          <w:tcPr>
            <w:tcW w:w="3041" w:type="dxa"/>
            <w:vAlign w:val="center"/>
          </w:tcPr>
          <w:p w14:paraId="0FAC26A4" w14:textId="14B5488A" w:rsidR="00E5643A" w:rsidRPr="004F18F4" w:rsidRDefault="00E5643A" w:rsidP="005B6A1A">
            <w:pPr>
              <w:jc w:val="center"/>
              <w:rPr>
                <w:sz w:val="22"/>
                <w:szCs w:val="22"/>
              </w:rPr>
            </w:pPr>
            <w:r w:rsidRPr="004F18F4">
              <w:rPr>
                <w:sz w:val="22"/>
                <w:szCs w:val="22"/>
              </w:rPr>
              <w:t>«График оплаты»</w:t>
            </w:r>
          </w:p>
        </w:tc>
      </w:tr>
      <w:tr w:rsidR="00E5643A" w:rsidRPr="004F18F4" w14:paraId="74FAFDB8" w14:textId="77777777" w:rsidTr="00D02B77">
        <w:trPr>
          <w:jc w:val="center"/>
        </w:trPr>
        <w:tc>
          <w:tcPr>
            <w:tcW w:w="1277" w:type="dxa"/>
            <w:vAlign w:val="center"/>
          </w:tcPr>
          <w:p w14:paraId="43B14559" w14:textId="77777777" w:rsidR="00E5643A" w:rsidRPr="004F18F4" w:rsidRDefault="00E5643A" w:rsidP="00CE226F">
            <w:pPr>
              <w:numPr>
                <w:ilvl w:val="0"/>
                <w:numId w:val="58"/>
              </w:numPr>
              <w:ind w:left="0" w:firstLine="0"/>
              <w:contextualSpacing/>
              <w:jc w:val="center"/>
            </w:pPr>
          </w:p>
        </w:tc>
        <w:tc>
          <w:tcPr>
            <w:tcW w:w="5430" w:type="dxa"/>
            <w:vAlign w:val="center"/>
          </w:tcPr>
          <w:p w14:paraId="02BE4466" w14:textId="549D2E8E" w:rsidR="00E5643A" w:rsidRPr="004F18F4" w:rsidRDefault="00E5643A" w:rsidP="005B6A1A">
            <w:pPr>
              <w:jc w:val="center"/>
              <w:rPr>
                <w:rFonts w:eastAsiaTheme="majorEastAsia"/>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14:paraId="5852A118" w14:textId="2D0FE669" w:rsidR="00E5643A" w:rsidRPr="004F18F4" w:rsidRDefault="00E5643A" w:rsidP="005B6A1A">
            <w:pPr>
              <w:jc w:val="center"/>
              <w:rPr>
                <w:sz w:val="22"/>
                <w:szCs w:val="22"/>
              </w:rPr>
            </w:pPr>
            <w:r w:rsidRPr="004F18F4">
              <w:rPr>
                <w:sz w:val="22"/>
                <w:szCs w:val="22"/>
              </w:rPr>
              <w:t>«Справка о договорах»</w:t>
            </w:r>
          </w:p>
        </w:tc>
      </w:tr>
      <w:tr w:rsidR="00E5643A" w:rsidRPr="004F18F4" w14:paraId="12379A70" w14:textId="77777777" w:rsidTr="00D02B77">
        <w:trPr>
          <w:jc w:val="center"/>
        </w:trPr>
        <w:tc>
          <w:tcPr>
            <w:tcW w:w="1277" w:type="dxa"/>
            <w:vAlign w:val="center"/>
          </w:tcPr>
          <w:p w14:paraId="5BE4712E" w14:textId="77777777" w:rsidR="00E5643A" w:rsidRPr="004F18F4" w:rsidRDefault="00E5643A" w:rsidP="00CE226F">
            <w:pPr>
              <w:numPr>
                <w:ilvl w:val="0"/>
                <w:numId w:val="58"/>
              </w:numPr>
              <w:ind w:left="0" w:firstLine="0"/>
              <w:contextualSpacing/>
              <w:jc w:val="center"/>
            </w:pPr>
          </w:p>
        </w:tc>
        <w:tc>
          <w:tcPr>
            <w:tcW w:w="5430" w:type="dxa"/>
            <w:vAlign w:val="center"/>
          </w:tcPr>
          <w:p w14:paraId="65D6DCC8" w14:textId="64FD1213" w:rsidR="00E5643A" w:rsidRPr="004F18F4" w:rsidRDefault="00E5643A" w:rsidP="00780C57">
            <w:pPr>
              <w:jc w:val="center"/>
              <w:rPr>
                <w:rFonts w:eastAsiaTheme="majorEastAsia"/>
                <w:color w:val="000000"/>
              </w:rPr>
            </w:pPr>
            <w:r w:rsidRPr="004F18F4">
              <w:rPr>
                <w:color w:val="000000"/>
              </w:rPr>
              <w:t>Справка о материально-технических ресурсах</w:t>
            </w:r>
          </w:p>
        </w:tc>
        <w:tc>
          <w:tcPr>
            <w:tcW w:w="3041" w:type="dxa"/>
            <w:vAlign w:val="center"/>
          </w:tcPr>
          <w:p w14:paraId="7EE0D425" w14:textId="5BAB43EF" w:rsidR="00E5643A" w:rsidRPr="004F18F4" w:rsidRDefault="00E5643A" w:rsidP="005B6A1A">
            <w:pPr>
              <w:jc w:val="center"/>
              <w:rPr>
                <w:sz w:val="22"/>
                <w:szCs w:val="22"/>
              </w:rPr>
            </w:pPr>
            <w:r w:rsidRPr="004F18F4">
              <w:rPr>
                <w:sz w:val="22"/>
                <w:szCs w:val="22"/>
              </w:rPr>
              <w:t>«Справка МТР»</w:t>
            </w:r>
          </w:p>
        </w:tc>
      </w:tr>
      <w:tr w:rsidR="00E5643A" w:rsidRPr="004F18F4" w14:paraId="57616CBE" w14:textId="77777777" w:rsidTr="00D02B77">
        <w:trPr>
          <w:jc w:val="center"/>
        </w:trPr>
        <w:tc>
          <w:tcPr>
            <w:tcW w:w="1277" w:type="dxa"/>
            <w:vAlign w:val="center"/>
          </w:tcPr>
          <w:p w14:paraId="7A2C6C10" w14:textId="77777777" w:rsidR="00E5643A" w:rsidRPr="004F18F4" w:rsidRDefault="00E5643A" w:rsidP="00CE226F">
            <w:pPr>
              <w:numPr>
                <w:ilvl w:val="0"/>
                <w:numId w:val="58"/>
              </w:numPr>
              <w:ind w:left="0" w:firstLine="0"/>
              <w:contextualSpacing/>
              <w:jc w:val="center"/>
            </w:pPr>
          </w:p>
        </w:tc>
        <w:tc>
          <w:tcPr>
            <w:tcW w:w="5430" w:type="dxa"/>
            <w:vAlign w:val="center"/>
          </w:tcPr>
          <w:p w14:paraId="153A968E" w14:textId="545A0A47" w:rsidR="00E5643A" w:rsidRPr="004F18F4" w:rsidRDefault="00E5643A" w:rsidP="005B6A1A">
            <w:pPr>
              <w:jc w:val="center"/>
              <w:rPr>
                <w:rFonts w:eastAsiaTheme="majorEastAsia"/>
                <w:color w:val="000000"/>
              </w:rPr>
            </w:pPr>
            <w:r w:rsidRPr="004F18F4">
              <w:rPr>
                <w:color w:val="000000"/>
              </w:rPr>
              <w:t>Справка о кадровых ресурсах</w:t>
            </w:r>
          </w:p>
        </w:tc>
        <w:tc>
          <w:tcPr>
            <w:tcW w:w="3041" w:type="dxa"/>
            <w:vAlign w:val="center"/>
          </w:tcPr>
          <w:p w14:paraId="03AE78EA" w14:textId="1D49398F" w:rsidR="00E5643A" w:rsidRPr="004F18F4" w:rsidRDefault="00E5643A" w:rsidP="005B6A1A">
            <w:pPr>
              <w:jc w:val="center"/>
              <w:rPr>
                <w:sz w:val="22"/>
                <w:szCs w:val="22"/>
              </w:rPr>
            </w:pPr>
            <w:r w:rsidRPr="004F18F4">
              <w:rPr>
                <w:sz w:val="22"/>
                <w:szCs w:val="22"/>
              </w:rPr>
              <w:t>«Справка о кадрах»</w:t>
            </w:r>
          </w:p>
        </w:tc>
      </w:tr>
      <w:tr w:rsidR="00E5643A" w:rsidRPr="004F18F4" w14:paraId="2EDD4301" w14:textId="77777777" w:rsidTr="00D02B77">
        <w:trPr>
          <w:jc w:val="center"/>
        </w:trPr>
        <w:tc>
          <w:tcPr>
            <w:tcW w:w="1277" w:type="dxa"/>
            <w:vAlign w:val="center"/>
          </w:tcPr>
          <w:p w14:paraId="4F9596A8" w14:textId="77777777" w:rsidR="00E5643A" w:rsidRPr="004F18F4" w:rsidRDefault="00E5643A" w:rsidP="00CE226F">
            <w:pPr>
              <w:numPr>
                <w:ilvl w:val="0"/>
                <w:numId w:val="58"/>
              </w:numPr>
              <w:ind w:left="0" w:firstLine="0"/>
              <w:contextualSpacing/>
              <w:jc w:val="center"/>
            </w:pPr>
          </w:p>
        </w:tc>
        <w:tc>
          <w:tcPr>
            <w:tcW w:w="5430" w:type="dxa"/>
            <w:vAlign w:val="center"/>
          </w:tcPr>
          <w:p w14:paraId="38C17882" w14:textId="75ED248B" w:rsidR="00E5643A" w:rsidRPr="004F18F4" w:rsidRDefault="00E5643A" w:rsidP="005B6A1A">
            <w:pPr>
              <w:jc w:val="center"/>
              <w:rPr>
                <w:rFonts w:eastAsiaTheme="majorEastAsia"/>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14:paraId="7138E605" w14:textId="259FF13E" w:rsidR="00E5643A" w:rsidRPr="004F18F4" w:rsidRDefault="00E5643A" w:rsidP="005B6A1A">
            <w:pPr>
              <w:jc w:val="center"/>
              <w:rPr>
                <w:sz w:val="22"/>
                <w:szCs w:val="22"/>
              </w:rPr>
            </w:pPr>
            <w:r w:rsidRPr="004F18F4">
              <w:rPr>
                <w:sz w:val="22"/>
                <w:szCs w:val="22"/>
              </w:rPr>
              <w:t>«Документы на осуществление видов деятельности»</w:t>
            </w:r>
          </w:p>
        </w:tc>
      </w:tr>
      <w:tr w:rsidR="00E5643A" w:rsidRPr="004F18F4" w14:paraId="5A29588A" w14:textId="77777777" w:rsidTr="00D02B77">
        <w:trPr>
          <w:jc w:val="center"/>
        </w:trPr>
        <w:tc>
          <w:tcPr>
            <w:tcW w:w="1277" w:type="dxa"/>
            <w:vAlign w:val="center"/>
          </w:tcPr>
          <w:p w14:paraId="79605A7F" w14:textId="77777777" w:rsidR="00E5643A" w:rsidRPr="004F18F4" w:rsidRDefault="00E5643A" w:rsidP="00CE226F">
            <w:pPr>
              <w:numPr>
                <w:ilvl w:val="0"/>
                <w:numId w:val="58"/>
              </w:numPr>
              <w:ind w:left="0" w:firstLine="0"/>
              <w:contextualSpacing/>
              <w:jc w:val="center"/>
            </w:pPr>
          </w:p>
        </w:tc>
        <w:tc>
          <w:tcPr>
            <w:tcW w:w="5430" w:type="dxa"/>
          </w:tcPr>
          <w:p w14:paraId="007CB1E0" w14:textId="34A0C230" w:rsidR="00E5643A" w:rsidRPr="004F18F4" w:rsidRDefault="00E5643A" w:rsidP="005B6A1A">
            <w:pPr>
              <w:jc w:val="center"/>
              <w:rPr>
                <w:rFonts w:eastAsiaTheme="majorEastAsia"/>
                <w:color w:val="000000"/>
              </w:rPr>
            </w:pPr>
            <w:r w:rsidRPr="00A96F28">
              <w:rPr>
                <w:snapToGrid w:val="0"/>
                <w:color w:val="000000"/>
              </w:rPr>
              <w:t>Анкета Участника закупки</w:t>
            </w:r>
          </w:p>
        </w:tc>
        <w:tc>
          <w:tcPr>
            <w:tcW w:w="3041" w:type="dxa"/>
          </w:tcPr>
          <w:p w14:paraId="4AC09BE4" w14:textId="16467E89" w:rsidR="00E5643A" w:rsidRPr="004F18F4" w:rsidRDefault="00E5643A" w:rsidP="005B6A1A">
            <w:pPr>
              <w:jc w:val="center"/>
              <w:rPr>
                <w:sz w:val="22"/>
                <w:szCs w:val="22"/>
              </w:rPr>
            </w:pPr>
            <w:r w:rsidRPr="00A96F28">
              <w:rPr>
                <w:snapToGrid w:val="0"/>
              </w:rPr>
              <w:t>«Анкета»</w:t>
            </w:r>
          </w:p>
        </w:tc>
      </w:tr>
      <w:tr w:rsidR="00E5643A" w:rsidRPr="004F18F4" w14:paraId="5710E82E" w14:textId="77777777" w:rsidTr="00D02B77">
        <w:trPr>
          <w:jc w:val="center"/>
        </w:trPr>
        <w:tc>
          <w:tcPr>
            <w:tcW w:w="1277" w:type="dxa"/>
            <w:vAlign w:val="center"/>
          </w:tcPr>
          <w:p w14:paraId="7F367BD9" w14:textId="77777777" w:rsidR="00E5643A" w:rsidRPr="004F18F4" w:rsidRDefault="00E5643A" w:rsidP="00CE226F">
            <w:pPr>
              <w:numPr>
                <w:ilvl w:val="0"/>
                <w:numId w:val="58"/>
              </w:numPr>
              <w:ind w:left="0" w:firstLine="0"/>
              <w:contextualSpacing/>
              <w:jc w:val="center"/>
            </w:pPr>
          </w:p>
        </w:tc>
        <w:tc>
          <w:tcPr>
            <w:tcW w:w="5430" w:type="dxa"/>
            <w:vAlign w:val="center"/>
          </w:tcPr>
          <w:p w14:paraId="683A2C3D" w14:textId="2D195623" w:rsidR="00E5643A" w:rsidRPr="004F18F4" w:rsidRDefault="00E5643A" w:rsidP="005B6A1A">
            <w:pPr>
              <w:jc w:val="center"/>
              <w:rPr>
                <w:rFonts w:eastAsiaTheme="majorEastAsia"/>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14:paraId="1AC01C78" w14:textId="400A53C8" w:rsidR="00E5643A" w:rsidRPr="004F18F4" w:rsidRDefault="00E5643A" w:rsidP="005B6A1A">
            <w:pPr>
              <w:jc w:val="center"/>
              <w:rPr>
                <w:sz w:val="22"/>
                <w:szCs w:val="22"/>
              </w:rPr>
            </w:pPr>
            <w:r w:rsidRPr="004F18F4">
              <w:rPr>
                <w:sz w:val="22"/>
                <w:szCs w:val="22"/>
              </w:rPr>
              <w:t>«Письмо об аффилированности»</w:t>
            </w:r>
          </w:p>
        </w:tc>
      </w:tr>
      <w:tr w:rsidR="00E5643A" w:rsidRPr="004F18F4" w14:paraId="356D427B" w14:textId="77777777" w:rsidTr="00D02B77">
        <w:trPr>
          <w:jc w:val="center"/>
        </w:trPr>
        <w:tc>
          <w:tcPr>
            <w:tcW w:w="1277" w:type="dxa"/>
            <w:vAlign w:val="center"/>
          </w:tcPr>
          <w:p w14:paraId="5D4D861A" w14:textId="77777777" w:rsidR="00E5643A" w:rsidRPr="004F18F4" w:rsidRDefault="00E5643A" w:rsidP="00CE226F">
            <w:pPr>
              <w:numPr>
                <w:ilvl w:val="0"/>
                <w:numId w:val="58"/>
              </w:numPr>
              <w:ind w:left="0" w:firstLine="0"/>
              <w:contextualSpacing/>
              <w:jc w:val="center"/>
            </w:pPr>
          </w:p>
        </w:tc>
        <w:tc>
          <w:tcPr>
            <w:tcW w:w="5430" w:type="dxa"/>
            <w:vAlign w:val="center"/>
          </w:tcPr>
          <w:p w14:paraId="021E796D" w14:textId="4DA43E23" w:rsidR="00E5643A" w:rsidRPr="004F18F4" w:rsidRDefault="00E5643A" w:rsidP="005B6A1A">
            <w:pPr>
              <w:jc w:val="center"/>
              <w:rPr>
                <w:rFonts w:eastAsiaTheme="majorEastAsia"/>
                <w:color w:val="000000"/>
              </w:rPr>
            </w:pPr>
            <w:r w:rsidRPr="004F18F4">
              <w:rPr>
                <w:rFonts w:eastAsiaTheme="majorEastAsia"/>
                <w:color w:val="000000"/>
              </w:rPr>
              <w:t>Справка об участии в судебных разбирательствах</w:t>
            </w:r>
          </w:p>
        </w:tc>
        <w:tc>
          <w:tcPr>
            <w:tcW w:w="3041" w:type="dxa"/>
            <w:vAlign w:val="center"/>
          </w:tcPr>
          <w:p w14:paraId="6625063D" w14:textId="30F099E4" w:rsidR="00E5643A" w:rsidRPr="004F18F4" w:rsidRDefault="00E5643A" w:rsidP="005B6A1A">
            <w:pPr>
              <w:jc w:val="center"/>
              <w:rPr>
                <w:sz w:val="22"/>
                <w:szCs w:val="22"/>
              </w:rPr>
            </w:pPr>
            <w:r w:rsidRPr="004F18F4">
              <w:rPr>
                <w:sz w:val="22"/>
                <w:szCs w:val="22"/>
              </w:rPr>
              <w:t>«Справка о судах»</w:t>
            </w:r>
          </w:p>
        </w:tc>
      </w:tr>
      <w:tr w:rsidR="00E5643A" w:rsidRPr="004F18F4" w14:paraId="206E9FF8" w14:textId="77777777" w:rsidTr="00D02B77">
        <w:trPr>
          <w:jc w:val="center"/>
        </w:trPr>
        <w:tc>
          <w:tcPr>
            <w:tcW w:w="1277" w:type="dxa"/>
            <w:vAlign w:val="center"/>
          </w:tcPr>
          <w:p w14:paraId="3EA81C94" w14:textId="77777777" w:rsidR="00E5643A" w:rsidRPr="004F18F4" w:rsidRDefault="00E5643A" w:rsidP="00CE226F">
            <w:pPr>
              <w:numPr>
                <w:ilvl w:val="0"/>
                <w:numId w:val="58"/>
              </w:numPr>
              <w:ind w:left="0" w:firstLine="0"/>
              <w:contextualSpacing/>
              <w:jc w:val="center"/>
            </w:pPr>
          </w:p>
        </w:tc>
        <w:tc>
          <w:tcPr>
            <w:tcW w:w="5430" w:type="dxa"/>
            <w:vAlign w:val="center"/>
          </w:tcPr>
          <w:p w14:paraId="525D3ADF" w14:textId="11E3BEE6" w:rsidR="00E5643A" w:rsidRPr="004F18F4" w:rsidRDefault="00E5643A" w:rsidP="005B6A1A">
            <w:pPr>
              <w:jc w:val="center"/>
              <w:rPr>
                <w:rFonts w:eastAsiaTheme="majorEastAsia"/>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tc>
        <w:tc>
          <w:tcPr>
            <w:tcW w:w="3041" w:type="dxa"/>
            <w:vAlign w:val="center"/>
          </w:tcPr>
          <w:p w14:paraId="5DA8666F" w14:textId="691F469C" w:rsidR="00E5643A" w:rsidRPr="004F18F4" w:rsidRDefault="00E5643A" w:rsidP="005B6A1A">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r>
      <w:tr w:rsidR="00E5643A" w:rsidRPr="004F18F4" w14:paraId="5DE40C49" w14:textId="77777777" w:rsidTr="00D02B77">
        <w:trPr>
          <w:jc w:val="center"/>
        </w:trPr>
        <w:tc>
          <w:tcPr>
            <w:tcW w:w="1277" w:type="dxa"/>
            <w:vAlign w:val="center"/>
          </w:tcPr>
          <w:p w14:paraId="597AB85F" w14:textId="77777777" w:rsidR="00E5643A" w:rsidRPr="004F18F4" w:rsidRDefault="00E5643A" w:rsidP="00CE226F">
            <w:pPr>
              <w:numPr>
                <w:ilvl w:val="0"/>
                <w:numId w:val="58"/>
              </w:numPr>
              <w:ind w:left="0" w:firstLine="0"/>
              <w:contextualSpacing/>
              <w:jc w:val="center"/>
            </w:pPr>
          </w:p>
        </w:tc>
        <w:tc>
          <w:tcPr>
            <w:tcW w:w="5430" w:type="dxa"/>
            <w:vAlign w:val="center"/>
          </w:tcPr>
          <w:p w14:paraId="53FFE85B" w14:textId="5CB9E23A" w:rsidR="00E5643A" w:rsidRDefault="00E5643A" w:rsidP="005B6A1A">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14:paraId="1B81CEB7" w14:textId="6228B31B" w:rsidR="00E5643A" w:rsidRPr="004F18F4" w:rsidRDefault="00E5643A" w:rsidP="005B6A1A">
            <w:pPr>
              <w:jc w:val="center"/>
              <w:rPr>
                <w:sz w:val="22"/>
                <w:szCs w:val="22"/>
              </w:rPr>
            </w:pPr>
            <w:r w:rsidRPr="004F18F4">
              <w:rPr>
                <w:sz w:val="22"/>
                <w:szCs w:val="22"/>
              </w:rPr>
              <w:t>«Документы на юридический адрес»</w:t>
            </w:r>
          </w:p>
        </w:tc>
      </w:tr>
      <w:tr w:rsidR="00E5643A" w:rsidRPr="004F18F4" w14:paraId="3CBA3D06" w14:textId="77777777" w:rsidTr="00D02B77">
        <w:trPr>
          <w:jc w:val="center"/>
        </w:trPr>
        <w:tc>
          <w:tcPr>
            <w:tcW w:w="1277" w:type="dxa"/>
            <w:vAlign w:val="center"/>
          </w:tcPr>
          <w:p w14:paraId="67C062AE" w14:textId="77777777" w:rsidR="00E5643A" w:rsidRPr="004F18F4" w:rsidRDefault="00E5643A" w:rsidP="00CE226F">
            <w:pPr>
              <w:numPr>
                <w:ilvl w:val="0"/>
                <w:numId w:val="58"/>
              </w:numPr>
              <w:ind w:left="0" w:firstLine="0"/>
              <w:contextualSpacing/>
              <w:jc w:val="center"/>
            </w:pPr>
          </w:p>
        </w:tc>
        <w:tc>
          <w:tcPr>
            <w:tcW w:w="5430" w:type="dxa"/>
            <w:vAlign w:val="center"/>
          </w:tcPr>
          <w:p w14:paraId="5A968DF1" w14:textId="12248ABA" w:rsidR="00E5643A" w:rsidRDefault="00E5643A" w:rsidP="005B6A1A">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14:paraId="5CD0437F" w14:textId="1EEAAC35" w:rsidR="00E5643A" w:rsidRPr="004F18F4" w:rsidRDefault="00E5643A" w:rsidP="005B6A1A">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r>
      <w:tr w:rsidR="00E5643A" w:rsidRPr="004F18F4" w14:paraId="291A79C3" w14:textId="77777777" w:rsidTr="00D02B77">
        <w:trPr>
          <w:jc w:val="center"/>
        </w:trPr>
        <w:tc>
          <w:tcPr>
            <w:tcW w:w="1277" w:type="dxa"/>
            <w:vAlign w:val="center"/>
          </w:tcPr>
          <w:p w14:paraId="1376D6BA" w14:textId="77777777" w:rsidR="00E5643A" w:rsidRPr="004F18F4" w:rsidRDefault="00E5643A" w:rsidP="00CE226F">
            <w:pPr>
              <w:numPr>
                <w:ilvl w:val="0"/>
                <w:numId w:val="58"/>
              </w:numPr>
              <w:ind w:left="0" w:firstLine="0"/>
              <w:contextualSpacing/>
              <w:jc w:val="center"/>
            </w:pPr>
          </w:p>
        </w:tc>
        <w:tc>
          <w:tcPr>
            <w:tcW w:w="5430" w:type="dxa"/>
            <w:vAlign w:val="center"/>
          </w:tcPr>
          <w:p w14:paraId="51186966" w14:textId="1F0E68DE" w:rsidR="00E5643A" w:rsidRDefault="00E5643A" w:rsidP="005B6A1A">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30904100" w14:textId="06D9DCD3" w:rsidR="00E5643A" w:rsidRPr="004F18F4" w:rsidRDefault="00E5643A" w:rsidP="005B6A1A">
            <w:pPr>
              <w:jc w:val="center"/>
              <w:rPr>
                <w:sz w:val="22"/>
                <w:szCs w:val="22"/>
              </w:rPr>
            </w:pPr>
            <w:r w:rsidRPr="00E60587">
              <w:t>«Дополнительные документы»</w:t>
            </w:r>
          </w:p>
        </w:tc>
      </w:tr>
      <w:tr w:rsidR="00E5643A" w:rsidRPr="004F18F4" w14:paraId="0E6716F7" w14:textId="77777777" w:rsidTr="00D02B77">
        <w:trPr>
          <w:jc w:val="center"/>
        </w:trPr>
        <w:tc>
          <w:tcPr>
            <w:tcW w:w="1277" w:type="dxa"/>
            <w:vAlign w:val="center"/>
          </w:tcPr>
          <w:p w14:paraId="5636EA08" w14:textId="77777777" w:rsidR="00E5643A" w:rsidRPr="004F18F4" w:rsidRDefault="00E5643A" w:rsidP="00CE226F">
            <w:pPr>
              <w:numPr>
                <w:ilvl w:val="0"/>
                <w:numId w:val="58"/>
              </w:numPr>
              <w:ind w:left="0" w:firstLine="0"/>
              <w:contextualSpacing/>
              <w:jc w:val="center"/>
            </w:pPr>
          </w:p>
        </w:tc>
        <w:tc>
          <w:tcPr>
            <w:tcW w:w="5430" w:type="dxa"/>
          </w:tcPr>
          <w:p w14:paraId="13BD26A7" w14:textId="0A487C1C" w:rsidR="00E5643A" w:rsidRDefault="00E5643A" w:rsidP="005B6A1A">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5A807DCD" w14:textId="19CDEFB4" w:rsidR="00E5643A" w:rsidRPr="004F18F4" w:rsidRDefault="00E5643A" w:rsidP="005B6A1A">
            <w:pPr>
              <w:jc w:val="center"/>
              <w:rPr>
                <w:sz w:val="22"/>
                <w:szCs w:val="22"/>
              </w:rPr>
            </w:pPr>
            <w:r w:rsidRPr="00A96F28">
              <w:rPr>
                <w:snapToGrid w:val="0"/>
              </w:rPr>
              <w:t>«Документы субподрядчика»</w:t>
            </w:r>
          </w:p>
        </w:tc>
      </w:tr>
      <w:tr w:rsidR="00E5643A" w:rsidRPr="004F18F4" w14:paraId="1BD6D5C9" w14:textId="77777777" w:rsidTr="00D02B77">
        <w:trPr>
          <w:jc w:val="center"/>
        </w:trPr>
        <w:tc>
          <w:tcPr>
            <w:tcW w:w="1277" w:type="dxa"/>
            <w:vAlign w:val="center"/>
          </w:tcPr>
          <w:p w14:paraId="53093F39" w14:textId="77777777" w:rsidR="00E5643A" w:rsidRPr="004F18F4" w:rsidRDefault="00E5643A" w:rsidP="00CE226F">
            <w:pPr>
              <w:numPr>
                <w:ilvl w:val="0"/>
                <w:numId w:val="58"/>
              </w:numPr>
              <w:ind w:left="0" w:firstLine="0"/>
              <w:contextualSpacing/>
              <w:jc w:val="center"/>
            </w:pPr>
          </w:p>
        </w:tc>
        <w:tc>
          <w:tcPr>
            <w:tcW w:w="5430" w:type="dxa"/>
          </w:tcPr>
          <w:p w14:paraId="24CB4BAB" w14:textId="188829EB" w:rsidR="00E5643A" w:rsidRDefault="00E5643A" w:rsidP="005A5C36">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sidR="005A5C36">
              <w:rPr>
                <w:snapToGrid w:val="0"/>
                <w:color w:val="000000"/>
              </w:rPr>
              <w:t>0</w:t>
            </w:r>
            <w:r w:rsidRPr="00A96F28">
              <w:rPr>
                <w:snapToGrid w:val="0"/>
                <w:color w:val="000000"/>
              </w:rPr>
              <w:t>. Закупочной документации</w:t>
            </w:r>
          </w:p>
        </w:tc>
        <w:tc>
          <w:tcPr>
            <w:tcW w:w="3041" w:type="dxa"/>
          </w:tcPr>
          <w:p w14:paraId="2622B06C" w14:textId="79A2150D" w:rsidR="00E5643A" w:rsidRPr="004F18F4" w:rsidRDefault="00E5643A" w:rsidP="005B6A1A">
            <w:pPr>
              <w:jc w:val="center"/>
              <w:rPr>
                <w:sz w:val="22"/>
                <w:szCs w:val="22"/>
              </w:rPr>
            </w:pPr>
            <w:r w:rsidRPr="00A96F28">
              <w:rPr>
                <w:snapToGrid w:val="0"/>
              </w:rPr>
              <w:t>«Документы коллективного участника»</w:t>
            </w:r>
          </w:p>
        </w:tc>
      </w:tr>
      <w:tr w:rsidR="003543A7" w:rsidRPr="004F18F4" w14:paraId="25C40B22" w14:textId="77777777" w:rsidTr="00D02B77">
        <w:trPr>
          <w:jc w:val="center"/>
        </w:trPr>
        <w:tc>
          <w:tcPr>
            <w:tcW w:w="1277" w:type="dxa"/>
            <w:vAlign w:val="center"/>
          </w:tcPr>
          <w:p w14:paraId="5AF4E62D" w14:textId="77777777" w:rsidR="003543A7" w:rsidRPr="004F18F4" w:rsidRDefault="003543A7" w:rsidP="00CE226F">
            <w:pPr>
              <w:numPr>
                <w:ilvl w:val="0"/>
                <w:numId w:val="58"/>
              </w:numPr>
              <w:ind w:left="0" w:firstLine="0"/>
              <w:contextualSpacing/>
              <w:jc w:val="center"/>
            </w:pPr>
          </w:p>
        </w:tc>
        <w:tc>
          <w:tcPr>
            <w:tcW w:w="5430" w:type="dxa"/>
            <w:vAlign w:val="center"/>
          </w:tcPr>
          <w:p w14:paraId="002F34E0" w14:textId="36FB422B" w:rsidR="003543A7" w:rsidRPr="00A96F28" w:rsidRDefault="003543A7" w:rsidP="003543A7">
            <w:pPr>
              <w:jc w:val="center"/>
              <w:rPr>
                <w:snapToGrid w:val="0"/>
                <w:color w:val="000000"/>
              </w:rPr>
            </w:pPr>
            <w:r w:rsidRPr="006F3F7C">
              <w:rPr>
                <w:color w:val="000000"/>
              </w:rPr>
              <w:t>Документы предусмотренные разделом 7 настоящей закупочной документации (</w:t>
            </w:r>
            <w:r>
              <w:rPr>
                <w:color w:val="000000"/>
              </w:rPr>
              <w:t>не предоставленные в первой части заявки, ввиду того, что они содержат сведения об участнике закупки</w:t>
            </w:r>
            <w:r w:rsidRPr="006F3F7C">
              <w:rPr>
                <w:color w:val="000000"/>
              </w:rPr>
              <w:t>)</w:t>
            </w:r>
          </w:p>
        </w:tc>
        <w:tc>
          <w:tcPr>
            <w:tcW w:w="3041" w:type="dxa"/>
            <w:vAlign w:val="center"/>
          </w:tcPr>
          <w:p w14:paraId="2E0C37C3" w14:textId="76E06070" w:rsidR="003543A7" w:rsidRPr="00A96F28" w:rsidRDefault="003543A7" w:rsidP="005B6A1A">
            <w:pPr>
              <w:jc w:val="center"/>
              <w:rPr>
                <w:snapToGrid w:val="0"/>
              </w:rPr>
            </w:pPr>
            <w:r w:rsidRPr="006F3F7C">
              <w:rPr>
                <w:sz w:val="22"/>
                <w:szCs w:val="22"/>
              </w:rPr>
              <w:t>«Документы, предусмотренные ТЗ»</w:t>
            </w:r>
          </w:p>
        </w:tc>
      </w:tr>
      <w:tr w:rsidR="00E5643A" w:rsidRPr="004F18F4" w14:paraId="673ED15D" w14:textId="77777777" w:rsidTr="00D02B77">
        <w:trPr>
          <w:jc w:val="center"/>
        </w:trPr>
        <w:tc>
          <w:tcPr>
            <w:tcW w:w="1277" w:type="dxa"/>
            <w:vAlign w:val="center"/>
          </w:tcPr>
          <w:p w14:paraId="4EFBB94C" w14:textId="77777777" w:rsidR="00E5643A" w:rsidRPr="004F18F4" w:rsidRDefault="00E5643A" w:rsidP="00CE226F">
            <w:pPr>
              <w:numPr>
                <w:ilvl w:val="0"/>
                <w:numId w:val="58"/>
              </w:numPr>
              <w:ind w:left="0" w:firstLine="0"/>
              <w:contextualSpacing/>
              <w:jc w:val="center"/>
            </w:pPr>
          </w:p>
        </w:tc>
        <w:tc>
          <w:tcPr>
            <w:tcW w:w="5430" w:type="dxa"/>
            <w:vAlign w:val="center"/>
          </w:tcPr>
          <w:p w14:paraId="2A006809" w14:textId="2487801B" w:rsidR="00E5643A" w:rsidRPr="004F18F4" w:rsidRDefault="00E5643A" w:rsidP="005B6A1A">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6CA3E96C" w14:textId="7D4A4F17" w:rsidR="00E5643A" w:rsidRPr="004F18F4" w:rsidRDefault="00E5643A" w:rsidP="005B6A1A">
            <w:pPr>
              <w:jc w:val="center"/>
              <w:rPr>
                <w:sz w:val="22"/>
                <w:szCs w:val="22"/>
              </w:rPr>
            </w:pPr>
            <w:r w:rsidRPr="004F18F4">
              <w:rPr>
                <w:sz w:val="22"/>
                <w:szCs w:val="22"/>
              </w:rPr>
              <w:t>«</w:t>
            </w:r>
            <w:r>
              <w:rPr>
                <w:sz w:val="22"/>
                <w:szCs w:val="22"/>
              </w:rPr>
              <w:t>Опись</w:t>
            </w:r>
            <w:r w:rsidRPr="004F18F4">
              <w:rPr>
                <w:sz w:val="22"/>
                <w:szCs w:val="22"/>
              </w:rPr>
              <w:t>»</w:t>
            </w:r>
          </w:p>
        </w:tc>
      </w:tr>
      <w:tr w:rsidR="00B33948" w:rsidRPr="004F18F4" w14:paraId="4F49134B" w14:textId="77777777" w:rsidTr="00D02B77">
        <w:trPr>
          <w:jc w:val="center"/>
        </w:trPr>
        <w:tc>
          <w:tcPr>
            <w:tcW w:w="9748" w:type="dxa"/>
            <w:gridSpan w:val="3"/>
            <w:vAlign w:val="center"/>
          </w:tcPr>
          <w:p w14:paraId="6FF2C3A9" w14:textId="6F162F7C" w:rsidR="00B33948" w:rsidRPr="004F18F4" w:rsidRDefault="003543A7" w:rsidP="005B6A1A">
            <w:pPr>
              <w:jc w:val="center"/>
              <w:rPr>
                <w:sz w:val="22"/>
                <w:szCs w:val="22"/>
              </w:rPr>
            </w:pPr>
            <w:r>
              <w:rPr>
                <w:b/>
                <w:sz w:val="22"/>
                <w:szCs w:val="22"/>
              </w:rPr>
              <w:t>Третья часть заявки – Ценовое предложение</w:t>
            </w:r>
          </w:p>
        </w:tc>
      </w:tr>
      <w:tr w:rsidR="003543A7" w:rsidRPr="004F18F4" w14:paraId="1E709188" w14:textId="77777777" w:rsidTr="00D02B77">
        <w:trPr>
          <w:jc w:val="center"/>
        </w:trPr>
        <w:tc>
          <w:tcPr>
            <w:tcW w:w="1277" w:type="dxa"/>
            <w:vAlign w:val="center"/>
          </w:tcPr>
          <w:p w14:paraId="41760979" w14:textId="77777777" w:rsidR="003543A7" w:rsidRPr="004F18F4" w:rsidRDefault="003543A7" w:rsidP="00CE226F">
            <w:pPr>
              <w:numPr>
                <w:ilvl w:val="0"/>
                <w:numId w:val="58"/>
              </w:numPr>
              <w:ind w:left="0" w:firstLine="0"/>
              <w:contextualSpacing/>
              <w:jc w:val="center"/>
            </w:pPr>
          </w:p>
        </w:tc>
        <w:tc>
          <w:tcPr>
            <w:tcW w:w="5430" w:type="dxa"/>
          </w:tcPr>
          <w:p w14:paraId="52482987" w14:textId="0FCEBD32" w:rsidR="003543A7" w:rsidRPr="004F18F4" w:rsidRDefault="003543A7" w:rsidP="005B6A1A">
            <w:pPr>
              <w:jc w:val="center"/>
              <w:rPr>
                <w:rFonts w:eastAsiaTheme="majorEastAsia"/>
                <w:color w:val="000000"/>
              </w:rPr>
            </w:pPr>
            <w:r w:rsidRPr="00623C9B">
              <w:t>Письмо о подаче оферты</w:t>
            </w:r>
          </w:p>
        </w:tc>
        <w:tc>
          <w:tcPr>
            <w:tcW w:w="3041" w:type="dxa"/>
          </w:tcPr>
          <w:p w14:paraId="44557B86" w14:textId="093CE210" w:rsidR="003543A7" w:rsidRPr="004F18F4" w:rsidRDefault="003543A7" w:rsidP="005B6A1A">
            <w:pPr>
              <w:jc w:val="center"/>
              <w:rPr>
                <w:sz w:val="22"/>
                <w:szCs w:val="22"/>
              </w:rPr>
            </w:pPr>
            <w:r w:rsidRPr="00623C9B">
              <w:t>«Оферта»</w:t>
            </w:r>
          </w:p>
        </w:tc>
      </w:tr>
      <w:tr w:rsidR="003543A7" w:rsidRPr="004F18F4" w14:paraId="551A789B" w14:textId="77777777" w:rsidTr="00D02B77">
        <w:trPr>
          <w:jc w:val="center"/>
        </w:trPr>
        <w:tc>
          <w:tcPr>
            <w:tcW w:w="1277" w:type="dxa"/>
            <w:vAlign w:val="center"/>
          </w:tcPr>
          <w:p w14:paraId="113D5995" w14:textId="77777777" w:rsidR="003543A7" w:rsidRPr="004F18F4" w:rsidRDefault="003543A7" w:rsidP="00CE226F">
            <w:pPr>
              <w:numPr>
                <w:ilvl w:val="0"/>
                <w:numId w:val="58"/>
              </w:numPr>
              <w:ind w:left="0" w:firstLine="0"/>
              <w:contextualSpacing/>
              <w:jc w:val="center"/>
            </w:pPr>
          </w:p>
        </w:tc>
        <w:tc>
          <w:tcPr>
            <w:tcW w:w="5430" w:type="dxa"/>
            <w:vAlign w:val="center"/>
          </w:tcPr>
          <w:p w14:paraId="0A0BEF7D" w14:textId="4B308DD8" w:rsidR="00C55FBE" w:rsidRPr="00C55FBE" w:rsidRDefault="00F634EA" w:rsidP="00C55FBE">
            <w:pPr>
              <w:jc w:val="center"/>
              <w:rPr>
                <w:color w:val="000000"/>
              </w:rPr>
            </w:pPr>
            <w:r w:rsidRPr="00F634EA">
              <w:rPr>
                <w:color w:val="000000"/>
              </w:rPr>
              <w:t>Спецификация (Коммерческое предложение на поставку товаров, работ, услуг)</w:t>
            </w:r>
            <w:r w:rsidR="00C55FBE">
              <w:rPr>
                <w:color w:val="000000"/>
              </w:rPr>
              <w:t xml:space="preserve"> или </w:t>
            </w:r>
          </w:p>
          <w:p w14:paraId="06EF347A" w14:textId="312DB891" w:rsidR="00C55FBE" w:rsidRPr="00C55FBE" w:rsidRDefault="00C55FBE" w:rsidP="00C55FBE">
            <w:pPr>
              <w:jc w:val="center"/>
              <w:rPr>
                <w:color w:val="000000"/>
              </w:rPr>
            </w:pPr>
            <w:r w:rsidRPr="00C55FBE">
              <w:rPr>
                <w:color w:val="000000"/>
              </w:rPr>
              <w:t xml:space="preserve">Сводная таблица стоимости работ, услуг или </w:t>
            </w:r>
          </w:p>
          <w:p w14:paraId="79A2642B" w14:textId="21BCEA4A" w:rsidR="003543A7" w:rsidRPr="004F18F4" w:rsidRDefault="00C55FBE" w:rsidP="00C55FBE">
            <w:pPr>
              <w:jc w:val="center"/>
              <w:rPr>
                <w:rFonts w:eastAsiaTheme="majorEastAsia"/>
                <w:color w:val="000000"/>
              </w:rPr>
            </w:pPr>
            <w:r w:rsidRPr="00C55FBE">
              <w:rPr>
                <w:color w:val="000000"/>
              </w:rPr>
              <w:t>Письмо-согласие с опубликованными сметами</w:t>
            </w:r>
          </w:p>
        </w:tc>
        <w:tc>
          <w:tcPr>
            <w:tcW w:w="3041" w:type="dxa"/>
            <w:vAlign w:val="center"/>
          </w:tcPr>
          <w:p w14:paraId="0DDFEF0D" w14:textId="507EFD8A" w:rsidR="00C55FBE" w:rsidRPr="00C55FBE" w:rsidRDefault="00C518F3" w:rsidP="00C55FBE">
            <w:pPr>
              <w:jc w:val="center"/>
              <w:rPr>
                <w:sz w:val="22"/>
                <w:szCs w:val="22"/>
              </w:rPr>
            </w:pPr>
            <w:r>
              <w:rPr>
                <w:sz w:val="22"/>
                <w:szCs w:val="22"/>
              </w:rPr>
              <w:t>«</w:t>
            </w:r>
            <w:r w:rsidR="00C55FBE" w:rsidRPr="00C55FBE">
              <w:rPr>
                <w:sz w:val="22"/>
                <w:szCs w:val="22"/>
              </w:rPr>
              <w:t>Спецификация (Коммерческое предложение на поставку товаров, работ, услуг)</w:t>
            </w:r>
            <w:r>
              <w:rPr>
                <w:sz w:val="22"/>
                <w:szCs w:val="22"/>
              </w:rPr>
              <w:t>»</w:t>
            </w:r>
            <w:r w:rsidR="00C55FBE" w:rsidRPr="00C55FBE">
              <w:rPr>
                <w:sz w:val="22"/>
                <w:szCs w:val="22"/>
              </w:rPr>
              <w:t xml:space="preserve"> или </w:t>
            </w:r>
          </w:p>
          <w:p w14:paraId="62E27AB2" w14:textId="4AD70384" w:rsidR="00C55FBE" w:rsidRPr="00C55FBE" w:rsidRDefault="00C518F3" w:rsidP="00C55FBE">
            <w:pPr>
              <w:jc w:val="center"/>
              <w:rPr>
                <w:sz w:val="22"/>
                <w:szCs w:val="22"/>
              </w:rPr>
            </w:pPr>
            <w:r>
              <w:rPr>
                <w:sz w:val="22"/>
                <w:szCs w:val="22"/>
              </w:rPr>
              <w:t>«</w:t>
            </w:r>
            <w:r w:rsidR="00C55FBE" w:rsidRPr="00C55FBE">
              <w:rPr>
                <w:sz w:val="22"/>
                <w:szCs w:val="22"/>
              </w:rPr>
              <w:t>Сводная таблица стоимости работ, услуг</w:t>
            </w:r>
            <w:r>
              <w:rPr>
                <w:sz w:val="22"/>
                <w:szCs w:val="22"/>
              </w:rPr>
              <w:t>»</w:t>
            </w:r>
            <w:r w:rsidR="00C55FBE" w:rsidRPr="00C55FBE">
              <w:rPr>
                <w:sz w:val="22"/>
                <w:szCs w:val="22"/>
              </w:rPr>
              <w:t xml:space="preserve"> или </w:t>
            </w:r>
          </w:p>
          <w:p w14:paraId="65E9CAEB" w14:textId="3CAD9C5B" w:rsidR="003543A7" w:rsidRPr="004F18F4" w:rsidRDefault="00C518F3" w:rsidP="00C55FBE">
            <w:pPr>
              <w:jc w:val="center"/>
              <w:rPr>
                <w:sz w:val="22"/>
                <w:szCs w:val="22"/>
              </w:rPr>
            </w:pPr>
            <w:r>
              <w:rPr>
                <w:sz w:val="22"/>
                <w:szCs w:val="22"/>
              </w:rPr>
              <w:t>«</w:t>
            </w:r>
            <w:r w:rsidR="00C55FBE" w:rsidRPr="00C55FBE">
              <w:rPr>
                <w:sz w:val="22"/>
                <w:szCs w:val="22"/>
              </w:rPr>
              <w:t>Письмо-согласие с опубликованными сметами</w:t>
            </w:r>
            <w:r>
              <w:rPr>
                <w:sz w:val="22"/>
                <w:szCs w:val="22"/>
              </w:rPr>
              <w:t>»</w:t>
            </w:r>
          </w:p>
        </w:tc>
      </w:tr>
      <w:tr w:rsidR="003543A7" w:rsidRPr="004F18F4" w14:paraId="62B2C4AB" w14:textId="77777777" w:rsidTr="00D02B77">
        <w:trPr>
          <w:jc w:val="center"/>
        </w:trPr>
        <w:tc>
          <w:tcPr>
            <w:tcW w:w="1277" w:type="dxa"/>
            <w:vAlign w:val="center"/>
          </w:tcPr>
          <w:p w14:paraId="2E468A39" w14:textId="77777777" w:rsidR="003543A7" w:rsidRPr="004F18F4" w:rsidRDefault="003543A7" w:rsidP="00CE226F">
            <w:pPr>
              <w:numPr>
                <w:ilvl w:val="0"/>
                <w:numId w:val="58"/>
              </w:numPr>
              <w:ind w:left="0" w:firstLine="0"/>
              <w:contextualSpacing/>
              <w:jc w:val="center"/>
            </w:pPr>
          </w:p>
        </w:tc>
        <w:tc>
          <w:tcPr>
            <w:tcW w:w="5430" w:type="dxa"/>
            <w:vAlign w:val="center"/>
          </w:tcPr>
          <w:p w14:paraId="63318126" w14:textId="08C9A2A2" w:rsidR="003543A7" w:rsidRPr="004F18F4" w:rsidRDefault="003543A7" w:rsidP="005A5C36">
            <w:pPr>
              <w:jc w:val="center"/>
              <w:rPr>
                <w:rFonts w:eastAsiaTheme="majorEastAsia"/>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5A5C36">
              <w:rPr>
                <w:rStyle w:val="FontStyle128"/>
                <w:sz w:val="24"/>
                <w:szCs w:val="24"/>
              </w:rPr>
              <w:t>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14:paraId="7D3483D7" w14:textId="75B01005" w:rsidR="003543A7" w:rsidRPr="004F18F4" w:rsidRDefault="003543A7" w:rsidP="005B6A1A">
            <w:pPr>
              <w:jc w:val="center"/>
              <w:rPr>
                <w:sz w:val="22"/>
                <w:szCs w:val="22"/>
              </w:rPr>
            </w:pPr>
            <w:r w:rsidRPr="00E60587">
              <w:t>«Декларация страны происхождения товаров/работ/услуг»</w:t>
            </w:r>
          </w:p>
        </w:tc>
      </w:tr>
    </w:tbl>
    <w:p w14:paraId="4E2CE4D7" w14:textId="77777777" w:rsidR="00B33948" w:rsidRDefault="00B33948" w:rsidP="00B33948">
      <w:pPr>
        <w:pStyle w:val="af8"/>
        <w:ind w:left="1440"/>
        <w:contextualSpacing w:val="0"/>
        <w:jc w:val="both"/>
      </w:pPr>
    </w:p>
    <w:p w14:paraId="54674A07" w14:textId="45D34A34" w:rsidR="00B33948" w:rsidRPr="00C15010" w:rsidRDefault="00B33948" w:rsidP="00CE226F">
      <w:pPr>
        <w:pStyle w:val="af8"/>
        <w:numPr>
          <w:ilvl w:val="2"/>
          <w:numId w:val="43"/>
        </w:numPr>
        <w:ind w:left="1134" w:hanging="1134"/>
        <w:contextualSpacing w:val="0"/>
        <w:jc w:val="both"/>
      </w:pPr>
      <w:r w:rsidRPr="00B33948">
        <w:t>Документы, предусмотренные пунктами 6.</w:t>
      </w:r>
      <w:r w:rsidR="00873C15">
        <w:t>9</w:t>
      </w:r>
      <w:r w:rsidRPr="00B33948">
        <w:t>, 6.1</w:t>
      </w:r>
      <w:r w:rsidR="005A5C36">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140" w:name="_Toc422210018"/>
      <w:bookmarkStart w:id="141" w:name="_Toc422226838"/>
      <w:bookmarkStart w:id="142" w:name="_Toc422244190"/>
      <w:bookmarkStart w:id="143" w:name="_Toc515552731"/>
      <w:r w:rsidRPr="002E2BE8">
        <w:rPr>
          <w:b/>
        </w:rPr>
        <w:t xml:space="preserve">Требования к документам, подтверждающим соответствие Участника </w:t>
      </w:r>
      <w:r w:rsidR="00E8142F">
        <w:rPr>
          <w:b/>
        </w:rPr>
        <w:t>закупки</w:t>
      </w:r>
      <w:bookmarkEnd w:id="140"/>
      <w:bookmarkEnd w:id="141"/>
      <w:bookmarkEnd w:id="142"/>
      <w:bookmarkEnd w:id="143"/>
    </w:p>
    <w:p w14:paraId="2936760B" w14:textId="3BDE7074" w:rsidR="00B13CF5" w:rsidRPr="0031235A" w:rsidRDefault="00B13CF5" w:rsidP="00CE226F">
      <w:pPr>
        <w:pStyle w:val="af8"/>
        <w:numPr>
          <w:ilvl w:val="2"/>
          <w:numId w:val="63"/>
        </w:numPr>
        <w:ind w:left="1134" w:hanging="1134"/>
        <w:contextualSpacing w:val="0"/>
        <w:outlineLvl w:val="1"/>
        <w:rPr>
          <w:b/>
        </w:rPr>
      </w:pPr>
      <w:bookmarkStart w:id="144"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144"/>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354536" w:rsidRPr="004911C6" w14:paraId="4B6EBEDF" w14:textId="77777777" w:rsidTr="00C94EA2">
        <w:trPr>
          <w:trHeight w:val="225"/>
          <w:tblHeader/>
        </w:trPr>
        <w:tc>
          <w:tcPr>
            <w:tcW w:w="568" w:type="dxa"/>
            <w:vMerge w:val="restart"/>
            <w:shd w:val="clear" w:color="auto" w:fill="D9D9D9" w:themeFill="background1" w:themeFillShade="D9"/>
            <w:vAlign w:val="center"/>
          </w:tcPr>
          <w:p w14:paraId="2E294F13" w14:textId="77777777" w:rsidR="00354536" w:rsidRPr="004911C6" w:rsidRDefault="00354536" w:rsidP="00C94EA2">
            <w:pPr>
              <w:spacing w:before="120" w:after="120"/>
              <w:rPr>
                <w:b/>
                <w:bCs/>
                <w:sz w:val="16"/>
                <w:szCs w:val="16"/>
              </w:rPr>
            </w:pPr>
            <w:r w:rsidRPr="004911C6">
              <w:rPr>
                <w:b/>
                <w:bCs/>
                <w:sz w:val="16"/>
                <w:szCs w:val="16"/>
              </w:rPr>
              <w:t>№</w:t>
            </w:r>
          </w:p>
          <w:p w14:paraId="01CB5D34" w14:textId="77777777" w:rsidR="00354536" w:rsidRPr="004911C6" w:rsidRDefault="00354536" w:rsidP="00C94EA2">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14:paraId="71C34A70" w14:textId="77777777" w:rsidR="00354536" w:rsidRPr="00F734D9" w:rsidRDefault="00354536" w:rsidP="00C94EA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C0B8D85" w14:textId="77777777" w:rsidR="00354536" w:rsidRPr="00F734D9" w:rsidRDefault="00354536" w:rsidP="00C94EA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12410834" w14:textId="77777777" w:rsidR="00354536" w:rsidRPr="00822AA7" w:rsidRDefault="00354536" w:rsidP="00C94EA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3E4611F" w14:textId="77777777" w:rsidR="00354536" w:rsidRPr="008F19B8" w:rsidRDefault="00354536" w:rsidP="00C94EA2">
            <w:pPr>
              <w:spacing w:before="120" w:after="120"/>
              <w:jc w:val="center"/>
              <w:rPr>
                <w:b/>
                <w:snapToGrid w:val="0"/>
                <w:color w:val="000000"/>
                <w:sz w:val="20"/>
                <w:szCs w:val="20"/>
              </w:rPr>
            </w:pPr>
            <w:r w:rsidRPr="008F19B8">
              <w:rPr>
                <w:b/>
                <w:snapToGrid w:val="0"/>
                <w:color w:val="000000"/>
                <w:sz w:val="20"/>
                <w:szCs w:val="20"/>
              </w:rPr>
              <w:t>Примечание</w:t>
            </w:r>
          </w:p>
        </w:tc>
      </w:tr>
      <w:tr w:rsidR="00354536" w:rsidRPr="00921675" w14:paraId="53974E6E" w14:textId="77777777" w:rsidTr="00C94EA2">
        <w:trPr>
          <w:trHeight w:val="225"/>
          <w:tblHeader/>
        </w:trPr>
        <w:tc>
          <w:tcPr>
            <w:tcW w:w="568" w:type="dxa"/>
            <w:vMerge/>
            <w:shd w:val="clear" w:color="auto" w:fill="D9D9D9" w:themeFill="background1" w:themeFillShade="D9"/>
            <w:vAlign w:val="center"/>
          </w:tcPr>
          <w:p w14:paraId="729D5E54" w14:textId="77777777" w:rsidR="00354536" w:rsidRPr="00921675" w:rsidRDefault="00354536" w:rsidP="00C94EA2">
            <w:pPr>
              <w:spacing w:before="120" w:after="120"/>
              <w:ind w:firstLine="567"/>
              <w:jc w:val="center"/>
              <w:rPr>
                <w:b/>
                <w:bCs/>
                <w:sz w:val="16"/>
                <w:szCs w:val="16"/>
              </w:rPr>
            </w:pPr>
          </w:p>
        </w:tc>
        <w:tc>
          <w:tcPr>
            <w:tcW w:w="3402" w:type="dxa"/>
            <w:vMerge/>
            <w:shd w:val="clear" w:color="auto" w:fill="D9D9D9" w:themeFill="background1" w:themeFillShade="D9"/>
            <w:vAlign w:val="center"/>
          </w:tcPr>
          <w:p w14:paraId="1A38BD3F" w14:textId="77777777" w:rsidR="00354536" w:rsidRPr="00EA78E1" w:rsidRDefault="00354536" w:rsidP="00C94EA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0DC0CFC3" w14:textId="77777777" w:rsidR="00354536" w:rsidRPr="00EA78E1" w:rsidRDefault="00354536" w:rsidP="00C94EA2">
            <w:pPr>
              <w:ind w:left="-109" w:right="-109"/>
              <w:jc w:val="center"/>
              <w:rPr>
                <w:snapToGrid w:val="0"/>
                <w:color w:val="000000"/>
                <w:sz w:val="16"/>
                <w:szCs w:val="16"/>
              </w:rPr>
            </w:pPr>
          </w:p>
        </w:tc>
        <w:tc>
          <w:tcPr>
            <w:tcW w:w="1276" w:type="dxa"/>
            <w:shd w:val="clear" w:color="auto" w:fill="D9D9D9" w:themeFill="background1" w:themeFillShade="D9"/>
          </w:tcPr>
          <w:p w14:paraId="38EF3652" w14:textId="15AEB35D" w:rsidR="00354536" w:rsidRPr="00822AA7" w:rsidRDefault="00354536" w:rsidP="00984D58">
            <w:pPr>
              <w:spacing w:before="120" w:after="120"/>
              <w:rPr>
                <w:b/>
                <w:snapToGrid w:val="0"/>
                <w:color w:val="000000"/>
                <w:sz w:val="14"/>
                <w:szCs w:val="14"/>
              </w:rPr>
            </w:pPr>
            <w:r w:rsidRPr="00822AA7">
              <w:rPr>
                <w:b/>
                <w:snapToGrid w:val="0"/>
                <w:color w:val="000000"/>
                <w:sz w:val="14"/>
                <w:szCs w:val="14"/>
              </w:rPr>
              <w:t>Заверенная участником</w:t>
            </w:r>
          </w:p>
        </w:tc>
        <w:tc>
          <w:tcPr>
            <w:tcW w:w="1134" w:type="dxa"/>
            <w:shd w:val="clear" w:color="auto" w:fill="D9D9D9" w:themeFill="background1" w:themeFillShade="D9"/>
          </w:tcPr>
          <w:p w14:paraId="4C03B065" w14:textId="77777777" w:rsidR="00354536" w:rsidRPr="00822AA7" w:rsidRDefault="00354536" w:rsidP="00C94EA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4492ECE8" w14:textId="77777777" w:rsidR="00354536" w:rsidRPr="008F19B8" w:rsidRDefault="00354536" w:rsidP="00C94EA2">
            <w:pPr>
              <w:spacing w:before="120" w:after="120"/>
              <w:jc w:val="center"/>
              <w:rPr>
                <w:b/>
                <w:snapToGrid w:val="0"/>
                <w:color w:val="000000"/>
                <w:sz w:val="16"/>
                <w:szCs w:val="16"/>
              </w:rPr>
            </w:pPr>
          </w:p>
        </w:tc>
      </w:tr>
      <w:tr w:rsidR="00354536" w:rsidRPr="00921675" w14:paraId="39C07A2F" w14:textId="77777777" w:rsidTr="00C94EA2">
        <w:tc>
          <w:tcPr>
            <w:tcW w:w="568" w:type="dxa"/>
            <w:shd w:val="clear" w:color="auto" w:fill="D9D9D9" w:themeFill="background1" w:themeFillShade="D9"/>
          </w:tcPr>
          <w:p w14:paraId="6EA8BD1B"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5A6BAB4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F9656A5"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7586FD5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B0CC3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7963D74" w14:textId="77777777" w:rsidR="00354536" w:rsidRPr="004C13B2" w:rsidRDefault="00354536" w:rsidP="00C94EA2">
            <w:pPr>
              <w:spacing w:after="60"/>
              <w:jc w:val="both"/>
              <w:rPr>
                <w:snapToGrid w:val="0"/>
                <w:sz w:val="16"/>
                <w:szCs w:val="16"/>
              </w:rPr>
            </w:pPr>
            <w:r w:rsidRPr="004C13B2">
              <w:rPr>
                <w:snapToGrid w:val="0"/>
                <w:sz w:val="16"/>
                <w:szCs w:val="16"/>
              </w:rPr>
              <w:t>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354536" w:rsidRPr="00921675" w14:paraId="04331712" w14:textId="77777777" w:rsidTr="00C94EA2">
        <w:tc>
          <w:tcPr>
            <w:tcW w:w="568" w:type="dxa"/>
            <w:shd w:val="clear" w:color="auto" w:fill="D9D9D9" w:themeFill="background1" w:themeFillShade="D9"/>
          </w:tcPr>
          <w:p w14:paraId="281C3E4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2</w:t>
            </w:r>
          </w:p>
        </w:tc>
        <w:tc>
          <w:tcPr>
            <w:tcW w:w="3402" w:type="dxa"/>
            <w:shd w:val="clear" w:color="auto" w:fill="D9D9D9" w:themeFill="background1" w:themeFillShade="D9"/>
          </w:tcPr>
          <w:p w14:paraId="5E8D3401"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6A10F5E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7B5D20B"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547BBE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004078" w14:textId="77777777" w:rsidR="00354536" w:rsidRPr="008F19B8" w:rsidRDefault="00354536" w:rsidP="00C94EA2">
            <w:pPr>
              <w:spacing w:after="60"/>
              <w:jc w:val="both"/>
              <w:rPr>
                <w:snapToGrid w:val="0"/>
                <w:sz w:val="16"/>
                <w:szCs w:val="16"/>
              </w:rPr>
            </w:pPr>
            <w:r w:rsidRPr="008F19B8">
              <w:rPr>
                <w:snapToGrid w:val="0"/>
                <w:sz w:val="16"/>
                <w:szCs w:val="16"/>
              </w:rPr>
              <w:t>Если зарегистрировано до 01.07.2002.</w:t>
            </w:r>
          </w:p>
          <w:p w14:paraId="5FA15F5F" w14:textId="77777777" w:rsidR="00354536" w:rsidRDefault="00354536" w:rsidP="00C95142">
            <w:pPr>
              <w:spacing w:after="60"/>
              <w:jc w:val="both"/>
              <w:rPr>
                <w:snapToGrid w:val="0"/>
                <w:color w:val="FF0000"/>
                <w:sz w:val="16"/>
                <w:szCs w:val="16"/>
              </w:rPr>
            </w:pPr>
            <w:r w:rsidRPr="00663490">
              <w:rPr>
                <w:snapToGrid w:val="0"/>
                <w:color w:val="FF0000"/>
                <w:sz w:val="16"/>
                <w:szCs w:val="16"/>
              </w:rPr>
              <w:t>Не требуется предоставлять, если й участник</w:t>
            </w:r>
            <w:r w:rsidR="00C95142">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20B6143C" w14:textId="43CCC982" w:rsidR="00936D50" w:rsidRPr="008F19B8" w:rsidRDefault="00936D50" w:rsidP="00C95142">
            <w:pPr>
              <w:spacing w:after="60"/>
              <w:jc w:val="both"/>
              <w:rPr>
                <w:snapToGrid w:val="0"/>
                <w:sz w:val="16"/>
                <w:szCs w:val="16"/>
              </w:rPr>
            </w:pPr>
            <w:r>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w:t>
            </w:r>
          </w:p>
        </w:tc>
      </w:tr>
      <w:tr w:rsidR="00607F30" w:rsidRPr="00921675" w14:paraId="5DF95E3F" w14:textId="77777777" w:rsidTr="00C94EA2">
        <w:tc>
          <w:tcPr>
            <w:tcW w:w="568" w:type="dxa"/>
            <w:shd w:val="clear" w:color="auto" w:fill="D9D9D9" w:themeFill="background1" w:themeFillShade="D9"/>
          </w:tcPr>
          <w:p w14:paraId="3708B5C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64325B86" w14:textId="43A7AC73" w:rsidR="00607F30" w:rsidRPr="00066461" w:rsidRDefault="00607F30" w:rsidP="00C94EA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7AEE016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7B92244"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4644DC4"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71892DF" w14:textId="77777777" w:rsidR="00607F30" w:rsidRDefault="00607F30" w:rsidP="003C5405">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0708217D" w14:textId="24C745C9" w:rsidR="00607F30" w:rsidRPr="008F19B8" w:rsidRDefault="00607F30" w:rsidP="00984D5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607F30" w:rsidRPr="00921675" w14:paraId="720B9A0C" w14:textId="77777777" w:rsidTr="00C94EA2">
        <w:tc>
          <w:tcPr>
            <w:tcW w:w="568" w:type="dxa"/>
            <w:shd w:val="clear" w:color="auto" w:fill="D9D9D9" w:themeFill="background1" w:themeFillShade="D9"/>
          </w:tcPr>
          <w:p w14:paraId="27CEC722" w14:textId="2717ACF3" w:rsidR="00607F30" w:rsidRPr="00066461" w:rsidRDefault="00607F30" w:rsidP="00C94EA2">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42BA2BCF" w14:textId="77777777" w:rsidR="00607F30" w:rsidRPr="00066461" w:rsidRDefault="00607F30" w:rsidP="00C94EA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7B2F707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5FACEB6"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61D9069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1B9F1F2" w14:textId="77777777" w:rsidR="00607F30" w:rsidRPr="008F19B8" w:rsidRDefault="00607F30" w:rsidP="003C5405">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0583CB80" w14:textId="77777777" w:rsidR="00607F30" w:rsidRPr="008F19B8" w:rsidRDefault="00607F30" w:rsidP="003C5405">
            <w:pPr>
              <w:spacing w:after="60"/>
              <w:jc w:val="both"/>
              <w:rPr>
                <w:snapToGrid w:val="0"/>
                <w:sz w:val="16"/>
                <w:szCs w:val="16"/>
              </w:rPr>
            </w:pPr>
            <w:r w:rsidRPr="008F19B8">
              <w:rPr>
                <w:snapToGrid w:val="0"/>
                <w:sz w:val="16"/>
                <w:szCs w:val="16"/>
              </w:rPr>
              <w:t>Не требуется для товариществ.</w:t>
            </w:r>
          </w:p>
          <w:p w14:paraId="2C22A745" w14:textId="77777777" w:rsidR="00607F30" w:rsidRPr="00327EAF" w:rsidRDefault="00607F30"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0572A3" w14:textId="4877DDA1" w:rsidR="00607F30" w:rsidRPr="008F19B8" w:rsidRDefault="00607F30"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08541A74" w14:textId="77777777" w:rsidTr="00C94EA2">
        <w:tc>
          <w:tcPr>
            <w:tcW w:w="568" w:type="dxa"/>
            <w:shd w:val="clear" w:color="auto" w:fill="D9D9D9" w:themeFill="background1" w:themeFillShade="D9"/>
          </w:tcPr>
          <w:p w14:paraId="4221BF76" w14:textId="4956AAF4" w:rsidR="00C3709C" w:rsidRPr="00066461" w:rsidRDefault="00C3709C" w:rsidP="00C94EA2">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14:paraId="23BAEA82"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14:paraId="54C3527E"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6440A0BC"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E633AE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DDC4A2D"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w:t>
            </w:r>
          </w:p>
          <w:p w14:paraId="37169CA8"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22E911" w14:textId="798499B1" w:rsidR="00C3709C" w:rsidRPr="008F19B8" w:rsidRDefault="00C3709C"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0C97AB09" w14:textId="77777777" w:rsidTr="00C94EA2">
        <w:tc>
          <w:tcPr>
            <w:tcW w:w="568" w:type="dxa"/>
            <w:shd w:val="clear" w:color="auto" w:fill="D9D9D9" w:themeFill="background1" w:themeFillShade="D9"/>
          </w:tcPr>
          <w:p w14:paraId="1D878F7C" w14:textId="37CC82D3" w:rsidR="00C3709C" w:rsidRPr="00066461" w:rsidRDefault="00C3709C" w:rsidP="00C94EA2">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14:paraId="74985C7D"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14:paraId="14211C73"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554D3720"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E48AE2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A09A5B3"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w:t>
            </w:r>
          </w:p>
          <w:p w14:paraId="0B71174D" w14:textId="6F26ADE6" w:rsidR="00C3709C" w:rsidRPr="008F19B8" w:rsidRDefault="00C3709C" w:rsidP="00C94EA2">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48FC4A9C" w14:textId="77777777" w:rsidTr="00C94EA2">
        <w:tc>
          <w:tcPr>
            <w:tcW w:w="568" w:type="dxa"/>
            <w:shd w:val="clear" w:color="auto" w:fill="D9D9D9" w:themeFill="background1" w:themeFillShade="D9"/>
          </w:tcPr>
          <w:p w14:paraId="31892561" w14:textId="59F487DD" w:rsidR="00C3709C" w:rsidRPr="00066461" w:rsidRDefault="00C3709C" w:rsidP="00C94EA2">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756BBB0C"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14:paraId="40F3C022"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621EAD18"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E35C44"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B31EAC7" w14:textId="77777777" w:rsidR="00C3709C" w:rsidRPr="008F19B8" w:rsidRDefault="00C3709C" w:rsidP="003C5405">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14:paraId="7508CC53"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061AB0C6" w14:textId="6D938BE7" w:rsidR="00C3709C" w:rsidRPr="008F19B8" w:rsidRDefault="00C3709C"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4B3E4D9A" w14:textId="77777777" w:rsidTr="00C94EA2">
        <w:tc>
          <w:tcPr>
            <w:tcW w:w="568" w:type="dxa"/>
            <w:shd w:val="clear" w:color="auto" w:fill="D9D9D9" w:themeFill="background1" w:themeFillShade="D9"/>
          </w:tcPr>
          <w:p w14:paraId="11C722BC" w14:textId="3085658E" w:rsidR="00C3709C" w:rsidRPr="00066461" w:rsidRDefault="00C3709C" w:rsidP="00C94EA2">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1F8C3488"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60C7FBA7"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730E22FC"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611E4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8E53ED" w14:textId="77777777" w:rsidR="00C3709C" w:rsidRDefault="00C3709C" w:rsidP="003C5405">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28D33FAB" w14:textId="0D3679ED" w:rsidR="00C3709C" w:rsidRPr="008F19B8" w:rsidRDefault="00C3709C" w:rsidP="00C94EA2">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354536" w:rsidRPr="00921675" w14:paraId="31DFC194" w14:textId="77777777" w:rsidTr="00C94EA2">
        <w:tc>
          <w:tcPr>
            <w:tcW w:w="568" w:type="dxa"/>
            <w:shd w:val="clear" w:color="auto" w:fill="D9D9D9" w:themeFill="background1" w:themeFillShade="D9"/>
          </w:tcPr>
          <w:p w14:paraId="3033E3F0" w14:textId="73D5A3E3" w:rsidR="00354536" w:rsidRPr="00066461" w:rsidRDefault="00BE746B" w:rsidP="00C94EA2">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51BC439B" w14:textId="77777777" w:rsidR="00354536" w:rsidRPr="00066461" w:rsidRDefault="00354536" w:rsidP="00C94EA2">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14:paraId="3E7A6DD8"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9D4DDD1"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764E9FC5"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1544AB8"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Для юридических лиц.</w:t>
            </w:r>
          </w:p>
          <w:p w14:paraId="59C33BF3"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354536" w:rsidRPr="00921675" w14:paraId="55A3AD55" w14:textId="77777777" w:rsidTr="00C94EA2">
        <w:tc>
          <w:tcPr>
            <w:tcW w:w="568" w:type="dxa"/>
            <w:shd w:val="clear" w:color="auto" w:fill="D9D9D9" w:themeFill="background1" w:themeFillShade="D9"/>
          </w:tcPr>
          <w:p w14:paraId="70121E9C" w14:textId="233C9A07" w:rsidR="00354536" w:rsidRPr="00066461" w:rsidRDefault="00BE746B" w:rsidP="00C94EA2">
            <w:pPr>
              <w:spacing w:after="60"/>
              <w:jc w:val="center"/>
              <w:rPr>
                <w:snapToGrid w:val="0"/>
                <w:color w:val="000000"/>
                <w:sz w:val="16"/>
                <w:szCs w:val="16"/>
              </w:rPr>
            </w:pPr>
            <w:r>
              <w:rPr>
                <w:snapToGrid w:val="0"/>
                <w:color w:val="000000"/>
                <w:sz w:val="16"/>
                <w:szCs w:val="16"/>
              </w:rPr>
              <w:t>10</w:t>
            </w:r>
          </w:p>
        </w:tc>
        <w:tc>
          <w:tcPr>
            <w:tcW w:w="3402" w:type="dxa"/>
            <w:shd w:val="clear" w:color="auto" w:fill="D9D9D9" w:themeFill="background1" w:themeFillShade="D9"/>
          </w:tcPr>
          <w:p w14:paraId="022D2A5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14:paraId="19BDA279"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1B0EBA2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F082B82"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1779DCB1" w14:textId="77777777" w:rsidR="00354536" w:rsidRPr="008F19B8" w:rsidRDefault="00354536" w:rsidP="00C94EA2">
            <w:pPr>
              <w:spacing w:after="60"/>
              <w:jc w:val="both"/>
              <w:rPr>
                <w:snapToGrid w:val="0"/>
                <w:sz w:val="16"/>
                <w:szCs w:val="16"/>
              </w:rPr>
            </w:pPr>
            <w:r w:rsidRPr="008F19B8">
              <w:rPr>
                <w:snapToGrid w:val="0"/>
                <w:sz w:val="16"/>
                <w:szCs w:val="16"/>
              </w:rPr>
              <w:t>Для юридических лиц.</w:t>
            </w:r>
          </w:p>
          <w:p w14:paraId="39142A33" w14:textId="77777777" w:rsidR="00354536" w:rsidRPr="008F19B8" w:rsidRDefault="00354536" w:rsidP="00C94EA2">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354536" w:rsidRPr="00921675" w14:paraId="20B292E6" w14:textId="77777777" w:rsidTr="00C94EA2">
        <w:tc>
          <w:tcPr>
            <w:tcW w:w="568" w:type="dxa"/>
            <w:shd w:val="clear" w:color="auto" w:fill="D9D9D9" w:themeFill="background1" w:themeFillShade="D9"/>
          </w:tcPr>
          <w:p w14:paraId="033D88AC" w14:textId="4B821112"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1</w:t>
            </w:r>
          </w:p>
        </w:tc>
        <w:tc>
          <w:tcPr>
            <w:tcW w:w="3402" w:type="dxa"/>
            <w:shd w:val="clear" w:color="auto" w:fill="D9D9D9" w:themeFill="background1" w:themeFillShade="D9"/>
          </w:tcPr>
          <w:p w14:paraId="6AB0EC73" w14:textId="2E58EBB2" w:rsidR="00354536" w:rsidRPr="00066461" w:rsidRDefault="00780C57" w:rsidP="00E007FA">
            <w:pPr>
              <w:spacing w:after="60"/>
              <w:jc w:val="both"/>
              <w:rPr>
                <w:snapToGrid w:val="0"/>
                <w:color w:val="000000"/>
                <w:sz w:val="16"/>
                <w:szCs w:val="16"/>
              </w:rPr>
            </w:pPr>
            <w:r>
              <w:rPr>
                <w:snapToGrid w:val="0"/>
                <w:sz w:val="16"/>
                <w:szCs w:val="16"/>
              </w:rPr>
              <w:t>С</w:t>
            </w:r>
            <w:r w:rsidRPr="00780C57">
              <w:rPr>
                <w:snapToGrid w:val="0"/>
                <w:sz w:val="16"/>
                <w:szCs w:val="16"/>
              </w:rPr>
              <w:t>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E007FA">
              <w:rPr>
                <w:snapToGrid w:val="0"/>
                <w:sz w:val="16"/>
                <w:szCs w:val="16"/>
              </w:rPr>
              <w:t xml:space="preserve">. </w:t>
            </w:r>
            <w:r w:rsidR="00E007FA" w:rsidRPr="00E007FA">
              <w:rPr>
                <w:snapToGrid w:val="0"/>
                <w:sz w:val="16"/>
                <w:szCs w:val="16"/>
              </w:rPr>
              <w:t>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206BD9F0"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49494B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31A2A1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DCD86A1" w14:textId="3098D33A" w:rsidR="00354536" w:rsidRPr="008F19B8" w:rsidRDefault="00354536" w:rsidP="00780C57">
            <w:pPr>
              <w:spacing w:after="60"/>
              <w:jc w:val="both"/>
              <w:rPr>
                <w:snapToGrid w:val="0"/>
                <w:sz w:val="16"/>
                <w:szCs w:val="16"/>
              </w:rPr>
            </w:pPr>
            <w:r w:rsidRPr="008F19B8">
              <w:rPr>
                <w:snapToGrid w:val="0"/>
                <w:sz w:val="16"/>
                <w:szCs w:val="16"/>
              </w:rPr>
              <w:t xml:space="preserve">Срок выдачи </w:t>
            </w:r>
            <w:r w:rsidR="003649EF" w:rsidRPr="003649EF">
              <w:rPr>
                <w:snapToGrid w:val="0"/>
                <w:sz w:val="16"/>
                <w:szCs w:val="16"/>
              </w:rPr>
              <w:t xml:space="preserve">не </w:t>
            </w:r>
            <w:r w:rsidR="00780C57">
              <w:rPr>
                <w:snapToGrid w:val="0"/>
                <w:sz w:val="16"/>
                <w:szCs w:val="16"/>
              </w:rPr>
              <w:t>более чем</w:t>
            </w:r>
            <w:r w:rsidR="003649EF" w:rsidRPr="003649EF">
              <w:rPr>
                <w:snapToGrid w:val="0"/>
                <w:sz w:val="16"/>
                <w:szCs w:val="16"/>
              </w:rPr>
              <w:t xml:space="preserve"> за</w:t>
            </w:r>
            <w:r w:rsidR="00780C57" w:rsidRPr="00780C57">
              <w:rPr>
                <w:snapToGrid w:val="0"/>
                <w:sz w:val="16"/>
                <w:szCs w:val="16"/>
              </w:rPr>
              <w:t xml:space="preserve"> 60 (шестьдесят) календарных дней до дня размещения извещения</w:t>
            </w:r>
            <w:r w:rsidR="00780C57">
              <w:rPr>
                <w:snapToGrid w:val="0"/>
                <w:sz w:val="16"/>
                <w:szCs w:val="16"/>
              </w:rPr>
              <w:t xml:space="preserve"> о закупке</w:t>
            </w:r>
            <w:r w:rsidR="00780C57" w:rsidRPr="00780C57">
              <w:rPr>
                <w:snapToGrid w:val="0"/>
                <w:sz w:val="16"/>
                <w:szCs w:val="16"/>
              </w:rPr>
              <w:t>.</w:t>
            </w:r>
          </w:p>
        </w:tc>
      </w:tr>
      <w:tr w:rsidR="00354536" w:rsidRPr="00921675" w14:paraId="76F3DFDC" w14:textId="77777777" w:rsidTr="00C94EA2">
        <w:tc>
          <w:tcPr>
            <w:tcW w:w="568" w:type="dxa"/>
            <w:shd w:val="clear" w:color="auto" w:fill="D9D9D9" w:themeFill="background1" w:themeFillShade="D9"/>
          </w:tcPr>
          <w:p w14:paraId="7DBA552C" w14:textId="3BCB6035"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2</w:t>
            </w:r>
          </w:p>
        </w:tc>
        <w:tc>
          <w:tcPr>
            <w:tcW w:w="3402" w:type="dxa"/>
            <w:shd w:val="clear" w:color="auto" w:fill="D9D9D9" w:themeFill="background1" w:themeFillShade="D9"/>
          </w:tcPr>
          <w:p w14:paraId="70626E18" w14:textId="77777777" w:rsidR="00354536" w:rsidRPr="00066461" w:rsidRDefault="00354536" w:rsidP="00C94EA2">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14:paraId="0B268B54" w14:textId="77777777" w:rsidR="00354536" w:rsidRPr="00066461" w:rsidRDefault="00354536"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0BBCBB0" w14:textId="77777777" w:rsidR="00354536" w:rsidRPr="00066461" w:rsidRDefault="00354536" w:rsidP="00C94EA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1F82054B"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11C65E" w14:textId="77777777" w:rsidR="00354536" w:rsidRPr="008F19B8" w:rsidRDefault="00354536" w:rsidP="00C94EA2">
            <w:pPr>
              <w:spacing w:after="60"/>
              <w:jc w:val="both"/>
              <w:rPr>
                <w:snapToGrid w:val="0"/>
                <w:sz w:val="16"/>
                <w:szCs w:val="16"/>
              </w:rPr>
            </w:pPr>
          </w:p>
        </w:tc>
      </w:tr>
      <w:tr w:rsidR="00C3709C" w:rsidRPr="00921675" w14:paraId="2CD309A4" w14:textId="77777777" w:rsidTr="00C94EA2">
        <w:tc>
          <w:tcPr>
            <w:tcW w:w="568" w:type="dxa"/>
            <w:shd w:val="clear" w:color="auto" w:fill="D9D9D9" w:themeFill="background1" w:themeFillShade="D9"/>
          </w:tcPr>
          <w:p w14:paraId="04DFE15A" w14:textId="3D9128F2"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14:paraId="1BD4F8DD" w14:textId="77777777" w:rsidR="00C3709C" w:rsidRPr="00066461" w:rsidRDefault="00C3709C" w:rsidP="00C94EA2">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45BEE7B" w14:textId="77777777" w:rsidR="00C3709C" w:rsidRPr="00066461" w:rsidRDefault="00C3709C"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5D8C75D"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8651D1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835536D" w14:textId="77777777" w:rsidR="00C3709C" w:rsidRPr="008F19B8" w:rsidRDefault="00C3709C" w:rsidP="003C5405">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0CE36E4"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DE09C24" w14:textId="121CAECF" w:rsidR="00C3709C" w:rsidRPr="008F19B8" w:rsidRDefault="00C3709C" w:rsidP="00984D58">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37FBF56E" w14:textId="77777777" w:rsidTr="00C94EA2">
        <w:tc>
          <w:tcPr>
            <w:tcW w:w="9748" w:type="dxa"/>
            <w:gridSpan w:val="6"/>
            <w:shd w:val="clear" w:color="auto" w:fill="D9D9D9" w:themeFill="background1" w:themeFillShade="D9"/>
          </w:tcPr>
          <w:p w14:paraId="37259618" w14:textId="77777777" w:rsidR="00354536" w:rsidRPr="008F19B8" w:rsidRDefault="00354536" w:rsidP="00C94EA2">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C3709C" w:rsidRPr="00921675" w14:paraId="6E51F223" w14:textId="77777777" w:rsidTr="00C94EA2">
        <w:tc>
          <w:tcPr>
            <w:tcW w:w="568" w:type="dxa"/>
            <w:shd w:val="clear" w:color="auto" w:fill="D9D9D9" w:themeFill="background1" w:themeFillShade="D9"/>
          </w:tcPr>
          <w:p w14:paraId="58034737" w14:textId="20F4E199"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14:paraId="10CFE30C"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12460393"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03EB6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86BAA4F"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C639130" w14:textId="77777777" w:rsidR="00C3709C" w:rsidRDefault="00C3709C" w:rsidP="003C5405">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5718041" w14:textId="12C5D008" w:rsidR="00C3709C" w:rsidRPr="008F19B8" w:rsidRDefault="00C3709C" w:rsidP="00C94EA2">
            <w:pPr>
              <w:spacing w:after="60"/>
              <w:jc w:val="both"/>
              <w:rPr>
                <w:snapToGrid w:val="0"/>
                <w:color w:val="00000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73B0EC1B" w14:textId="77777777" w:rsidTr="00C94EA2">
        <w:tc>
          <w:tcPr>
            <w:tcW w:w="568" w:type="dxa"/>
            <w:shd w:val="clear" w:color="auto" w:fill="D9D9D9" w:themeFill="background1" w:themeFillShade="D9"/>
          </w:tcPr>
          <w:p w14:paraId="58C30F37" w14:textId="4A76350D"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14:paraId="4E2B9D67" w14:textId="77777777" w:rsidR="00C3709C" w:rsidRPr="00066461" w:rsidRDefault="00C3709C" w:rsidP="00C94EA2">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7A424BE3"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C662AA4"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7EB410"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948C6F5" w14:textId="77777777" w:rsidR="00C3709C" w:rsidRDefault="00C3709C" w:rsidP="003C540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55CEA586" w14:textId="78059D43" w:rsidR="00C3709C" w:rsidRPr="003131DF" w:rsidRDefault="00C3709C"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C3709C" w:rsidRPr="00921675" w14:paraId="559B2F9D" w14:textId="77777777" w:rsidTr="00C94EA2">
        <w:tc>
          <w:tcPr>
            <w:tcW w:w="568" w:type="dxa"/>
            <w:shd w:val="clear" w:color="auto" w:fill="D9D9D9" w:themeFill="background1" w:themeFillShade="D9"/>
          </w:tcPr>
          <w:p w14:paraId="655EAD42" w14:textId="6A47CD23" w:rsidR="00C3709C" w:rsidRPr="00066461" w:rsidRDefault="00C3709C" w:rsidP="00BE746B">
            <w:pPr>
              <w:spacing w:after="60"/>
              <w:jc w:val="center"/>
              <w:rPr>
                <w:snapToGrid w:val="0"/>
                <w:color w:val="000000"/>
                <w:sz w:val="16"/>
                <w:szCs w:val="16"/>
              </w:rPr>
            </w:pPr>
            <w:r>
              <w:rPr>
                <w:snapToGrid w:val="0"/>
                <w:color w:val="000000"/>
                <w:sz w:val="16"/>
                <w:szCs w:val="16"/>
              </w:rPr>
              <w:t>16</w:t>
            </w:r>
          </w:p>
        </w:tc>
        <w:tc>
          <w:tcPr>
            <w:tcW w:w="3402" w:type="dxa"/>
            <w:shd w:val="clear" w:color="auto" w:fill="D9D9D9" w:themeFill="background1" w:themeFillShade="D9"/>
          </w:tcPr>
          <w:p w14:paraId="7C29BB14" w14:textId="77777777" w:rsidR="00C3709C" w:rsidRPr="00066461" w:rsidRDefault="00C3709C" w:rsidP="00C94EA2">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67FAE300"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EE37734"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1760D79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FA16C05" w14:textId="77777777" w:rsidR="00C3709C" w:rsidRDefault="00C3709C" w:rsidP="003C540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793A88B3" w14:textId="4EB9F1E7" w:rsidR="00C3709C" w:rsidRPr="003131DF" w:rsidRDefault="00C3709C"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C3709C" w:rsidRPr="00921675" w14:paraId="64F5A228" w14:textId="77777777" w:rsidTr="00C94EA2">
        <w:tc>
          <w:tcPr>
            <w:tcW w:w="568" w:type="dxa"/>
            <w:shd w:val="clear" w:color="auto" w:fill="D9D9D9" w:themeFill="background1" w:themeFillShade="D9"/>
          </w:tcPr>
          <w:p w14:paraId="3D7E8C27" w14:textId="08EF3B66" w:rsidR="00C3709C" w:rsidRPr="00066461" w:rsidRDefault="00C3709C" w:rsidP="00BE746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14:paraId="3AD38025" w14:textId="77777777" w:rsidR="00C3709C" w:rsidRPr="00066461" w:rsidRDefault="00C3709C" w:rsidP="00C94EA2">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EE7EC52"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26200AD" w14:textId="77777777" w:rsidR="00C3709C" w:rsidRPr="00784435" w:rsidRDefault="00C3709C" w:rsidP="00C94EA2">
            <w:pPr>
              <w:spacing w:after="60"/>
              <w:jc w:val="center"/>
              <w:rPr>
                <w:b/>
                <w:snapToGrid w:val="0"/>
                <w:color w:val="000000"/>
              </w:rPr>
            </w:pPr>
          </w:p>
        </w:tc>
        <w:tc>
          <w:tcPr>
            <w:tcW w:w="1134" w:type="dxa"/>
            <w:shd w:val="clear" w:color="auto" w:fill="D9D9D9" w:themeFill="background1" w:themeFillShade="D9"/>
          </w:tcPr>
          <w:p w14:paraId="04C09C22"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E84468F" w14:textId="77777777" w:rsidR="00C3709C" w:rsidRDefault="00C3709C" w:rsidP="003C5405">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C326911" w14:textId="6393C453" w:rsidR="00C3709C" w:rsidRPr="003131DF" w:rsidRDefault="00C3709C" w:rsidP="00984D58">
            <w:pPr>
              <w:spacing w:after="60"/>
              <w:jc w:val="both"/>
              <w:rPr>
                <w:snapToGrid w:val="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5C5C361" w14:textId="77777777" w:rsidTr="00C94EA2">
        <w:tc>
          <w:tcPr>
            <w:tcW w:w="568" w:type="dxa"/>
            <w:shd w:val="clear" w:color="auto" w:fill="D9D9D9" w:themeFill="background1" w:themeFillShade="D9"/>
          </w:tcPr>
          <w:p w14:paraId="3E5AC64D" w14:textId="42E45468" w:rsidR="00354536" w:rsidRPr="00066461" w:rsidRDefault="00354536" w:rsidP="00BE746B">
            <w:pPr>
              <w:spacing w:after="60"/>
              <w:jc w:val="center"/>
              <w:rPr>
                <w:snapToGrid w:val="0"/>
                <w:color w:val="000000"/>
                <w:sz w:val="16"/>
                <w:szCs w:val="16"/>
              </w:rPr>
            </w:pPr>
            <w:r>
              <w:rPr>
                <w:snapToGrid w:val="0"/>
                <w:color w:val="000000"/>
                <w:sz w:val="16"/>
                <w:szCs w:val="16"/>
              </w:rPr>
              <w:t>1</w:t>
            </w:r>
            <w:r w:rsidR="00BE746B">
              <w:rPr>
                <w:snapToGrid w:val="0"/>
                <w:color w:val="000000"/>
                <w:sz w:val="16"/>
                <w:szCs w:val="16"/>
              </w:rPr>
              <w:t>8</w:t>
            </w:r>
          </w:p>
        </w:tc>
        <w:tc>
          <w:tcPr>
            <w:tcW w:w="9180" w:type="dxa"/>
            <w:gridSpan w:val="5"/>
            <w:shd w:val="clear" w:color="auto" w:fill="D9D9D9" w:themeFill="background1" w:themeFillShade="D9"/>
          </w:tcPr>
          <w:p w14:paraId="3B7655C9" w14:textId="77777777" w:rsidR="00354536" w:rsidRPr="008F19B8" w:rsidRDefault="00354536" w:rsidP="00C94EA2">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C3709C" w:rsidRPr="00921675" w14:paraId="55074B85" w14:textId="77777777" w:rsidTr="00C94EA2">
        <w:tc>
          <w:tcPr>
            <w:tcW w:w="568" w:type="dxa"/>
            <w:shd w:val="clear" w:color="auto" w:fill="D9D9D9" w:themeFill="background1" w:themeFillShade="D9"/>
          </w:tcPr>
          <w:p w14:paraId="4EE54564"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4CA3EF69" w14:textId="77777777" w:rsidR="00C3709C" w:rsidRPr="00066461" w:rsidRDefault="00C3709C"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4824601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6864C9C"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935CDB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022E066" w14:textId="04EA089E"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54774F26" w14:textId="77777777" w:rsidTr="00C94EA2">
        <w:tc>
          <w:tcPr>
            <w:tcW w:w="568" w:type="dxa"/>
            <w:shd w:val="clear" w:color="auto" w:fill="D9D9D9" w:themeFill="background1" w:themeFillShade="D9"/>
          </w:tcPr>
          <w:p w14:paraId="13E91C7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0F4C4DC" w14:textId="77777777" w:rsidR="00C3709C" w:rsidRPr="00066461" w:rsidRDefault="00C3709C"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7931136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AC2040C"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022320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E5FF13" w14:textId="215958D6"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516940D6" w14:textId="77777777" w:rsidTr="00C94EA2">
        <w:tc>
          <w:tcPr>
            <w:tcW w:w="568" w:type="dxa"/>
            <w:shd w:val="clear" w:color="auto" w:fill="D9D9D9" w:themeFill="background1" w:themeFillShade="D9"/>
          </w:tcPr>
          <w:p w14:paraId="0024371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0861BEAE" w14:textId="77777777" w:rsidR="00C3709C" w:rsidRPr="00066461" w:rsidRDefault="00C3709C" w:rsidP="00C94EA2">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28DCC679" w14:textId="77777777" w:rsidR="00C3709C" w:rsidRPr="00066461" w:rsidRDefault="00C3709C" w:rsidP="00C94EA2">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38B6C6B9"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F2695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F723F75" w14:textId="77777777" w:rsidR="00C3709C" w:rsidRDefault="00C3709C" w:rsidP="003C5405">
            <w:pPr>
              <w:spacing w:after="60"/>
              <w:jc w:val="both"/>
              <w:rPr>
                <w:snapToGrid w:val="0"/>
                <w:color w:val="000000"/>
                <w:sz w:val="16"/>
                <w:szCs w:val="16"/>
              </w:rPr>
            </w:pPr>
            <w:r w:rsidRPr="008F19B8">
              <w:rPr>
                <w:snapToGrid w:val="0"/>
                <w:color w:val="000000"/>
                <w:sz w:val="16"/>
                <w:szCs w:val="16"/>
              </w:rPr>
              <w:t>При наличии</w:t>
            </w:r>
          </w:p>
          <w:p w14:paraId="2CBFB400" w14:textId="0CF9632B" w:rsidR="00C3709C" w:rsidRPr="008F19B8" w:rsidRDefault="00C3709C" w:rsidP="00C94EA2">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921675" w14:paraId="35ACF0E9" w14:textId="77777777" w:rsidTr="00C94EA2">
        <w:tc>
          <w:tcPr>
            <w:tcW w:w="568" w:type="dxa"/>
            <w:shd w:val="clear" w:color="auto" w:fill="D9D9D9" w:themeFill="background1" w:themeFillShade="D9"/>
          </w:tcPr>
          <w:p w14:paraId="4DE92D9B" w14:textId="7F44ADAB" w:rsidR="00354536" w:rsidRPr="00066461" w:rsidRDefault="00BE746B" w:rsidP="00C94EA2">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14:paraId="05876150" w14:textId="77777777" w:rsidR="00354536" w:rsidRPr="008F19B8" w:rsidRDefault="00354536" w:rsidP="00C94EA2">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C3709C" w:rsidRPr="00921675" w14:paraId="3D0F755C" w14:textId="77777777" w:rsidTr="00C94EA2">
        <w:tc>
          <w:tcPr>
            <w:tcW w:w="568" w:type="dxa"/>
            <w:shd w:val="clear" w:color="auto" w:fill="D9D9D9" w:themeFill="background1" w:themeFillShade="D9"/>
          </w:tcPr>
          <w:p w14:paraId="46A2F2FC" w14:textId="77777777" w:rsidR="00C3709C" w:rsidRPr="00066461" w:rsidRDefault="00C3709C" w:rsidP="00C94EA2">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74508D4D" w14:textId="77777777" w:rsidR="00C3709C" w:rsidRPr="00572EEC" w:rsidRDefault="00C3709C" w:rsidP="00C94EA2">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5149C86B" w14:textId="77777777" w:rsidR="00C3709C" w:rsidRPr="00572EEC" w:rsidRDefault="00C3709C" w:rsidP="00C94EA2">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69A9E0B" w14:textId="77777777" w:rsidR="00C3709C" w:rsidRPr="00066461" w:rsidRDefault="00C3709C" w:rsidP="00C94EA2">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44ADD86C"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548B90" w14:textId="77777777" w:rsidR="00C3709C" w:rsidRPr="00066461" w:rsidRDefault="00C3709C" w:rsidP="00C94EA2">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327AF578"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227D47C" w14:textId="6372692F"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1A2DF17E" w14:textId="77777777" w:rsidTr="00C94EA2">
        <w:tc>
          <w:tcPr>
            <w:tcW w:w="568" w:type="dxa"/>
            <w:shd w:val="clear" w:color="auto" w:fill="D9D9D9" w:themeFill="background1" w:themeFillShade="D9"/>
          </w:tcPr>
          <w:p w14:paraId="15161BDF" w14:textId="77777777" w:rsidR="00C3709C" w:rsidRPr="00066461" w:rsidRDefault="00C3709C" w:rsidP="00C94EA2">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0C37FE80" w14:textId="77777777" w:rsidR="00C3709C" w:rsidRPr="00066461" w:rsidRDefault="00C3709C" w:rsidP="00C94EA2">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5B2B28B9"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1C63233" w14:textId="77777777" w:rsidR="00C3709C" w:rsidRPr="00066461" w:rsidRDefault="00C3709C" w:rsidP="00C94EA2">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4B80A512"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9AF1B44" w14:textId="77777777" w:rsidR="00C3709C" w:rsidRDefault="00C3709C" w:rsidP="003C5405">
            <w:pPr>
              <w:spacing w:after="60"/>
              <w:jc w:val="both"/>
              <w:rPr>
                <w:snapToGrid w:val="0"/>
                <w:color w:val="000000"/>
                <w:sz w:val="16"/>
                <w:szCs w:val="16"/>
              </w:rPr>
            </w:pPr>
            <w:r>
              <w:rPr>
                <w:snapToGrid w:val="0"/>
                <w:color w:val="000000"/>
                <w:sz w:val="16"/>
                <w:szCs w:val="16"/>
              </w:rPr>
              <w:t>При наличии</w:t>
            </w:r>
          </w:p>
          <w:p w14:paraId="21497583" w14:textId="5DB5CD1A"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F5744B" w14:paraId="6F369134" w14:textId="77777777" w:rsidTr="00C94EA2">
        <w:tc>
          <w:tcPr>
            <w:tcW w:w="9748" w:type="dxa"/>
            <w:gridSpan w:val="6"/>
            <w:shd w:val="clear" w:color="auto" w:fill="D9D9D9" w:themeFill="background1" w:themeFillShade="D9"/>
          </w:tcPr>
          <w:p w14:paraId="6F962C83" w14:textId="77777777" w:rsidR="00354536" w:rsidRPr="008F19B8" w:rsidRDefault="00354536" w:rsidP="00C94EA2">
            <w:pPr>
              <w:spacing w:after="60"/>
              <w:jc w:val="center"/>
              <w:rPr>
                <w:b/>
                <w:snapToGrid w:val="0"/>
                <w:color w:val="000000"/>
                <w:sz w:val="16"/>
                <w:szCs w:val="16"/>
              </w:rPr>
            </w:pPr>
            <w:r w:rsidRPr="008F19B8">
              <w:rPr>
                <w:b/>
                <w:snapToGrid w:val="0"/>
                <w:color w:val="000000"/>
                <w:sz w:val="16"/>
                <w:szCs w:val="16"/>
              </w:rPr>
              <w:t>Другие документы:</w:t>
            </w:r>
          </w:p>
        </w:tc>
      </w:tr>
      <w:tr w:rsidR="00354536" w:rsidRPr="003131DF" w14:paraId="3DCE4C0A" w14:textId="77777777" w:rsidTr="00C94EA2">
        <w:tc>
          <w:tcPr>
            <w:tcW w:w="568" w:type="dxa"/>
            <w:shd w:val="clear" w:color="auto" w:fill="D9D9D9" w:themeFill="background1" w:themeFillShade="D9"/>
          </w:tcPr>
          <w:p w14:paraId="1B6D5C39" w14:textId="649238D6"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0</w:t>
            </w:r>
          </w:p>
        </w:tc>
        <w:tc>
          <w:tcPr>
            <w:tcW w:w="3402" w:type="dxa"/>
            <w:shd w:val="clear" w:color="auto" w:fill="D9D9D9" w:themeFill="background1" w:themeFillShade="D9"/>
          </w:tcPr>
          <w:p w14:paraId="4D77B293" w14:textId="77777777" w:rsidR="00354536" w:rsidRPr="00066461" w:rsidRDefault="00354536" w:rsidP="00C94EA2">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40A9044"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44D32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40985D3A"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tcPr>
          <w:p w14:paraId="303D6166" w14:textId="77777777" w:rsidR="00354536" w:rsidRPr="00132136" w:rsidRDefault="00354536" w:rsidP="00C94EA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354536" w:rsidRPr="003131DF" w14:paraId="47316B05"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7E823" w14:textId="58DE0CE4"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4BA7"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FD58"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6CADF"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A5CE" w14:textId="77777777" w:rsidR="00354536" w:rsidRPr="00066461" w:rsidRDefault="00354536" w:rsidP="00C94EA2">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8628CAD" w14:textId="77777777" w:rsidR="00354536" w:rsidRPr="00132136" w:rsidRDefault="00354536" w:rsidP="00C94EA2">
            <w:pPr>
              <w:spacing w:after="60"/>
              <w:ind w:left="11" w:right="64" w:hanging="11"/>
              <w:rPr>
                <w:snapToGrid w:val="0"/>
                <w:color w:val="000000"/>
                <w:sz w:val="16"/>
                <w:szCs w:val="16"/>
              </w:rPr>
            </w:pPr>
          </w:p>
          <w:p w14:paraId="07BBB593"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354536" w:rsidRPr="003131DF" w14:paraId="76F2CA29"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37582" w14:textId="237B7E74"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1</w:t>
            </w:r>
            <w:r>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FDC23"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CF160"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AE5D"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125B" w14:textId="77777777" w:rsidR="00354536" w:rsidRPr="00066461" w:rsidRDefault="00354536" w:rsidP="00C94EA2">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4EF70E77" w14:textId="77777777" w:rsidR="00354536" w:rsidRPr="00132136" w:rsidRDefault="00354536" w:rsidP="00C94EA2">
            <w:pPr>
              <w:spacing w:after="60"/>
              <w:ind w:left="11" w:right="64" w:hanging="11"/>
              <w:rPr>
                <w:snapToGrid w:val="0"/>
                <w:color w:val="000000"/>
                <w:sz w:val="16"/>
                <w:szCs w:val="16"/>
              </w:rPr>
            </w:pPr>
          </w:p>
        </w:tc>
      </w:tr>
      <w:tr w:rsidR="00354536" w:rsidRPr="003131DF" w14:paraId="3664BF83" w14:textId="77777777" w:rsidTr="00C94EA2">
        <w:tc>
          <w:tcPr>
            <w:tcW w:w="568" w:type="dxa"/>
            <w:shd w:val="clear" w:color="auto" w:fill="D9D9D9" w:themeFill="background1" w:themeFillShade="D9"/>
          </w:tcPr>
          <w:p w14:paraId="5B428C6A" w14:textId="7823176F"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p>
        </w:tc>
        <w:tc>
          <w:tcPr>
            <w:tcW w:w="3402" w:type="dxa"/>
            <w:shd w:val="clear" w:color="auto" w:fill="D9D9D9" w:themeFill="background1" w:themeFillShade="D9"/>
          </w:tcPr>
          <w:p w14:paraId="2311B2B9" w14:textId="6BD41F19" w:rsidR="00354536" w:rsidRDefault="00870167" w:rsidP="00870167">
            <w:pPr>
              <w:spacing w:after="60"/>
              <w:jc w:val="both"/>
              <w:rPr>
                <w:snapToGrid w:val="0"/>
                <w:sz w:val="16"/>
                <w:szCs w:val="16"/>
              </w:rPr>
            </w:pPr>
            <w:r>
              <w:rPr>
                <w:snapToGrid w:val="0"/>
                <w:sz w:val="16"/>
                <w:szCs w:val="16"/>
              </w:rPr>
              <w:t xml:space="preserve">Коммерческое предложение - </w:t>
            </w:r>
            <w:r w:rsidR="00F634EA">
              <w:rPr>
                <w:snapToGrid w:val="0"/>
                <w:sz w:val="16"/>
                <w:szCs w:val="16"/>
              </w:rPr>
              <w:t>Спецификация (Техническая часть), Спецификация (</w:t>
            </w:r>
            <w:r w:rsidRPr="00870167">
              <w:rPr>
                <w:snapToGrid w:val="0"/>
                <w:sz w:val="16"/>
                <w:szCs w:val="16"/>
              </w:rPr>
              <w:t>Коммерческое предложение на поставку товаров, работ, услуг</w:t>
            </w:r>
            <w:r w:rsidR="00F634EA">
              <w:rPr>
                <w:snapToGrid w:val="0"/>
                <w:sz w:val="16"/>
                <w:szCs w:val="16"/>
              </w:rPr>
              <w:t>)</w:t>
            </w:r>
          </w:p>
        </w:tc>
        <w:tc>
          <w:tcPr>
            <w:tcW w:w="992" w:type="dxa"/>
            <w:shd w:val="clear" w:color="auto" w:fill="D9D9D9" w:themeFill="background1" w:themeFillShade="D9"/>
          </w:tcPr>
          <w:p w14:paraId="7902327A"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4577944"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0AD404CA" w14:textId="77777777" w:rsidR="00354536" w:rsidRPr="00066461" w:rsidRDefault="00354536" w:rsidP="00C94EA2">
            <w:pPr>
              <w:spacing w:after="60"/>
              <w:ind w:left="11" w:right="64" w:hanging="11"/>
              <w:rPr>
                <w:color w:val="000000"/>
                <w:sz w:val="16"/>
                <w:szCs w:val="16"/>
              </w:rPr>
            </w:pPr>
          </w:p>
        </w:tc>
        <w:tc>
          <w:tcPr>
            <w:tcW w:w="2376" w:type="dxa"/>
            <w:vMerge w:val="restart"/>
            <w:shd w:val="clear" w:color="auto" w:fill="D9D9D9" w:themeFill="background1" w:themeFillShade="D9"/>
          </w:tcPr>
          <w:p w14:paraId="02C8801F" w14:textId="77777777" w:rsidR="00354536" w:rsidRPr="00132136" w:rsidRDefault="00354536" w:rsidP="00C94EA2">
            <w:pPr>
              <w:spacing w:after="60"/>
              <w:ind w:left="11" w:right="64" w:hanging="11"/>
              <w:rPr>
                <w:snapToGrid w:val="0"/>
                <w:color w:val="000000"/>
                <w:sz w:val="16"/>
                <w:szCs w:val="16"/>
              </w:rPr>
            </w:pPr>
          </w:p>
          <w:p w14:paraId="60E7C45B"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354536" w:rsidRPr="003131DF" w14:paraId="729CD1B2" w14:textId="77777777" w:rsidTr="00C94EA2">
        <w:tc>
          <w:tcPr>
            <w:tcW w:w="568" w:type="dxa"/>
            <w:shd w:val="clear" w:color="auto" w:fill="D9D9D9" w:themeFill="background1" w:themeFillShade="D9"/>
          </w:tcPr>
          <w:p w14:paraId="5213D703" w14:textId="408FC92C" w:rsidR="00354536"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E2C606F" w14:textId="2A2A1141" w:rsidR="00354536" w:rsidRDefault="00E2413C" w:rsidP="00C94EA2">
            <w:pPr>
              <w:spacing w:after="60"/>
              <w:jc w:val="both"/>
              <w:rPr>
                <w:snapToGrid w:val="0"/>
                <w:sz w:val="16"/>
                <w:szCs w:val="16"/>
              </w:rPr>
            </w:pPr>
            <w:r w:rsidRPr="00E2413C">
              <w:rPr>
                <w:snapToGrid w:val="0"/>
                <w:sz w:val="16"/>
                <w:szCs w:val="16"/>
              </w:rPr>
              <w:t>Сводная таблица стоимости работ/услуг или Письмо-согласие с опубликованной сметной документацией</w:t>
            </w:r>
          </w:p>
        </w:tc>
        <w:tc>
          <w:tcPr>
            <w:tcW w:w="992" w:type="dxa"/>
            <w:shd w:val="clear" w:color="auto" w:fill="D9D9D9" w:themeFill="background1" w:themeFillShade="D9"/>
          </w:tcPr>
          <w:p w14:paraId="677C7410"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2C7D7FAD"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597DEF8" w14:textId="77777777" w:rsidR="00354536" w:rsidRPr="00066461" w:rsidRDefault="00354536" w:rsidP="00C94EA2">
            <w:pPr>
              <w:spacing w:after="60"/>
              <w:ind w:left="11" w:right="64" w:hanging="11"/>
              <w:rPr>
                <w:color w:val="000000"/>
                <w:sz w:val="16"/>
                <w:szCs w:val="16"/>
              </w:rPr>
            </w:pPr>
          </w:p>
        </w:tc>
        <w:tc>
          <w:tcPr>
            <w:tcW w:w="2376" w:type="dxa"/>
            <w:vMerge/>
            <w:shd w:val="clear" w:color="auto" w:fill="D9D9D9" w:themeFill="background1" w:themeFillShade="D9"/>
          </w:tcPr>
          <w:p w14:paraId="0E51C91B" w14:textId="77777777" w:rsidR="00354536" w:rsidRPr="00132136" w:rsidRDefault="00354536" w:rsidP="00C94EA2">
            <w:pPr>
              <w:spacing w:after="60"/>
              <w:ind w:left="11" w:right="64" w:hanging="11"/>
              <w:rPr>
                <w:snapToGrid w:val="0"/>
                <w:color w:val="000000"/>
                <w:sz w:val="16"/>
                <w:szCs w:val="16"/>
              </w:rPr>
            </w:pPr>
          </w:p>
        </w:tc>
      </w:tr>
      <w:tr w:rsidR="00354536" w:rsidRPr="003131DF" w14:paraId="3B3AFA89" w14:textId="77777777" w:rsidTr="000F5B1E">
        <w:tc>
          <w:tcPr>
            <w:tcW w:w="568" w:type="dxa"/>
            <w:shd w:val="clear" w:color="auto" w:fill="D9D9D9" w:themeFill="background1" w:themeFillShade="D9"/>
          </w:tcPr>
          <w:p w14:paraId="05257F0C" w14:textId="20D3EAC7"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3</w:t>
            </w:r>
          </w:p>
        </w:tc>
        <w:tc>
          <w:tcPr>
            <w:tcW w:w="3402" w:type="dxa"/>
            <w:shd w:val="clear" w:color="auto" w:fill="D9D9D9" w:themeFill="background1" w:themeFillShade="D9"/>
          </w:tcPr>
          <w:p w14:paraId="0A8799B3" w14:textId="77777777" w:rsidR="00354536" w:rsidRPr="00066461" w:rsidRDefault="00354536" w:rsidP="00C94EA2">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0F200D32"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BA6EE3C"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E0E610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78ADB663"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354536" w:rsidRPr="003131DF" w14:paraId="4F203499" w14:textId="77777777" w:rsidTr="000F5B1E">
        <w:tc>
          <w:tcPr>
            <w:tcW w:w="568" w:type="dxa"/>
            <w:shd w:val="clear" w:color="auto" w:fill="D9D9D9" w:themeFill="background1" w:themeFillShade="D9"/>
          </w:tcPr>
          <w:p w14:paraId="60AA3C4C" w14:textId="1D11791D"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4</w:t>
            </w:r>
          </w:p>
        </w:tc>
        <w:tc>
          <w:tcPr>
            <w:tcW w:w="3402" w:type="dxa"/>
            <w:shd w:val="clear" w:color="auto" w:fill="D9D9D9" w:themeFill="background1" w:themeFillShade="D9"/>
          </w:tcPr>
          <w:p w14:paraId="7DD82A57" w14:textId="77777777" w:rsidR="00354536" w:rsidRPr="00066461" w:rsidRDefault="00354536" w:rsidP="00C94EA2">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14:paraId="68DD39AC"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9FA753F"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870ABB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45790777"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354536" w:rsidRPr="003131DF" w14:paraId="50547FB3" w14:textId="77777777" w:rsidTr="000F5B1E">
        <w:tc>
          <w:tcPr>
            <w:tcW w:w="568" w:type="dxa"/>
            <w:shd w:val="clear" w:color="auto" w:fill="D9D9D9" w:themeFill="background1" w:themeFillShade="D9"/>
          </w:tcPr>
          <w:p w14:paraId="218EBFA7" w14:textId="7CD66AED"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5</w:t>
            </w:r>
          </w:p>
        </w:tc>
        <w:tc>
          <w:tcPr>
            <w:tcW w:w="3402" w:type="dxa"/>
            <w:shd w:val="clear" w:color="auto" w:fill="D9D9D9" w:themeFill="background1" w:themeFillShade="D9"/>
          </w:tcPr>
          <w:p w14:paraId="7C5B3CFC" w14:textId="77777777" w:rsidR="00354536" w:rsidRPr="00066461" w:rsidRDefault="00354536" w:rsidP="00C06A4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533F8F2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8638B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DECBB5F"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6DDCF29E"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354536" w:rsidRPr="003131DF" w14:paraId="7A20A891" w14:textId="77777777" w:rsidTr="000F5B1E">
        <w:trPr>
          <w:trHeight w:val="573"/>
        </w:trPr>
        <w:tc>
          <w:tcPr>
            <w:tcW w:w="568" w:type="dxa"/>
            <w:shd w:val="clear" w:color="auto" w:fill="D9D9D9" w:themeFill="background1" w:themeFillShade="D9"/>
          </w:tcPr>
          <w:p w14:paraId="54B3C9DF" w14:textId="12B56EB6"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6</w:t>
            </w:r>
          </w:p>
        </w:tc>
        <w:tc>
          <w:tcPr>
            <w:tcW w:w="3402" w:type="dxa"/>
            <w:shd w:val="clear" w:color="auto" w:fill="D9D9D9" w:themeFill="background1" w:themeFillShade="D9"/>
          </w:tcPr>
          <w:p w14:paraId="105453AB" w14:textId="18923A76" w:rsidR="00354536" w:rsidRPr="00066461" w:rsidRDefault="00354536" w:rsidP="00984D5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0E1A90EE"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C36AAB7"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4840076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5B698503"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354536" w:rsidRPr="003131DF" w14:paraId="0C560D23" w14:textId="77777777" w:rsidTr="000F5B1E">
        <w:trPr>
          <w:trHeight w:val="573"/>
        </w:trPr>
        <w:tc>
          <w:tcPr>
            <w:tcW w:w="568" w:type="dxa"/>
            <w:shd w:val="clear" w:color="auto" w:fill="D9D9D9" w:themeFill="background1" w:themeFillShade="D9"/>
          </w:tcPr>
          <w:p w14:paraId="51EFB2C5" w14:textId="1BAA5302"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7</w:t>
            </w:r>
          </w:p>
        </w:tc>
        <w:tc>
          <w:tcPr>
            <w:tcW w:w="3402" w:type="dxa"/>
            <w:shd w:val="clear" w:color="auto" w:fill="D9D9D9" w:themeFill="background1" w:themeFillShade="D9"/>
          </w:tcPr>
          <w:p w14:paraId="73A9FF36"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BB0BE0A"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677768D"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500BCEC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70093E33" w14:textId="77777777" w:rsidR="00557E98"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sidR="00557E98">
              <w:rPr>
                <w:color w:val="000000"/>
                <w:sz w:val="16"/>
                <w:szCs w:val="16"/>
              </w:rPr>
              <w:t xml:space="preserve"> </w:t>
            </w:r>
          </w:p>
          <w:p w14:paraId="2DA41F6B" w14:textId="77777777" w:rsidR="00354536" w:rsidRPr="00132136" w:rsidRDefault="00354536" w:rsidP="000F5B1E">
            <w:pPr>
              <w:spacing w:after="60"/>
              <w:rPr>
                <w:color w:val="000000"/>
                <w:sz w:val="16"/>
                <w:szCs w:val="16"/>
              </w:rPr>
            </w:pPr>
          </w:p>
        </w:tc>
      </w:tr>
      <w:tr w:rsidR="00354536" w:rsidRPr="003131DF" w14:paraId="2BD671FB" w14:textId="77777777" w:rsidTr="000F5B1E">
        <w:trPr>
          <w:trHeight w:val="573"/>
        </w:trPr>
        <w:tc>
          <w:tcPr>
            <w:tcW w:w="568" w:type="dxa"/>
            <w:shd w:val="clear" w:color="auto" w:fill="D9D9D9" w:themeFill="background1" w:themeFillShade="D9"/>
          </w:tcPr>
          <w:p w14:paraId="5C42B335" w14:textId="41376E6B"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8</w:t>
            </w:r>
          </w:p>
        </w:tc>
        <w:tc>
          <w:tcPr>
            <w:tcW w:w="3402" w:type="dxa"/>
            <w:shd w:val="clear" w:color="auto" w:fill="D9D9D9" w:themeFill="background1" w:themeFillShade="D9"/>
          </w:tcPr>
          <w:p w14:paraId="05E1DAA3"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448D65A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F816140"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217CCD30"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4BD8648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794A04D" w14:textId="77777777" w:rsidR="00354536" w:rsidRPr="00132136" w:rsidRDefault="00354536" w:rsidP="000F5B1E">
            <w:pPr>
              <w:spacing w:after="60"/>
              <w:rPr>
                <w:color w:val="000000"/>
                <w:sz w:val="16"/>
                <w:szCs w:val="16"/>
              </w:rPr>
            </w:pPr>
          </w:p>
        </w:tc>
      </w:tr>
      <w:tr w:rsidR="00354536" w:rsidRPr="003131DF" w14:paraId="3EE81E7E" w14:textId="77777777" w:rsidTr="000F5B1E">
        <w:trPr>
          <w:trHeight w:val="573"/>
        </w:trPr>
        <w:tc>
          <w:tcPr>
            <w:tcW w:w="568" w:type="dxa"/>
            <w:shd w:val="clear" w:color="auto" w:fill="D9D9D9" w:themeFill="background1" w:themeFillShade="D9"/>
          </w:tcPr>
          <w:p w14:paraId="5CDF7303" w14:textId="1C230F7D" w:rsidR="00354536" w:rsidRPr="00921675" w:rsidRDefault="00BE746B" w:rsidP="00C94EA2">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14:paraId="034C2936" w14:textId="77777777" w:rsidR="00354536" w:rsidRPr="00921675" w:rsidRDefault="00354536" w:rsidP="00C94EA2">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1BD5BE68" w14:textId="77777777" w:rsidR="00354536" w:rsidRPr="00921675"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1F661B0"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140E9FD7"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vAlign w:val="bottom"/>
          </w:tcPr>
          <w:p w14:paraId="1016BB2C"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53174613" w14:textId="77777777" w:rsidR="00354536" w:rsidRPr="00132136" w:rsidRDefault="00354536" w:rsidP="000F5B1E">
            <w:pPr>
              <w:spacing w:after="60"/>
              <w:rPr>
                <w:color w:val="000000"/>
                <w:sz w:val="16"/>
                <w:szCs w:val="16"/>
              </w:rPr>
            </w:pPr>
          </w:p>
        </w:tc>
      </w:tr>
      <w:tr w:rsidR="00354536" w:rsidRPr="003131DF" w14:paraId="661F0E2F"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AE93" w14:textId="4B340B6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1F55" w14:textId="77777777" w:rsidR="00354536" w:rsidRPr="000225F4" w:rsidRDefault="00354536" w:rsidP="00C94EA2">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E93A"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3EBE"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F5CA"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62F609"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1485A531" w14:textId="77777777" w:rsidR="00354536" w:rsidRPr="00132136" w:rsidRDefault="00354536" w:rsidP="000F5B1E">
            <w:pPr>
              <w:spacing w:after="60"/>
              <w:rPr>
                <w:color w:val="000000"/>
                <w:sz w:val="16"/>
                <w:szCs w:val="16"/>
              </w:rPr>
            </w:pPr>
          </w:p>
        </w:tc>
      </w:tr>
      <w:tr w:rsidR="00354536" w:rsidRPr="003131DF" w14:paraId="3BFA89E9"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0028E" w14:textId="2F0FC933"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EE77C" w14:textId="77777777" w:rsidR="00354536" w:rsidRPr="00AE5ACA" w:rsidRDefault="00354536" w:rsidP="00C94EA2">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8172"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E6ED" w14:textId="77777777" w:rsidR="00354536" w:rsidRPr="003E3F00"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FD3F" w14:textId="77777777" w:rsidR="00354536" w:rsidRPr="003E3F00"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C2A2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63C948CB" w14:textId="77777777" w:rsidR="00354536" w:rsidRPr="00132136" w:rsidRDefault="00354536" w:rsidP="000F5B1E">
            <w:pPr>
              <w:spacing w:after="60"/>
              <w:rPr>
                <w:color w:val="000000"/>
                <w:sz w:val="16"/>
                <w:szCs w:val="16"/>
              </w:rPr>
            </w:pPr>
          </w:p>
        </w:tc>
      </w:tr>
      <w:tr w:rsidR="00C3709C" w:rsidRPr="003131DF" w14:paraId="2F518F57"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7448" w14:textId="0EC2768C" w:rsidR="00C3709C" w:rsidRPr="00921675" w:rsidRDefault="00C3709C" w:rsidP="00BE746B">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B051" w14:textId="77777777" w:rsidR="00C3709C" w:rsidRPr="00F92422" w:rsidRDefault="00C3709C" w:rsidP="00C94EA2">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EFC2D" w14:textId="77777777" w:rsidR="00C3709C" w:rsidRPr="003E3F00"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D21A4" w14:textId="77777777" w:rsidR="00C3709C" w:rsidRPr="00921675"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5B82" w14:textId="77777777" w:rsidR="00C3709C" w:rsidRPr="00822AA7"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FD9CF" w14:textId="77777777" w:rsidR="00C3709C" w:rsidRPr="00132136" w:rsidRDefault="00C3709C" w:rsidP="003C540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1523B265"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371C9A5" w14:textId="157F7827"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C3709C" w:rsidRPr="003131DF" w14:paraId="61137FA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D29F" w14:textId="289D496A" w:rsidR="00C3709C" w:rsidRDefault="00C3709C" w:rsidP="00BE746B">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0BAE" w14:textId="7F91FC51" w:rsidR="00C3709C" w:rsidRPr="00925CAC" w:rsidRDefault="00C3709C" w:rsidP="00487D0B">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9FDF6" w14:textId="77777777" w:rsidR="00C3709C" w:rsidRPr="003E3F00"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817D" w14:textId="77777777" w:rsidR="00C3709C" w:rsidRPr="00921675"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57F4" w14:textId="77777777" w:rsidR="00C3709C" w:rsidRPr="00822AA7"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336F1" w14:textId="77777777" w:rsidR="00C3709C" w:rsidRPr="00132136" w:rsidRDefault="00C3709C" w:rsidP="003C5405">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010F7447"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предоставляется Форма 16</w:t>
            </w:r>
          </w:p>
          <w:p w14:paraId="64105180" w14:textId="48EC6829"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44B1218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0A6E" w14:textId="3071550B"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FE19" w14:textId="77777777" w:rsidR="00354536" w:rsidRPr="000225F4" w:rsidRDefault="00354536" w:rsidP="00C94EA2">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2BA49"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34A6"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D8BA3"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CE86" w14:textId="77777777" w:rsidR="00354536" w:rsidRDefault="00354536" w:rsidP="00C94EA2">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6469AA24" w14:textId="20183C12" w:rsidR="00354536" w:rsidRDefault="00354536" w:rsidP="00984D58">
            <w:pPr>
              <w:spacing w:after="60"/>
              <w:jc w:val="both"/>
              <w:rPr>
                <w:color w:val="000000"/>
                <w:sz w:val="16"/>
                <w:szCs w:val="16"/>
              </w:rPr>
            </w:pPr>
            <w:r w:rsidRPr="008576F4">
              <w:rPr>
                <w:sz w:val="16"/>
                <w:szCs w:val="16"/>
              </w:rPr>
              <w:t>Предоставляется если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C17CC9" w:rsidRPr="003131DF" w14:paraId="31E3F9E5" w14:textId="77777777" w:rsidTr="00C94EA2">
        <w:trPr>
          <w:trHeight w:val="573"/>
        </w:trPr>
        <w:tc>
          <w:tcPr>
            <w:tcW w:w="568" w:type="dxa"/>
            <w:shd w:val="clear" w:color="auto" w:fill="D9D9D9" w:themeFill="background1" w:themeFillShade="D9"/>
          </w:tcPr>
          <w:p w14:paraId="5A5F70C9" w14:textId="320E3132" w:rsidR="00C17CC9" w:rsidRDefault="00C17CC9"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5</w:t>
            </w:r>
          </w:p>
        </w:tc>
        <w:tc>
          <w:tcPr>
            <w:tcW w:w="3402" w:type="dxa"/>
            <w:shd w:val="clear" w:color="auto" w:fill="D9D9D9" w:themeFill="background1" w:themeFillShade="D9"/>
          </w:tcPr>
          <w:p w14:paraId="1A76B2D4" w14:textId="7EEF1304" w:rsidR="00C17CC9" w:rsidRPr="00A437F1" w:rsidRDefault="00C17CC9" w:rsidP="00C94EA2">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sidR="00984D58">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56B72064" w14:textId="77777777" w:rsidR="00C17CC9" w:rsidRDefault="00606003" w:rsidP="00C94EA2">
            <w:pPr>
              <w:spacing w:after="60"/>
              <w:jc w:val="both"/>
              <w:rPr>
                <w:snapToGrid w:val="0"/>
                <w:color w:val="000000"/>
                <w:sz w:val="16"/>
                <w:szCs w:val="16"/>
              </w:rPr>
            </w:pPr>
            <w:hyperlink r:id="rId19" w:history="1">
              <w:r w:rsidR="00C17CC9" w:rsidRPr="00A437F1">
                <w:rPr>
                  <w:rStyle w:val="ac"/>
                  <w:snapToGrid w:val="0"/>
                  <w:sz w:val="16"/>
                  <w:szCs w:val="16"/>
                </w:rPr>
                <w:t>https://rmsp.nalog.ru/search.html</w:t>
              </w:r>
            </w:hyperlink>
          </w:p>
          <w:p w14:paraId="4A629111" w14:textId="77777777" w:rsidR="00C17CC9" w:rsidRDefault="00C17CC9" w:rsidP="00C94EA2">
            <w:pPr>
              <w:spacing w:after="60"/>
              <w:jc w:val="both"/>
              <w:rPr>
                <w:snapToGrid w:val="0"/>
                <w:color w:val="000000"/>
                <w:sz w:val="16"/>
                <w:szCs w:val="16"/>
              </w:rPr>
            </w:pPr>
          </w:p>
        </w:tc>
        <w:tc>
          <w:tcPr>
            <w:tcW w:w="992" w:type="dxa"/>
            <w:shd w:val="clear" w:color="auto" w:fill="D9D9D9" w:themeFill="background1" w:themeFillShade="D9"/>
          </w:tcPr>
          <w:p w14:paraId="426412DD" w14:textId="77777777" w:rsidR="00C17CC9" w:rsidRPr="00066461" w:rsidRDefault="00C17CC9"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4349263" w14:textId="77777777" w:rsidR="00C17CC9" w:rsidRPr="00921675" w:rsidRDefault="00C17CC9" w:rsidP="00C94EA2">
            <w:pPr>
              <w:spacing w:after="60"/>
              <w:rPr>
                <w:color w:val="000000"/>
                <w:sz w:val="16"/>
                <w:szCs w:val="16"/>
              </w:rPr>
            </w:pPr>
            <w:r>
              <w:rPr>
                <w:color w:val="000000"/>
                <w:sz w:val="16"/>
                <w:szCs w:val="16"/>
              </w:rPr>
              <w:t>-</w:t>
            </w:r>
          </w:p>
        </w:tc>
        <w:tc>
          <w:tcPr>
            <w:tcW w:w="1134" w:type="dxa"/>
            <w:shd w:val="clear" w:color="auto" w:fill="D9D9D9" w:themeFill="background1" w:themeFillShade="D9"/>
          </w:tcPr>
          <w:p w14:paraId="3FE09B3C" w14:textId="77777777" w:rsidR="00C17CC9" w:rsidRPr="00822AA7" w:rsidRDefault="00C17CC9" w:rsidP="00C94EA2">
            <w:pPr>
              <w:spacing w:after="60"/>
              <w:rPr>
                <w:color w:val="000000"/>
                <w:sz w:val="16"/>
                <w:szCs w:val="16"/>
              </w:rPr>
            </w:pPr>
            <w:r>
              <w:rPr>
                <w:color w:val="000000"/>
                <w:sz w:val="16"/>
                <w:szCs w:val="16"/>
              </w:rPr>
              <w:t>-</w:t>
            </w:r>
          </w:p>
        </w:tc>
        <w:tc>
          <w:tcPr>
            <w:tcW w:w="2376" w:type="dxa"/>
            <w:shd w:val="clear" w:color="auto" w:fill="D9D9D9" w:themeFill="background1" w:themeFillShade="D9"/>
          </w:tcPr>
          <w:p w14:paraId="26B01A46" w14:textId="77777777" w:rsidR="00C17CC9" w:rsidRDefault="00C17CC9" w:rsidP="00C94EA2">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4CECC23A" w14:textId="18B7201B" w:rsidR="00C17CC9" w:rsidRPr="000A2B82" w:rsidRDefault="00C17CC9" w:rsidP="00984D58">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354536" w:rsidRPr="003131DF" w14:paraId="21453E6C" w14:textId="77777777" w:rsidTr="00C94EA2">
        <w:trPr>
          <w:trHeight w:val="573"/>
        </w:trPr>
        <w:tc>
          <w:tcPr>
            <w:tcW w:w="568" w:type="dxa"/>
            <w:shd w:val="clear" w:color="auto" w:fill="D9D9D9" w:themeFill="background1" w:themeFillShade="D9"/>
          </w:tcPr>
          <w:p w14:paraId="11F6A355" w14:textId="4CE9680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6</w:t>
            </w:r>
          </w:p>
        </w:tc>
        <w:tc>
          <w:tcPr>
            <w:tcW w:w="3402" w:type="dxa"/>
            <w:shd w:val="clear" w:color="auto" w:fill="D9D9D9" w:themeFill="background1" w:themeFillShade="D9"/>
          </w:tcPr>
          <w:p w14:paraId="3DE49EE3" w14:textId="07255A5A" w:rsidR="00354536" w:rsidRPr="0038051F" w:rsidRDefault="00354536" w:rsidP="00984D58">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06B04E59"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BA64AE"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6DB53176"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5B377C4B" w14:textId="77777777" w:rsidR="00354536" w:rsidRPr="00120353" w:rsidRDefault="00354536" w:rsidP="00C94EA2">
            <w:pPr>
              <w:spacing w:after="60"/>
              <w:jc w:val="both"/>
              <w:rPr>
                <w:color w:val="000000"/>
                <w:sz w:val="16"/>
                <w:szCs w:val="16"/>
              </w:rPr>
            </w:pPr>
            <w:r w:rsidRPr="00120353">
              <w:rPr>
                <w:color w:val="000000"/>
                <w:sz w:val="16"/>
                <w:szCs w:val="16"/>
              </w:rPr>
              <w:t>Форма  17.</w:t>
            </w:r>
          </w:p>
          <w:p w14:paraId="7AA82FF8" w14:textId="748AAD40" w:rsidR="00354536" w:rsidRPr="0038051F" w:rsidRDefault="00354536" w:rsidP="00984D58">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w:t>
            </w:r>
            <w:r w:rsidR="00984D58">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354536" w:rsidRPr="003131DF" w14:paraId="2DE1D96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7C7D" w14:textId="24D63E3E"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BDA6" w14:textId="77777777" w:rsidR="00354536" w:rsidRDefault="00354536" w:rsidP="00C94EA2">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4550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EC6C"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F27B"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C2D47" w14:textId="77777777" w:rsidR="00354536" w:rsidRPr="00132136" w:rsidRDefault="00354536" w:rsidP="00C94EA2">
            <w:pPr>
              <w:spacing w:after="60"/>
              <w:jc w:val="both"/>
              <w:rPr>
                <w:color w:val="000000"/>
                <w:sz w:val="16"/>
                <w:szCs w:val="16"/>
              </w:rPr>
            </w:pPr>
            <w:r>
              <w:rPr>
                <w:color w:val="000000"/>
                <w:sz w:val="16"/>
                <w:szCs w:val="16"/>
              </w:rPr>
              <w:t>Форма 18, 20</w:t>
            </w:r>
          </w:p>
        </w:tc>
      </w:tr>
      <w:tr w:rsidR="00354536" w:rsidRPr="003131DF" w14:paraId="17EAA6D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1BD" w14:textId="14E50A2F"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FA06" w14:textId="3F07E9F7" w:rsidR="00354536" w:rsidRDefault="00354536" w:rsidP="00984D5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29445"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D79C"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4C85"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E63C9" w14:textId="77777777" w:rsidR="00354536" w:rsidRDefault="00354536" w:rsidP="00C94EA2">
            <w:pPr>
              <w:spacing w:after="60"/>
              <w:jc w:val="both"/>
              <w:rPr>
                <w:color w:val="000000"/>
                <w:sz w:val="16"/>
                <w:szCs w:val="16"/>
              </w:rPr>
            </w:pPr>
            <w:r>
              <w:rPr>
                <w:color w:val="000000"/>
                <w:sz w:val="16"/>
                <w:szCs w:val="16"/>
              </w:rPr>
              <w:t>Форма 19</w:t>
            </w:r>
          </w:p>
          <w:p w14:paraId="6AF6C4D9" w14:textId="77777777" w:rsidR="00354536" w:rsidRDefault="00354536" w:rsidP="00C94EA2">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C3709C" w:rsidRPr="003131DF" w14:paraId="59A8C1C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DF5F" w14:textId="344C61F8" w:rsidR="00C3709C" w:rsidRDefault="00C3709C" w:rsidP="00C94EA2">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BF682" w14:textId="77777777" w:rsidR="00C3709C" w:rsidRPr="000225F4" w:rsidRDefault="00C3709C" w:rsidP="00C94EA2">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BF80" w14:textId="77777777" w:rsidR="00C3709C"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8F74" w14:textId="77777777" w:rsidR="00C3709C" w:rsidRPr="00921675" w:rsidRDefault="00C3709C" w:rsidP="00C94EA2">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3C05" w14:textId="77777777" w:rsidR="00C3709C" w:rsidRPr="00822AA7" w:rsidRDefault="00C3709C" w:rsidP="00C94EA2">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3771" w14:textId="77777777" w:rsidR="00C3709C" w:rsidRPr="00132136" w:rsidRDefault="00C3709C" w:rsidP="003C540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289ACAEF"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67CB7EC" w14:textId="55680758"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5B9453D5" w14:textId="77777777" w:rsidTr="00C94EA2">
        <w:trPr>
          <w:trHeight w:val="573"/>
        </w:trPr>
        <w:tc>
          <w:tcPr>
            <w:tcW w:w="568" w:type="dxa"/>
            <w:shd w:val="clear" w:color="auto" w:fill="D9D9D9" w:themeFill="background1" w:themeFillShade="D9"/>
          </w:tcPr>
          <w:p w14:paraId="3A1F08D2" w14:textId="3957BA09"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0</w:t>
            </w:r>
          </w:p>
        </w:tc>
        <w:tc>
          <w:tcPr>
            <w:tcW w:w="3402" w:type="dxa"/>
            <w:shd w:val="clear" w:color="auto" w:fill="D9D9D9" w:themeFill="background1" w:themeFillShade="D9"/>
          </w:tcPr>
          <w:p w14:paraId="53A24118" w14:textId="77777777" w:rsidR="00354536" w:rsidRDefault="00354536" w:rsidP="00C94EA2">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12A829A3"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5852059D"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5DAE491A"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023747F6"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1DD04FDB" w14:textId="77777777" w:rsidR="00354536" w:rsidRPr="00132136" w:rsidRDefault="00354536" w:rsidP="00C94EA2">
            <w:pPr>
              <w:spacing w:after="60"/>
              <w:jc w:val="both"/>
              <w:rPr>
                <w:color w:val="000000"/>
                <w:sz w:val="16"/>
                <w:szCs w:val="16"/>
              </w:rPr>
            </w:pPr>
          </w:p>
        </w:tc>
      </w:tr>
      <w:tr w:rsidR="00354536" w:rsidRPr="003131DF" w14:paraId="781BF72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9F6" w14:textId="1858335E"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1EAC" w14:textId="77777777" w:rsidR="00354536" w:rsidRPr="00F15249" w:rsidRDefault="00354536" w:rsidP="00C94EA2">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D9370"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F957"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36DA6"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5AA3"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354536" w:rsidRPr="003131DF" w14:paraId="0EF54D6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82FD" w14:textId="3791054C"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C17AD" w14:textId="77777777" w:rsidR="00354536" w:rsidRPr="00F15249" w:rsidRDefault="00354536" w:rsidP="00C94EA2">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513AD"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0A6CB"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681"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9CE1F"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C3709C" w:rsidRPr="003131DF" w14:paraId="434663A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93428" w14:textId="122742CE" w:rsidR="00C3709C" w:rsidRDefault="00C3709C" w:rsidP="00BE746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2A3CB" w14:textId="073A819A" w:rsidR="00C3709C" w:rsidRPr="00AA3343" w:rsidRDefault="00C3709C" w:rsidP="00C94EA2">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2849A" w14:textId="6A8A9D3A" w:rsidR="00C3709C" w:rsidRDefault="00C3709C" w:rsidP="00C94EA2">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5EA54" w14:textId="77777777" w:rsidR="00C3709C"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B5EF3" w14:textId="77777777" w:rsidR="00C3709C"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6603B" w14:textId="62BEA152" w:rsidR="00C3709C" w:rsidRDefault="00C3709C" w:rsidP="00C94EA2">
            <w:pPr>
              <w:spacing w:after="60"/>
              <w:jc w:val="both"/>
              <w:rPr>
                <w:color w:val="000000"/>
                <w:sz w:val="16"/>
                <w:szCs w:val="16"/>
              </w:rPr>
            </w:pPr>
            <w:r w:rsidRPr="009130E5">
              <w:rPr>
                <w:color w:val="000000"/>
                <w:sz w:val="16"/>
                <w:szCs w:val="16"/>
              </w:rPr>
              <w:t>Форма 27</w:t>
            </w:r>
          </w:p>
        </w:tc>
      </w:tr>
      <w:tr w:rsidR="00354536" w:rsidRPr="003131DF" w14:paraId="5A4655B2"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6856F" w14:textId="26E90312" w:rsidR="00354536" w:rsidRDefault="00354536" w:rsidP="00DE402F">
            <w:pPr>
              <w:spacing w:after="60"/>
              <w:jc w:val="center"/>
              <w:rPr>
                <w:snapToGrid w:val="0"/>
                <w:color w:val="000000"/>
                <w:sz w:val="16"/>
                <w:szCs w:val="16"/>
              </w:rPr>
            </w:pPr>
            <w:r>
              <w:rPr>
                <w:snapToGrid w:val="0"/>
                <w:color w:val="000000"/>
                <w:sz w:val="16"/>
                <w:szCs w:val="16"/>
              </w:rPr>
              <w:t>4</w:t>
            </w:r>
            <w:r w:rsidR="00DE402F">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9F58C" w14:textId="77777777" w:rsidR="00354536" w:rsidRPr="00AA3343" w:rsidRDefault="00354536" w:rsidP="00C94EA2">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F05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57AA"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E7F"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848" w14:textId="77777777" w:rsidR="00354536" w:rsidRDefault="00354536" w:rsidP="00C94EA2">
            <w:pPr>
              <w:spacing w:after="60"/>
              <w:jc w:val="both"/>
              <w:rPr>
                <w:color w:val="000000"/>
                <w:sz w:val="16"/>
                <w:szCs w:val="16"/>
              </w:rPr>
            </w:pPr>
          </w:p>
        </w:tc>
      </w:tr>
      <w:tr w:rsidR="00354536" w:rsidRPr="003131DF" w14:paraId="3FA073F1" w14:textId="77777777" w:rsidTr="00C94EA2">
        <w:tc>
          <w:tcPr>
            <w:tcW w:w="568" w:type="dxa"/>
            <w:shd w:val="clear" w:color="auto" w:fill="D9D9D9" w:themeFill="background1" w:themeFillShade="D9"/>
          </w:tcPr>
          <w:p w14:paraId="57528699" w14:textId="0A4A1040" w:rsidR="00354536" w:rsidRPr="00921675" w:rsidRDefault="00354536" w:rsidP="00DE402F">
            <w:pPr>
              <w:spacing w:before="120" w:after="120"/>
              <w:jc w:val="center"/>
              <w:rPr>
                <w:snapToGrid w:val="0"/>
                <w:color w:val="000000"/>
                <w:sz w:val="16"/>
                <w:szCs w:val="16"/>
              </w:rPr>
            </w:pPr>
            <w:r>
              <w:rPr>
                <w:snapToGrid w:val="0"/>
                <w:color w:val="000000"/>
                <w:sz w:val="16"/>
                <w:szCs w:val="16"/>
              </w:rPr>
              <w:t>4</w:t>
            </w:r>
            <w:r w:rsidR="00DE402F">
              <w:rPr>
                <w:snapToGrid w:val="0"/>
                <w:color w:val="000000"/>
                <w:sz w:val="16"/>
                <w:szCs w:val="16"/>
              </w:rPr>
              <w:t>5</w:t>
            </w:r>
          </w:p>
        </w:tc>
        <w:tc>
          <w:tcPr>
            <w:tcW w:w="3402" w:type="dxa"/>
            <w:shd w:val="clear" w:color="auto" w:fill="D9D9D9" w:themeFill="background1" w:themeFillShade="D9"/>
          </w:tcPr>
          <w:p w14:paraId="14027BDE" w14:textId="77777777" w:rsidR="00354536" w:rsidRPr="00921675" w:rsidRDefault="00354536" w:rsidP="00C94EA2">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E56B6C9" w14:textId="77777777" w:rsidR="00354536" w:rsidRPr="00921675" w:rsidRDefault="00354536" w:rsidP="00C94EA2">
            <w:pPr>
              <w:spacing w:before="120" w:after="120"/>
              <w:jc w:val="center"/>
              <w:rPr>
                <w:snapToGrid w:val="0"/>
                <w:color w:val="000000"/>
                <w:sz w:val="16"/>
                <w:szCs w:val="16"/>
              </w:rPr>
            </w:pPr>
          </w:p>
        </w:tc>
        <w:tc>
          <w:tcPr>
            <w:tcW w:w="1276" w:type="dxa"/>
            <w:shd w:val="clear" w:color="auto" w:fill="D9D9D9" w:themeFill="background1" w:themeFillShade="D9"/>
          </w:tcPr>
          <w:p w14:paraId="1FAF0D45" w14:textId="77777777" w:rsidR="00354536" w:rsidRPr="00921675" w:rsidRDefault="00354536" w:rsidP="00C94EA2">
            <w:pPr>
              <w:spacing w:before="120" w:after="120"/>
              <w:jc w:val="both"/>
              <w:rPr>
                <w:snapToGrid w:val="0"/>
                <w:sz w:val="16"/>
                <w:szCs w:val="16"/>
              </w:rPr>
            </w:pPr>
          </w:p>
        </w:tc>
        <w:tc>
          <w:tcPr>
            <w:tcW w:w="1134" w:type="dxa"/>
            <w:shd w:val="clear" w:color="auto" w:fill="D9D9D9" w:themeFill="background1" w:themeFillShade="D9"/>
          </w:tcPr>
          <w:p w14:paraId="199CD826" w14:textId="77777777" w:rsidR="00354536" w:rsidRPr="00822AA7" w:rsidRDefault="00354536" w:rsidP="00C94EA2">
            <w:pPr>
              <w:spacing w:before="120" w:after="120"/>
              <w:jc w:val="both"/>
              <w:rPr>
                <w:snapToGrid w:val="0"/>
                <w:sz w:val="16"/>
                <w:szCs w:val="16"/>
              </w:rPr>
            </w:pPr>
          </w:p>
        </w:tc>
        <w:tc>
          <w:tcPr>
            <w:tcW w:w="2376" w:type="dxa"/>
            <w:shd w:val="clear" w:color="auto" w:fill="D9D9D9" w:themeFill="background1" w:themeFillShade="D9"/>
          </w:tcPr>
          <w:p w14:paraId="311CF99B" w14:textId="77777777" w:rsidR="00354536" w:rsidRPr="003131DF" w:rsidRDefault="00354536" w:rsidP="00C94EA2">
            <w:pPr>
              <w:spacing w:before="120" w:after="120"/>
              <w:jc w:val="both"/>
              <w:rPr>
                <w:snapToGrid w:val="0"/>
                <w:sz w:val="16"/>
                <w:szCs w:val="16"/>
                <w:highlight w:val="green"/>
              </w:rPr>
            </w:pPr>
          </w:p>
        </w:tc>
      </w:tr>
      <w:tr w:rsidR="00354536" w:rsidRPr="00921675" w14:paraId="2C6AEFF6" w14:textId="77777777" w:rsidTr="00C94EA2">
        <w:tc>
          <w:tcPr>
            <w:tcW w:w="9748" w:type="dxa"/>
            <w:gridSpan w:val="6"/>
            <w:shd w:val="clear" w:color="auto" w:fill="D9D9D9" w:themeFill="background1" w:themeFillShade="D9"/>
          </w:tcPr>
          <w:p w14:paraId="098CCD14" w14:textId="4CA5EE9B" w:rsidR="00354536" w:rsidRDefault="00354536" w:rsidP="00C94EA2">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79A43AA6" w14:textId="5133D602" w:rsidR="00354536" w:rsidRPr="008F19B8" w:rsidRDefault="00354536" w:rsidP="00984D5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участник закупки предоставляет в составе Заявки либо оригинал документа, либо его копию заверенную нотариусом.</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145"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145"/>
    </w:p>
    <w:p w14:paraId="5AC37E7C" w14:textId="33BEC607"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w:t>
      </w:r>
      <w:r w:rsidR="00873C15">
        <w:t>0</w:t>
      </w:r>
      <w:r w:rsidR="006337A8">
        <w:t>, 1</w:t>
      </w:r>
      <w:r w:rsidR="00873C15">
        <w:t>1</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146" w:name="_Toc422210019"/>
      <w:bookmarkStart w:id="147" w:name="_Toc422226839"/>
      <w:bookmarkStart w:id="148" w:name="_Toc422244191"/>
      <w:bookmarkStart w:id="149" w:name="_Toc515552732"/>
      <w:r w:rsidRPr="002E2BE8">
        <w:rPr>
          <w:b/>
        </w:rPr>
        <w:t xml:space="preserve">Срок действия заявки на участие в </w:t>
      </w:r>
      <w:r w:rsidR="00E8142F">
        <w:rPr>
          <w:b/>
        </w:rPr>
        <w:t>закупке</w:t>
      </w:r>
      <w:bookmarkEnd w:id="146"/>
      <w:bookmarkEnd w:id="147"/>
      <w:bookmarkEnd w:id="148"/>
      <w:bookmarkEnd w:id="149"/>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150" w:name="_Toc422210020"/>
      <w:bookmarkStart w:id="151" w:name="_Toc422226840"/>
      <w:bookmarkStart w:id="152" w:name="_Toc422244192"/>
      <w:bookmarkStart w:id="153" w:name="_Toc515552733"/>
      <w:r w:rsidRPr="002E2BE8">
        <w:rPr>
          <w:b/>
        </w:rPr>
        <w:t xml:space="preserve">Официальный язык </w:t>
      </w:r>
      <w:r w:rsidR="00E8142F">
        <w:rPr>
          <w:b/>
        </w:rPr>
        <w:t>закупки</w:t>
      </w:r>
      <w:bookmarkEnd w:id="150"/>
      <w:bookmarkEnd w:id="151"/>
      <w:bookmarkEnd w:id="152"/>
      <w:bookmarkEnd w:id="153"/>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154"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154"/>
    </w:p>
    <w:p w14:paraId="47F74557" w14:textId="766DC176" w:rsidR="00597AD3" w:rsidRPr="00821CD0"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155" w:name="_Toc422210021"/>
      <w:bookmarkStart w:id="156" w:name="_Toc422226841"/>
      <w:bookmarkStart w:id="157" w:name="_Toc422244193"/>
      <w:bookmarkStart w:id="158" w:name="_Toc515552734"/>
      <w:r w:rsidRPr="00821CD0">
        <w:rPr>
          <w:b/>
        </w:rPr>
        <w:t xml:space="preserve">Валюта </w:t>
      </w:r>
      <w:r w:rsidR="00E8142F" w:rsidRPr="00821CD0">
        <w:rPr>
          <w:b/>
        </w:rPr>
        <w:t>закупки</w:t>
      </w:r>
      <w:bookmarkEnd w:id="155"/>
      <w:bookmarkEnd w:id="156"/>
      <w:bookmarkEnd w:id="157"/>
      <w:bookmarkEnd w:id="158"/>
    </w:p>
    <w:p w14:paraId="1287657D" w14:textId="21DEDE7B" w:rsidR="003A0834" w:rsidRPr="002E2BE8" w:rsidRDefault="003A0834" w:rsidP="00CE226F">
      <w:pPr>
        <w:pStyle w:val="af8"/>
        <w:numPr>
          <w:ilvl w:val="2"/>
          <w:numId w:val="63"/>
        </w:numPr>
        <w:ind w:left="1134" w:hanging="1134"/>
        <w:contextualSpacing w:val="0"/>
        <w:jc w:val="both"/>
      </w:pPr>
      <w:bookmarkStart w:id="159"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159"/>
    </w:p>
    <w:p w14:paraId="6F4D23B4" w14:textId="77777777" w:rsidR="003A0834" w:rsidRPr="002E2BE8" w:rsidRDefault="003A0834" w:rsidP="00CE226F">
      <w:pPr>
        <w:pStyle w:val="af8"/>
        <w:numPr>
          <w:ilvl w:val="2"/>
          <w:numId w:val="63"/>
        </w:numPr>
        <w:ind w:left="1134" w:hanging="1134"/>
        <w:contextualSpacing w:val="0"/>
        <w:jc w:val="both"/>
      </w:pPr>
      <w:bookmarkStart w:id="160"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160"/>
    </w:p>
    <w:p w14:paraId="7D5FB28A" w14:textId="5C0AF3A1" w:rsidR="003A0834" w:rsidRDefault="003A0834" w:rsidP="00CE226F">
      <w:pPr>
        <w:pStyle w:val="af8"/>
        <w:numPr>
          <w:ilvl w:val="2"/>
          <w:numId w:val="63"/>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7614A556"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97968" w:rsidRPr="00697968">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161" w:name="_Toc422210022"/>
      <w:bookmarkStart w:id="162" w:name="_Toc422226842"/>
      <w:bookmarkStart w:id="163" w:name="_Toc422244194"/>
      <w:bookmarkStart w:id="164" w:name="_Toc515552735"/>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161"/>
      <w:bookmarkEnd w:id="162"/>
      <w:bookmarkEnd w:id="163"/>
      <w:bookmarkEnd w:id="164"/>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165" w:name="_Toc422210023"/>
      <w:bookmarkStart w:id="166" w:name="_Toc422226843"/>
      <w:bookmarkStart w:id="167" w:name="_Toc422244195"/>
      <w:bookmarkStart w:id="168" w:name="_Toc515552736"/>
      <w:r w:rsidRPr="002E2BE8">
        <w:rPr>
          <w:b/>
        </w:rPr>
        <w:t xml:space="preserve">Цена заявки на участие в </w:t>
      </w:r>
      <w:r w:rsidR="00E8142F">
        <w:rPr>
          <w:b/>
        </w:rPr>
        <w:t>закупке</w:t>
      </w:r>
      <w:r w:rsidRPr="002E2BE8">
        <w:rPr>
          <w:b/>
        </w:rPr>
        <w:t xml:space="preserve"> и договора</w:t>
      </w:r>
      <w:bookmarkEnd w:id="165"/>
      <w:bookmarkEnd w:id="166"/>
      <w:bookmarkEnd w:id="167"/>
      <w:bookmarkEnd w:id="168"/>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49109685" w14:textId="49E816AD" w:rsidR="003F2E03" w:rsidRPr="003F2E03" w:rsidRDefault="00C70A62" w:rsidP="00CE226F">
      <w:pPr>
        <w:pStyle w:val="af8"/>
        <w:numPr>
          <w:ilvl w:val="2"/>
          <w:numId w:val="63"/>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участником</w:t>
      </w:r>
      <w:r>
        <w:t xml:space="preserve">. </w:t>
      </w:r>
      <w:r w:rsidR="003F2E03" w:rsidRPr="003F2E03">
        <w:t xml:space="preserve">Подходы к оценке обоснования, представленного </w:t>
      </w:r>
      <w:r w:rsidR="007870E9">
        <w:t>участником</w:t>
      </w:r>
      <w:r w:rsidR="00DC1203">
        <w:t>, могут указываться в з</w:t>
      </w:r>
      <w:r w:rsidR="003F2E03" w:rsidRPr="003F2E03">
        <w:t xml:space="preserve">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участником</w:t>
      </w:r>
      <w:r w:rsidR="003F2E03" w:rsidRPr="003F2E03">
        <w:t xml:space="preserve">, и ответ на такой запрос должны оформляться в </w:t>
      </w:r>
      <w:r w:rsidR="0085591F">
        <w:t xml:space="preserve">электронной форме в соответствии </w:t>
      </w:r>
      <w:r w:rsidR="0085591F" w:rsidRPr="00993433">
        <w:t>с инструкциями и регламентом работы электронной торговой площадки</w:t>
      </w:r>
      <w:r w:rsidR="003F2E03" w:rsidRPr="003F2E03">
        <w:t>.</w:t>
      </w:r>
    </w:p>
    <w:p w14:paraId="5B1E9650" w14:textId="13ADFC33" w:rsidR="00C70A62" w:rsidRDefault="00C70A62" w:rsidP="00CE226F">
      <w:pPr>
        <w:pStyle w:val="af8"/>
        <w:numPr>
          <w:ilvl w:val="2"/>
          <w:numId w:val="63"/>
        </w:numPr>
        <w:ind w:left="1134" w:hanging="1134"/>
        <w:jc w:val="both"/>
      </w:pPr>
      <w:r w:rsidRPr="00821CD0">
        <w:t>В случае</w:t>
      </w:r>
      <w:r w:rsidR="000F2428">
        <w:t xml:space="preserve"> </w:t>
      </w:r>
      <w:r w:rsidRPr="00821CD0">
        <w:t xml:space="preserve">если </w:t>
      </w:r>
      <w:r w:rsidR="00543B3F" w:rsidRPr="00821CD0">
        <w:t>у</w:t>
      </w:r>
      <w:r w:rsidRPr="00821CD0">
        <w:t>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w:t>
      </w:r>
      <w:r w:rsidR="00D669EA">
        <w:t>,</w:t>
      </w:r>
      <w:r w:rsidRPr="00821CD0">
        <w:t xml:space="preserve"> установленн</w:t>
      </w:r>
      <w:r w:rsidR="00D669EA">
        <w:t>ом</w:t>
      </w:r>
      <w:r w:rsidRPr="00821CD0">
        <w:t xml:space="preserve"> в запросе, заявка на участие в закупке такого </w:t>
      </w:r>
      <w:r w:rsidR="00543B3F" w:rsidRPr="00821CD0">
        <w:t>у</w:t>
      </w:r>
      <w:r w:rsidRPr="00821CD0">
        <w:t>частника закупки может быть отклонена.</w:t>
      </w:r>
    </w:p>
    <w:p w14:paraId="33280B23" w14:textId="1329AC20" w:rsidR="00D82646" w:rsidRDefault="0044544D" w:rsidP="00CE226F">
      <w:pPr>
        <w:pStyle w:val="af8"/>
        <w:numPr>
          <w:ilvl w:val="2"/>
          <w:numId w:val="63"/>
        </w:numPr>
        <w:ind w:left="1134" w:hanging="1134"/>
        <w:jc w:val="both"/>
      </w:pPr>
      <w:r w:rsidRPr="00DA76A9">
        <w:t>В случае, если предложение Участника закупки содержит условия авансирования,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77777777" w:rsidR="00633831" w:rsidRPr="00821CD0" w:rsidRDefault="00633831" w:rsidP="00633831">
      <w:pPr>
        <w:pStyle w:val="af8"/>
        <w:ind w:left="1440"/>
        <w:jc w:val="both"/>
      </w:pPr>
    </w:p>
    <w:p w14:paraId="2F3BF6C0" w14:textId="77777777" w:rsidR="003479BC" w:rsidRPr="00821CD0" w:rsidRDefault="00E77959" w:rsidP="00CE226F">
      <w:pPr>
        <w:pStyle w:val="af8"/>
        <w:numPr>
          <w:ilvl w:val="1"/>
          <w:numId w:val="63"/>
        </w:numPr>
        <w:ind w:left="1134" w:hanging="1134"/>
        <w:contextualSpacing w:val="0"/>
        <w:outlineLvl w:val="1"/>
      </w:pPr>
      <w:bookmarkStart w:id="169" w:name="_Toc422210024"/>
      <w:bookmarkStart w:id="170" w:name="_Toc422226844"/>
      <w:bookmarkStart w:id="171" w:name="_Toc422244196"/>
      <w:bookmarkStart w:id="172" w:name="_Toc515552737"/>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169"/>
      <w:bookmarkEnd w:id="170"/>
      <w:bookmarkEnd w:id="171"/>
      <w:bookmarkEnd w:id="172"/>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0BBF3955" w14:textId="77777777" w:rsidR="003479BC" w:rsidRPr="005A2CA2" w:rsidRDefault="003479BC" w:rsidP="00CE226F">
      <w:pPr>
        <w:pStyle w:val="af8"/>
        <w:numPr>
          <w:ilvl w:val="2"/>
          <w:numId w:val="63"/>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3D1DD2">
        <w:t>пункте 25 Извещения.</w:t>
      </w:r>
    </w:p>
    <w:p w14:paraId="42072B93" w14:textId="7D6FF8ED" w:rsidR="00C52BDE" w:rsidRPr="00821CD0" w:rsidRDefault="00BC4C2B" w:rsidP="00CE226F">
      <w:pPr>
        <w:pStyle w:val="af8"/>
        <w:numPr>
          <w:ilvl w:val="2"/>
          <w:numId w:val="63"/>
        </w:numPr>
        <w:ind w:left="1134" w:hanging="1134"/>
        <w:jc w:val="both"/>
      </w:pPr>
      <w:r>
        <w:t>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173" w:name="_Toc515552738"/>
      <w:bookmarkStart w:id="174" w:name="_Toc422210025"/>
      <w:bookmarkStart w:id="175" w:name="_Toc422226845"/>
      <w:bookmarkStart w:id="176"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173"/>
      <w:r w:rsidR="00906778" w:rsidRPr="00906778">
        <w:t xml:space="preserve"> </w:t>
      </w:r>
      <w:bookmarkEnd w:id="174"/>
      <w:bookmarkEnd w:id="175"/>
      <w:bookmarkEnd w:id="176"/>
    </w:p>
    <w:p w14:paraId="5ABE653F" w14:textId="4CDB94CD"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0E36677D" w:rsidR="003479BC" w:rsidRPr="00343A81" w:rsidRDefault="008351E6" w:rsidP="00CE226F">
      <w:pPr>
        <w:pStyle w:val="Style23"/>
        <w:widowControl/>
        <w:numPr>
          <w:ilvl w:val="2"/>
          <w:numId w:val="63"/>
        </w:numPr>
        <w:tabs>
          <w:tab w:val="left" w:pos="1701"/>
        </w:tabs>
        <w:spacing w:line="240" w:lineRule="auto"/>
        <w:ind w:left="1134" w:right="57" w:hanging="1134"/>
      </w:pPr>
      <w:r w:rsidRPr="008351E6">
        <w:t xml:space="preserve">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6D6CDF" w:rsidRPr="006D6CDF">
        <w:t>превышает 10% оферты</w:t>
      </w:r>
      <w:r w:rsidRPr="008351E6">
        <w:t>, требованиям Раздела 5 «Требования, предъявляемые к участникам закупки</w:t>
      </w:r>
      <w:r w:rsidRPr="008351E6" w:rsidDel="009522E3">
        <w:t xml:space="preserve"> </w:t>
      </w:r>
      <w:r w:rsidRPr="008351E6">
        <w:t xml:space="preserve">» и перечисленные в пункте </w:t>
      </w:r>
      <w:r w:rsidR="00351FFD">
        <w:t>6.3.</w:t>
      </w:r>
      <w:r w:rsidR="006A7C99">
        <w:t>1</w:t>
      </w:r>
      <w:r w:rsidR="00437833">
        <w:t xml:space="preserve"> (за исключением документов указанных в п.п. </w:t>
      </w:r>
      <w:r w:rsidR="00C726B3">
        <w:t>21-26, 38 пункта 6.</w:t>
      </w:r>
      <w:r w:rsidR="00351FFD">
        <w:t>3</w:t>
      </w:r>
      <w:r w:rsidR="00C726B3">
        <w:t>.</w:t>
      </w:r>
      <w:r w:rsidR="006A7C99">
        <w:t>1</w:t>
      </w:r>
      <w:r w:rsidR="00437833">
        <w:t>)</w:t>
      </w:r>
      <w:r w:rsidRPr="008351E6">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Информационное письмо о наличии у </w:t>
      </w:r>
      <w:r w:rsidR="00351FFD">
        <w:t>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FAC87C7" w:rsidR="003479BC" w:rsidRPr="00343A81" w:rsidRDefault="003479BC" w:rsidP="00CE226F">
      <w:pPr>
        <w:pStyle w:val="Style23"/>
        <w:widowControl/>
        <w:numPr>
          <w:ilvl w:val="2"/>
          <w:numId w:val="63"/>
        </w:numPr>
        <w:tabs>
          <w:tab w:val="left" w:pos="1701"/>
        </w:tabs>
        <w:spacing w:line="240" w:lineRule="auto"/>
        <w:ind w:left="1134" w:right="57" w:hanging="1134"/>
      </w:pPr>
      <w:r w:rsidRPr="00343A81">
        <w:t>В случае</w:t>
      </w:r>
      <w:r w:rsidR="00D72E95" w:rsidRPr="00D72E95">
        <w:t xml:space="preserve"> если участник закупки не является изготовителем товара</w:t>
      </w:r>
      <w:r w:rsidR="00D72E95">
        <w:t xml:space="preserve">, </w:t>
      </w:r>
      <w:r w:rsidR="00D72E95" w:rsidRPr="00D72E95">
        <w:t>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r w:rsidRPr="00343A81">
        <w:t xml:space="preserve"> </w:t>
      </w:r>
    </w:p>
    <w:p w14:paraId="20241A42" w14:textId="68E1915E"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7777777" w:rsidR="00057AAA" w:rsidRPr="00A22CA4" w:rsidRDefault="00057AAA" w:rsidP="00CE226F">
      <w:pPr>
        <w:pStyle w:val="af8"/>
        <w:numPr>
          <w:ilvl w:val="2"/>
          <w:numId w:val="63"/>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177" w:name="_Toc422210042"/>
      <w:bookmarkStart w:id="178" w:name="_Toc422226862"/>
      <w:bookmarkStart w:id="179" w:name="_Toc422244214"/>
      <w:bookmarkStart w:id="180" w:name="_Toc515552740"/>
      <w:r w:rsidRPr="00343A81">
        <w:rPr>
          <w:b/>
        </w:rPr>
        <w:t xml:space="preserve">Участие в </w:t>
      </w:r>
      <w:r w:rsidR="00D303E1">
        <w:rPr>
          <w:b/>
        </w:rPr>
        <w:t>закупке</w:t>
      </w:r>
      <w:r w:rsidRPr="00343A81">
        <w:t xml:space="preserve"> </w:t>
      </w:r>
      <w:r w:rsidRPr="00343A81">
        <w:rPr>
          <w:b/>
        </w:rPr>
        <w:t>коллективных участников</w:t>
      </w:r>
      <w:bookmarkEnd w:id="177"/>
      <w:bookmarkEnd w:id="178"/>
      <w:bookmarkEnd w:id="179"/>
      <w:bookmarkEnd w:id="180"/>
    </w:p>
    <w:p w14:paraId="64FDBE7E" w14:textId="7777777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181"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181"/>
      <w:r w:rsidRPr="00C81C17">
        <w:t>,</w:t>
      </w:r>
      <w:r w:rsidRPr="00343A81">
        <w:t xml:space="preserve"> дополнительно должны быть выполнены нижеприведенные требования.</w:t>
      </w:r>
    </w:p>
    <w:p w14:paraId="7581C3EF" w14:textId="2FD87D9F" w:rsidR="003479BC" w:rsidRPr="00343A81" w:rsidRDefault="003479BC" w:rsidP="00CE226F">
      <w:pPr>
        <w:pStyle w:val="af8"/>
        <w:numPr>
          <w:ilvl w:val="2"/>
          <w:numId w:val="63"/>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 xml:space="preserve">Информационное письмо о наличии у </w:t>
      </w:r>
      <w:r w:rsidR="0004442B">
        <w:t>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4EDA3623" w:rsidR="003479BC" w:rsidRPr="00343A81" w:rsidRDefault="003479BC" w:rsidP="002E006F">
      <w:pPr>
        <w:pStyle w:val="af8"/>
        <w:ind w:left="1701" w:hanging="567"/>
        <w:jc w:val="both"/>
      </w:pPr>
      <w:r w:rsidRPr="00343A81">
        <w:t>­</w:t>
      </w:r>
      <w:r w:rsidRPr="00343A81">
        <w:tab/>
      </w:r>
      <w:r w:rsidR="00487D0B">
        <w:t>С</w:t>
      </w:r>
      <w:r w:rsidRPr="00343A81">
        <w:t>правк</w:t>
      </w:r>
      <w:r w:rsidR="00487D0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77777777"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2946BE">
        <w:t>у</w:t>
      </w:r>
      <w:r w:rsidRPr="00711A93">
        <w:t>частник</w:t>
      </w:r>
      <w:r w:rsidR="002946BE">
        <w:t>ов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77777777" w:rsidR="003479BC" w:rsidRPr="00343A81" w:rsidRDefault="003479BC"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7C4CF127" w14:textId="20F6CAA8"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487D0B">
        <w:t>,</w:t>
      </w:r>
      <w:r w:rsidRPr="00343A81">
        <w:t xml:space="preserve"> до подписания </w:t>
      </w:r>
      <w:r w:rsidR="00487D0B">
        <w:t>итогового протокола,</w:t>
      </w:r>
      <w:r w:rsidRPr="00343A81">
        <w:t xml:space="preserve">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2AE91D14" w:rsidR="00D57FC8" w:rsidRPr="00DF6226" w:rsidRDefault="00D57FC8" w:rsidP="00CE226F">
      <w:pPr>
        <w:numPr>
          <w:ilvl w:val="2"/>
          <w:numId w:val="63"/>
        </w:numPr>
        <w:ind w:left="1134" w:hanging="1134"/>
        <w:contextualSpacing/>
        <w:jc w:val="both"/>
      </w:pPr>
      <w:r w:rsidRPr="00D57FC8">
        <w:t xml:space="preserve">В случае, если в п. </w:t>
      </w:r>
      <w:r w:rsidR="00351FFD">
        <w:t>2</w:t>
      </w:r>
      <w:r w:rsidR="00BC16F0">
        <w:t>0</w:t>
      </w:r>
      <w:r w:rsidRPr="00D57FC8">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D57FC8">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77777777"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закупка признана несостоявшейся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77777777" w:rsidR="00CE4D94" w:rsidRDefault="005034BE" w:rsidP="005A701E">
      <w:pPr>
        <w:pStyle w:val="1"/>
        <w:pageBreakBefore/>
      </w:pPr>
      <w:bookmarkStart w:id="182" w:name="_Toc515552741"/>
      <w:r w:rsidRPr="005034BE">
        <w:t xml:space="preserve">Раздел </w:t>
      </w:r>
      <w:r w:rsidR="005A701E">
        <w:t xml:space="preserve"> </w:t>
      </w:r>
      <w:r w:rsidRPr="005034BE">
        <w:t xml:space="preserve">7. </w:t>
      </w:r>
      <w:r w:rsidR="00CE4D94" w:rsidRPr="005034BE">
        <w:t>ТЕХНИЧЕСКАЯ ЧАСТЬ</w:t>
      </w:r>
      <w:bookmarkEnd w:id="182"/>
    </w:p>
    <w:p w14:paraId="7D38E059" w14:textId="77777777" w:rsidR="005E632E" w:rsidRDefault="005E632E" w:rsidP="00897A84">
      <w:pPr>
        <w:pStyle w:val="Style12"/>
        <w:widowControl/>
        <w:tabs>
          <w:tab w:val="left" w:leader="underscore" w:pos="9864"/>
        </w:tabs>
        <w:spacing w:line="324" w:lineRule="exact"/>
        <w:ind w:firstLine="851"/>
        <w:rPr>
          <w:sz w:val="20"/>
          <w:szCs w:val="20"/>
        </w:rPr>
      </w:pPr>
    </w:p>
    <w:p w14:paraId="0A03C260" w14:textId="4CCBF9A2"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 xml:space="preserve">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w:t>
      </w:r>
      <w:r w:rsidR="00BD7100">
        <w:rPr>
          <w:i/>
          <w:color w:val="548DD4" w:themeColor="text2" w:themeTint="99"/>
        </w:rPr>
        <w:t xml:space="preserve">1 </w:t>
      </w:r>
      <w:r w:rsidRPr="00897A84">
        <w:rPr>
          <w:i/>
          <w:color w:val="548DD4" w:themeColor="text2" w:themeTint="99"/>
        </w:rPr>
        <w:t>к настоящей закупочной документации».</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77777777" w:rsidR="00CE4D94" w:rsidRDefault="005034BE" w:rsidP="005A701E">
      <w:pPr>
        <w:pStyle w:val="1"/>
        <w:pageBreakBefore/>
      </w:pPr>
      <w:bookmarkStart w:id="183" w:name="_Toc515552742"/>
      <w:r w:rsidRPr="005034BE">
        <w:t xml:space="preserve">Раздел </w:t>
      </w:r>
      <w:r w:rsidR="009426F2">
        <w:t xml:space="preserve"> </w:t>
      </w:r>
      <w:r w:rsidR="005A701E">
        <w:t>8</w:t>
      </w:r>
      <w:r w:rsidRPr="005034BE">
        <w:t xml:space="preserve">. </w:t>
      </w:r>
      <w:r w:rsidR="00CE4D94" w:rsidRPr="005034BE">
        <w:t>ПРОЕКТ ДОГОВОРА</w:t>
      </w:r>
      <w:bookmarkEnd w:id="183"/>
    </w:p>
    <w:p w14:paraId="53FEB00C" w14:textId="77777777" w:rsidR="00830718" w:rsidRPr="00830718" w:rsidRDefault="00830718" w:rsidP="0003284E">
      <w:pPr>
        <w:jc w:val="right"/>
      </w:pPr>
    </w:p>
    <w:p w14:paraId="6CB4B06C" w14:textId="23B300BC"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 xml:space="preserve">либо указать «Проект договора представлен в приложении № </w:t>
      </w:r>
      <w:r w:rsidR="00BD7100">
        <w:rPr>
          <w:i/>
          <w:color w:val="548DD4" w:themeColor="text2" w:themeTint="99"/>
        </w:rPr>
        <w:t>2</w:t>
      </w:r>
      <w:r w:rsidR="005E632E" w:rsidRPr="005E632E">
        <w:rPr>
          <w:i/>
          <w:color w:val="548DD4" w:themeColor="text2" w:themeTint="99"/>
        </w:rPr>
        <w:t xml:space="preserve"> к настоящей закупочной документации».</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10"/>
    <w:bookmarkEnd w:id="11"/>
    <w:bookmarkEnd w:id="12"/>
    <w:bookmarkEnd w:id="13"/>
    <w:bookmarkEnd w:id="14"/>
    <w:bookmarkEnd w:id="15"/>
    <w:bookmarkEnd w:id="16"/>
    <w:bookmarkEnd w:id="17"/>
    <w:p w14:paraId="1298595E" w14:textId="77777777" w:rsidR="00F27CCD" w:rsidRDefault="00F27CCD">
      <w:pPr>
        <w:widowControl/>
        <w:autoSpaceDE/>
        <w:autoSpaceDN/>
        <w:adjustRightInd/>
        <w:spacing w:after="200" w:line="276" w:lineRule="auto"/>
      </w:pPr>
      <w:r>
        <w:br w:type="page"/>
      </w:r>
    </w:p>
    <w:p w14:paraId="79A9297C" w14:textId="77777777" w:rsidR="00F27CCD" w:rsidRDefault="005034BE" w:rsidP="00401210">
      <w:pPr>
        <w:pStyle w:val="1"/>
      </w:pPr>
      <w:bookmarkStart w:id="184" w:name="_Toc515552743"/>
      <w:r>
        <w:t xml:space="preserve">Раздел </w:t>
      </w:r>
      <w:r w:rsidR="005A701E">
        <w:t xml:space="preserve"> 9</w:t>
      </w:r>
      <w:r>
        <w:t xml:space="preserve">. </w:t>
      </w:r>
      <w:r w:rsidR="00F27CCD" w:rsidRPr="00B32644">
        <w:t>РУКОВОДСТВО ПО ЭКСПЕРТНОЙ ОЦЕНКЕ</w:t>
      </w:r>
      <w:bookmarkEnd w:id="184"/>
    </w:p>
    <w:p w14:paraId="69A97F0B" w14:textId="77777777" w:rsidR="00830718" w:rsidRPr="00830718" w:rsidRDefault="00830718" w:rsidP="0003284E">
      <w:pPr>
        <w:jc w:val="right"/>
      </w:pPr>
    </w:p>
    <w:p w14:paraId="267BB2B9" w14:textId="3B26A3E4"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 xml:space="preserve">либо указать «Руководство по экспертной оценке представлено в приложении № </w:t>
      </w:r>
      <w:r w:rsidR="00BD7100">
        <w:rPr>
          <w:i/>
          <w:color w:val="548DD4" w:themeColor="text2" w:themeTint="99"/>
        </w:rPr>
        <w:t>3</w:t>
      </w:r>
      <w:r w:rsidR="00A5170E" w:rsidRPr="00A5170E">
        <w:rPr>
          <w:i/>
          <w:color w:val="548DD4" w:themeColor="text2" w:themeTint="99"/>
        </w:rPr>
        <w:t xml:space="preserve"> к настоящей закупочной документации».</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185" w:name="_Toc515552744"/>
      <w:bookmarkStart w:id="186" w:name="_Ref55280368"/>
      <w:bookmarkStart w:id="187" w:name="_Toc55285361"/>
      <w:bookmarkStart w:id="188" w:name="_Toc55305390"/>
      <w:bookmarkStart w:id="189" w:name="_Toc57314671"/>
      <w:bookmarkStart w:id="190" w:name="_Toc69728985"/>
      <w:bookmarkStart w:id="191" w:name="_Toc309208619"/>
      <w:bookmarkStart w:id="192" w:name="ФОРМЫ"/>
      <w:r w:rsidRPr="00297AA2">
        <w:rPr>
          <w:rFonts w:cs="Arial"/>
          <w:b/>
          <w:bCs/>
          <w:kern w:val="32"/>
        </w:rPr>
        <w:t>Раздел 10. ОБРАЗЦЫ ОСНОВНЫХ ФОРМ ДОКУМЕНТОВ, ВКЛЮЧАЕМЫХ В ЗАЯВКУ НА УЧАСТИЕ В ЗАКУПКЕ</w:t>
      </w:r>
      <w:bookmarkEnd w:id="185"/>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193" w:name="_Toc422244219"/>
      <w:bookmarkStart w:id="194" w:name="_Toc515552745"/>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193"/>
      <w:bookmarkEnd w:id="194"/>
    </w:p>
    <w:p w14:paraId="2FD0AF2E" w14:textId="77777777" w:rsidR="00297AA2" w:rsidRPr="00297AA2" w:rsidRDefault="00297AA2" w:rsidP="00CE226F">
      <w:pPr>
        <w:numPr>
          <w:ilvl w:val="2"/>
          <w:numId w:val="46"/>
        </w:numPr>
        <w:spacing w:before="60" w:after="60"/>
        <w:ind w:left="709"/>
        <w:contextualSpacing/>
        <w:jc w:val="both"/>
        <w:outlineLvl w:val="1"/>
      </w:pPr>
      <w:bookmarkStart w:id="195" w:name="_Toc422244220"/>
      <w:bookmarkStart w:id="196" w:name="_Toc515552746"/>
      <w:r w:rsidRPr="00297AA2">
        <w:t>Форма письма о подаче оферты</w:t>
      </w:r>
      <w:bookmarkEnd w:id="195"/>
      <w:bookmarkEnd w:id="196"/>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197" w:name="_Toc422244221"/>
            <w:bookmarkStart w:id="198" w:name="_Toc515552747"/>
            <w:r w:rsidRPr="00297AA2">
              <w:rPr>
                <w:b/>
                <w:iCs/>
                <w:snapToGrid w:val="0"/>
                <w:color w:val="943634"/>
              </w:rPr>
              <w:t>БЛАНК УЧАСТНИКА</w:t>
            </w:r>
            <w:bookmarkEnd w:id="197"/>
            <w:bookmarkEnd w:id="198"/>
            <w:r w:rsidR="004909A7">
              <w:rPr>
                <w:b/>
                <w:iCs/>
                <w:snapToGrid w:val="0"/>
                <w:color w:val="943634"/>
              </w:rPr>
              <w:t xml:space="preserve"> ЗАКУПКИ</w:t>
            </w:r>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r w:rsidRPr="00297AA2">
        <w:rPr>
          <w:color w:val="4F81BD" w:themeColor="accent1"/>
        </w:rPr>
        <w:t>]</w:t>
      </w:r>
    </w:p>
    <w:p w14:paraId="27BB926C" w14:textId="77777777" w:rsidR="00A76764" w:rsidRPr="00297AA2" w:rsidRDefault="00AE1FC2" w:rsidP="00A76764">
      <w:pPr>
        <w:jc w:val="both"/>
      </w:pPr>
      <w:r w:rsidRPr="00AE1FC2">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11BA050D" w:rsidR="00A76764" w:rsidRPr="00C037C5" w:rsidRDefault="00A76764" w:rsidP="00A76764">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инновационности 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00A80803"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1A6403C9" w14:textId="77777777" w:rsidTr="008E30A2">
        <w:trPr>
          <w:trHeight w:val="20"/>
        </w:trPr>
        <w:tc>
          <w:tcPr>
            <w:tcW w:w="5168" w:type="dxa"/>
            <w:vAlign w:val="bottom"/>
          </w:tcPr>
          <w:p w14:paraId="49481E73"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EC506E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17A7C602"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1632FD6D" w14:textId="77777777" w:rsidTr="008E30A2">
        <w:trPr>
          <w:trHeight w:val="20"/>
        </w:trPr>
        <w:tc>
          <w:tcPr>
            <w:tcW w:w="5168" w:type="dxa"/>
            <w:vAlign w:val="center"/>
          </w:tcPr>
          <w:p w14:paraId="09F1ED52"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212A1837"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66EFBD03"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5C75F8E7" w14:textId="77777777" w:rsidTr="008E30A2">
        <w:trPr>
          <w:trHeight w:val="20"/>
        </w:trPr>
        <w:tc>
          <w:tcPr>
            <w:tcW w:w="5168" w:type="dxa"/>
            <w:vAlign w:val="center"/>
          </w:tcPr>
          <w:p w14:paraId="3D30F033"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197BB7CF"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A474D87"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4DA8CFC"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4A9B996D" w14:textId="77777777" w:rsidTr="008E30A2">
        <w:trPr>
          <w:trHeight w:val="20"/>
        </w:trPr>
        <w:tc>
          <w:tcPr>
            <w:tcW w:w="5168" w:type="dxa"/>
            <w:vAlign w:val="bottom"/>
          </w:tcPr>
          <w:p w14:paraId="3F5F7BEF"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4D22583D"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9A002E3"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07CFA6EB" w14:textId="77777777" w:rsidTr="008E30A2">
        <w:trPr>
          <w:trHeight w:val="20"/>
        </w:trPr>
        <w:tc>
          <w:tcPr>
            <w:tcW w:w="5168" w:type="dxa"/>
            <w:vAlign w:val="center"/>
          </w:tcPr>
          <w:p w14:paraId="4E59D811"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67C2EC79"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BF6D82A"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74F6D472" w14:textId="77777777" w:rsidTr="008E30A2">
        <w:trPr>
          <w:trHeight w:val="20"/>
        </w:trPr>
        <w:tc>
          <w:tcPr>
            <w:tcW w:w="5168" w:type="dxa"/>
            <w:vAlign w:val="center"/>
          </w:tcPr>
          <w:p w14:paraId="444328D0"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5F818A2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079EDFA8"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Участник добровольно увеличивает срок действия своей оферты на __________ дней.</w:t>
      </w:r>
    </w:p>
    <w:p w14:paraId="245903FF" w14:textId="77777777"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0E7D7270" w14:textId="77777777" w:rsidR="00A76764" w:rsidRPr="00B16A0E" w:rsidRDefault="00A76764" w:rsidP="00A76764">
      <w:pPr>
        <w:widowControl/>
        <w:autoSpaceDE/>
        <w:autoSpaceDN/>
        <w:adjustRightInd/>
        <w:spacing w:before="120"/>
        <w:ind w:left="709"/>
        <w:jc w:val="both"/>
      </w:pPr>
      <w:r w:rsidRPr="00B16A0E">
        <w:t>Настоящим подтверждаем, что:</w:t>
      </w:r>
    </w:p>
    <w:p w14:paraId="7D9BDBF8" w14:textId="2A22F0DD" w:rsidR="00A76764" w:rsidRDefault="00A76764" w:rsidP="00CE226F">
      <w:pPr>
        <w:pStyle w:val="ad"/>
        <w:numPr>
          <w:ilvl w:val="0"/>
          <w:numId w:val="52"/>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участника закупки)</w:t>
      </w:r>
      <w:r w:rsidRPr="00A1299D">
        <w:t xml:space="preserve"> </w:t>
      </w:r>
      <w:r>
        <w:t>заключение договора не является крупной сделкой.</w:t>
      </w:r>
      <w:r w:rsidRPr="008021DD">
        <w:rPr>
          <w:b/>
          <w:i/>
          <w:szCs w:val="28"/>
        </w:rPr>
        <w:t xml:space="preserve"> </w:t>
      </w:r>
    </w:p>
    <w:p w14:paraId="5F52BC84" w14:textId="77777777" w:rsidR="00A76764" w:rsidRPr="00035260" w:rsidRDefault="00A76764" w:rsidP="00A76764">
      <w:pPr>
        <w:pStyle w:val="ad"/>
        <w:tabs>
          <w:tab w:val="left" w:pos="1134"/>
        </w:tabs>
        <w:spacing w:before="0" w:beforeAutospacing="0" w:after="0" w:afterAutospacing="0"/>
        <w:jc w:val="both"/>
        <w:rPr>
          <w:i/>
          <w:szCs w:val="28"/>
        </w:rPr>
      </w:pPr>
      <w:r w:rsidRPr="00035260">
        <w:rPr>
          <w:i/>
          <w:color w:val="4F81BD" w:themeColor="accent1"/>
          <w:szCs w:val="28"/>
        </w:rPr>
        <w:t>или</w:t>
      </w:r>
    </w:p>
    <w:p w14:paraId="041704E0" w14:textId="197F2521" w:rsidR="00A76764" w:rsidRPr="00F627F9" w:rsidRDefault="00A76764" w:rsidP="00A76764">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14:paraId="0222AE97" w14:textId="3DC02A78" w:rsidR="00A76764" w:rsidRPr="00035260" w:rsidRDefault="00A76764" w:rsidP="00CE226F">
      <w:pPr>
        <w:pStyle w:val="af8"/>
        <w:widowControl/>
        <w:numPr>
          <w:ilvl w:val="0"/>
          <w:numId w:val="52"/>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участника закупки)</w:t>
      </w:r>
      <w:r w:rsidRPr="00035260">
        <w:t xml:space="preserve"> </w:t>
      </w:r>
      <w:r w:rsidRPr="00035260">
        <w:rPr>
          <w:szCs w:val="28"/>
        </w:rPr>
        <w:t>сделкой  с заинтересованностью.</w:t>
      </w:r>
    </w:p>
    <w:p w14:paraId="07908697" w14:textId="77777777" w:rsidR="00A76764" w:rsidRPr="009A550F" w:rsidRDefault="00A76764" w:rsidP="00A76764">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14:paraId="4E87F705" w14:textId="102A2260" w:rsidR="00A76764" w:rsidRDefault="00A76764" w:rsidP="00A76764">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6ABC968" w14:textId="77777777" w:rsidR="00297AA2" w:rsidRDefault="00A76764" w:rsidP="00A76764">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754F9CE3" w14:textId="77777777" w:rsidR="00442DF3" w:rsidRPr="00AA3343" w:rsidRDefault="00442DF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 – на ___ л.;</w:t>
      </w:r>
    </w:p>
    <w:p w14:paraId="0A42A01D" w14:textId="30D214F6" w:rsidR="00752A92" w:rsidRPr="00AA3343" w:rsidRDefault="00297AA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Коммерческое предложение</w:t>
      </w:r>
      <w:r w:rsidR="00752A92" w:rsidRPr="00AA3343">
        <w:rPr>
          <w:i/>
          <w:color w:val="548DD4" w:themeColor="text2" w:themeTint="99"/>
        </w:rPr>
        <w:t xml:space="preserve"> </w:t>
      </w:r>
      <w:r w:rsidR="002A5DB6">
        <w:rPr>
          <w:i/>
          <w:color w:val="548DD4" w:themeColor="text2" w:themeTint="99"/>
        </w:rPr>
        <w:t xml:space="preserve">- </w:t>
      </w:r>
      <w:r w:rsidR="002A5DB6" w:rsidRPr="002A5DB6">
        <w:rPr>
          <w:i/>
          <w:color w:val="548DD4" w:themeColor="text2" w:themeTint="99"/>
        </w:rPr>
        <w:t>Спецификация (Техническая часть</w:t>
      </w:r>
      <w:r w:rsidR="002A5DB6">
        <w:rPr>
          <w:i/>
          <w:color w:val="548DD4" w:themeColor="text2" w:themeTint="99"/>
        </w:rPr>
        <w:t xml:space="preserve">), </w:t>
      </w:r>
      <w:r w:rsidR="002A5DB6" w:rsidRPr="002A5DB6">
        <w:rPr>
          <w:i/>
          <w:color w:val="548DD4" w:themeColor="text2" w:themeTint="99"/>
        </w:rPr>
        <w:t>Спецификация (Коммерческое предложение на поставку товаров, работ, услуг)</w:t>
      </w:r>
      <w:r w:rsidR="002A5DB6">
        <w:rPr>
          <w:i/>
          <w:color w:val="548DD4" w:themeColor="text2" w:themeTint="99"/>
        </w:rPr>
        <w:t xml:space="preserve"> </w:t>
      </w:r>
      <w:r w:rsidR="00752A92" w:rsidRPr="00AA3343">
        <w:rPr>
          <w:i/>
          <w:color w:val="548DD4" w:themeColor="text2" w:themeTint="99"/>
        </w:rPr>
        <w:t>(форма 3) – на ___ л.;</w:t>
      </w:r>
    </w:p>
    <w:p w14:paraId="39051E86" w14:textId="22BF2574" w:rsidR="00752A92" w:rsidRPr="00AA3343" w:rsidRDefault="00752A9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00E2413C">
        <w:rPr>
          <w:i/>
          <w:color w:val="548DD4" w:themeColor="text2" w:themeTint="99"/>
        </w:rPr>
        <w:t>или Письмо-согласие с опубликованной сметной документацией</w:t>
      </w:r>
      <w:r w:rsidR="00E2413C" w:rsidRPr="00AA3343">
        <w:rPr>
          <w:i/>
          <w:color w:val="548DD4" w:themeColor="text2" w:themeTint="99"/>
        </w:rPr>
        <w:t xml:space="preserve"> </w:t>
      </w:r>
      <w:r w:rsidRPr="00AA3343">
        <w:rPr>
          <w:i/>
          <w:color w:val="548DD4" w:themeColor="text2" w:themeTint="99"/>
        </w:rPr>
        <w:t>(форма 4) – на ___ л.;</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Протокол разногласий к проекту Договора (форма 5) – на ___ л.;</w:t>
      </w:r>
    </w:p>
    <w:p w14:paraId="481CDDE9"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Календарный план (форма 6) – на ___ л.;</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График оплаты (форма 7) – на ___ л.;</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Анкета участника закупки (форма 8) – на ___ л.;</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л.;</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л.;</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л.;</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r w:rsidR="00043F76" w:rsidRPr="00AA3343">
        <w:rPr>
          <w:i/>
          <w:color w:val="548DD4" w:themeColor="text2" w:themeTint="99"/>
        </w:rPr>
        <w:t xml:space="preserve"> – на ___ л.;</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Опись документов, содержащихся в заявке на участие в закупке (форма 13) – на ___ л.;</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об участии в судебных разбирательствах (форма 14) – на ___ л.;</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л.;</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критериям субъекта малого/ среднего предпринимательства (форма 17) – на ___ л.;</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 на ___ л.;</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 на ___ л.;</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л.;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л.;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 на ___ л.;</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 на ___ л.;</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 на ___ л.;</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 на ___ л.;</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199" w:name="_Toc422244222"/>
      <w:bookmarkStart w:id="200" w:name="_Toc515552748"/>
      <w:r w:rsidRPr="00297AA2">
        <w:rPr>
          <w:b/>
        </w:rPr>
        <w:t>Инструкции по заполнению</w:t>
      </w:r>
      <w:bookmarkEnd w:id="199"/>
      <w:bookmarkEnd w:id="200"/>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01" w:name="_Toc422244223"/>
      <w:bookmarkStart w:id="202" w:name="_Toc515552749"/>
      <w:r w:rsidRPr="00297AA2">
        <w:rPr>
          <w:b/>
        </w:rPr>
        <w:t>10.2 Техническое предложение (форма 2)</w:t>
      </w:r>
      <w:bookmarkEnd w:id="201"/>
      <w:bookmarkEnd w:id="202"/>
    </w:p>
    <w:p w14:paraId="6DD38E5B"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68091CA3" w14:textId="77777777" w:rsidR="00297AA2" w:rsidRPr="00297AA2" w:rsidRDefault="00297AA2" w:rsidP="00297AA2">
      <w:pPr>
        <w:spacing w:before="60" w:after="60"/>
        <w:jc w:val="both"/>
        <w:outlineLvl w:val="1"/>
        <w:rPr>
          <w:color w:val="4F81BD" w:themeColor="accent1"/>
        </w:rPr>
      </w:pPr>
      <w:bookmarkStart w:id="203" w:name="_Toc422244224"/>
      <w:bookmarkStart w:id="204" w:name="_Toc515552750"/>
      <w:r w:rsidRPr="00297AA2">
        <w:t xml:space="preserve">10.2.1 Форма Технического предложения </w:t>
      </w:r>
      <w:r w:rsidRPr="00297AA2">
        <w:rPr>
          <w:color w:val="4F81BD" w:themeColor="accent1"/>
        </w:rPr>
        <w:t>(на поставку товара)</w:t>
      </w:r>
      <w:bookmarkEnd w:id="203"/>
      <w:bookmarkEnd w:id="204"/>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05" w:name="_Toc422244225"/>
      <w:bookmarkStart w:id="206" w:name="_Toc515552751"/>
      <w:r w:rsidRPr="009004F1">
        <w:rPr>
          <w:b/>
        </w:rPr>
        <w:t>10.2.</w:t>
      </w:r>
      <w:r w:rsidR="005C7877">
        <w:rPr>
          <w:b/>
        </w:rPr>
        <w:t>2</w:t>
      </w:r>
      <w:r w:rsidRPr="009004F1">
        <w:rPr>
          <w:b/>
        </w:rPr>
        <w:t xml:space="preserve"> Инструкции по заполнению</w:t>
      </w:r>
      <w:bookmarkEnd w:id="205"/>
      <w:bookmarkEnd w:id="206"/>
    </w:p>
    <w:p w14:paraId="7D3B1488" w14:textId="1FE7D18A" w:rsidR="00297AA2" w:rsidRPr="00297AA2" w:rsidRDefault="005C7877" w:rsidP="005C7877">
      <w:pPr>
        <w:spacing w:before="60" w:after="60"/>
        <w:contextualSpacing/>
        <w:jc w:val="both"/>
      </w:pPr>
      <w:r>
        <w:t>10.2.2.1 З</w:t>
      </w:r>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10.2.2.3 У</w:t>
      </w:r>
      <w:r w:rsidR="00297AA2" w:rsidRPr="00297AA2">
        <w:t xml:space="preserve">частник закупки </w:t>
      </w:r>
      <w:r w:rsidR="00D02B77">
        <w:t xml:space="preserve">не </w:t>
      </w:r>
      <w:r w:rsidR="00297AA2" w:rsidRPr="00297AA2">
        <w:t xml:space="preserve">указывает свое фирменное наименование (в т.ч. организационно-правовую форму) и </w:t>
      </w:r>
      <w:r w:rsidR="00D02B77">
        <w:t xml:space="preserve">не указывает </w:t>
      </w:r>
      <w:r w:rsidR="00297AA2" w:rsidRPr="00297AA2">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0CE2AB0E" w:rsidR="00297AA2" w:rsidRPr="00297AA2" w:rsidRDefault="005C7877" w:rsidP="005C7877">
      <w:pPr>
        <w:spacing w:before="60" w:after="60"/>
        <w:contextualSpacing/>
        <w:jc w:val="both"/>
      </w:pPr>
      <w:r>
        <w:t xml:space="preserve">10.2.2.5 </w:t>
      </w:r>
      <w:r w:rsidR="00297AA2" w:rsidRPr="00297AA2">
        <w:t>В техническом предложении описываются все позиции коммерческого предложения.</w:t>
      </w:r>
    </w:p>
    <w:p w14:paraId="2CAD94F8" w14:textId="793F4FBB" w:rsidR="00297AA2" w:rsidRPr="00297AA2" w:rsidRDefault="005C7877" w:rsidP="005C7877">
      <w:pPr>
        <w:spacing w:before="60" w:after="60"/>
        <w:contextualSpacing/>
        <w:jc w:val="both"/>
        <w:rPr>
          <w:b/>
        </w:rPr>
      </w:pPr>
      <w:r>
        <w:t xml:space="preserve">10.2.2.6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07" w:name="_Toc422244226"/>
      <w:bookmarkStart w:id="208" w:name="_Toc515552752"/>
      <w:r w:rsidRPr="00297AA2">
        <w:rPr>
          <w:b/>
        </w:rPr>
        <w:t>2 Техническое предложение (форма 2)</w:t>
      </w:r>
      <w:bookmarkEnd w:id="207"/>
      <w:bookmarkEnd w:id="208"/>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09" w:name="_Toc422244227"/>
      <w:bookmarkStart w:id="210" w:name="_Toc515552753"/>
      <w:r w:rsidRPr="00297AA2">
        <w:t xml:space="preserve">10.2.2.1 Форма Технического предложения </w:t>
      </w:r>
      <w:r w:rsidRPr="00297AA2">
        <w:rPr>
          <w:i/>
          <w:color w:val="4F81BD" w:themeColor="accent1"/>
        </w:rPr>
        <w:t>(для выполнения работ/оказания услуг)</w:t>
      </w:r>
      <w:bookmarkEnd w:id="209"/>
      <w:bookmarkEnd w:id="210"/>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11" w:name="_Toc422244228"/>
      <w:bookmarkStart w:id="212" w:name="_Toc515552754"/>
      <w:r w:rsidRPr="00297AA2">
        <w:rPr>
          <w:b/>
        </w:rPr>
        <w:t>Инструкции по заполнению</w:t>
      </w:r>
      <w:bookmarkEnd w:id="211"/>
      <w:bookmarkEnd w:id="212"/>
    </w:p>
    <w:p w14:paraId="1654E5C0" w14:textId="25DD5AB1" w:rsidR="00297AA2" w:rsidRPr="00297AA2" w:rsidRDefault="00297AA2" w:rsidP="00297AA2">
      <w:pPr>
        <w:spacing w:before="60" w:after="60"/>
        <w:jc w:val="both"/>
      </w:pPr>
      <w:r w:rsidRPr="00297AA2">
        <w:t>10.2.2.1.1.</w:t>
      </w:r>
      <w:r w:rsidR="005C7877">
        <w:t>У</w:t>
      </w:r>
      <w:r w:rsidR="005C7877" w:rsidRPr="00297AA2">
        <w:t xml:space="preserve"> </w:t>
      </w:r>
      <w:r w:rsidRPr="00297AA2">
        <w:t>частник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t>У</w:t>
      </w:r>
      <w:r w:rsidRPr="00297AA2">
        <w:t xml:space="preserve">частник </w:t>
      </w:r>
      <w:r w:rsidR="00D02B77">
        <w:t xml:space="preserve">не </w:t>
      </w:r>
      <w:r w:rsidRPr="00297AA2">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ECF9952" w:rsidR="00297AA2" w:rsidRPr="00297AA2" w:rsidRDefault="00297AA2" w:rsidP="00297AA2">
      <w:pPr>
        <w:spacing w:before="60" w:after="60"/>
        <w:jc w:val="both"/>
      </w:pPr>
      <w:r w:rsidRPr="00297AA2">
        <w:t xml:space="preserve">10.2.2.1.4 </w:t>
      </w:r>
      <w:r w:rsidR="00ED2818" w:rsidRPr="00AF218F">
        <w:t>В техническом предложении Участник указывает свое согласие со всеми требованиями (разделами) технического задания и его приложениями</w:t>
      </w:r>
      <w:r w:rsidR="00ED2818">
        <w:t>,</w:t>
      </w:r>
      <w:r w:rsidR="00ED2818"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42F67C03" w14:textId="16236478" w:rsidR="00D62A07" w:rsidRPr="00140476" w:rsidRDefault="00D62A07" w:rsidP="00CE226F">
      <w:pPr>
        <w:pStyle w:val="af8"/>
        <w:numPr>
          <w:ilvl w:val="1"/>
          <w:numId w:val="49"/>
        </w:numPr>
        <w:jc w:val="both"/>
        <w:rPr>
          <w:i/>
          <w:color w:val="548DD4" w:themeColor="text2" w:themeTint="99"/>
          <w:shd w:val="clear" w:color="auto" w:fill="FFFF99"/>
        </w:rPr>
      </w:pPr>
      <w:bookmarkStart w:id="213" w:name="_Toc422244233"/>
      <w:r w:rsidRPr="00140476">
        <w:rPr>
          <w:b/>
        </w:rPr>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14:paraId="050045C0" w14:textId="77777777" w:rsidR="00D62A07" w:rsidRPr="00140476" w:rsidRDefault="00D62A07" w:rsidP="00CE226F">
      <w:pPr>
        <w:pStyle w:val="af8"/>
        <w:numPr>
          <w:ilvl w:val="0"/>
          <w:numId w:val="50"/>
        </w:numPr>
        <w:rPr>
          <w:i/>
          <w:vanish/>
          <w:color w:val="548DD4" w:themeColor="text2" w:themeTint="99"/>
          <w:shd w:val="clear" w:color="auto" w:fill="FFFF99"/>
        </w:rPr>
      </w:pPr>
    </w:p>
    <w:p w14:paraId="7680953D" w14:textId="77777777" w:rsidR="00D62A07" w:rsidRPr="00140476" w:rsidRDefault="00D62A07" w:rsidP="00D62A07">
      <w:pPr>
        <w:pStyle w:val="af8"/>
        <w:ind w:left="840"/>
        <w:rPr>
          <w:i/>
          <w:color w:val="548DD4" w:themeColor="text2" w:themeTint="99"/>
          <w:shd w:val="clear" w:color="auto" w:fill="FFFF99"/>
        </w:rPr>
      </w:pPr>
    </w:p>
    <w:p w14:paraId="3DEA31BB" w14:textId="4CCB45F0" w:rsidR="00D62A07" w:rsidRDefault="002D1389" w:rsidP="00CE226F">
      <w:pPr>
        <w:pStyle w:val="af8"/>
        <w:numPr>
          <w:ilvl w:val="2"/>
          <w:numId w:val="51"/>
        </w:numPr>
      </w:pPr>
      <w:r w:rsidRPr="002D1389">
        <w:t xml:space="preserve">Спецификация </w:t>
      </w:r>
      <w:r>
        <w:t>(Т</w:t>
      </w:r>
      <w:r w:rsidRPr="002D1389">
        <w:t>ехническая часть</w:t>
      </w:r>
      <w:r>
        <w:t>).</w:t>
      </w:r>
    </w:p>
    <w:p w14:paraId="56C6FB8C" w14:textId="77777777" w:rsidR="002D1389" w:rsidRPr="0075716B" w:rsidRDefault="002D1389" w:rsidP="002D1389">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4A375E6A" w14:textId="77777777" w:rsidR="002D1389" w:rsidRDefault="002D1389" w:rsidP="002D1389">
      <w:pPr>
        <w:rPr>
          <w:color w:val="000000"/>
          <w:spacing w:val="36"/>
        </w:rPr>
      </w:pPr>
    </w:p>
    <w:p w14:paraId="492DEBB6" w14:textId="7E5D01AE" w:rsidR="002D1389" w:rsidRDefault="002D1389" w:rsidP="002D1389">
      <w:pPr>
        <w:pBdr>
          <w:bottom w:val="single" w:sz="4" w:space="2" w:color="auto"/>
        </w:pBdr>
        <w:shd w:val="clear" w:color="auto" w:fill="E0E0E0"/>
        <w:ind w:right="21"/>
        <w:jc w:val="center"/>
        <w:rPr>
          <w:b/>
          <w:color w:val="000000"/>
          <w:spacing w:val="36"/>
        </w:rPr>
      </w:pPr>
      <w:r>
        <w:rPr>
          <w:b/>
          <w:color w:val="000000"/>
          <w:spacing w:val="36"/>
        </w:rPr>
        <w:t>конец форм</w:t>
      </w:r>
    </w:p>
    <w:p w14:paraId="51167D26" w14:textId="77777777" w:rsidR="002D1389" w:rsidRPr="00020403" w:rsidRDefault="002D1389" w:rsidP="002D1389">
      <w:pPr>
        <w:pBdr>
          <w:bottom w:val="single" w:sz="4" w:space="2" w:color="auto"/>
        </w:pBdr>
        <w:shd w:val="clear" w:color="auto" w:fill="E0E0E0"/>
        <w:ind w:right="21"/>
        <w:rPr>
          <w:b/>
          <w:color w:val="000000"/>
          <w:spacing w:val="36"/>
        </w:rPr>
        <w:sectPr w:rsidR="002D1389" w:rsidRPr="00020403" w:rsidSect="00B93332">
          <w:pgSz w:w="11906" w:h="16838"/>
          <w:pgMar w:top="1134" w:right="707" w:bottom="1134" w:left="1701" w:header="708" w:footer="708" w:gutter="0"/>
          <w:cols w:space="708"/>
          <w:docGrid w:linePitch="360"/>
        </w:sectPr>
      </w:pPr>
    </w:p>
    <w:p w14:paraId="63B771CB" w14:textId="77777777" w:rsidR="002D1389" w:rsidRDefault="002D1389" w:rsidP="002D1389"/>
    <w:p w14:paraId="00B151A7" w14:textId="7FEA9543" w:rsidR="002D1389" w:rsidRPr="00140476" w:rsidRDefault="002D1389" w:rsidP="00CE226F">
      <w:pPr>
        <w:pStyle w:val="af8"/>
        <w:numPr>
          <w:ilvl w:val="2"/>
          <w:numId w:val="51"/>
        </w:numPr>
      </w:pPr>
      <w:r w:rsidRPr="002D1389">
        <w:t>Спецификация (Коммерческое предложение на поставку товаров, работ, услуг)</w:t>
      </w:r>
    </w:p>
    <w:p w14:paraId="5C82B46A" w14:textId="77777777" w:rsidR="00D62A07" w:rsidRDefault="00D62A07" w:rsidP="00D62A07">
      <w:pPr>
        <w:rPr>
          <w:sz w:val="26"/>
          <w:szCs w:val="26"/>
          <w:vertAlign w:val="superscript"/>
        </w:rPr>
      </w:pPr>
    </w:p>
    <w:p w14:paraId="1D502C6A" w14:textId="77777777" w:rsidR="00D62A07" w:rsidRPr="0075716B" w:rsidRDefault="00D62A07" w:rsidP="00D62A07">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3B4F4026" w14:textId="77777777" w:rsidR="00D62A07" w:rsidRDefault="00D62A07" w:rsidP="00D62A07">
      <w:pPr>
        <w:rPr>
          <w:color w:val="000000"/>
          <w:spacing w:val="36"/>
        </w:rPr>
      </w:pPr>
      <w:bookmarkStart w:id="214" w:name="_Toc422244232"/>
    </w:p>
    <w:p w14:paraId="6A5CD5FB" w14:textId="77777777" w:rsidR="00D62A07" w:rsidRPr="00020403" w:rsidRDefault="00D62A07" w:rsidP="00D62A07">
      <w:pPr>
        <w:pBdr>
          <w:bottom w:val="single" w:sz="4" w:space="2" w:color="auto"/>
        </w:pBdr>
        <w:shd w:val="clear" w:color="auto" w:fill="E0E0E0"/>
        <w:ind w:right="21"/>
        <w:jc w:val="center"/>
        <w:rPr>
          <w:b/>
          <w:color w:val="000000"/>
          <w:spacing w:val="36"/>
        </w:rPr>
        <w:sectPr w:rsidR="00D62A07"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0689F8C5" w14:textId="77777777" w:rsidR="00D62A07" w:rsidRDefault="00D62A07" w:rsidP="00D62A07">
      <w:pPr>
        <w:rPr>
          <w:color w:val="000000"/>
          <w:spacing w:val="36"/>
        </w:rPr>
      </w:pPr>
    </w:p>
    <w:p w14:paraId="76195755" w14:textId="77777777" w:rsidR="00D62A07" w:rsidRDefault="00D62A07" w:rsidP="00D62A07">
      <w:pPr>
        <w:rPr>
          <w:color w:val="000000"/>
          <w:spacing w:val="36"/>
        </w:rPr>
      </w:pPr>
    </w:p>
    <w:bookmarkEnd w:id="214"/>
    <w:p w14:paraId="453859CE" w14:textId="77777777" w:rsidR="005A6296" w:rsidRDefault="005A6296" w:rsidP="00CE226F">
      <w:pPr>
        <w:pStyle w:val="af8"/>
        <w:numPr>
          <w:ilvl w:val="3"/>
          <w:numId w:val="51"/>
        </w:numPr>
        <w:ind w:left="993" w:hanging="993"/>
        <w:jc w:val="both"/>
        <w:rPr>
          <w:b/>
        </w:rPr>
      </w:pPr>
      <w:r w:rsidRPr="0075716B">
        <w:rPr>
          <w:b/>
        </w:rPr>
        <w:t>Инструкции по заполнению</w:t>
      </w:r>
    </w:p>
    <w:p w14:paraId="1DDA0C7B" w14:textId="1F847CBD" w:rsidR="005A6296" w:rsidRPr="000E7DF8" w:rsidRDefault="005A6296" w:rsidP="00CE226F">
      <w:pPr>
        <w:pStyle w:val="af8"/>
        <w:numPr>
          <w:ilvl w:val="3"/>
          <w:numId w:val="51"/>
        </w:numPr>
        <w:ind w:left="993" w:hanging="993"/>
        <w:jc w:val="both"/>
        <w:rPr>
          <w:b/>
        </w:rPr>
      </w:pPr>
      <w:r>
        <w:t>Коммерческое предложение</w:t>
      </w:r>
      <w:r w:rsidR="00B12DE9">
        <w:t xml:space="preserve">, </w:t>
      </w:r>
      <w:r w:rsidR="00B12DE9" w:rsidRPr="002D1389">
        <w:t xml:space="preserve">Спецификация </w:t>
      </w:r>
      <w:r w:rsidR="00B12DE9">
        <w:t>(Т</w:t>
      </w:r>
      <w:r w:rsidR="00B12DE9" w:rsidRPr="002D1389">
        <w:t>ехническая часть</w:t>
      </w:r>
      <w:r w:rsidR="00B12DE9">
        <w:t xml:space="preserve">), и </w:t>
      </w:r>
      <w:r w:rsidR="00B12DE9" w:rsidRPr="00B12DE9">
        <w:t>Спецификация (Коммерческое предложение на поставку товаров, работ, услуг)</w:t>
      </w:r>
      <w:r w:rsidR="00B12DE9">
        <w:t>,</w:t>
      </w:r>
      <w:r>
        <w:t xml:space="preserve"> </w:t>
      </w:r>
      <w:r w:rsidRPr="002F6904">
        <w:t xml:space="preserve">необходимо заполнить в формате </w:t>
      </w:r>
      <w:r>
        <w:t>Х</w:t>
      </w:r>
      <w:r w:rsidRPr="004C5041">
        <w:rPr>
          <w:lang w:val="en-US"/>
        </w:rPr>
        <w:t>ML</w:t>
      </w:r>
      <w:r w:rsidRPr="00091001">
        <w:t xml:space="preserve"> </w:t>
      </w:r>
      <w:r>
        <w:t>по фор</w:t>
      </w:r>
      <w:r w:rsidR="00B12DE9">
        <w:t>мам,</w:t>
      </w:r>
      <w:r>
        <w:t xml:space="preserve"> и </w:t>
      </w:r>
      <w:r w:rsidR="00B12DE9">
        <w:t xml:space="preserve">соответствующим </w:t>
      </w:r>
      <w:r>
        <w:t>файл</w:t>
      </w:r>
      <w:r w:rsidR="00B12DE9">
        <w:t>ам</w:t>
      </w:r>
      <w:r>
        <w:t xml:space="preserve">, находящемся в составе Закупочной документации, и предоставить в составе заявки в формате </w:t>
      </w:r>
      <w:r w:rsidRPr="004C5041">
        <w:rPr>
          <w:lang w:val="en-US"/>
        </w:rPr>
        <w:t>XML</w:t>
      </w:r>
      <w:r w:rsidRPr="00B12DE9">
        <w:t>.</w:t>
      </w:r>
      <w:r w:rsidR="00B12DE9">
        <w:t xml:space="preserve"> </w:t>
      </w:r>
      <w:r w:rsidRPr="004C5041">
        <w:rPr>
          <w:b/>
          <w:u w:val="single"/>
        </w:rPr>
        <w:t>(сканировать данный ф</w:t>
      </w:r>
      <w:r>
        <w:rPr>
          <w:b/>
          <w:u w:val="single"/>
        </w:rPr>
        <w:t>айл не нужно)</w:t>
      </w:r>
      <w:r w:rsidRPr="002F6904">
        <w:t>.</w:t>
      </w:r>
    </w:p>
    <w:p w14:paraId="72CE6474" w14:textId="38B21B81" w:rsidR="00D62A07" w:rsidRPr="005A6296" w:rsidRDefault="005A6296" w:rsidP="00CE226F">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00D62A07" w:rsidRPr="005A6296">
        <w:br w:type="page"/>
      </w:r>
    </w:p>
    <w:p w14:paraId="72F0A4BB" w14:textId="77777777" w:rsidR="00297AA2" w:rsidRPr="00297AA2" w:rsidRDefault="00297AA2" w:rsidP="00D62A07">
      <w:pPr>
        <w:spacing w:before="120" w:after="60"/>
        <w:outlineLvl w:val="0"/>
        <w:rPr>
          <w:b/>
        </w:rPr>
      </w:pPr>
      <w:bookmarkStart w:id="215" w:name="_Toc515552755"/>
      <w:r w:rsidRPr="00297AA2">
        <w:rPr>
          <w:b/>
        </w:rPr>
        <w:t>10.4  Сводная таблица стоимости работ/услуг (форма 4)</w:t>
      </w:r>
      <w:bookmarkEnd w:id="213"/>
      <w:bookmarkEnd w:id="215"/>
    </w:p>
    <w:p w14:paraId="14EC9E09" w14:textId="77777777" w:rsidR="00297AA2" w:rsidRPr="00297AA2" w:rsidRDefault="00297AA2" w:rsidP="00297AA2">
      <w:pPr>
        <w:spacing w:before="60" w:after="60"/>
        <w:jc w:val="both"/>
        <w:outlineLvl w:val="1"/>
      </w:pPr>
      <w:bookmarkStart w:id="216" w:name="_Toc422244234"/>
      <w:bookmarkStart w:id="217" w:name="_Toc515552756"/>
      <w:r w:rsidRPr="00297AA2">
        <w:t>10.4.1 Форма сводной таблицы стоимости работ/услуг</w:t>
      </w:r>
      <w:bookmarkEnd w:id="216"/>
      <w:bookmarkEnd w:id="217"/>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5FD74AB7" w14:textId="77777777" w:rsidR="00297AA2" w:rsidRPr="00297AA2" w:rsidRDefault="00297AA2" w:rsidP="00297AA2">
      <w:pPr>
        <w:spacing w:before="240" w:after="120"/>
        <w:jc w:val="center"/>
        <w:rPr>
          <w:b/>
        </w:rPr>
      </w:pPr>
      <w:r w:rsidRPr="00297AA2">
        <w:rPr>
          <w:b/>
        </w:rPr>
        <w:t>Сводная таблица стоимости работ/услуг</w:t>
      </w:r>
    </w:p>
    <w:p w14:paraId="615A49A9" w14:textId="224AABF8" w:rsidR="00297AA2" w:rsidRPr="00297AA2" w:rsidRDefault="00297AA2" w:rsidP="00297AA2">
      <w:pPr>
        <w:spacing w:after="120"/>
        <w:jc w:val="both"/>
      </w:pPr>
      <w:r w:rsidRPr="00297AA2">
        <w:t>Наименование участника закупки: ___________________________</w:t>
      </w:r>
    </w:p>
    <w:p w14:paraId="5FC8C9E9" w14:textId="77777777"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14:paraId="4F2D2446" w14:textId="77777777" w:rsidTr="00297AA2">
        <w:tc>
          <w:tcPr>
            <w:tcW w:w="681" w:type="dxa"/>
            <w:shd w:val="clear" w:color="auto" w:fill="A6A6A6" w:themeFill="background1" w:themeFillShade="A6"/>
            <w:vAlign w:val="center"/>
          </w:tcPr>
          <w:p w14:paraId="34F6D09A" w14:textId="77777777"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14:paraId="7BAD7F6E" w14:textId="77777777"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14:paraId="49FE96D9" w14:textId="77777777"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14:paraId="46EDCE49" w14:textId="77777777"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14:paraId="2C0F9CFD" w14:textId="77777777"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14:paraId="6E0660E9" w14:textId="77777777"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14:paraId="05C0C408" w14:textId="77777777"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14:paraId="651601AA" w14:textId="77777777" w:rsidTr="00297AA2">
        <w:tc>
          <w:tcPr>
            <w:tcW w:w="681" w:type="dxa"/>
            <w:shd w:val="clear" w:color="auto" w:fill="A6A6A6" w:themeFill="background1" w:themeFillShade="A6"/>
            <w:vAlign w:val="center"/>
          </w:tcPr>
          <w:p w14:paraId="11D56235" w14:textId="77777777"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14:paraId="42253763" w14:textId="77777777"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14:paraId="28CAAA48" w14:textId="77777777"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14:paraId="01F3536B" w14:textId="77777777"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14:paraId="6ED3D961" w14:textId="77777777"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14:paraId="50475035" w14:textId="77777777"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14:paraId="5ADCD64C" w14:textId="77777777"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14:paraId="4B2070F8" w14:textId="77777777" w:rsidTr="00297AA2">
        <w:tc>
          <w:tcPr>
            <w:tcW w:w="681" w:type="dxa"/>
          </w:tcPr>
          <w:p w14:paraId="184AD1B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095C3618" w14:textId="77777777" w:rsidR="00297AA2" w:rsidRPr="00297AA2" w:rsidRDefault="00297AA2" w:rsidP="00297AA2">
            <w:pPr>
              <w:ind w:left="57" w:right="57"/>
              <w:contextualSpacing/>
              <w:rPr>
                <w:color w:val="000000"/>
                <w:sz w:val="26"/>
                <w:szCs w:val="26"/>
              </w:rPr>
            </w:pPr>
          </w:p>
        </w:tc>
        <w:tc>
          <w:tcPr>
            <w:tcW w:w="946" w:type="dxa"/>
          </w:tcPr>
          <w:p w14:paraId="3193FDAD" w14:textId="77777777" w:rsidR="00297AA2" w:rsidRPr="00297AA2" w:rsidRDefault="00297AA2" w:rsidP="00297AA2">
            <w:pPr>
              <w:ind w:left="57" w:right="57"/>
              <w:contextualSpacing/>
              <w:rPr>
                <w:color w:val="000000"/>
                <w:sz w:val="26"/>
                <w:szCs w:val="26"/>
              </w:rPr>
            </w:pPr>
          </w:p>
        </w:tc>
        <w:tc>
          <w:tcPr>
            <w:tcW w:w="968" w:type="dxa"/>
          </w:tcPr>
          <w:p w14:paraId="1577B037" w14:textId="77777777" w:rsidR="00297AA2" w:rsidRPr="00297AA2" w:rsidRDefault="00297AA2" w:rsidP="00297AA2">
            <w:pPr>
              <w:ind w:left="57" w:right="57"/>
              <w:contextualSpacing/>
              <w:rPr>
                <w:color w:val="000000"/>
                <w:sz w:val="26"/>
                <w:szCs w:val="26"/>
              </w:rPr>
            </w:pPr>
          </w:p>
        </w:tc>
        <w:tc>
          <w:tcPr>
            <w:tcW w:w="1544" w:type="dxa"/>
          </w:tcPr>
          <w:p w14:paraId="2BAFE3B5" w14:textId="77777777" w:rsidR="00297AA2" w:rsidRPr="00297AA2" w:rsidRDefault="00297AA2" w:rsidP="00297AA2">
            <w:pPr>
              <w:ind w:left="57" w:right="57"/>
              <w:contextualSpacing/>
              <w:rPr>
                <w:color w:val="000000"/>
                <w:sz w:val="26"/>
                <w:szCs w:val="26"/>
              </w:rPr>
            </w:pPr>
          </w:p>
        </w:tc>
        <w:tc>
          <w:tcPr>
            <w:tcW w:w="1536" w:type="dxa"/>
          </w:tcPr>
          <w:p w14:paraId="15BF534D" w14:textId="77777777" w:rsidR="00297AA2" w:rsidRPr="00297AA2" w:rsidRDefault="00297AA2" w:rsidP="00297AA2">
            <w:pPr>
              <w:ind w:left="57" w:right="57"/>
              <w:contextualSpacing/>
              <w:jc w:val="right"/>
              <w:rPr>
                <w:color w:val="000000"/>
                <w:sz w:val="26"/>
                <w:szCs w:val="26"/>
              </w:rPr>
            </w:pPr>
          </w:p>
        </w:tc>
        <w:tc>
          <w:tcPr>
            <w:tcW w:w="1711" w:type="dxa"/>
          </w:tcPr>
          <w:p w14:paraId="67EB5B74" w14:textId="77777777" w:rsidR="00297AA2" w:rsidRPr="00297AA2" w:rsidRDefault="00297AA2" w:rsidP="00297AA2">
            <w:pPr>
              <w:ind w:left="57" w:right="57"/>
              <w:contextualSpacing/>
              <w:rPr>
                <w:color w:val="000000"/>
                <w:sz w:val="26"/>
                <w:szCs w:val="26"/>
              </w:rPr>
            </w:pPr>
          </w:p>
        </w:tc>
      </w:tr>
      <w:tr w:rsidR="00297AA2" w:rsidRPr="00297AA2" w14:paraId="112239AC" w14:textId="77777777" w:rsidTr="00297AA2">
        <w:tc>
          <w:tcPr>
            <w:tcW w:w="681" w:type="dxa"/>
          </w:tcPr>
          <w:p w14:paraId="369AAF4A"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7437183" w14:textId="77777777" w:rsidR="00297AA2" w:rsidRPr="00297AA2" w:rsidRDefault="00297AA2" w:rsidP="00297AA2">
            <w:pPr>
              <w:ind w:left="57" w:right="57"/>
              <w:contextualSpacing/>
              <w:rPr>
                <w:color w:val="000000"/>
                <w:sz w:val="26"/>
                <w:szCs w:val="26"/>
              </w:rPr>
            </w:pPr>
          </w:p>
        </w:tc>
        <w:tc>
          <w:tcPr>
            <w:tcW w:w="946" w:type="dxa"/>
          </w:tcPr>
          <w:p w14:paraId="2166A14F" w14:textId="77777777" w:rsidR="00297AA2" w:rsidRPr="00297AA2" w:rsidRDefault="00297AA2" w:rsidP="00297AA2">
            <w:pPr>
              <w:ind w:left="57" w:right="57"/>
              <w:contextualSpacing/>
              <w:rPr>
                <w:color w:val="000000"/>
                <w:sz w:val="26"/>
                <w:szCs w:val="26"/>
              </w:rPr>
            </w:pPr>
          </w:p>
        </w:tc>
        <w:tc>
          <w:tcPr>
            <w:tcW w:w="968" w:type="dxa"/>
          </w:tcPr>
          <w:p w14:paraId="79470AB2" w14:textId="77777777" w:rsidR="00297AA2" w:rsidRPr="00297AA2" w:rsidRDefault="00297AA2" w:rsidP="00297AA2">
            <w:pPr>
              <w:ind w:left="57" w:right="57"/>
              <w:contextualSpacing/>
              <w:rPr>
                <w:color w:val="000000"/>
                <w:sz w:val="26"/>
                <w:szCs w:val="26"/>
              </w:rPr>
            </w:pPr>
          </w:p>
        </w:tc>
        <w:tc>
          <w:tcPr>
            <w:tcW w:w="1544" w:type="dxa"/>
          </w:tcPr>
          <w:p w14:paraId="357234F1" w14:textId="77777777" w:rsidR="00297AA2" w:rsidRPr="00297AA2" w:rsidRDefault="00297AA2" w:rsidP="00297AA2">
            <w:pPr>
              <w:ind w:left="57" w:right="57"/>
              <w:contextualSpacing/>
              <w:rPr>
                <w:color w:val="000000"/>
                <w:sz w:val="26"/>
                <w:szCs w:val="26"/>
              </w:rPr>
            </w:pPr>
          </w:p>
        </w:tc>
        <w:tc>
          <w:tcPr>
            <w:tcW w:w="1536" w:type="dxa"/>
          </w:tcPr>
          <w:p w14:paraId="7965D924" w14:textId="77777777" w:rsidR="00297AA2" w:rsidRPr="00297AA2" w:rsidRDefault="00297AA2" w:rsidP="00297AA2">
            <w:pPr>
              <w:ind w:left="57" w:right="57"/>
              <w:contextualSpacing/>
              <w:jc w:val="right"/>
              <w:rPr>
                <w:color w:val="000000"/>
                <w:sz w:val="26"/>
                <w:szCs w:val="26"/>
              </w:rPr>
            </w:pPr>
          </w:p>
        </w:tc>
        <w:tc>
          <w:tcPr>
            <w:tcW w:w="1711" w:type="dxa"/>
          </w:tcPr>
          <w:p w14:paraId="534820E1" w14:textId="77777777" w:rsidR="00297AA2" w:rsidRPr="00297AA2" w:rsidRDefault="00297AA2" w:rsidP="00297AA2">
            <w:pPr>
              <w:ind w:left="57" w:right="57"/>
              <w:contextualSpacing/>
              <w:rPr>
                <w:color w:val="000000"/>
                <w:sz w:val="26"/>
                <w:szCs w:val="26"/>
              </w:rPr>
            </w:pPr>
          </w:p>
        </w:tc>
      </w:tr>
      <w:tr w:rsidR="00297AA2" w:rsidRPr="00297AA2" w14:paraId="7E05C4AA" w14:textId="77777777" w:rsidTr="00297AA2">
        <w:tc>
          <w:tcPr>
            <w:tcW w:w="681" w:type="dxa"/>
          </w:tcPr>
          <w:p w14:paraId="690B3E7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F686A44" w14:textId="77777777" w:rsidR="00297AA2" w:rsidRPr="00297AA2" w:rsidRDefault="00297AA2" w:rsidP="00297AA2">
            <w:pPr>
              <w:ind w:left="57" w:right="57"/>
              <w:contextualSpacing/>
              <w:rPr>
                <w:color w:val="000000"/>
                <w:sz w:val="26"/>
                <w:szCs w:val="26"/>
              </w:rPr>
            </w:pPr>
          </w:p>
        </w:tc>
        <w:tc>
          <w:tcPr>
            <w:tcW w:w="946" w:type="dxa"/>
          </w:tcPr>
          <w:p w14:paraId="13C1A964" w14:textId="77777777" w:rsidR="00297AA2" w:rsidRPr="00297AA2" w:rsidRDefault="00297AA2" w:rsidP="00297AA2">
            <w:pPr>
              <w:ind w:left="57" w:right="57"/>
              <w:contextualSpacing/>
              <w:rPr>
                <w:color w:val="000000"/>
                <w:sz w:val="26"/>
                <w:szCs w:val="26"/>
              </w:rPr>
            </w:pPr>
          </w:p>
        </w:tc>
        <w:tc>
          <w:tcPr>
            <w:tcW w:w="968" w:type="dxa"/>
          </w:tcPr>
          <w:p w14:paraId="078C3062" w14:textId="77777777" w:rsidR="00297AA2" w:rsidRPr="00297AA2" w:rsidRDefault="00297AA2" w:rsidP="00297AA2">
            <w:pPr>
              <w:ind w:left="57" w:right="57"/>
              <w:contextualSpacing/>
              <w:rPr>
                <w:color w:val="000000"/>
                <w:sz w:val="26"/>
                <w:szCs w:val="26"/>
              </w:rPr>
            </w:pPr>
          </w:p>
        </w:tc>
        <w:tc>
          <w:tcPr>
            <w:tcW w:w="1544" w:type="dxa"/>
          </w:tcPr>
          <w:p w14:paraId="2828C4EB" w14:textId="77777777" w:rsidR="00297AA2" w:rsidRPr="00297AA2" w:rsidRDefault="00297AA2" w:rsidP="00297AA2">
            <w:pPr>
              <w:ind w:left="57" w:right="57"/>
              <w:contextualSpacing/>
              <w:rPr>
                <w:color w:val="000000"/>
                <w:sz w:val="26"/>
                <w:szCs w:val="26"/>
              </w:rPr>
            </w:pPr>
          </w:p>
        </w:tc>
        <w:tc>
          <w:tcPr>
            <w:tcW w:w="1536" w:type="dxa"/>
          </w:tcPr>
          <w:p w14:paraId="3F173061" w14:textId="77777777" w:rsidR="00297AA2" w:rsidRPr="00297AA2" w:rsidRDefault="00297AA2" w:rsidP="00297AA2">
            <w:pPr>
              <w:ind w:left="57" w:right="57"/>
              <w:contextualSpacing/>
              <w:jc w:val="right"/>
              <w:rPr>
                <w:color w:val="000000"/>
                <w:sz w:val="26"/>
                <w:szCs w:val="26"/>
              </w:rPr>
            </w:pPr>
          </w:p>
        </w:tc>
        <w:tc>
          <w:tcPr>
            <w:tcW w:w="1711" w:type="dxa"/>
          </w:tcPr>
          <w:p w14:paraId="77A7DE3D" w14:textId="77777777" w:rsidR="00297AA2" w:rsidRPr="00297AA2" w:rsidRDefault="00297AA2" w:rsidP="00297AA2">
            <w:pPr>
              <w:ind w:left="57" w:right="57"/>
              <w:contextualSpacing/>
              <w:rPr>
                <w:color w:val="000000"/>
                <w:sz w:val="26"/>
                <w:szCs w:val="26"/>
              </w:rPr>
            </w:pPr>
          </w:p>
        </w:tc>
      </w:tr>
      <w:tr w:rsidR="00297AA2" w:rsidRPr="00297AA2" w14:paraId="3D9F058F" w14:textId="77777777" w:rsidTr="00297AA2">
        <w:tc>
          <w:tcPr>
            <w:tcW w:w="681" w:type="dxa"/>
          </w:tcPr>
          <w:p w14:paraId="3E56AD5C" w14:textId="77777777"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14:paraId="1E458927" w14:textId="77777777" w:rsidR="00297AA2" w:rsidRPr="00297AA2" w:rsidRDefault="00297AA2" w:rsidP="00297AA2">
            <w:pPr>
              <w:ind w:left="57" w:right="57"/>
              <w:contextualSpacing/>
              <w:rPr>
                <w:color w:val="000000"/>
                <w:sz w:val="26"/>
                <w:szCs w:val="26"/>
              </w:rPr>
            </w:pPr>
          </w:p>
        </w:tc>
        <w:tc>
          <w:tcPr>
            <w:tcW w:w="946" w:type="dxa"/>
          </w:tcPr>
          <w:p w14:paraId="6CAB51C4" w14:textId="77777777" w:rsidR="00297AA2" w:rsidRPr="00297AA2" w:rsidRDefault="00297AA2" w:rsidP="00297AA2">
            <w:pPr>
              <w:ind w:left="57" w:right="57"/>
              <w:contextualSpacing/>
              <w:rPr>
                <w:color w:val="000000"/>
                <w:sz w:val="26"/>
                <w:szCs w:val="26"/>
              </w:rPr>
            </w:pPr>
          </w:p>
        </w:tc>
        <w:tc>
          <w:tcPr>
            <w:tcW w:w="968" w:type="dxa"/>
          </w:tcPr>
          <w:p w14:paraId="036CB9AD" w14:textId="77777777" w:rsidR="00297AA2" w:rsidRPr="00297AA2" w:rsidRDefault="00297AA2" w:rsidP="00297AA2">
            <w:pPr>
              <w:ind w:left="57" w:right="57"/>
              <w:contextualSpacing/>
              <w:rPr>
                <w:color w:val="000000"/>
                <w:sz w:val="26"/>
                <w:szCs w:val="26"/>
              </w:rPr>
            </w:pPr>
          </w:p>
        </w:tc>
        <w:tc>
          <w:tcPr>
            <w:tcW w:w="1544" w:type="dxa"/>
          </w:tcPr>
          <w:p w14:paraId="7D1BE3DB" w14:textId="77777777" w:rsidR="00297AA2" w:rsidRPr="00297AA2" w:rsidRDefault="00297AA2" w:rsidP="00297AA2">
            <w:pPr>
              <w:ind w:left="57" w:right="57"/>
              <w:contextualSpacing/>
              <w:rPr>
                <w:color w:val="000000"/>
                <w:sz w:val="26"/>
                <w:szCs w:val="26"/>
              </w:rPr>
            </w:pPr>
          </w:p>
        </w:tc>
        <w:tc>
          <w:tcPr>
            <w:tcW w:w="1536" w:type="dxa"/>
          </w:tcPr>
          <w:p w14:paraId="320149BC" w14:textId="77777777" w:rsidR="00297AA2" w:rsidRPr="00297AA2" w:rsidRDefault="00297AA2" w:rsidP="00297AA2">
            <w:pPr>
              <w:ind w:left="57" w:right="57"/>
              <w:contextualSpacing/>
              <w:jc w:val="right"/>
              <w:rPr>
                <w:color w:val="000000"/>
                <w:sz w:val="26"/>
                <w:szCs w:val="26"/>
              </w:rPr>
            </w:pPr>
          </w:p>
        </w:tc>
        <w:tc>
          <w:tcPr>
            <w:tcW w:w="1711" w:type="dxa"/>
          </w:tcPr>
          <w:p w14:paraId="767690D4" w14:textId="77777777" w:rsidR="00297AA2" w:rsidRPr="00297AA2" w:rsidRDefault="00297AA2" w:rsidP="00297AA2">
            <w:pPr>
              <w:ind w:left="57" w:right="57"/>
              <w:contextualSpacing/>
              <w:rPr>
                <w:color w:val="000000"/>
                <w:sz w:val="26"/>
                <w:szCs w:val="26"/>
              </w:rPr>
            </w:pPr>
          </w:p>
        </w:tc>
      </w:tr>
      <w:tr w:rsidR="00297AA2" w:rsidRPr="00297AA2" w14:paraId="530CC924" w14:textId="77777777" w:rsidTr="00297AA2">
        <w:tc>
          <w:tcPr>
            <w:tcW w:w="4781" w:type="dxa"/>
            <w:gridSpan w:val="4"/>
          </w:tcPr>
          <w:p w14:paraId="18A51233" w14:textId="77777777"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14:paraId="0FB7DA70"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1B43BF19" w14:textId="77777777" w:rsidR="00297AA2" w:rsidRPr="00297AA2" w:rsidRDefault="00297AA2" w:rsidP="00297AA2">
            <w:pPr>
              <w:ind w:left="57" w:right="57"/>
              <w:contextualSpacing/>
              <w:jc w:val="right"/>
              <w:rPr>
                <w:b/>
                <w:color w:val="000000"/>
              </w:rPr>
            </w:pPr>
          </w:p>
        </w:tc>
        <w:tc>
          <w:tcPr>
            <w:tcW w:w="1711" w:type="dxa"/>
          </w:tcPr>
          <w:p w14:paraId="1106F5B5" w14:textId="77777777" w:rsidR="00297AA2" w:rsidRPr="00297AA2" w:rsidRDefault="00297AA2" w:rsidP="00297AA2">
            <w:pPr>
              <w:ind w:left="57" w:right="57"/>
              <w:contextualSpacing/>
              <w:jc w:val="center"/>
              <w:rPr>
                <w:b/>
                <w:color w:val="000000"/>
              </w:rPr>
            </w:pPr>
          </w:p>
        </w:tc>
      </w:tr>
      <w:tr w:rsidR="00297AA2" w:rsidRPr="00297AA2" w14:paraId="0C13157A" w14:textId="77777777" w:rsidTr="00297AA2">
        <w:tc>
          <w:tcPr>
            <w:tcW w:w="4781" w:type="dxa"/>
            <w:gridSpan w:val="4"/>
          </w:tcPr>
          <w:p w14:paraId="2C8D403F" w14:textId="77777777"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14:paraId="41E68661"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43BE1ABE" w14:textId="77777777" w:rsidR="00297AA2" w:rsidRPr="00297AA2" w:rsidRDefault="00297AA2" w:rsidP="00297AA2">
            <w:pPr>
              <w:ind w:left="57" w:right="57"/>
              <w:contextualSpacing/>
              <w:jc w:val="right"/>
              <w:rPr>
                <w:b/>
                <w:color w:val="000000"/>
              </w:rPr>
            </w:pPr>
          </w:p>
        </w:tc>
        <w:tc>
          <w:tcPr>
            <w:tcW w:w="1711" w:type="dxa"/>
          </w:tcPr>
          <w:p w14:paraId="6F14CD40" w14:textId="77777777" w:rsidR="00297AA2" w:rsidRPr="00297AA2" w:rsidRDefault="00297AA2" w:rsidP="00297AA2">
            <w:pPr>
              <w:ind w:left="57" w:right="57"/>
              <w:contextualSpacing/>
              <w:jc w:val="center"/>
              <w:rPr>
                <w:b/>
                <w:color w:val="000000"/>
              </w:rPr>
            </w:pPr>
          </w:p>
        </w:tc>
      </w:tr>
      <w:tr w:rsidR="00297AA2" w:rsidRPr="00297AA2" w14:paraId="2DF491DE" w14:textId="77777777" w:rsidTr="00297AA2">
        <w:tc>
          <w:tcPr>
            <w:tcW w:w="4781" w:type="dxa"/>
            <w:gridSpan w:val="4"/>
          </w:tcPr>
          <w:p w14:paraId="532B9B4C" w14:textId="77777777"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14:paraId="4AF1925E"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3088FF3C" w14:textId="77777777" w:rsidR="00297AA2" w:rsidRPr="00297AA2" w:rsidRDefault="00297AA2" w:rsidP="00297AA2">
            <w:pPr>
              <w:ind w:left="57" w:right="57"/>
              <w:contextualSpacing/>
              <w:jc w:val="right"/>
              <w:rPr>
                <w:b/>
                <w:color w:val="000000"/>
              </w:rPr>
            </w:pPr>
          </w:p>
        </w:tc>
        <w:tc>
          <w:tcPr>
            <w:tcW w:w="1711" w:type="dxa"/>
          </w:tcPr>
          <w:p w14:paraId="12B46788" w14:textId="77777777"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14:paraId="586E8CC3" w14:textId="77777777" w:rsidTr="00297AA2">
        <w:tc>
          <w:tcPr>
            <w:tcW w:w="4820" w:type="dxa"/>
          </w:tcPr>
          <w:p w14:paraId="1A8CB3BD" w14:textId="77777777" w:rsidR="00297AA2" w:rsidRPr="00297AA2" w:rsidRDefault="00297AA2" w:rsidP="00297AA2">
            <w:pPr>
              <w:jc w:val="right"/>
              <w:rPr>
                <w:sz w:val="26"/>
                <w:szCs w:val="26"/>
              </w:rPr>
            </w:pPr>
          </w:p>
          <w:p w14:paraId="22D81515" w14:textId="77777777" w:rsidR="00297AA2" w:rsidRPr="00297AA2" w:rsidRDefault="00297AA2" w:rsidP="00297AA2">
            <w:pPr>
              <w:jc w:val="right"/>
              <w:rPr>
                <w:sz w:val="26"/>
                <w:szCs w:val="26"/>
              </w:rPr>
            </w:pPr>
            <w:r w:rsidRPr="00297AA2">
              <w:rPr>
                <w:sz w:val="26"/>
                <w:szCs w:val="26"/>
              </w:rPr>
              <w:t>__________________________________</w:t>
            </w:r>
          </w:p>
          <w:p w14:paraId="56AD7BA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B5F5109" w14:textId="77777777" w:rsidTr="00297AA2">
        <w:tc>
          <w:tcPr>
            <w:tcW w:w="4820" w:type="dxa"/>
          </w:tcPr>
          <w:p w14:paraId="241B0AC7" w14:textId="77777777" w:rsidR="00297AA2" w:rsidRPr="00297AA2" w:rsidRDefault="00297AA2" w:rsidP="00297AA2">
            <w:pPr>
              <w:jc w:val="right"/>
              <w:rPr>
                <w:sz w:val="26"/>
                <w:szCs w:val="26"/>
              </w:rPr>
            </w:pPr>
            <w:r w:rsidRPr="00297AA2">
              <w:rPr>
                <w:sz w:val="26"/>
                <w:szCs w:val="26"/>
              </w:rPr>
              <w:t>__________________________________</w:t>
            </w:r>
          </w:p>
          <w:p w14:paraId="3C794A6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1427867E" w14:textId="77777777" w:rsidR="00297AA2" w:rsidRPr="00297AA2" w:rsidRDefault="00297AA2" w:rsidP="00297AA2">
            <w:pPr>
              <w:tabs>
                <w:tab w:val="left" w:pos="4428"/>
              </w:tabs>
              <w:jc w:val="center"/>
              <w:rPr>
                <w:sz w:val="26"/>
                <w:szCs w:val="26"/>
                <w:vertAlign w:val="superscript"/>
              </w:rPr>
            </w:pPr>
          </w:p>
        </w:tc>
      </w:tr>
    </w:tbl>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54D105" w14:textId="61F200BD" w:rsidR="00E76FBD" w:rsidRPr="00E76FBD" w:rsidRDefault="00E76FBD" w:rsidP="00E76FBD">
      <w:pPr>
        <w:spacing w:before="60" w:after="60"/>
        <w:jc w:val="both"/>
        <w:outlineLvl w:val="1"/>
        <w:rPr>
          <w:b/>
        </w:rPr>
      </w:pPr>
      <w:bookmarkStart w:id="218" w:name="_Toc422244236"/>
      <w:bookmarkStart w:id="219" w:name="_Toc515552758"/>
      <w:r w:rsidRPr="00E76FBD">
        <w:rPr>
          <w:b/>
        </w:rPr>
        <w:t>Инструкции по заполнению</w:t>
      </w:r>
    </w:p>
    <w:p w14:paraId="52E3A79F" w14:textId="289045CD" w:rsidR="00E76FBD" w:rsidRPr="00E76FBD" w:rsidRDefault="00E76FBD" w:rsidP="00E76FBD">
      <w:pPr>
        <w:widowControl/>
        <w:autoSpaceDE/>
        <w:autoSpaceDN/>
        <w:adjustRightInd/>
        <w:contextualSpacing/>
        <w:jc w:val="both"/>
      </w:pPr>
      <w:r w:rsidRPr="00E76FBD">
        <w:t>10.4.</w:t>
      </w:r>
      <w:r>
        <w:t>1</w:t>
      </w:r>
      <w:r w:rsidRPr="00E76FBD">
        <w:t>.1 Форма «Сводная таблица стоимости работ/услуг» заполняется в случае выполнения работ/оказания услуг в иных случаях данная форма не заполняется и не предоставляется.</w:t>
      </w:r>
    </w:p>
    <w:p w14:paraId="02A273CE" w14:textId="45634D2E" w:rsidR="00E76FBD" w:rsidRPr="00E76FBD" w:rsidRDefault="00E76FBD" w:rsidP="00E76FBD">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D414EAC" w14:textId="1BE55E52" w:rsidR="00E76FBD" w:rsidRPr="00E76FBD" w:rsidRDefault="00E76FBD" w:rsidP="00E76FBD">
      <w:pPr>
        <w:jc w:val="both"/>
      </w:pPr>
      <w:r w:rsidRPr="00E76FBD">
        <w:t>10.4.</w:t>
      </w:r>
      <w:r>
        <w:t>1</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D73F61A" w14:textId="0BD62F9B" w:rsidR="00E76FBD" w:rsidRPr="00E76FBD" w:rsidRDefault="00E76FBD" w:rsidP="00E76FBD">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24B51738" w14:textId="4AF03D6C" w:rsidR="00E76FBD" w:rsidRPr="00E76FBD" w:rsidRDefault="00E76FBD" w:rsidP="00E76FBD">
      <w:pPr>
        <w:widowControl/>
        <w:tabs>
          <w:tab w:val="left" w:pos="1418"/>
        </w:tabs>
        <w:autoSpaceDE/>
        <w:autoSpaceDN/>
        <w:adjustRightInd/>
        <w:contextualSpacing/>
        <w:jc w:val="both"/>
      </w:pPr>
      <w:r w:rsidRPr="00E76FBD">
        <w:t>10.4.</w:t>
      </w:r>
      <w:r>
        <w:t>1</w:t>
      </w:r>
      <w:r w:rsidRPr="00E76FBD">
        <w:t>.5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524875AA" w14:textId="7A80F5BC" w:rsidR="00E76FBD" w:rsidRPr="00E76FBD" w:rsidRDefault="00E76FBD" w:rsidP="00E76FBD">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
    <w:p w14:paraId="40D6EF0C" w14:textId="447F1C18" w:rsidR="00E76FBD" w:rsidRPr="00E76FBD" w:rsidRDefault="00E76FBD" w:rsidP="00E76FBD">
      <w:pPr>
        <w:widowControl/>
        <w:autoSpaceDE/>
        <w:autoSpaceDN/>
        <w:adjustRightInd/>
        <w:contextualSpacing/>
        <w:jc w:val="both"/>
      </w:pPr>
      <w:r w:rsidRPr="00E76FBD">
        <w:t>10.4.</w:t>
      </w:r>
      <w:r>
        <w:t>1</w:t>
      </w:r>
      <w:r w:rsidRPr="00E76FBD">
        <w:t>.7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14:paraId="7B7E06F8" w14:textId="77777777" w:rsidR="005A5C36" w:rsidRDefault="005A5C36">
      <w:pPr>
        <w:widowControl/>
        <w:autoSpaceDE/>
        <w:autoSpaceDN/>
        <w:adjustRightInd/>
        <w:spacing w:after="200" w:line="276" w:lineRule="auto"/>
      </w:pPr>
      <w:r>
        <w:br w:type="page"/>
      </w:r>
    </w:p>
    <w:p w14:paraId="2423F276" w14:textId="3ABCE3DA" w:rsidR="00E76FBD" w:rsidRPr="00E76FBD" w:rsidRDefault="00E76FBD" w:rsidP="00E76FBD">
      <w:pPr>
        <w:spacing w:before="60" w:after="60"/>
        <w:jc w:val="both"/>
        <w:outlineLvl w:val="1"/>
      </w:pPr>
      <w:r w:rsidRPr="00E76FBD">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r w:rsidRPr="00E76FBD" w:rsidDel="00651C6D">
        <w:t xml:space="preserve"> </w:t>
      </w:r>
    </w:p>
    <w:p w14:paraId="701117F3" w14:textId="77777777" w:rsidR="00E76FBD" w:rsidRPr="00E76FBD" w:rsidRDefault="00E76FBD" w:rsidP="00E76FBD">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5AD0A928" w14:textId="77777777" w:rsidR="00E76FBD" w:rsidRPr="00E76FBD" w:rsidRDefault="00E76FBD" w:rsidP="00E76FBD">
      <w:pPr>
        <w:rPr>
          <w:sz w:val="26"/>
          <w:szCs w:val="26"/>
          <w:vertAlign w:val="superscript"/>
        </w:rPr>
      </w:pPr>
      <w:r w:rsidRPr="00E76FBD">
        <w:rPr>
          <w:sz w:val="26"/>
          <w:szCs w:val="26"/>
          <w:vertAlign w:val="superscript"/>
        </w:rPr>
        <w:t>Приложение №3 к письму о подаче оферты</w:t>
      </w:r>
    </w:p>
    <w:p w14:paraId="11F64252" w14:textId="77777777" w:rsidR="00E76FBD" w:rsidRPr="00E76FBD" w:rsidRDefault="00E76FBD" w:rsidP="00E76FBD">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76FBD" w:rsidRPr="00E76FBD" w14:paraId="4E822C3F" w14:textId="77777777" w:rsidTr="003C5405">
        <w:trPr>
          <w:jc w:val="center"/>
        </w:trPr>
        <w:tc>
          <w:tcPr>
            <w:tcW w:w="4360" w:type="dxa"/>
            <w:shd w:val="clear" w:color="auto" w:fill="auto"/>
            <w:vAlign w:val="center"/>
          </w:tcPr>
          <w:p w14:paraId="2F5AEEA6" w14:textId="77777777" w:rsidR="00E76FBD" w:rsidRPr="00E76FBD" w:rsidRDefault="00E76FBD" w:rsidP="003C5405">
            <w:pPr>
              <w:spacing w:before="60" w:after="60"/>
              <w:jc w:val="center"/>
              <w:outlineLvl w:val="0"/>
              <w:rPr>
                <w:b/>
                <w:iCs/>
                <w:snapToGrid w:val="0"/>
                <w:color w:val="943634"/>
              </w:rPr>
            </w:pPr>
            <w:r w:rsidRPr="00E76FBD">
              <w:rPr>
                <w:sz w:val="26"/>
                <w:szCs w:val="26"/>
              </w:rPr>
              <w:br w:type="page"/>
            </w:r>
            <w:r w:rsidRPr="00E76FBD">
              <w:rPr>
                <w:b/>
                <w:iCs/>
                <w:snapToGrid w:val="0"/>
                <w:color w:val="943634"/>
              </w:rPr>
              <w:t>БЛАНК УЧАСТНИКА ЗАКУПКИ</w:t>
            </w:r>
          </w:p>
        </w:tc>
      </w:tr>
    </w:tbl>
    <w:p w14:paraId="72E853D6" w14:textId="77777777" w:rsidR="00E76FBD" w:rsidRPr="00E76FBD" w:rsidRDefault="00E76FBD" w:rsidP="00E76FBD">
      <w:pPr>
        <w:spacing w:before="240" w:after="120"/>
        <w:jc w:val="center"/>
        <w:rPr>
          <w:bCs/>
          <w:sz w:val="28"/>
          <w:szCs w:val="28"/>
        </w:rPr>
      </w:pPr>
      <w:r w:rsidRPr="00E76FBD">
        <w:rPr>
          <w:bCs/>
          <w:sz w:val="28"/>
          <w:szCs w:val="28"/>
        </w:rPr>
        <w:t>ПИСЬМО-СОГЛАСИЕ</w:t>
      </w:r>
    </w:p>
    <w:p w14:paraId="55E5289C" w14:textId="77777777" w:rsidR="00E76FBD" w:rsidRPr="00E76FBD" w:rsidRDefault="00E76FBD" w:rsidP="00E76FBD">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E76FBD" w:rsidRPr="00E76FBD" w14:paraId="1FF61408" w14:textId="77777777" w:rsidTr="003C5405">
        <w:tc>
          <w:tcPr>
            <w:tcW w:w="3437" w:type="dxa"/>
            <w:shd w:val="clear" w:color="auto" w:fill="auto"/>
            <w:vAlign w:val="center"/>
          </w:tcPr>
          <w:p w14:paraId="5353C9DA" w14:textId="77777777" w:rsidR="00E76FBD" w:rsidRPr="00E76FBD" w:rsidRDefault="00E76FBD" w:rsidP="003C5405">
            <w:pPr>
              <w:spacing w:before="240" w:after="120"/>
              <w:rPr>
                <w:sz w:val="26"/>
                <w:szCs w:val="26"/>
              </w:rPr>
            </w:pPr>
            <w:r w:rsidRPr="00E76FBD">
              <w:rPr>
                <w:sz w:val="26"/>
                <w:szCs w:val="26"/>
              </w:rPr>
              <w:t>№_________</w:t>
            </w:r>
          </w:p>
        </w:tc>
        <w:tc>
          <w:tcPr>
            <w:tcW w:w="2767" w:type="dxa"/>
            <w:shd w:val="clear" w:color="auto" w:fill="auto"/>
            <w:vAlign w:val="center"/>
          </w:tcPr>
          <w:p w14:paraId="5073A096" w14:textId="77777777" w:rsidR="00E76FBD" w:rsidRPr="00E76FBD" w:rsidRDefault="00E76FBD" w:rsidP="003C5405">
            <w:pPr>
              <w:jc w:val="center"/>
              <w:rPr>
                <w:sz w:val="26"/>
                <w:szCs w:val="26"/>
                <w:lang w:val="en-US"/>
              </w:rPr>
            </w:pPr>
          </w:p>
        </w:tc>
        <w:tc>
          <w:tcPr>
            <w:tcW w:w="3969" w:type="dxa"/>
            <w:shd w:val="clear" w:color="auto" w:fill="auto"/>
            <w:vAlign w:val="center"/>
          </w:tcPr>
          <w:p w14:paraId="7EE48603" w14:textId="77777777" w:rsidR="00E76FBD" w:rsidRPr="00E76FBD" w:rsidRDefault="00E76FBD" w:rsidP="003C5405">
            <w:pPr>
              <w:jc w:val="right"/>
              <w:rPr>
                <w:sz w:val="26"/>
                <w:szCs w:val="26"/>
              </w:rPr>
            </w:pPr>
            <w:r w:rsidRPr="00E76FBD">
              <w:rPr>
                <w:sz w:val="26"/>
                <w:szCs w:val="26"/>
              </w:rPr>
              <w:t>«__» __________ 201_ г.</w:t>
            </w:r>
          </w:p>
        </w:tc>
      </w:tr>
    </w:tbl>
    <w:p w14:paraId="3E6B42CF" w14:textId="77777777" w:rsidR="00E76FBD" w:rsidRPr="00E76FBD" w:rsidRDefault="00E76FBD" w:rsidP="00E76FBD">
      <w:pPr>
        <w:ind w:firstLine="708"/>
        <w:jc w:val="both"/>
      </w:pPr>
    </w:p>
    <w:p w14:paraId="33EED91D" w14:textId="77777777" w:rsidR="00E76FBD" w:rsidRPr="00E76FBD" w:rsidRDefault="00E76FBD" w:rsidP="00E76FBD">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r w:rsidRPr="00E76FBD">
        <w:rPr>
          <w:color w:val="548DD4" w:themeColor="text2" w:themeTint="99"/>
        </w:rPr>
        <w:t>]</w:t>
      </w:r>
      <w:r w:rsidRPr="00E76FBD" w:rsidDel="001424BE">
        <w:rPr>
          <w:color w:val="548DD4" w:themeColor="text2" w:themeTint="99"/>
        </w:rPr>
        <w:t xml:space="preserve">сметной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6D0C062C" w14:textId="77777777" w:rsidR="00E76FBD" w:rsidRPr="00E76FBD" w:rsidRDefault="00E76FBD" w:rsidP="00E76FBD">
      <w:pPr>
        <w:ind w:firstLine="708"/>
        <w:jc w:val="both"/>
      </w:pPr>
      <w:r w:rsidRPr="00E76FBD">
        <w:rPr>
          <w:color w:val="548DD4" w:themeColor="text2" w:themeTint="99"/>
        </w:rPr>
        <w:t>Т</w:t>
      </w:r>
      <w:r w:rsidRPr="00E76FBD" w:rsidDel="001424BE">
        <w:rPr>
          <w:color w:val="548DD4" w:themeColor="text2" w:themeTint="99"/>
        </w:rPr>
        <w:t xml:space="preserve">ендерный понижающий коэффициент </w:t>
      </w:r>
      <w:r w:rsidRPr="00E76FBD">
        <w:rPr>
          <w:color w:val="548DD4" w:themeColor="text2" w:themeTint="99"/>
        </w:rPr>
        <w:t>равняется _________(______)</w:t>
      </w:r>
      <w:r w:rsidRPr="00E76FBD">
        <w:t>.</w:t>
      </w:r>
    </w:p>
    <w:p w14:paraId="0155C19F" w14:textId="77777777" w:rsidR="00E76FBD" w:rsidRPr="00E76FBD" w:rsidRDefault="00E76FBD" w:rsidP="00E76FBD">
      <w:pPr>
        <w:ind w:firstLine="708"/>
        <w:jc w:val="both"/>
      </w:pPr>
    </w:p>
    <w:p w14:paraId="3C875D3C" w14:textId="77777777" w:rsidR="00E76FBD" w:rsidRPr="00E76FBD" w:rsidRDefault="00E76FBD" w:rsidP="00E76FBD">
      <w:pPr>
        <w:ind w:firstLine="708"/>
        <w:jc w:val="both"/>
      </w:pPr>
    </w:p>
    <w:p w14:paraId="301089A2" w14:textId="77777777" w:rsidR="00E76FBD" w:rsidRPr="00E76FBD" w:rsidRDefault="00E76FBD" w:rsidP="00E76FBD">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76FBD" w:rsidRPr="00E76FBD" w14:paraId="59D48888" w14:textId="77777777" w:rsidTr="003C5405">
        <w:tc>
          <w:tcPr>
            <w:tcW w:w="4644" w:type="dxa"/>
          </w:tcPr>
          <w:p w14:paraId="057CE698" w14:textId="77777777" w:rsidR="00E76FBD" w:rsidRPr="00E76FBD" w:rsidRDefault="00E76FBD" w:rsidP="003C5405">
            <w:pPr>
              <w:jc w:val="right"/>
              <w:rPr>
                <w:sz w:val="26"/>
                <w:szCs w:val="26"/>
              </w:rPr>
            </w:pPr>
            <w:r w:rsidRPr="00E76FBD">
              <w:rPr>
                <w:sz w:val="26"/>
                <w:szCs w:val="26"/>
              </w:rPr>
              <w:t>__________________________________</w:t>
            </w:r>
          </w:p>
          <w:p w14:paraId="23A7076C" w14:textId="77777777" w:rsidR="00E76FBD" w:rsidRPr="00E76FBD" w:rsidRDefault="00E76FBD" w:rsidP="003C5405">
            <w:pPr>
              <w:tabs>
                <w:tab w:val="left" w:pos="34"/>
              </w:tabs>
              <w:jc w:val="center"/>
              <w:rPr>
                <w:sz w:val="26"/>
                <w:szCs w:val="26"/>
                <w:vertAlign w:val="superscript"/>
              </w:rPr>
            </w:pPr>
            <w:r w:rsidRPr="00E76FBD">
              <w:rPr>
                <w:sz w:val="26"/>
                <w:szCs w:val="26"/>
                <w:vertAlign w:val="superscript"/>
              </w:rPr>
              <w:t>(подпись, М.П.)</w:t>
            </w:r>
          </w:p>
        </w:tc>
      </w:tr>
      <w:tr w:rsidR="00E76FBD" w:rsidRPr="00E76FBD" w14:paraId="1EC3B8BF" w14:textId="77777777" w:rsidTr="003C5405">
        <w:tc>
          <w:tcPr>
            <w:tcW w:w="4644" w:type="dxa"/>
          </w:tcPr>
          <w:p w14:paraId="4986C27D" w14:textId="77777777" w:rsidR="00E76FBD" w:rsidRPr="00E76FBD" w:rsidRDefault="00E76FBD" w:rsidP="003C5405">
            <w:pPr>
              <w:jc w:val="right"/>
              <w:rPr>
                <w:sz w:val="26"/>
                <w:szCs w:val="26"/>
              </w:rPr>
            </w:pPr>
            <w:r w:rsidRPr="00E76FBD">
              <w:rPr>
                <w:sz w:val="26"/>
                <w:szCs w:val="26"/>
              </w:rPr>
              <w:t>__________________________________</w:t>
            </w:r>
          </w:p>
          <w:p w14:paraId="51E023A1" w14:textId="77777777" w:rsidR="00E76FBD" w:rsidRPr="00E76FBD" w:rsidRDefault="00E76FBD" w:rsidP="003C5405">
            <w:pPr>
              <w:tabs>
                <w:tab w:val="left" w:pos="4428"/>
              </w:tabs>
              <w:jc w:val="center"/>
              <w:rPr>
                <w:sz w:val="26"/>
                <w:szCs w:val="26"/>
                <w:vertAlign w:val="superscript"/>
              </w:rPr>
            </w:pPr>
            <w:r w:rsidRPr="00E76FBD">
              <w:rPr>
                <w:sz w:val="26"/>
                <w:szCs w:val="26"/>
                <w:vertAlign w:val="superscript"/>
              </w:rPr>
              <w:t>(фамилия, имя, отчество подписавшего, должность)</w:t>
            </w:r>
          </w:p>
        </w:tc>
      </w:tr>
    </w:tbl>
    <w:p w14:paraId="55934862" w14:textId="77777777" w:rsidR="00E76FBD" w:rsidRPr="00E76FBD" w:rsidRDefault="00E76FBD" w:rsidP="00E76FBD">
      <w:pPr>
        <w:jc w:val="right"/>
        <w:rPr>
          <w:sz w:val="26"/>
          <w:szCs w:val="26"/>
        </w:rPr>
      </w:pPr>
    </w:p>
    <w:p w14:paraId="0E4CBF02" w14:textId="77777777" w:rsidR="00E76FBD" w:rsidRPr="00E76FBD" w:rsidRDefault="00E76FBD" w:rsidP="00E76FBD">
      <w:pPr>
        <w:rPr>
          <w:sz w:val="26"/>
          <w:szCs w:val="26"/>
          <w:vertAlign w:val="superscript"/>
        </w:rPr>
      </w:pPr>
    </w:p>
    <w:p w14:paraId="31485651" w14:textId="77777777" w:rsidR="00E76FBD" w:rsidRPr="00E76FBD" w:rsidRDefault="00E76FBD" w:rsidP="00E76FBD">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3F2429CF" w14:textId="77777777" w:rsidR="00E76FBD" w:rsidRPr="00E76FBD" w:rsidRDefault="00E76FBD" w:rsidP="00E76FBD">
      <w:pPr>
        <w:spacing w:before="60" w:after="60"/>
        <w:jc w:val="both"/>
        <w:sectPr w:rsidR="00E76FBD" w:rsidRPr="00E76FBD" w:rsidSect="00F27CCD">
          <w:pgSz w:w="16838" w:h="11906" w:orient="landscape"/>
          <w:pgMar w:top="709" w:right="1134" w:bottom="707" w:left="1134" w:header="708" w:footer="708" w:gutter="0"/>
          <w:cols w:space="708"/>
          <w:docGrid w:linePitch="360"/>
        </w:sectPr>
      </w:pPr>
    </w:p>
    <w:bookmarkEnd w:id="218"/>
    <w:bookmarkEnd w:id="219"/>
    <w:p w14:paraId="4F68C2AB" w14:textId="2A3C2F5E" w:rsidR="00E76FBD" w:rsidRPr="00E76FBD" w:rsidRDefault="00E76FBD" w:rsidP="00E76FBD">
      <w:pPr>
        <w:widowControl/>
        <w:autoSpaceDE/>
        <w:autoSpaceDN/>
        <w:adjustRightInd/>
        <w:contextualSpacing/>
        <w:jc w:val="both"/>
      </w:pPr>
      <w:r w:rsidRPr="00E76FBD">
        <w:rPr>
          <w:b/>
        </w:rPr>
        <w:t>Инструкции по заполнению</w:t>
      </w:r>
    </w:p>
    <w:p w14:paraId="0100F41D" w14:textId="690298F0" w:rsidR="00E76FBD" w:rsidRPr="00E76FBD" w:rsidRDefault="00E76FBD" w:rsidP="00E76FBD">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1CA1B5C8" w14:textId="04EDCB38" w:rsidR="00E76FBD" w:rsidRPr="00E76FBD" w:rsidRDefault="00E76FBD" w:rsidP="00E76FBD">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2C78ACF" w14:textId="788D8888" w:rsidR="00E76FBD" w:rsidRPr="00E76FBD" w:rsidRDefault="00E76FBD" w:rsidP="00E76FBD">
      <w:pPr>
        <w:jc w:val="both"/>
      </w:pPr>
      <w:r w:rsidRPr="00E76FBD">
        <w:t>10.4.</w:t>
      </w:r>
      <w:r>
        <w:t>2</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C24DB50" w14:textId="06889EFA" w:rsidR="00E76FBD" w:rsidRPr="00E76FBD" w:rsidRDefault="00E76FBD" w:rsidP="00E76FBD">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6CFE5F6C" w14:textId="50578FAF" w:rsidR="00E76FBD" w:rsidRPr="00E76FBD" w:rsidRDefault="00E76FBD" w:rsidP="00E76FBD">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 а также указывает тендерный понижающий коэффициент.</w:t>
      </w:r>
    </w:p>
    <w:p w14:paraId="5A2091A4" w14:textId="77777777" w:rsidR="00E76FBD" w:rsidRPr="00297AA2" w:rsidRDefault="00E76FBD" w:rsidP="00E76FBD">
      <w:pPr>
        <w:spacing w:before="60" w:after="60"/>
        <w:jc w:val="both"/>
        <w:outlineLvl w:val="1"/>
      </w:pP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rsidSect="00E76FBD">
          <w:pgSz w:w="16838" w:h="11906" w:orient="landscape"/>
          <w:pgMar w:top="1701" w:right="1134" w:bottom="851" w:left="1134" w:header="709" w:footer="709" w:gutter="0"/>
          <w:cols w:space="708"/>
          <w:docGrid w:linePitch="360"/>
        </w:sectPr>
      </w:pPr>
    </w:p>
    <w:p w14:paraId="49FE4FDC" w14:textId="77777777" w:rsidR="00297AA2" w:rsidRPr="00297AA2" w:rsidRDefault="00297AA2" w:rsidP="00297AA2">
      <w:pPr>
        <w:spacing w:before="120" w:after="60"/>
        <w:outlineLvl w:val="0"/>
        <w:rPr>
          <w:b/>
        </w:rPr>
      </w:pPr>
      <w:bookmarkStart w:id="220" w:name="_Toc422244237"/>
      <w:bookmarkStart w:id="221" w:name="_Toc515552759"/>
      <w:r w:rsidRPr="00297AA2">
        <w:rPr>
          <w:b/>
        </w:rPr>
        <w:t>10.5 Протокол разногласий к проекту Договора (форма 5)</w:t>
      </w:r>
      <w:bookmarkEnd w:id="220"/>
      <w:bookmarkEnd w:id="221"/>
    </w:p>
    <w:p w14:paraId="3C4A7F11" w14:textId="77777777" w:rsidR="00297AA2" w:rsidRPr="00297AA2" w:rsidRDefault="00297AA2" w:rsidP="00297AA2">
      <w:pPr>
        <w:spacing w:before="60" w:after="60"/>
        <w:jc w:val="both"/>
        <w:outlineLvl w:val="1"/>
      </w:pPr>
      <w:bookmarkStart w:id="222" w:name="_Toc422244238"/>
      <w:bookmarkStart w:id="223" w:name="_Toc515552760"/>
      <w:r w:rsidRPr="00297AA2">
        <w:t>10.5.1 Форма Протокола разногласий к проекту Договора</w:t>
      </w:r>
      <w:bookmarkEnd w:id="222"/>
      <w:bookmarkEnd w:id="223"/>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224" w:name="_Toc422244239"/>
      <w:bookmarkStart w:id="225" w:name="_Toc425352018"/>
      <w:bookmarkStart w:id="226" w:name="_Toc425411394"/>
      <w:bookmarkStart w:id="227" w:name="_Toc425433764"/>
      <w:r w:rsidRPr="0042256C">
        <w:rPr>
          <w:b/>
        </w:rPr>
        <w:t>10.5.2 Инструкции по заполнению Протокола разногласий к проекту Договора</w:t>
      </w:r>
      <w:bookmarkEnd w:id="224"/>
      <w:bookmarkEnd w:id="225"/>
      <w:bookmarkEnd w:id="226"/>
      <w:bookmarkEnd w:id="227"/>
    </w:p>
    <w:p w14:paraId="5FDFBC94" w14:textId="07CDB6AC" w:rsidR="00331F2F" w:rsidRDefault="00331F2F" w:rsidP="00331F2F">
      <w:pPr>
        <w:spacing w:before="60" w:after="60"/>
        <w:jc w:val="both"/>
      </w:pPr>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
    <w:p w14:paraId="25526E6E" w14:textId="77777777" w:rsidR="00557E98" w:rsidRPr="00331F2F" w:rsidRDefault="00557E98" w:rsidP="00331F2F">
      <w:pPr>
        <w:spacing w:before="60" w:after="60"/>
        <w:jc w:val="both"/>
      </w:pPr>
      <w:r>
        <w:t>10.5.2.2</w:t>
      </w:r>
      <w:r w:rsidRPr="00557E98">
        <w:t xml:space="preserve"> </w:t>
      </w:r>
      <w:r>
        <w:t>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r w:rsidRPr="00331F2F">
        <w:t xml:space="preserve"> 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r w:rsidRPr="00331F2F">
        <w:t xml:space="preserve"> В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77777777" w:rsidR="00297AA2" w:rsidRPr="00297AA2" w:rsidRDefault="00297AA2" w:rsidP="00297AA2">
      <w:pPr>
        <w:spacing w:before="120" w:after="60"/>
        <w:outlineLvl w:val="0"/>
        <w:rPr>
          <w:b/>
        </w:rPr>
      </w:pPr>
      <w:bookmarkStart w:id="228" w:name="_Toc422244240"/>
      <w:bookmarkStart w:id="229" w:name="_Toc515552761"/>
      <w:r w:rsidRPr="00297AA2">
        <w:rPr>
          <w:b/>
        </w:rPr>
        <w:t>10.6 Календарный план (форма 6)</w:t>
      </w:r>
      <w:bookmarkEnd w:id="228"/>
      <w:bookmarkEnd w:id="229"/>
    </w:p>
    <w:p w14:paraId="3D3E218F" w14:textId="77777777" w:rsidR="00297AA2" w:rsidRPr="00297AA2" w:rsidRDefault="00297AA2" w:rsidP="00297AA2">
      <w:pPr>
        <w:spacing w:before="60" w:after="60"/>
        <w:jc w:val="both"/>
        <w:outlineLvl w:val="1"/>
      </w:pPr>
      <w:bookmarkStart w:id="230" w:name="_Toc422244241"/>
      <w:bookmarkStart w:id="231" w:name="_Toc515552762"/>
      <w:r w:rsidRPr="00297AA2">
        <w:t>10.6.1 Форма календарного плана</w:t>
      </w:r>
      <w:bookmarkEnd w:id="230"/>
      <w:bookmarkEnd w:id="231"/>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6D4D2C26" w14:textId="77777777" w:rsidR="0011733F" w:rsidRPr="00297AA2" w:rsidRDefault="0011733F" w:rsidP="0011733F">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44A3997A"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232" w:name="_Toc422244242"/>
      <w:bookmarkStart w:id="233" w:name="_Toc515552763"/>
      <w:r w:rsidRPr="00297AA2">
        <w:rPr>
          <w:b/>
        </w:rPr>
        <w:t>10.6.2 Инструкции по заполнению</w:t>
      </w:r>
      <w:bookmarkEnd w:id="232"/>
      <w:bookmarkEnd w:id="233"/>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6D36BFDC" w:rsidR="00297AA2" w:rsidRPr="00297AA2" w:rsidRDefault="00297AA2" w:rsidP="009F46F9">
      <w:pPr>
        <w:jc w:val="both"/>
      </w:pPr>
      <w:r w:rsidRPr="00297AA2">
        <w:t xml:space="preserve">10.6.2.2 </w:t>
      </w:r>
      <w:r w:rsidR="009F46F9">
        <w:t>У</w:t>
      </w:r>
      <w:r w:rsidRPr="00297AA2">
        <w:t xml:space="preserve">частник </w:t>
      </w:r>
      <w:r w:rsidR="0011733F">
        <w:t xml:space="preserve">закупки не </w:t>
      </w:r>
      <w:r w:rsidRPr="00297AA2">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14:paraId="5EB57484" w14:textId="686B3F06"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234" w:name="_Toc422244243"/>
    </w:p>
    <w:p w14:paraId="1F0A43FC" w14:textId="77777777" w:rsidR="00297AA2" w:rsidRPr="00297AA2" w:rsidRDefault="00297AA2" w:rsidP="00AA46C8">
      <w:pPr>
        <w:pageBreakBefore/>
        <w:spacing w:before="120" w:after="60"/>
        <w:outlineLvl w:val="0"/>
        <w:rPr>
          <w:b/>
        </w:rPr>
      </w:pPr>
      <w:bookmarkStart w:id="235" w:name="_Toc515552764"/>
      <w:r w:rsidRPr="00297AA2">
        <w:rPr>
          <w:b/>
        </w:rPr>
        <w:t>10.7 График оплаты (форма 7)</w:t>
      </w:r>
      <w:bookmarkEnd w:id="234"/>
      <w:bookmarkEnd w:id="235"/>
    </w:p>
    <w:p w14:paraId="67DEE506" w14:textId="77777777" w:rsidR="00297AA2" w:rsidRPr="00297AA2" w:rsidRDefault="00297AA2" w:rsidP="00297AA2">
      <w:pPr>
        <w:spacing w:before="60" w:after="60"/>
        <w:jc w:val="both"/>
        <w:outlineLvl w:val="1"/>
      </w:pPr>
      <w:bookmarkStart w:id="236" w:name="_Toc422244244"/>
      <w:bookmarkStart w:id="237" w:name="_Toc515552765"/>
      <w:r w:rsidRPr="00297AA2">
        <w:t>10.7.1 Форма графика оплаты</w:t>
      </w:r>
      <w:bookmarkEnd w:id="236"/>
      <w:bookmarkEnd w:id="237"/>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1F088AD0" w14:textId="77777777" w:rsidR="00782665" w:rsidRPr="00035E3B" w:rsidRDefault="00782665" w:rsidP="00782665">
      <w:pPr>
        <w:spacing w:before="240" w:after="120"/>
        <w:jc w:val="center"/>
        <w:rPr>
          <w:b/>
        </w:rPr>
      </w:pPr>
      <w:r w:rsidRPr="00035E3B">
        <w:rPr>
          <w:b/>
        </w:rPr>
        <w:t>График</w:t>
      </w:r>
      <w:r>
        <w:rPr>
          <w:b/>
        </w:rPr>
        <w:t xml:space="preserve"> </w:t>
      </w:r>
      <w:r w:rsidRPr="00CC0087">
        <w:rPr>
          <w:b/>
          <w:color w:val="FF0000"/>
        </w:rPr>
        <w:t>условий</w:t>
      </w:r>
      <w:r w:rsidRPr="00035E3B">
        <w:rPr>
          <w:b/>
        </w:rPr>
        <w:t xml:space="preserve"> оплаты </w:t>
      </w:r>
    </w:p>
    <w:p w14:paraId="25C221B5" w14:textId="77777777" w:rsidR="00782665" w:rsidRPr="00035E3B" w:rsidRDefault="00782665" w:rsidP="00782665">
      <w:pPr>
        <w:spacing w:before="240" w:after="120"/>
        <w:jc w:val="center"/>
        <w:rPr>
          <w:b/>
          <w:i/>
          <w:color w:val="FF0000"/>
        </w:rPr>
      </w:pPr>
      <w:r w:rsidRPr="00035E3B">
        <w:rPr>
          <w:b/>
          <w:i/>
          <w:color w:val="FF0000"/>
        </w:rPr>
        <w:t xml:space="preserve">(заполняется СТРОГО в соответствии с Инструкцией </w:t>
      </w:r>
      <w:r w:rsidRPr="00782665">
        <w:rPr>
          <w:b/>
          <w:i/>
          <w:color w:val="FF0000"/>
        </w:rPr>
        <w:t>____</w:t>
      </w:r>
      <w:r w:rsidRPr="00035E3B">
        <w:rPr>
          <w:b/>
          <w:i/>
          <w:color w:val="FF0000"/>
        </w:rPr>
        <w:t>)</w:t>
      </w:r>
    </w:p>
    <w:p w14:paraId="2393F5EC" w14:textId="77777777" w:rsidR="00782665" w:rsidRPr="00035E3B" w:rsidRDefault="00782665" w:rsidP="00782665">
      <w:pPr>
        <w:spacing w:before="120" w:after="120"/>
        <w:jc w:val="both"/>
        <w:rPr>
          <w:color w:val="000000"/>
        </w:rPr>
      </w:pPr>
      <w:r w:rsidRPr="00035E3B">
        <w:rPr>
          <w:color w:val="000000"/>
        </w:rPr>
        <w:t>Наименование и адрес Участника закупки: __________________________________</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253"/>
        <w:gridCol w:w="5953"/>
      </w:tblGrid>
      <w:tr w:rsidR="00782665" w:rsidRPr="00035E3B" w14:paraId="6E9F3B90"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E180D"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п/п</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FDA934"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50FABE"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B03678" w14:textId="77777777" w:rsidR="00782665" w:rsidRPr="00035E3B" w:rsidRDefault="00782665" w:rsidP="00782665">
            <w:pPr>
              <w:keepNext/>
              <w:spacing w:line="276" w:lineRule="auto"/>
              <w:ind w:left="57" w:right="57"/>
              <w:contextualSpacing/>
              <w:jc w:val="center"/>
              <w:rPr>
                <w:color w:val="000000"/>
                <w:lang w:eastAsia="en-US"/>
              </w:rPr>
            </w:pPr>
          </w:p>
          <w:p w14:paraId="1E268591" w14:textId="77777777" w:rsidR="00782665" w:rsidRPr="00035E3B" w:rsidRDefault="00782665" w:rsidP="00782665">
            <w:pPr>
              <w:keepNext/>
              <w:spacing w:line="276" w:lineRule="auto"/>
              <w:ind w:left="57" w:right="57"/>
              <w:contextualSpacing/>
              <w:jc w:val="center"/>
              <w:rPr>
                <w:color w:val="000000"/>
                <w:lang w:eastAsia="en-US"/>
              </w:rPr>
            </w:pPr>
          </w:p>
          <w:p w14:paraId="46DEDBB3" w14:textId="77777777" w:rsidR="00782665" w:rsidRPr="00035E3B" w:rsidRDefault="00782665" w:rsidP="00782665">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r>
      <w:tr w:rsidR="00782665" w:rsidRPr="00035E3B" w14:paraId="73539082"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BD05D6"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5CC9F"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D79634"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3</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A0356" w14:textId="77777777" w:rsidR="00782665" w:rsidRDefault="00782665" w:rsidP="00782665">
            <w:pPr>
              <w:keepNext/>
              <w:spacing w:line="276" w:lineRule="auto"/>
              <w:ind w:left="57" w:right="57"/>
              <w:contextualSpacing/>
              <w:jc w:val="center"/>
              <w:rPr>
                <w:i/>
                <w:color w:val="000000"/>
                <w:lang w:eastAsia="en-US"/>
              </w:rPr>
            </w:pPr>
            <w:r>
              <w:rPr>
                <w:i/>
                <w:color w:val="000000"/>
                <w:lang w:eastAsia="en-US"/>
              </w:rPr>
              <w:t>4</w:t>
            </w:r>
          </w:p>
          <w:p w14:paraId="124EC7CC" w14:textId="77777777" w:rsidR="00782665" w:rsidRPr="009044A1" w:rsidRDefault="00782665" w:rsidP="00782665">
            <w:pPr>
              <w:keepNext/>
              <w:spacing w:line="276" w:lineRule="auto"/>
              <w:ind w:left="57" w:right="57"/>
              <w:contextualSpacing/>
              <w:jc w:val="center"/>
              <w:rPr>
                <w:i/>
                <w:color w:val="000000"/>
                <w:lang w:eastAsia="en-US"/>
              </w:rPr>
            </w:pPr>
          </w:p>
        </w:tc>
      </w:tr>
      <w:tr w:rsidR="00782665" w:rsidRPr="00035E3B" w14:paraId="16C1052C"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67DBBC4B"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3D366D4"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 xml:space="preserve">Авансовый платеж[0] </w:t>
            </w:r>
          </w:p>
        </w:tc>
        <w:tc>
          <w:tcPr>
            <w:tcW w:w="4253" w:type="dxa"/>
            <w:tcBorders>
              <w:top w:val="single" w:sz="4" w:space="0" w:color="auto"/>
              <w:left w:val="single" w:sz="4" w:space="0" w:color="auto"/>
              <w:bottom w:val="single" w:sz="4" w:space="0" w:color="auto"/>
              <w:right w:val="single" w:sz="4" w:space="0" w:color="auto"/>
            </w:tcBorders>
          </w:tcPr>
          <w:p w14:paraId="101CCE33" w14:textId="77777777" w:rsidR="00782665" w:rsidRPr="00035E3B" w:rsidRDefault="00782665" w:rsidP="00782665">
            <w:pPr>
              <w:spacing w:line="276" w:lineRule="auto"/>
              <w:jc w:val="center"/>
              <w:rPr>
                <w:b/>
                <w:lang w:val="en-US" w:eastAsia="en-US"/>
              </w:rPr>
            </w:pPr>
            <w:r w:rsidRPr="00035E3B">
              <w:rPr>
                <w:b/>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C1F45AE"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00618728" w14:textId="77777777" w:rsidTr="00782665">
        <w:tc>
          <w:tcPr>
            <w:tcW w:w="675" w:type="dxa"/>
            <w:tcBorders>
              <w:top w:val="single" w:sz="4" w:space="0" w:color="auto"/>
              <w:left w:val="single" w:sz="4" w:space="0" w:color="auto"/>
              <w:bottom w:val="single" w:sz="4" w:space="0" w:color="auto"/>
              <w:right w:val="single" w:sz="4" w:space="0" w:color="auto"/>
            </w:tcBorders>
          </w:tcPr>
          <w:p w14:paraId="05F01E1D"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67BFE9B1"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48751D1E" w14:textId="77777777" w:rsidR="00782665" w:rsidRPr="00035E3B" w:rsidRDefault="00782665" w:rsidP="00782665">
            <w:pPr>
              <w:spacing w:line="276" w:lineRule="auto"/>
              <w:jc w:val="center"/>
              <w:rPr>
                <w:lang w:eastAsia="en-US"/>
              </w:rPr>
            </w:pPr>
            <w:r w:rsidRPr="00035E3B">
              <w:rPr>
                <w:lang w:eastAsia="en-US"/>
              </w:rPr>
              <w:t xml:space="preserve">Указывается размер авансового платежа в % </w:t>
            </w:r>
            <w:r w:rsidRPr="00035E3B">
              <w:rPr>
                <w:b/>
                <w:color w:val="000000"/>
                <w:sz w:val="18"/>
                <w:szCs w:val="18"/>
                <w:lang w:eastAsia="en-US"/>
              </w:rPr>
              <w:t>[1]</w:t>
            </w:r>
            <w:r w:rsidRPr="00035E3B">
              <w:rPr>
                <w:lang w:eastAsia="en-US"/>
              </w:rPr>
              <w:t xml:space="preserve"> от _________ стоимости </w:t>
            </w:r>
            <w:r w:rsidRPr="00035E3B">
              <w:rPr>
                <w:i/>
                <w:highlight w:val="yellow"/>
                <w:lang w:eastAsia="en-US"/>
              </w:rPr>
              <w:t>(необходимо выбрать: договора/работ/услуг/материалов/оборудования)</w:t>
            </w:r>
            <w:r w:rsidRPr="00035E3B">
              <w:rPr>
                <w:lang w:eastAsia="en-US"/>
              </w:rPr>
              <w:t xml:space="preserve"> </w:t>
            </w:r>
            <w:r>
              <w:rPr>
                <w:lang w:eastAsia="en-US"/>
              </w:rPr>
              <w:t>;</w:t>
            </w:r>
          </w:p>
        </w:tc>
        <w:tc>
          <w:tcPr>
            <w:tcW w:w="5953" w:type="dxa"/>
            <w:tcBorders>
              <w:top w:val="single" w:sz="4" w:space="0" w:color="auto"/>
              <w:left w:val="single" w:sz="4" w:space="0" w:color="auto"/>
              <w:bottom w:val="single" w:sz="4" w:space="0" w:color="auto"/>
              <w:right w:val="single" w:sz="4" w:space="0" w:color="auto"/>
            </w:tcBorders>
          </w:tcPr>
          <w:p w14:paraId="4FEADE5D"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1</w:t>
            </w:r>
          </w:p>
        </w:tc>
      </w:tr>
      <w:tr w:rsidR="00782665" w:rsidRPr="00035E3B" w14:paraId="468747C2" w14:textId="77777777" w:rsidTr="00782665">
        <w:tc>
          <w:tcPr>
            <w:tcW w:w="675" w:type="dxa"/>
            <w:tcBorders>
              <w:top w:val="single" w:sz="4" w:space="0" w:color="auto"/>
              <w:left w:val="single" w:sz="4" w:space="0" w:color="auto"/>
              <w:bottom w:val="single" w:sz="4" w:space="0" w:color="auto"/>
              <w:right w:val="single" w:sz="4" w:space="0" w:color="auto"/>
            </w:tcBorders>
          </w:tcPr>
          <w:p w14:paraId="388AB630"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3C7C332B"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03C3D7C9" w14:textId="77777777" w:rsidR="00782665" w:rsidRPr="00035E3B" w:rsidRDefault="00782665" w:rsidP="00782665">
            <w:pPr>
              <w:jc w:val="center"/>
            </w:pPr>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договора/работ/услуг/материалов/оборудования)</w:t>
            </w:r>
            <w:r w:rsidRPr="00035E3B">
              <w:rPr>
                <w:lang w:eastAsia="en-US"/>
              </w:rPr>
              <w:t xml:space="preserve"> </w:t>
            </w:r>
            <w:r>
              <w:rPr>
                <w:lang w:eastAsia="en-US"/>
              </w:rPr>
              <w:t>;</w:t>
            </w:r>
          </w:p>
        </w:tc>
        <w:tc>
          <w:tcPr>
            <w:tcW w:w="5953" w:type="dxa"/>
            <w:tcBorders>
              <w:top w:val="single" w:sz="4" w:space="0" w:color="auto"/>
              <w:left w:val="single" w:sz="4" w:space="0" w:color="auto"/>
              <w:bottom w:val="single" w:sz="4" w:space="0" w:color="auto"/>
              <w:right w:val="single" w:sz="4" w:space="0" w:color="auto"/>
            </w:tcBorders>
          </w:tcPr>
          <w:p w14:paraId="0B39E15C"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r>
      <w:tr w:rsidR="00782665" w:rsidRPr="00035E3B" w14:paraId="094EB080"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4ED8C64D"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6D3C563B"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Отсроченный платеж:</w:t>
            </w:r>
          </w:p>
        </w:tc>
        <w:tc>
          <w:tcPr>
            <w:tcW w:w="4253" w:type="dxa"/>
            <w:tcBorders>
              <w:top w:val="single" w:sz="4" w:space="0" w:color="auto"/>
              <w:left w:val="single" w:sz="4" w:space="0" w:color="auto"/>
              <w:bottom w:val="single" w:sz="4" w:space="0" w:color="auto"/>
              <w:right w:val="single" w:sz="4" w:space="0" w:color="auto"/>
            </w:tcBorders>
            <w:hideMark/>
          </w:tcPr>
          <w:p w14:paraId="3EC5029B"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2701C0D0"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3FCF6E77" w14:textId="77777777" w:rsidTr="00782665">
        <w:tc>
          <w:tcPr>
            <w:tcW w:w="675" w:type="dxa"/>
            <w:tcBorders>
              <w:top w:val="single" w:sz="4" w:space="0" w:color="auto"/>
              <w:left w:val="single" w:sz="4" w:space="0" w:color="auto"/>
              <w:bottom w:val="single" w:sz="4" w:space="0" w:color="auto"/>
              <w:right w:val="single" w:sz="4" w:space="0" w:color="auto"/>
            </w:tcBorders>
          </w:tcPr>
          <w:p w14:paraId="2AD5D62C"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68862E3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7EA92609"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A2530D7"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r>
      <w:tr w:rsidR="00782665" w:rsidRPr="00035E3B" w14:paraId="1085065F" w14:textId="77777777" w:rsidTr="00782665">
        <w:tc>
          <w:tcPr>
            <w:tcW w:w="675" w:type="dxa"/>
            <w:tcBorders>
              <w:top w:val="single" w:sz="4" w:space="0" w:color="auto"/>
              <w:left w:val="single" w:sz="4" w:space="0" w:color="auto"/>
              <w:bottom w:val="single" w:sz="4" w:space="0" w:color="auto"/>
              <w:right w:val="single" w:sz="4" w:space="0" w:color="auto"/>
            </w:tcBorders>
          </w:tcPr>
          <w:p w14:paraId="13CD9437"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2.</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50BBB24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4BB4609B" w14:textId="77777777" w:rsidR="00782665" w:rsidRPr="00035E3B" w:rsidRDefault="00782665" w:rsidP="00782665">
            <w:pPr>
              <w:jc w:val="cente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61EB0754" w14:textId="77777777" w:rsidR="00782665" w:rsidRPr="00035E3B" w:rsidRDefault="00782665" w:rsidP="00782665">
            <w:pPr>
              <w:jc w:val="center"/>
            </w:pPr>
            <w:r w:rsidRPr="00035E3B">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r>
    </w:tbl>
    <w:p w14:paraId="5A5230B8" w14:textId="77777777" w:rsidR="00782665" w:rsidRPr="00035E3B" w:rsidRDefault="00782665" w:rsidP="00782665">
      <w:pPr>
        <w:widowControl/>
        <w:autoSpaceDE/>
        <w:autoSpaceDN/>
        <w:adjustRightInd/>
        <w:ind w:firstLine="567"/>
        <w:jc w:val="both"/>
        <w:rPr>
          <w:b/>
          <w:snapToGrid w:val="0"/>
          <w:sz w:val="20"/>
          <w:szCs w:val="20"/>
        </w:rPr>
      </w:pPr>
      <w:r w:rsidRPr="00035E3B">
        <w:rPr>
          <w:b/>
          <w:snapToGrid w:val="0"/>
          <w:sz w:val="20"/>
          <w:szCs w:val="20"/>
        </w:rPr>
        <w:t>[1] Заполняется только в случае если возможность авансирования допускается закупочной документацией.</w:t>
      </w: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782665" w:rsidRPr="00035E3B" w14:paraId="0D42CC3D" w14:textId="77777777" w:rsidTr="00782665">
        <w:tc>
          <w:tcPr>
            <w:tcW w:w="4820" w:type="dxa"/>
          </w:tcPr>
          <w:p w14:paraId="1E23E441" w14:textId="77777777" w:rsidR="00782665" w:rsidRPr="00035E3B" w:rsidRDefault="00782665" w:rsidP="00782665">
            <w:pPr>
              <w:jc w:val="right"/>
              <w:rPr>
                <w:sz w:val="26"/>
                <w:szCs w:val="26"/>
              </w:rPr>
            </w:pPr>
            <w:r w:rsidRPr="00035E3B">
              <w:rPr>
                <w:sz w:val="26"/>
                <w:szCs w:val="26"/>
              </w:rPr>
              <w:t>__________________________________</w:t>
            </w:r>
          </w:p>
          <w:p w14:paraId="61F84A2F" w14:textId="77777777" w:rsidR="00782665" w:rsidRPr="00035E3B" w:rsidRDefault="00782665" w:rsidP="00782665">
            <w:pPr>
              <w:tabs>
                <w:tab w:val="left" w:pos="34"/>
              </w:tabs>
              <w:jc w:val="center"/>
              <w:rPr>
                <w:sz w:val="26"/>
                <w:szCs w:val="26"/>
                <w:vertAlign w:val="superscript"/>
              </w:rPr>
            </w:pPr>
            <w:r w:rsidRPr="00035E3B">
              <w:rPr>
                <w:sz w:val="26"/>
                <w:szCs w:val="26"/>
                <w:vertAlign w:val="superscript"/>
              </w:rPr>
              <w:t>(подпись, М.П.)</w:t>
            </w:r>
          </w:p>
        </w:tc>
      </w:tr>
      <w:tr w:rsidR="00782665" w:rsidRPr="00035E3B" w14:paraId="6ABC94EF" w14:textId="77777777" w:rsidTr="00782665">
        <w:tc>
          <w:tcPr>
            <w:tcW w:w="4820" w:type="dxa"/>
          </w:tcPr>
          <w:p w14:paraId="56A1E77F" w14:textId="77777777" w:rsidR="00782665" w:rsidRPr="00035E3B" w:rsidRDefault="00782665" w:rsidP="00782665">
            <w:pPr>
              <w:jc w:val="right"/>
              <w:rPr>
                <w:sz w:val="26"/>
                <w:szCs w:val="26"/>
              </w:rPr>
            </w:pPr>
            <w:r w:rsidRPr="00035E3B">
              <w:rPr>
                <w:sz w:val="26"/>
                <w:szCs w:val="26"/>
              </w:rPr>
              <w:t>__________________________________</w:t>
            </w:r>
          </w:p>
          <w:p w14:paraId="1C3ADAD7" w14:textId="77777777" w:rsidR="00782665" w:rsidRPr="00035E3B" w:rsidRDefault="00782665" w:rsidP="00782665">
            <w:pPr>
              <w:tabs>
                <w:tab w:val="left" w:pos="4428"/>
              </w:tabs>
              <w:jc w:val="center"/>
              <w:rPr>
                <w:sz w:val="26"/>
                <w:szCs w:val="26"/>
                <w:vertAlign w:val="superscript"/>
              </w:rPr>
            </w:pPr>
            <w:r w:rsidRPr="00035E3B">
              <w:rPr>
                <w:sz w:val="26"/>
                <w:szCs w:val="26"/>
                <w:vertAlign w:val="superscript"/>
              </w:rPr>
              <w:t>(фамилия, имя, отчество подписавшего, должность)</w:t>
            </w:r>
          </w:p>
          <w:p w14:paraId="18EA2C92" w14:textId="77777777" w:rsidR="00782665" w:rsidRPr="00035E3B" w:rsidRDefault="00782665" w:rsidP="00782665">
            <w:pPr>
              <w:tabs>
                <w:tab w:val="left" w:pos="4428"/>
              </w:tabs>
              <w:jc w:val="center"/>
              <w:rPr>
                <w:sz w:val="26"/>
                <w:szCs w:val="26"/>
                <w:vertAlign w:val="superscript"/>
              </w:rPr>
            </w:pPr>
          </w:p>
        </w:tc>
      </w:tr>
    </w:tbl>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238" w:name="_Toc515552766"/>
      <w:bookmarkStart w:id="239" w:name="_Toc425433770"/>
      <w:bookmarkStart w:id="240" w:name="_Toc425411400"/>
      <w:bookmarkStart w:id="241" w:name="_Toc425352024"/>
      <w:bookmarkStart w:id="242" w:name="_Toc422244245"/>
      <w:r w:rsidRPr="008364C8">
        <w:rPr>
          <w:b/>
        </w:rPr>
        <w:t>10.7.2 Инструкции по заполнению</w:t>
      </w:r>
      <w:bookmarkEnd w:id="238"/>
      <w:bookmarkEnd w:id="239"/>
      <w:bookmarkEnd w:id="240"/>
      <w:bookmarkEnd w:id="241"/>
      <w:bookmarkEnd w:id="242"/>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10.7.2.2. Участник указывает свое фирменное наименование (в т.ч.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этапы/подэтапы,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243" w:name="_Toc422244246"/>
      <w:bookmarkStart w:id="244" w:name="_Toc515552767"/>
      <w:r w:rsidRPr="00297AA2">
        <w:rPr>
          <w:b/>
        </w:rPr>
        <w:t>10.8  Анкета участника закупки (форма 8)</w:t>
      </w:r>
      <w:bookmarkEnd w:id="243"/>
      <w:bookmarkEnd w:id="244"/>
    </w:p>
    <w:p w14:paraId="0C47DA70" w14:textId="67A1727E" w:rsidR="00297AA2" w:rsidRPr="00297AA2" w:rsidRDefault="00297AA2" w:rsidP="00297AA2">
      <w:pPr>
        <w:spacing w:before="60" w:after="60"/>
        <w:jc w:val="both"/>
        <w:outlineLvl w:val="1"/>
      </w:pPr>
      <w:bookmarkStart w:id="245" w:name="_Toc422244247"/>
      <w:bookmarkStart w:id="246" w:name="_Toc515552768"/>
      <w:r w:rsidRPr="00297AA2">
        <w:t>10.8.1 Форма Анкеты участника закупки</w:t>
      </w:r>
      <w:bookmarkEnd w:id="245"/>
      <w:bookmarkEnd w:id="246"/>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о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247" w:name="_Toc422244248"/>
      <w:bookmarkStart w:id="248" w:name="_Toc515552769"/>
      <w:r w:rsidRPr="00297AA2">
        <w:rPr>
          <w:b/>
        </w:rPr>
        <w:t>10.8.2 Инструкции по заполнению</w:t>
      </w:r>
      <w:bookmarkEnd w:id="247"/>
      <w:bookmarkEnd w:id="248"/>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249" w:name="_Toc422244249"/>
      <w:bookmarkStart w:id="250" w:name="_Toc515552770"/>
      <w:r w:rsidRPr="00297AA2">
        <w:rPr>
          <w:b/>
        </w:rPr>
        <w:t>10.9 Справка о перечне и годовых объемах выполнения аналогичных договоров (форма 9)</w:t>
      </w:r>
      <w:bookmarkEnd w:id="249"/>
      <w:bookmarkEnd w:id="250"/>
    </w:p>
    <w:p w14:paraId="73A8F05D" w14:textId="77777777" w:rsidR="00297AA2" w:rsidRPr="00297AA2" w:rsidRDefault="00297AA2" w:rsidP="00297AA2">
      <w:pPr>
        <w:spacing w:before="60" w:after="60"/>
        <w:jc w:val="both"/>
        <w:outlineLvl w:val="1"/>
      </w:pPr>
      <w:bookmarkStart w:id="251" w:name="_Toc422244250"/>
      <w:bookmarkStart w:id="252" w:name="_Toc515552771"/>
      <w:r w:rsidRPr="00297AA2">
        <w:t>10.9.1 Форма Справки о перечне и годовых объемах выполнения аналогичных договоров</w:t>
      </w:r>
      <w:bookmarkEnd w:id="251"/>
      <w:bookmarkEnd w:id="252"/>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253" w:name="_Toc422244251"/>
      <w:bookmarkStart w:id="254" w:name="_Toc515552772"/>
      <w:r w:rsidRPr="00297AA2">
        <w:rPr>
          <w:b/>
        </w:rPr>
        <w:t>10.9.2 Инструкции по заполнению</w:t>
      </w:r>
      <w:bookmarkEnd w:id="253"/>
      <w:bookmarkEnd w:id="254"/>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участник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255" w:name="_Toc422244252"/>
      <w:bookmarkStart w:id="256" w:name="_Toc515552773"/>
      <w:r w:rsidRPr="00297AA2">
        <w:rPr>
          <w:b/>
        </w:rPr>
        <w:t xml:space="preserve">10.10 Справка о материально-технических ресурсах (форма </w:t>
      </w:r>
      <w:r w:rsidR="007F5C8D">
        <w:rPr>
          <w:b/>
        </w:rPr>
        <w:t>10</w:t>
      </w:r>
      <w:r w:rsidRPr="00297AA2">
        <w:rPr>
          <w:b/>
        </w:rPr>
        <w:t>)</w:t>
      </w:r>
      <w:bookmarkEnd w:id="255"/>
      <w:bookmarkEnd w:id="256"/>
    </w:p>
    <w:p w14:paraId="635E892B" w14:textId="77777777" w:rsidR="00297AA2" w:rsidRPr="00297AA2" w:rsidRDefault="00297AA2" w:rsidP="00297AA2">
      <w:pPr>
        <w:spacing w:before="60" w:after="60"/>
        <w:jc w:val="both"/>
        <w:outlineLvl w:val="1"/>
      </w:pPr>
      <w:bookmarkStart w:id="257" w:name="_Toc422244253"/>
      <w:bookmarkStart w:id="258" w:name="_Toc515552774"/>
      <w:r w:rsidRPr="00297AA2">
        <w:t>10.10.1 Форма Справки о материально-технических ресурсах</w:t>
      </w:r>
      <w:bookmarkEnd w:id="257"/>
      <w:bookmarkEnd w:id="258"/>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259" w:name="_Toc422244254"/>
      <w:bookmarkStart w:id="260" w:name="_Toc515552775"/>
      <w:r w:rsidRPr="00297AA2">
        <w:rPr>
          <w:b/>
        </w:rPr>
        <w:t>10.10.2 Инструкции по заполнению</w:t>
      </w:r>
      <w:bookmarkEnd w:id="259"/>
      <w:bookmarkEnd w:id="260"/>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261" w:name="_Toc422244255"/>
      <w:bookmarkStart w:id="262" w:name="_Toc515552776"/>
      <w:r w:rsidRPr="00297AA2">
        <w:rPr>
          <w:b/>
        </w:rPr>
        <w:t>10.11 Справ</w:t>
      </w:r>
      <w:r w:rsidR="007F5C8D">
        <w:rPr>
          <w:b/>
        </w:rPr>
        <w:t>ка о кадровых ресурсах (форма 11</w:t>
      </w:r>
      <w:r w:rsidRPr="00297AA2">
        <w:rPr>
          <w:b/>
        </w:rPr>
        <w:t>)</w:t>
      </w:r>
      <w:bookmarkEnd w:id="261"/>
      <w:bookmarkEnd w:id="262"/>
    </w:p>
    <w:p w14:paraId="66C9AE56" w14:textId="77777777" w:rsidR="00297AA2" w:rsidRPr="00297AA2" w:rsidRDefault="00297AA2" w:rsidP="00297AA2">
      <w:pPr>
        <w:spacing w:before="60" w:after="60"/>
        <w:jc w:val="both"/>
        <w:outlineLvl w:val="1"/>
      </w:pPr>
      <w:bookmarkStart w:id="263" w:name="_Toc422244256"/>
      <w:bookmarkStart w:id="264" w:name="_Toc515552777"/>
      <w:r w:rsidRPr="00297AA2">
        <w:t>10.11.1 .Форма Справки о кадровых ресурсах</w:t>
      </w:r>
      <w:bookmarkEnd w:id="263"/>
      <w:bookmarkEnd w:id="264"/>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265" w:name="_Toc422244257"/>
      <w:bookmarkStart w:id="266" w:name="_Toc515552778"/>
    </w:p>
    <w:p w14:paraId="02A1BA4B" w14:textId="77777777" w:rsidR="00297AA2" w:rsidRPr="00297AA2" w:rsidRDefault="00297AA2" w:rsidP="00297AA2">
      <w:pPr>
        <w:spacing w:before="60" w:after="60"/>
        <w:jc w:val="both"/>
        <w:outlineLvl w:val="1"/>
        <w:rPr>
          <w:b/>
        </w:rPr>
      </w:pPr>
      <w:r w:rsidRPr="00297AA2">
        <w:rPr>
          <w:b/>
        </w:rPr>
        <w:t>10.11.2 Инструкции по заполнению</w:t>
      </w:r>
      <w:bookmarkEnd w:id="265"/>
      <w:bookmarkEnd w:id="266"/>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267" w:name="_Toc422244258"/>
      <w:bookmarkStart w:id="268" w:name="_Toc515552779"/>
      <w:r w:rsidRPr="00297AA2">
        <w:rPr>
          <w:b/>
        </w:rPr>
        <w:t>10.12 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bookmarkEnd w:id="267"/>
      <w:bookmarkEnd w:id="268"/>
    </w:p>
    <w:p w14:paraId="741A31E7" w14:textId="16E685CF" w:rsidR="00297AA2" w:rsidRPr="00297AA2" w:rsidRDefault="00297AA2" w:rsidP="00297AA2">
      <w:pPr>
        <w:spacing w:before="60" w:after="60"/>
        <w:jc w:val="both"/>
        <w:outlineLvl w:val="1"/>
      </w:pPr>
      <w:bookmarkStart w:id="269" w:name="_Toc422244259"/>
      <w:bookmarkStart w:id="270" w:name="_Toc515552780"/>
      <w:r w:rsidRPr="00297AA2">
        <w:t>10.12.1 Форма письма о наличии у участника закупки связей, носящих характер аффилированности с работниками Заказчика или Организатора закупки</w:t>
      </w:r>
      <w:bookmarkEnd w:id="269"/>
      <w:bookmarkEnd w:id="270"/>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271" w:name="_Toc422244260"/>
      <w:bookmarkStart w:id="272" w:name="_Toc515552781"/>
      <w:r w:rsidRPr="00297AA2">
        <w:rPr>
          <w:b/>
        </w:rPr>
        <w:t>10.12.2 Инструкции по заполнению</w:t>
      </w:r>
      <w:bookmarkEnd w:id="271"/>
      <w:bookmarkEnd w:id="272"/>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14:paraId="2B27227D" w14:textId="794DDBA0" w:rsidR="00297AA2" w:rsidRPr="00297AA2" w:rsidRDefault="00297AA2" w:rsidP="00297AA2">
      <w:pPr>
        <w:spacing w:before="60" w:after="60"/>
        <w:jc w:val="both"/>
      </w:pPr>
      <w:r w:rsidRPr="00297AA2">
        <w:t>10.12.2.4 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273" w:name="_Toc422244261"/>
      <w:bookmarkStart w:id="274" w:name="_Toc515552782"/>
      <w:r w:rsidRPr="00297AA2">
        <w:rPr>
          <w:b/>
        </w:rPr>
        <w:t>10.13 Опись документов, содержащихся в заявке на участие в закупке (форма 13)</w:t>
      </w:r>
      <w:bookmarkEnd w:id="273"/>
      <w:bookmarkEnd w:id="274"/>
    </w:p>
    <w:p w14:paraId="70D2A3E3" w14:textId="77777777" w:rsidR="00297AA2" w:rsidRPr="00297AA2" w:rsidRDefault="00297AA2" w:rsidP="00297AA2">
      <w:pPr>
        <w:spacing w:before="60" w:after="60"/>
        <w:jc w:val="both"/>
        <w:outlineLvl w:val="1"/>
      </w:pPr>
      <w:bookmarkStart w:id="275" w:name="_Toc422244262"/>
      <w:bookmarkStart w:id="276" w:name="_Toc515552783"/>
      <w:r w:rsidRPr="00297AA2">
        <w:t>10.13.1 Форма описи документов, содержащихся в заявке на участие в закупке</w:t>
      </w:r>
      <w:bookmarkEnd w:id="275"/>
      <w:bookmarkEnd w:id="276"/>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277" w:name="_Toc422244263"/>
      <w:bookmarkStart w:id="278" w:name="_Toc515552784"/>
      <w:r w:rsidRPr="00297AA2">
        <w:rPr>
          <w:b/>
        </w:rPr>
        <w:t>10.13.2 Инструкции по заполнению</w:t>
      </w:r>
      <w:bookmarkEnd w:id="277"/>
      <w:bookmarkEnd w:id="278"/>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279" w:name="_Toc422244264"/>
      <w:bookmarkStart w:id="280" w:name="_Toc515552785"/>
      <w:r w:rsidRPr="00297AA2">
        <w:rPr>
          <w:b/>
        </w:rPr>
        <w:t>10.14 Справка об участии в судебных разбирательствах (форма 14)</w:t>
      </w:r>
      <w:bookmarkEnd w:id="279"/>
      <w:bookmarkEnd w:id="280"/>
    </w:p>
    <w:p w14:paraId="58F735B8" w14:textId="77777777" w:rsidR="00297AA2" w:rsidRPr="00297AA2" w:rsidRDefault="00297AA2" w:rsidP="00297AA2">
      <w:pPr>
        <w:spacing w:before="60" w:after="60"/>
        <w:jc w:val="both"/>
        <w:outlineLvl w:val="1"/>
      </w:pPr>
      <w:bookmarkStart w:id="281" w:name="_Toc422244265"/>
      <w:bookmarkStart w:id="282" w:name="_Toc515552786"/>
      <w:r w:rsidRPr="00297AA2">
        <w:t>10.14.1 Форма справки об участии в судебных разбирательствах</w:t>
      </w:r>
      <w:bookmarkEnd w:id="281"/>
      <w:bookmarkEnd w:id="282"/>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283" w:name="_Toc422244266"/>
            <w:bookmarkStart w:id="284" w:name="_Toc515552787"/>
            <w:r w:rsidRPr="00297AA2">
              <w:rPr>
                <w:sz w:val="22"/>
                <w:szCs w:val="22"/>
              </w:rPr>
              <w:t>№ п/п</w:t>
            </w:r>
            <w:bookmarkEnd w:id="283"/>
            <w:bookmarkEnd w:id="284"/>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285" w:name="_Toc422244267"/>
            <w:bookmarkStart w:id="286" w:name="_Toc515552788"/>
            <w:r w:rsidRPr="00297AA2">
              <w:rPr>
                <w:sz w:val="22"/>
                <w:szCs w:val="22"/>
              </w:rPr>
              <w:t>Наименование суда</w:t>
            </w:r>
            <w:bookmarkEnd w:id="285"/>
            <w:bookmarkEnd w:id="286"/>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287" w:name="_Toc422244268"/>
            <w:bookmarkStart w:id="288" w:name="_Toc515552789"/>
            <w:r w:rsidRPr="00297AA2">
              <w:rPr>
                <w:sz w:val="22"/>
                <w:szCs w:val="22"/>
              </w:rPr>
              <w:t>Предмет и цена иска (в рублях)</w:t>
            </w:r>
            <w:bookmarkEnd w:id="287"/>
            <w:bookmarkEnd w:id="28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289" w:name="_Toc422244269"/>
            <w:bookmarkStart w:id="290" w:name="_Toc515552790"/>
            <w:r w:rsidRPr="00297AA2">
              <w:rPr>
                <w:sz w:val="22"/>
                <w:szCs w:val="22"/>
              </w:rPr>
              <w:t>Решение суда и дата вступления решения в законную силу</w:t>
            </w:r>
            <w:bookmarkEnd w:id="289"/>
            <w:bookmarkEnd w:id="29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291" w:name="_Toc422244270"/>
            <w:bookmarkStart w:id="292" w:name="_Toc515552791"/>
            <w:r w:rsidRPr="00297AA2">
              <w:rPr>
                <w:sz w:val="22"/>
                <w:szCs w:val="22"/>
              </w:rPr>
              <w:t>Форма процессуального участия участника закупки (истец, ответчик, третье лицо)</w:t>
            </w:r>
            <w:bookmarkEnd w:id="291"/>
            <w:bookmarkEnd w:id="29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293" w:name="_Toc422244271"/>
            <w:bookmarkStart w:id="294" w:name="_Toc515552792"/>
            <w:r w:rsidRPr="00297AA2">
              <w:rPr>
                <w:sz w:val="22"/>
                <w:szCs w:val="22"/>
              </w:rPr>
              <w:t>Полное наименование других сторон с указанием их формы процессуального участия</w:t>
            </w:r>
            <w:bookmarkEnd w:id="293"/>
            <w:bookmarkEnd w:id="294"/>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295" w:name="_Toc422244272"/>
            <w:bookmarkStart w:id="296" w:name="_Toc515552793"/>
            <w:r w:rsidRPr="00297AA2">
              <w:rPr>
                <w:i/>
                <w:sz w:val="18"/>
                <w:szCs w:val="18"/>
                <w:lang w:val="en-US"/>
              </w:rPr>
              <w:t>1</w:t>
            </w:r>
            <w:bookmarkEnd w:id="295"/>
            <w:bookmarkEnd w:id="29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297" w:name="_Toc422244273"/>
            <w:bookmarkStart w:id="298" w:name="_Toc515552794"/>
            <w:r w:rsidRPr="00297AA2">
              <w:rPr>
                <w:i/>
                <w:sz w:val="18"/>
                <w:szCs w:val="18"/>
                <w:lang w:val="en-US"/>
              </w:rPr>
              <w:t>2</w:t>
            </w:r>
            <w:bookmarkEnd w:id="297"/>
            <w:bookmarkEnd w:id="29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299" w:name="_Toc422244274"/>
            <w:bookmarkStart w:id="300" w:name="_Toc515552795"/>
            <w:r w:rsidRPr="00297AA2">
              <w:rPr>
                <w:i/>
                <w:sz w:val="18"/>
                <w:szCs w:val="18"/>
                <w:lang w:val="en-US"/>
              </w:rPr>
              <w:t>3</w:t>
            </w:r>
            <w:bookmarkEnd w:id="299"/>
            <w:bookmarkEnd w:id="300"/>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301" w:name="_Toc422244275"/>
            <w:bookmarkStart w:id="302" w:name="_Toc515552796"/>
            <w:r w:rsidRPr="00297AA2">
              <w:rPr>
                <w:i/>
                <w:sz w:val="18"/>
                <w:szCs w:val="18"/>
                <w:lang w:val="en-US"/>
              </w:rPr>
              <w:t>4</w:t>
            </w:r>
            <w:bookmarkEnd w:id="301"/>
            <w:bookmarkEnd w:id="302"/>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303" w:name="_Toc422244276"/>
            <w:bookmarkStart w:id="304" w:name="_Toc515552797"/>
            <w:r w:rsidRPr="00297AA2">
              <w:rPr>
                <w:i/>
                <w:sz w:val="18"/>
                <w:szCs w:val="18"/>
                <w:lang w:val="en-US"/>
              </w:rPr>
              <w:t>5</w:t>
            </w:r>
            <w:bookmarkEnd w:id="303"/>
            <w:bookmarkEnd w:id="30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305" w:name="_Toc422244277"/>
            <w:bookmarkStart w:id="306" w:name="_Toc515552798"/>
            <w:r w:rsidRPr="00297AA2">
              <w:rPr>
                <w:i/>
                <w:sz w:val="18"/>
                <w:szCs w:val="18"/>
                <w:lang w:val="en-US"/>
              </w:rPr>
              <w:t>6</w:t>
            </w:r>
            <w:bookmarkEnd w:id="305"/>
            <w:bookmarkEnd w:id="306"/>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307" w:name="_Toc422244278"/>
      <w:bookmarkStart w:id="308" w:name="_Toc515552799"/>
      <w:r w:rsidRPr="00297AA2">
        <w:rPr>
          <w:b/>
        </w:rPr>
        <w:t>10.14.2 Инструкции по заполнению</w:t>
      </w:r>
      <w:bookmarkEnd w:id="307"/>
      <w:bookmarkEnd w:id="308"/>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309" w:name="_Toc515552800"/>
      <w:r w:rsidRPr="00297AA2">
        <w:rPr>
          <w:b/>
          <w:lang w:eastAsia="en-US"/>
        </w:rPr>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309"/>
    </w:p>
    <w:p w14:paraId="567D949E" w14:textId="774109A1" w:rsidR="005964CB" w:rsidRPr="00297AA2" w:rsidRDefault="005964CB" w:rsidP="005964CB">
      <w:pPr>
        <w:spacing w:before="60" w:after="60"/>
        <w:jc w:val="both"/>
        <w:outlineLvl w:val="1"/>
      </w:pPr>
      <w:bookmarkStart w:id="310" w:name="_Toc515552801"/>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310"/>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311" w:name="_Toc515552802"/>
            <w:r w:rsidRPr="00297AA2">
              <w:rPr>
                <w:b/>
                <w:iCs/>
                <w:snapToGrid w:val="0"/>
                <w:color w:val="943634"/>
              </w:rPr>
              <w:t>БЛАНК УЧАСТНИКА</w:t>
            </w:r>
            <w:bookmarkEnd w:id="311"/>
            <w:r w:rsidR="00465B41">
              <w:rPr>
                <w:b/>
                <w:iCs/>
                <w:snapToGrid w:val="0"/>
                <w:color w:val="943634"/>
              </w:rPr>
              <w:t xml:space="preserve"> ЗАКУПКИ</w:t>
            </w:r>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подается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0"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п/п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14:paraId="069B6FAA" w14:textId="77777777" w:rsidR="0038051F" w:rsidRPr="00767395" w:rsidRDefault="0038051F" w:rsidP="0038051F">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только в случае отсутствия сведений о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ОКВЭД2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случае,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r w:rsidR="009F46F9">
        <w:rPr>
          <w:snapToGrid w:val="0"/>
          <w:sz w:val="22"/>
          <w:szCs w:val="22"/>
        </w:rPr>
        <w:t>У</w:t>
      </w:r>
      <w:r w:rsidRPr="0038051F">
        <w:rPr>
          <w:snapToGrid w:val="0"/>
          <w:sz w:val="22"/>
          <w:szCs w:val="22"/>
        </w:rPr>
        <w:t xml:space="preserve">частник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312" w:name="_Toc422244288"/>
      <w:bookmarkStart w:id="313" w:name="_Toc515552803"/>
      <w:r w:rsidRPr="00297AA2">
        <w:rPr>
          <w:b/>
        </w:rPr>
        <w:t>10.1</w:t>
      </w:r>
      <w:r w:rsidR="00E23C22">
        <w:rPr>
          <w:b/>
        </w:rPr>
        <w:t>8</w:t>
      </w:r>
      <w:r w:rsidRPr="00297AA2">
        <w:rPr>
          <w:b/>
        </w:rPr>
        <w:t xml:space="preserve"> Банковская гарантия (форма 1</w:t>
      </w:r>
      <w:r w:rsidR="00E23C22">
        <w:rPr>
          <w:b/>
        </w:rPr>
        <w:t>8</w:t>
      </w:r>
      <w:r w:rsidRPr="00297AA2">
        <w:rPr>
          <w:b/>
        </w:rPr>
        <w:t>)</w:t>
      </w:r>
      <w:bookmarkEnd w:id="312"/>
      <w:bookmarkEnd w:id="313"/>
    </w:p>
    <w:p w14:paraId="43750DCC" w14:textId="77777777" w:rsidR="00297AA2" w:rsidRPr="00297AA2" w:rsidRDefault="00297AA2" w:rsidP="00297AA2">
      <w:pPr>
        <w:spacing w:before="60" w:after="60"/>
        <w:jc w:val="both"/>
        <w:outlineLvl w:val="1"/>
      </w:pPr>
      <w:bookmarkStart w:id="314" w:name="_Toc422244289"/>
      <w:bookmarkStart w:id="315" w:name="_Toc515552804"/>
      <w:r w:rsidRPr="00297AA2">
        <w:t>10.1</w:t>
      </w:r>
      <w:r w:rsidR="00E23C22">
        <w:t>8</w:t>
      </w:r>
      <w:r w:rsidRPr="00297AA2">
        <w:t>.1 Форма банковской гарантии</w:t>
      </w:r>
      <w:bookmarkEnd w:id="314"/>
      <w:bookmarkEnd w:id="315"/>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14D18E1F" w14:textId="77777777" w:rsidR="00297AA2" w:rsidRPr="00297AA2" w:rsidRDefault="00297AA2" w:rsidP="00297AA2">
      <w:pPr>
        <w:spacing w:before="60" w:after="60"/>
        <w:ind w:firstLine="851"/>
        <w:jc w:val="both"/>
      </w:pPr>
      <w:r w:rsidRPr="00297AA2">
        <w:t>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316" w:name="_Toc422244290"/>
      <w:bookmarkStart w:id="317" w:name="_Toc515552805"/>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316"/>
      <w:bookmarkEnd w:id="317"/>
    </w:p>
    <w:p w14:paraId="2B11FB9B" w14:textId="517B78F5" w:rsidR="00297AA2" w:rsidRPr="00297AA2" w:rsidRDefault="00297AA2" w:rsidP="00297AA2">
      <w:pPr>
        <w:spacing w:before="60" w:after="60"/>
        <w:jc w:val="both"/>
        <w:outlineLvl w:val="1"/>
      </w:pPr>
      <w:bookmarkStart w:id="318" w:name="_Toc422244291"/>
      <w:bookmarkStart w:id="319" w:name="_Toc515552806"/>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318"/>
      <w:bookmarkEnd w:id="319"/>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 _________________________________ (___________________)</w:t>
      </w:r>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 ______________________________________ (_____________________)</w:t>
      </w:r>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320" w:name="_Toc422244292"/>
      <w:bookmarkStart w:id="321" w:name="_Toc515552807"/>
      <w:r w:rsidRPr="00297AA2">
        <w:rPr>
          <w:b/>
        </w:rPr>
        <w:t>10.2</w:t>
      </w:r>
      <w:r w:rsidR="00E23C22">
        <w:rPr>
          <w:b/>
        </w:rPr>
        <w:t>0</w:t>
      </w:r>
      <w:r w:rsidRPr="00297AA2">
        <w:rPr>
          <w:b/>
        </w:rPr>
        <w:t xml:space="preserve"> Банковская гарантия (форма 2</w:t>
      </w:r>
      <w:r w:rsidR="00E23C22">
        <w:rPr>
          <w:b/>
        </w:rPr>
        <w:t>0</w:t>
      </w:r>
      <w:r w:rsidRPr="00297AA2">
        <w:rPr>
          <w:b/>
        </w:rPr>
        <w:t>)</w:t>
      </w:r>
      <w:bookmarkEnd w:id="320"/>
      <w:bookmarkEnd w:id="321"/>
    </w:p>
    <w:p w14:paraId="1DB611E2" w14:textId="77777777" w:rsidR="00297AA2" w:rsidRPr="00297AA2" w:rsidRDefault="00297AA2" w:rsidP="009004F1">
      <w:pPr>
        <w:spacing w:before="60" w:after="60"/>
        <w:jc w:val="both"/>
        <w:outlineLvl w:val="1"/>
      </w:pPr>
      <w:bookmarkStart w:id="322" w:name="_Toc422244293"/>
      <w:bookmarkStart w:id="323" w:name="_Toc515552808"/>
      <w:r w:rsidRPr="00297AA2">
        <w:t>10.2</w:t>
      </w:r>
      <w:r w:rsidR="00E23C22">
        <w:t>0</w:t>
      </w:r>
      <w:r w:rsidRPr="00297AA2">
        <w:t>.1 Форма банковской гарантии</w:t>
      </w:r>
      <w:bookmarkEnd w:id="322"/>
      <w:bookmarkEnd w:id="323"/>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 _________________________________ (______________________)</w:t>
      </w:r>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Гаранта______________________________ (_____________________)</w:t>
      </w:r>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324" w:name="_Toc422244294"/>
      <w:bookmarkStart w:id="325" w:name="_Toc515552809"/>
      <w:r w:rsidRPr="00297AA2">
        <w:rPr>
          <w:b/>
        </w:rPr>
        <w:t>10.2</w:t>
      </w:r>
      <w:r w:rsidR="00E23C22">
        <w:rPr>
          <w:b/>
        </w:rPr>
        <w:t>1</w:t>
      </w:r>
      <w:r w:rsidRPr="00297AA2">
        <w:rPr>
          <w:b/>
        </w:rPr>
        <w:t xml:space="preserve"> Акт приема Банковской гарантии (форма 2</w:t>
      </w:r>
      <w:r w:rsidR="00E23C22">
        <w:rPr>
          <w:b/>
        </w:rPr>
        <w:t>1</w:t>
      </w:r>
      <w:r w:rsidRPr="00297AA2">
        <w:rPr>
          <w:b/>
        </w:rPr>
        <w:t>)</w:t>
      </w:r>
      <w:bookmarkEnd w:id="324"/>
      <w:bookmarkEnd w:id="325"/>
    </w:p>
    <w:p w14:paraId="58448C42" w14:textId="77777777" w:rsidR="00297AA2" w:rsidRPr="00297AA2" w:rsidRDefault="00297AA2" w:rsidP="00A21C6B">
      <w:pPr>
        <w:spacing w:before="60" w:after="60"/>
        <w:jc w:val="both"/>
        <w:outlineLvl w:val="1"/>
      </w:pPr>
      <w:bookmarkStart w:id="326" w:name="_Toc422244295"/>
      <w:bookmarkStart w:id="327" w:name="_Toc515552810"/>
      <w:r w:rsidRPr="00297AA2">
        <w:t>10.2</w:t>
      </w:r>
      <w:r w:rsidR="00E23C22">
        <w:t>1</w:t>
      </w:r>
      <w:r w:rsidRPr="00297AA2">
        <w:t>.1 Форма акта приемки Банковской гарантии</w:t>
      </w:r>
      <w:bookmarkEnd w:id="326"/>
      <w:bookmarkEnd w:id="327"/>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r w:rsidRPr="00297AA2">
              <w:rPr>
                <w:sz w:val="28"/>
                <w:szCs w:val="28"/>
              </w:rPr>
              <w:t>м.п.</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r w:rsidRPr="00297AA2">
              <w:rPr>
                <w:sz w:val="28"/>
                <w:szCs w:val="28"/>
              </w:rPr>
              <w:t>м.п.</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328" w:name="_Toc422244296"/>
      <w:bookmarkStart w:id="329" w:name="_Toc515552811"/>
      <w:r w:rsidRPr="00297AA2">
        <w:rPr>
          <w:b/>
          <w:lang w:eastAsia="en-US"/>
        </w:rPr>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28"/>
      <w:bookmarkEnd w:id="329"/>
    </w:p>
    <w:p w14:paraId="3FADD63D" w14:textId="77777777" w:rsidR="00297AA2" w:rsidRPr="00297AA2" w:rsidRDefault="00297AA2" w:rsidP="009004F1">
      <w:pPr>
        <w:spacing w:before="60" w:after="60"/>
        <w:jc w:val="both"/>
        <w:outlineLvl w:val="1"/>
      </w:pPr>
      <w:bookmarkStart w:id="330" w:name="_Toc422244297"/>
      <w:bookmarkStart w:id="331" w:name="_Toc515552812"/>
      <w:r w:rsidRPr="00297AA2">
        <w:t>10.2</w:t>
      </w:r>
      <w:r w:rsidR="00E23C22">
        <w:t>2</w:t>
      </w:r>
      <w:r w:rsidRPr="00297AA2">
        <w:t>.1 Форма справки о цепочке собственников компании</w:t>
      </w:r>
      <w:bookmarkEnd w:id="330"/>
      <w:bookmarkEnd w:id="331"/>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332"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333" w:name="_Toc515552813"/>
      <w:r w:rsidRPr="009004F1">
        <w:rPr>
          <w:b/>
        </w:rPr>
        <w:t>Инструкции по заполнению</w:t>
      </w:r>
      <w:bookmarkEnd w:id="332"/>
      <w:bookmarkEnd w:id="333"/>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7777777"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апостилем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334" w:name="_Toc422244299"/>
      <w:bookmarkStart w:id="335" w:name="_Toc515552814"/>
      <w:r w:rsidRPr="00297AA2">
        <w:rPr>
          <w:b/>
        </w:rPr>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4"/>
      <w:bookmarkEnd w:id="335"/>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Пироговская,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Неглинная, д. 23).</w:t>
      </w:r>
    </w:p>
    <w:p w14:paraId="1F45E003" w14:textId="77777777"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14:paraId="56AF99AC" w14:textId="77777777"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336"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51F5C4D5" w14:textId="77777777" w:rsidR="0078682A" w:rsidRPr="0078682A" w:rsidRDefault="0078682A" w:rsidP="0078682A">
      <w:pPr>
        <w:contextualSpacing/>
        <w:jc w:val="both"/>
        <w:outlineLvl w:val="1"/>
        <w:rPr>
          <w:b/>
        </w:rPr>
      </w:pPr>
      <w:bookmarkStart w:id="337" w:name="_Toc515552815"/>
      <w:bookmarkEnd w:id="336"/>
      <w:r w:rsidRPr="0078682A">
        <w:rPr>
          <w:b/>
        </w:rPr>
        <w:t>10.2</w:t>
      </w:r>
      <w:r>
        <w:rPr>
          <w:b/>
        </w:rPr>
        <w:t>4</w:t>
      </w:r>
      <w:r w:rsidRPr="0078682A">
        <w:t xml:space="preserve"> </w:t>
      </w:r>
      <w:r w:rsidRPr="0078682A">
        <w:rPr>
          <w:b/>
        </w:rPr>
        <w:t>План распределения объемов поставок товаров между генеральным поставщиком и субпоставщиками (форма 2</w:t>
      </w:r>
      <w:r>
        <w:rPr>
          <w:b/>
        </w:rPr>
        <w:t>4</w:t>
      </w:r>
      <w:r w:rsidRPr="0078682A">
        <w:rPr>
          <w:b/>
        </w:rPr>
        <w:t>)</w:t>
      </w:r>
      <w:bookmarkEnd w:id="337"/>
    </w:p>
    <w:p w14:paraId="5C8D0A86" w14:textId="77777777" w:rsidR="0078682A" w:rsidRPr="0078682A" w:rsidRDefault="0078682A" w:rsidP="0078682A">
      <w:pPr>
        <w:contextualSpacing/>
        <w:jc w:val="both"/>
        <w:outlineLvl w:val="1"/>
      </w:pPr>
    </w:p>
    <w:p w14:paraId="29D9AD25"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D41E97" w14:textId="77777777" w:rsidR="0078682A" w:rsidRPr="0078682A" w:rsidRDefault="0078682A" w:rsidP="0078682A">
      <w:pPr>
        <w:spacing w:after="120"/>
        <w:jc w:val="center"/>
        <w:rPr>
          <w:b/>
        </w:rPr>
      </w:pPr>
    </w:p>
    <w:p w14:paraId="4AA63888" w14:textId="77777777" w:rsidR="0078682A" w:rsidRPr="0078682A" w:rsidRDefault="0078682A" w:rsidP="0078682A">
      <w:pPr>
        <w:spacing w:after="120"/>
        <w:jc w:val="center"/>
        <w:rPr>
          <w:b/>
        </w:rPr>
      </w:pPr>
      <w:r w:rsidRPr="0078682A">
        <w:rPr>
          <w:b/>
        </w:rPr>
        <w:t>План распределения объемов поставок товаров</w:t>
      </w:r>
    </w:p>
    <w:p w14:paraId="65D3A3A7" w14:textId="77777777" w:rsidR="0078682A" w:rsidRPr="0078682A" w:rsidRDefault="0078682A" w:rsidP="0078682A">
      <w:pPr>
        <w:spacing w:after="120"/>
        <w:jc w:val="center"/>
        <w:rPr>
          <w:b/>
        </w:rPr>
      </w:pPr>
      <w:r w:rsidRPr="0078682A">
        <w:rPr>
          <w:b/>
        </w:rPr>
        <w:t>между генеральным поставщиком и субпоставщиками</w:t>
      </w:r>
    </w:p>
    <w:p w14:paraId="033A2D3D" w14:textId="77777777" w:rsidR="0078682A" w:rsidRPr="0078682A" w:rsidRDefault="0078682A" w:rsidP="0078682A">
      <w:pPr>
        <w:spacing w:after="120"/>
        <w:jc w:val="center"/>
        <w:rPr>
          <w:b/>
        </w:rPr>
      </w:pPr>
    </w:p>
    <w:p w14:paraId="69E64264" w14:textId="77777777" w:rsidR="0078682A" w:rsidRPr="0078682A" w:rsidRDefault="0078682A" w:rsidP="0078682A">
      <w:pPr>
        <w:spacing w:after="120"/>
        <w:jc w:val="both"/>
      </w:pPr>
      <w:r w:rsidRPr="0078682A">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3103"/>
      </w:tblGrid>
      <w:tr w:rsidR="006A0069" w:rsidRPr="0078682A" w14:paraId="6028CEFB" w14:textId="77777777" w:rsidTr="009E74BB">
        <w:trPr>
          <w:cantSplit/>
          <w:trHeight w:val="1275"/>
        </w:trPr>
        <w:tc>
          <w:tcPr>
            <w:tcW w:w="614" w:type="dxa"/>
            <w:shd w:val="clear" w:color="auto" w:fill="D9D9D9" w:themeFill="background1" w:themeFillShade="D9"/>
            <w:vAlign w:val="center"/>
          </w:tcPr>
          <w:p w14:paraId="418DF03D" w14:textId="77777777" w:rsidR="006A0069" w:rsidRPr="0078682A" w:rsidRDefault="006A0069" w:rsidP="0078682A">
            <w:pPr>
              <w:jc w:val="center"/>
              <w:rPr>
                <w:sz w:val="22"/>
                <w:szCs w:val="22"/>
              </w:rPr>
            </w:pPr>
            <w:r w:rsidRPr="0078682A">
              <w:rPr>
                <w:sz w:val="22"/>
                <w:szCs w:val="22"/>
              </w:rPr>
              <w:t>№ п/п</w:t>
            </w:r>
          </w:p>
        </w:tc>
        <w:tc>
          <w:tcPr>
            <w:tcW w:w="2598" w:type="dxa"/>
            <w:shd w:val="clear" w:color="auto" w:fill="D9D9D9" w:themeFill="background1" w:themeFillShade="D9"/>
            <w:vAlign w:val="center"/>
          </w:tcPr>
          <w:p w14:paraId="7D4632F1" w14:textId="77777777" w:rsidR="006A0069" w:rsidRPr="0078682A" w:rsidRDefault="006A0069" w:rsidP="0078682A">
            <w:pPr>
              <w:jc w:val="center"/>
              <w:rPr>
                <w:sz w:val="22"/>
                <w:szCs w:val="22"/>
              </w:rPr>
            </w:pPr>
            <w:r w:rsidRPr="0078682A">
              <w:rPr>
                <w:sz w:val="22"/>
                <w:szCs w:val="22"/>
              </w:rPr>
              <w:t>Наименование товаров</w:t>
            </w:r>
          </w:p>
        </w:tc>
        <w:tc>
          <w:tcPr>
            <w:tcW w:w="1875" w:type="dxa"/>
            <w:shd w:val="clear" w:color="auto" w:fill="D9D9D9" w:themeFill="background1" w:themeFillShade="D9"/>
            <w:vAlign w:val="center"/>
          </w:tcPr>
          <w:p w14:paraId="091D3F24" w14:textId="77777777" w:rsidR="006A0069" w:rsidRPr="0078682A" w:rsidRDefault="006A0069" w:rsidP="0078682A">
            <w:pPr>
              <w:jc w:val="center"/>
              <w:rPr>
                <w:sz w:val="22"/>
                <w:szCs w:val="22"/>
              </w:rPr>
            </w:pPr>
            <w:r w:rsidRPr="0078682A">
              <w:rPr>
                <w:sz w:val="22"/>
                <w:szCs w:val="22"/>
              </w:rPr>
              <w:t>Наименование организации, выполняющих данный объем поставок</w:t>
            </w:r>
          </w:p>
        </w:tc>
        <w:tc>
          <w:tcPr>
            <w:tcW w:w="3103" w:type="dxa"/>
            <w:shd w:val="clear" w:color="auto" w:fill="D9D9D9" w:themeFill="background1" w:themeFillShade="D9"/>
            <w:vAlign w:val="center"/>
          </w:tcPr>
          <w:p w14:paraId="4AB06F00" w14:textId="77777777" w:rsidR="006A0069" w:rsidRPr="0078682A" w:rsidRDefault="006A0069" w:rsidP="009E74BB">
            <w:pPr>
              <w:jc w:val="center"/>
              <w:rPr>
                <w:sz w:val="22"/>
                <w:szCs w:val="22"/>
              </w:rPr>
            </w:pPr>
            <w:r w:rsidRPr="0078682A">
              <w:rPr>
                <w:sz w:val="22"/>
                <w:szCs w:val="22"/>
              </w:rPr>
              <w:t>Стоимость товаров</w:t>
            </w:r>
          </w:p>
          <w:p w14:paraId="420BF7A8" w14:textId="6D9F21F9" w:rsidR="006A0069" w:rsidRPr="0078682A" w:rsidRDefault="006A0069" w:rsidP="0078682A">
            <w:pPr>
              <w:jc w:val="center"/>
              <w:rPr>
                <w:sz w:val="22"/>
                <w:szCs w:val="22"/>
              </w:rPr>
            </w:pPr>
            <w:r w:rsidRPr="0078682A">
              <w:rPr>
                <w:sz w:val="22"/>
                <w:szCs w:val="22"/>
              </w:rPr>
              <w:t>в % от общей стоимости товаров</w:t>
            </w:r>
          </w:p>
        </w:tc>
      </w:tr>
      <w:tr w:rsidR="00E872BB" w:rsidRPr="0078682A" w14:paraId="722AEA7E" w14:textId="77777777" w:rsidTr="009E74BB">
        <w:trPr>
          <w:cantSplit/>
        </w:trPr>
        <w:tc>
          <w:tcPr>
            <w:tcW w:w="614" w:type="dxa"/>
            <w:shd w:val="clear" w:color="auto" w:fill="D9D9D9" w:themeFill="background1" w:themeFillShade="D9"/>
          </w:tcPr>
          <w:p w14:paraId="47531B3E" w14:textId="77777777" w:rsidR="00E872BB" w:rsidRPr="0078682A" w:rsidRDefault="00E872BB" w:rsidP="0078682A">
            <w:pPr>
              <w:jc w:val="center"/>
              <w:rPr>
                <w:i/>
                <w:sz w:val="18"/>
                <w:szCs w:val="18"/>
                <w:lang w:val="en-US"/>
              </w:rPr>
            </w:pPr>
            <w:r w:rsidRPr="0078682A">
              <w:rPr>
                <w:i/>
                <w:sz w:val="18"/>
                <w:szCs w:val="18"/>
                <w:lang w:val="en-US"/>
              </w:rPr>
              <w:t>1</w:t>
            </w:r>
          </w:p>
        </w:tc>
        <w:tc>
          <w:tcPr>
            <w:tcW w:w="2598" w:type="dxa"/>
            <w:shd w:val="clear" w:color="auto" w:fill="D9D9D9" w:themeFill="background1" w:themeFillShade="D9"/>
          </w:tcPr>
          <w:p w14:paraId="5A48F04A" w14:textId="77777777" w:rsidR="00E872BB" w:rsidRPr="0078682A" w:rsidRDefault="00E872BB" w:rsidP="0078682A">
            <w:pPr>
              <w:jc w:val="center"/>
              <w:rPr>
                <w:i/>
                <w:sz w:val="18"/>
                <w:szCs w:val="18"/>
                <w:lang w:val="en-US"/>
              </w:rPr>
            </w:pPr>
            <w:r w:rsidRPr="0078682A">
              <w:rPr>
                <w:i/>
                <w:sz w:val="18"/>
                <w:szCs w:val="18"/>
                <w:lang w:val="en-US"/>
              </w:rPr>
              <w:t>2</w:t>
            </w:r>
          </w:p>
        </w:tc>
        <w:tc>
          <w:tcPr>
            <w:tcW w:w="1875" w:type="dxa"/>
            <w:shd w:val="clear" w:color="auto" w:fill="D9D9D9" w:themeFill="background1" w:themeFillShade="D9"/>
          </w:tcPr>
          <w:p w14:paraId="3B372DC3" w14:textId="77777777" w:rsidR="00E872BB" w:rsidRPr="0078682A" w:rsidRDefault="00E872BB" w:rsidP="0078682A">
            <w:pPr>
              <w:jc w:val="center"/>
              <w:rPr>
                <w:i/>
                <w:sz w:val="18"/>
                <w:szCs w:val="18"/>
                <w:lang w:val="en-US"/>
              </w:rPr>
            </w:pPr>
            <w:r w:rsidRPr="0078682A">
              <w:rPr>
                <w:i/>
                <w:sz w:val="18"/>
                <w:szCs w:val="18"/>
                <w:lang w:val="en-US"/>
              </w:rPr>
              <w:t>3</w:t>
            </w:r>
          </w:p>
        </w:tc>
        <w:tc>
          <w:tcPr>
            <w:tcW w:w="3103" w:type="dxa"/>
            <w:shd w:val="clear" w:color="auto" w:fill="D9D9D9" w:themeFill="background1" w:themeFillShade="D9"/>
          </w:tcPr>
          <w:p w14:paraId="0228CC1B" w14:textId="0D272B1E" w:rsidR="00E872BB" w:rsidRPr="00E872BB" w:rsidRDefault="00E872BB" w:rsidP="0078682A">
            <w:pPr>
              <w:jc w:val="center"/>
              <w:rPr>
                <w:i/>
                <w:sz w:val="18"/>
                <w:szCs w:val="18"/>
              </w:rPr>
            </w:pPr>
            <w:r>
              <w:rPr>
                <w:i/>
                <w:sz w:val="18"/>
                <w:szCs w:val="18"/>
              </w:rPr>
              <w:t>4</w:t>
            </w:r>
          </w:p>
        </w:tc>
      </w:tr>
      <w:tr w:rsidR="00E872BB" w:rsidRPr="0078682A" w14:paraId="4CBDB84A" w14:textId="77777777" w:rsidTr="009E74BB">
        <w:tc>
          <w:tcPr>
            <w:tcW w:w="614" w:type="dxa"/>
          </w:tcPr>
          <w:p w14:paraId="7372D6F0"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7ACAD00" w14:textId="77777777" w:rsidR="00E872BB" w:rsidRPr="0078682A" w:rsidRDefault="00E872BB" w:rsidP="0078682A">
            <w:pPr>
              <w:rPr>
                <w:sz w:val="22"/>
                <w:szCs w:val="22"/>
              </w:rPr>
            </w:pPr>
          </w:p>
        </w:tc>
        <w:tc>
          <w:tcPr>
            <w:tcW w:w="1875" w:type="dxa"/>
          </w:tcPr>
          <w:p w14:paraId="56759D8F" w14:textId="77777777" w:rsidR="00E872BB" w:rsidRPr="0078682A" w:rsidRDefault="00E872BB" w:rsidP="0078682A">
            <w:pPr>
              <w:rPr>
                <w:sz w:val="22"/>
                <w:szCs w:val="22"/>
              </w:rPr>
            </w:pPr>
          </w:p>
        </w:tc>
        <w:tc>
          <w:tcPr>
            <w:tcW w:w="3103" w:type="dxa"/>
          </w:tcPr>
          <w:p w14:paraId="689239BB" w14:textId="77777777" w:rsidR="00E872BB" w:rsidRPr="0078682A" w:rsidRDefault="00E872BB" w:rsidP="0078682A">
            <w:pPr>
              <w:rPr>
                <w:sz w:val="22"/>
                <w:szCs w:val="22"/>
              </w:rPr>
            </w:pPr>
          </w:p>
        </w:tc>
      </w:tr>
      <w:tr w:rsidR="00E872BB" w:rsidRPr="0078682A" w14:paraId="2A8418AB" w14:textId="77777777" w:rsidTr="009E74BB">
        <w:tc>
          <w:tcPr>
            <w:tcW w:w="614" w:type="dxa"/>
          </w:tcPr>
          <w:p w14:paraId="2553C44E"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99E9A83" w14:textId="77777777" w:rsidR="00E872BB" w:rsidRPr="0078682A" w:rsidRDefault="00E872BB" w:rsidP="0078682A">
            <w:pPr>
              <w:rPr>
                <w:sz w:val="22"/>
                <w:szCs w:val="22"/>
              </w:rPr>
            </w:pPr>
          </w:p>
        </w:tc>
        <w:tc>
          <w:tcPr>
            <w:tcW w:w="1875" w:type="dxa"/>
          </w:tcPr>
          <w:p w14:paraId="749A5393" w14:textId="77777777" w:rsidR="00E872BB" w:rsidRPr="0078682A" w:rsidRDefault="00E872BB" w:rsidP="0078682A">
            <w:pPr>
              <w:rPr>
                <w:sz w:val="22"/>
                <w:szCs w:val="22"/>
              </w:rPr>
            </w:pPr>
          </w:p>
        </w:tc>
        <w:tc>
          <w:tcPr>
            <w:tcW w:w="3103" w:type="dxa"/>
          </w:tcPr>
          <w:p w14:paraId="140BFA0A" w14:textId="77777777" w:rsidR="00E872BB" w:rsidRPr="0078682A" w:rsidRDefault="00E872BB" w:rsidP="0078682A">
            <w:pPr>
              <w:rPr>
                <w:sz w:val="22"/>
                <w:szCs w:val="22"/>
              </w:rPr>
            </w:pPr>
          </w:p>
        </w:tc>
      </w:tr>
      <w:tr w:rsidR="00E872BB" w:rsidRPr="0078682A" w14:paraId="78D89A2E" w14:textId="77777777" w:rsidTr="009E74BB">
        <w:tc>
          <w:tcPr>
            <w:tcW w:w="614" w:type="dxa"/>
          </w:tcPr>
          <w:p w14:paraId="28B31317"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78F03151" w14:textId="77777777" w:rsidR="00E872BB" w:rsidRPr="0078682A" w:rsidRDefault="00E872BB" w:rsidP="0078682A">
            <w:pPr>
              <w:rPr>
                <w:sz w:val="22"/>
                <w:szCs w:val="22"/>
              </w:rPr>
            </w:pPr>
          </w:p>
        </w:tc>
        <w:tc>
          <w:tcPr>
            <w:tcW w:w="1875" w:type="dxa"/>
          </w:tcPr>
          <w:p w14:paraId="31A0FA12" w14:textId="77777777" w:rsidR="00E872BB" w:rsidRPr="0078682A" w:rsidRDefault="00E872BB" w:rsidP="0078682A">
            <w:pPr>
              <w:rPr>
                <w:sz w:val="22"/>
                <w:szCs w:val="22"/>
              </w:rPr>
            </w:pPr>
          </w:p>
        </w:tc>
        <w:tc>
          <w:tcPr>
            <w:tcW w:w="3103" w:type="dxa"/>
          </w:tcPr>
          <w:p w14:paraId="12A25662" w14:textId="77777777" w:rsidR="00E872BB" w:rsidRPr="0078682A" w:rsidRDefault="00E872BB" w:rsidP="0078682A">
            <w:pPr>
              <w:rPr>
                <w:sz w:val="22"/>
                <w:szCs w:val="22"/>
              </w:rPr>
            </w:pPr>
          </w:p>
        </w:tc>
      </w:tr>
      <w:tr w:rsidR="00E872BB" w:rsidRPr="0078682A" w14:paraId="6D0E83AB" w14:textId="77777777" w:rsidTr="009E74BB">
        <w:tc>
          <w:tcPr>
            <w:tcW w:w="614" w:type="dxa"/>
          </w:tcPr>
          <w:p w14:paraId="289FD9D6" w14:textId="77777777" w:rsidR="00E872BB" w:rsidRPr="0078682A" w:rsidRDefault="00E872BB" w:rsidP="0078682A">
            <w:pPr>
              <w:rPr>
                <w:sz w:val="22"/>
                <w:szCs w:val="22"/>
              </w:rPr>
            </w:pPr>
            <w:r w:rsidRPr="0078682A">
              <w:rPr>
                <w:sz w:val="22"/>
                <w:szCs w:val="22"/>
              </w:rPr>
              <w:t>…</w:t>
            </w:r>
          </w:p>
        </w:tc>
        <w:tc>
          <w:tcPr>
            <w:tcW w:w="2598" w:type="dxa"/>
          </w:tcPr>
          <w:p w14:paraId="1774BBCA" w14:textId="77777777" w:rsidR="00E872BB" w:rsidRPr="0078682A" w:rsidRDefault="00E872BB" w:rsidP="0078682A">
            <w:pPr>
              <w:rPr>
                <w:sz w:val="22"/>
                <w:szCs w:val="22"/>
              </w:rPr>
            </w:pPr>
          </w:p>
        </w:tc>
        <w:tc>
          <w:tcPr>
            <w:tcW w:w="1875" w:type="dxa"/>
          </w:tcPr>
          <w:p w14:paraId="7454EE13" w14:textId="77777777" w:rsidR="00E872BB" w:rsidRPr="0078682A" w:rsidRDefault="00E872BB" w:rsidP="0078682A">
            <w:pPr>
              <w:rPr>
                <w:sz w:val="22"/>
                <w:szCs w:val="22"/>
              </w:rPr>
            </w:pPr>
          </w:p>
        </w:tc>
        <w:tc>
          <w:tcPr>
            <w:tcW w:w="3103" w:type="dxa"/>
          </w:tcPr>
          <w:p w14:paraId="65A4599B" w14:textId="77777777" w:rsidR="00E872BB" w:rsidRPr="0078682A" w:rsidRDefault="00E872BB" w:rsidP="0078682A">
            <w:pPr>
              <w:rPr>
                <w:sz w:val="22"/>
                <w:szCs w:val="22"/>
              </w:rPr>
            </w:pPr>
          </w:p>
        </w:tc>
      </w:tr>
      <w:tr w:rsidR="00E872BB" w:rsidRPr="0078682A" w14:paraId="67904158" w14:textId="77777777" w:rsidTr="009E74BB">
        <w:tc>
          <w:tcPr>
            <w:tcW w:w="5087" w:type="dxa"/>
            <w:gridSpan w:val="3"/>
          </w:tcPr>
          <w:p w14:paraId="60DE3AB2" w14:textId="77777777" w:rsidR="00E872BB" w:rsidRPr="0078682A" w:rsidRDefault="00E872BB" w:rsidP="0078682A">
            <w:pPr>
              <w:rPr>
                <w:b/>
                <w:sz w:val="22"/>
                <w:szCs w:val="22"/>
              </w:rPr>
            </w:pPr>
            <w:r w:rsidRPr="0078682A">
              <w:rPr>
                <w:b/>
                <w:sz w:val="22"/>
                <w:szCs w:val="22"/>
              </w:rPr>
              <w:t>ИТОГО</w:t>
            </w:r>
          </w:p>
        </w:tc>
        <w:tc>
          <w:tcPr>
            <w:tcW w:w="3103" w:type="dxa"/>
          </w:tcPr>
          <w:p w14:paraId="3B73E11F" w14:textId="77777777" w:rsidR="00E872BB" w:rsidRPr="0078682A" w:rsidRDefault="00E872BB" w:rsidP="0078682A">
            <w:pPr>
              <w:rPr>
                <w:b/>
                <w:sz w:val="22"/>
                <w:szCs w:val="22"/>
              </w:rPr>
            </w:pPr>
            <w:r w:rsidRPr="0078682A">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057EB9C2" w14:textId="77777777" w:rsidTr="00B11FE8">
        <w:tc>
          <w:tcPr>
            <w:tcW w:w="4644" w:type="dxa"/>
          </w:tcPr>
          <w:p w14:paraId="2427BA11" w14:textId="77777777" w:rsidR="0078682A" w:rsidRPr="0078682A" w:rsidRDefault="0078682A" w:rsidP="0078682A">
            <w:pPr>
              <w:jc w:val="right"/>
              <w:rPr>
                <w:sz w:val="26"/>
                <w:szCs w:val="26"/>
              </w:rPr>
            </w:pPr>
          </w:p>
          <w:p w14:paraId="2319E3A3" w14:textId="77777777" w:rsidR="0078682A" w:rsidRPr="0078682A" w:rsidRDefault="0078682A" w:rsidP="0078682A">
            <w:pPr>
              <w:jc w:val="right"/>
              <w:rPr>
                <w:sz w:val="26"/>
                <w:szCs w:val="26"/>
              </w:rPr>
            </w:pPr>
            <w:r w:rsidRPr="0078682A">
              <w:rPr>
                <w:sz w:val="26"/>
                <w:szCs w:val="26"/>
              </w:rPr>
              <w:t>__________________________________</w:t>
            </w:r>
          </w:p>
          <w:p w14:paraId="333EA64D"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76E7569F" w14:textId="77777777" w:rsidTr="00B11FE8">
        <w:tc>
          <w:tcPr>
            <w:tcW w:w="4644" w:type="dxa"/>
          </w:tcPr>
          <w:p w14:paraId="69A8FC86" w14:textId="77777777" w:rsidR="0078682A" w:rsidRPr="0078682A" w:rsidRDefault="0078682A" w:rsidP="0078682A">
            <w:pPr>
              <w:jc w:val="right"/>
              <w:rPr>
                <w:sz w:val="26"/>
                <w:szCs w:val="26"/>
              </w:rPr>
            </w:pPr>
            <w:r w:rsidRPr="0078682A">
              <w:rPr>
                <w:sz w:val="26"/>
                <w:szCs w:val="26"/>
              </w:rPr>
              <w:t>__________________________________</w:t>
            </w:r>
          </w:p>
          <w:p w14:paraId="12EC919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189A6A29" w14:textId="77777777" w:rsidR="0078682A" w:rsidRPr="0078682A" w:rsidRDefault="0078682A" w:rsidP="0078682A">
            <w:pPr>
              <w:tabs>
                <w:tab w:val="left" w:pos="4428"/>
              </w:tabs>
              <w:jc w:val="center"/>
              <w:rPr>
                <w:sz w:val="26"/>
                <w:szCs w:val="26"/>
                <w:vertAlign w:val="superscript"/>
              </w:rPr>
            </w:pPr>
          </w:p>
        </w:tc>
      </w:tr>
    </w:tbl>
    <w:p w14:paraId="23F306A7"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3D52F5EE" w14:textId="77777777" w:rsidR="0078682A" w:rsidRPr="0078682A" w:rsidRDefault="0078682A" w:rsidP="00CE226F">
      <w:pPr>
        <w:numPr>
          <w:ilvl w:val="2"/>
          <w:numId w:val="48"/>
        </w:numPr>
        <w:spacing w:before="60" w:after="60"/>
        <w:jc w:val="both"/>
        <w:outlineLvl w:val="0"/>
        <w:rPr>
          <w:sz w:val="26"/>
          <w:szCs w:val="26"/>
        </w:rPr>
        <w:sectPr w:rsidR="0078682A" w:rsidRPr="0078682A" w:rsidSect="00F27CCD">
          <w:pgSz w:w="11906" w:h="16838"/>
          <w:pgMar w:top="1134" w:right="707" w:bottom="1134" w:left="1701" w:header="708" w:footer="708" w:gutter="0"/>
          <w:cols w:space="708"/>
          <w:docGrid w:linePitch="360"/>
        </w:sectPr>
      </w:pPr>
    </w:p>
    <w:p w14:paraId="32B18D52"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.1 Инструкции по заполнению</w:t>
      </w:r>
    </w:p>
    <w:p w14:paraId="60873ECE" w14:textId="77777777" w:rsidR="0078682A" w:rsidRPr="0078682A" w:rsidRDefault="0078682A" w:rsidP="0078682A">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3F8151A2"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5F2583CC"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свое фирменное наименование (в т.ч. организационно-правовую форму) и свой адрес.</w:t>
      </w:r>
    </w:p>
    <w:p w14:paraId="3D3E220B" w14:textId="77777777" w:rsidR="0078682A" w:rsidRPr="0078682A" w:rsidRDefault="0078682A" w:rsidP="0078682A">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4A5672E1" w14:textId="77777777" w:rsidR="006A0069" w:rsidRPr="006A0069" w:rsidRDefault="006A0069" w:rsidP="006A0069">
      <w:pPr>
        <w:widowControl/>
        <w:numPr>
          <w:ilvl w:val="3"/>
          <w:numId w:val="33"/>
        </w:numPr>
        <w:tabs>
          <w:tab w:val="clear" w:pos="1134"/>
        </w:tabs>
        <w:autoSpaceDE/>
        <w:autoSpaceDN/>
        <w:adjustRightInd/>
        <w:spacing w:after="200" w:line="276" w:lineRule="auto"/>
        <w:jc w:val="both"/>
      </w:pPr>
      <w:r w:rsidRPr="006A0069">
        <w:t>перечень поставляемых генпоставщиком и каждым субпоставщиком товаров;</w:t>
      </w:r>
    </w:p>
    <w:p w14:paraId="7181F249" w14:textId="77777777" w:rsidR="006A0069" w:rsidRPr="006A0069" w:rsidRDefault="006A0069" w:rsidP="006A0069">
      <w:pPr>
        <w:widowControl/>
        <w:numPr>
          <w:ilvl w:val="3"/>
          <w:numId w:val="33"/>
        </w:numPr>
        <w:tabs>
          <w:tab w:val="clear" w:pos="1134"/>
          <w:tab w:val="num" w:pos="709"/>
        </w:tabs>
        <w:autoSpaceDE/>
        <w:autoSpaceDN/>
        <w:adjustRightInd/>
        <w:spacing w:after="200" w:line="276" w:lineRule="auto"/>
        <w:jc w:val="both"/>
      </w:pPr>
      <w:r w:rsidRPr="006A0069">
        <w:t>стоимость товаров по генеральному поставщику и субппоставщикам в процентном выражении;</w:t>
      </w:r>
    </w:p>
    <w:p w14:paraId="25B0267F" w14:textId="77777777" w:rsidR="0078682A" w:rsidRPr="0078682A" w:rsidRDefault="0078682A" w:rsidP="0078682A">
      <w:pPr>
        <w:widowControl/>
        <w:autoSpaceDE/>
        <w:autoSpaceDN/>
        <w:adjustRightInd/>
        <w:spacing w:after="200" w:line="276" w:lineRule="auto"/>
        <w:jc w:val="both"/>
        <w:rPr>
          <w:i/>
        </w:rPr>
      </w:pPr>
    </w:p>
    <w:p w14:paraId="71C19E37" w14:textId="77777777" w:rsidR="0078682A" w:rsidRPr="0078682A" w:rsidRDefault="0078682A" w:rsidP="0078682A">
      <w:pPr>
        <w:widowControl/>
        <w:autoSpaceDE/>
        <w:autoSpaceDN/>
        <w:adjustRightInd/>
        <w:spacing w:after="200" w:line="276" w:lineRule="auto"/>
        <w:ind w:left="1418"/>
        <w:rPr>
          <w:i/>
        </w:rPr>
      </w:pPr>
    </w:p>
    <w:p w14:paraId="2BDF9A25" w14:textId="77777777" w:rsidR="0078682A" w:rsidRPr="0078682A" w:rsidRDefault="0078682A" w:rsidP="0078682A">
      <w:pPr>
        <w:widowControl/>
        <w:autoSpaceDE/>
        <w:autoSpaceDN/>
        <w:adjustRightInd/>
        <w:spacing w:after="200" w:line="276" w:lineRule="auto"/>
        <w:rPr>
          <w:i/>
        </w:rPr>
      </w:pPr>
    </w:p>
    <w:p w14:paraId="3C294227" w14:textId="77777777" w:rsidR="0078682A" w:rsidRPr="0078682A" w:rsidRDefault="0078682A" w:rsidP="0078682A">
      <w:pPr>
        <w:widowControl/>
        <w:autoSpaceDE/>
        <w:autoSpaceDN/>
        <w:adjustRightInd/>
        <w:spacing w:after="200" w:line="276" w:lineRule="auto"/>
        <w:rPr>
          <w:i/>
        </w:rPr>
      </w:pPr>
    </w:p>
    <w:p w14:paraId="15DB9B4D" w14:textId="77777777" w:rsidR="0078682A" w:rsidRPr="0078682A" w:rsidRDefault="0078682A" w:rsidP="0078682A">
      <w:pPr>
        <w:widowControl/>
        <w:autoSpaceDE/>
        <w:autoSpaceDN/>
        <w:adjustRightInd/>
        <w:spacing w:after="200" w:line="276" w:lineRule="auto"/>
        <w:rPr>
          <w:i/>
        </w:rPr>
      </w:pPr>
    </w:p>
    <w:p w14:paraId="24E1973D" w14:textId="77777777" w:rsidR="0078682A" w:rsidRPr="0078682A" w:rsidRDefault="0078682A" w:rsidP="0078682A">
      <w:pPr>
        <w:widowControl/>
        <w:autoSpaceDE/>
        <w:autoSpaceDN/>
        <w:adjustRightInd/>
        <w:spacing w:after="200" w:line="276" w:lineRule="auto"/>
        <w:rPr>
          <w:i/>
        </w:rPr>
      </w:pPr>
    </w:p>
    <w:p w14:paraId="7D73D6D3" w14:textId="77777777" w:rsidR="0078682A" w:rsidRPr="0078682A" w:rsidRDefault="0078682A" w:rsidP="0078682A">
      <w:pPr>
        <w:widowControl/>
        <w:autoSpaceDE/>
        <w:autoSpaceDN/>
        <w:adjustRightInd/>
        <w:spacing w:after="200" w:line="276" w:lineRule="auto"/>
        <w:rPr>
          <w:i/>
        </w:rPr>
      </w:pPr>
    </w:p>
    <w:p w14:paraId="60054A6C" w14:textId="77777777" w:rsidR="0078682A" w:rsidRPr="0078682A" w:rsidRDefault="0078682A" w:rsidP="0078682A">
      <w:pPr>
        <w:widowControl/>
        <w:autoSpaceDE/>
        <w:autoSpaceDN/>
        <w:adjustRightInd/>
        <w:spacing w:after="200" w:line="276" w:lineRule="auto"/>
        <w:rPr>
          <w:i/>
        </w:rPr>
      </w:pPr>
    </w:p>
    <w:p w14:paraId="4604EF1F" w14:textId="77777777" w:rsidR="0078682A" w:rsidRPr="0078682A" w:rsidRDefault="0078682A" w:rsidP="0078682A">
      <w:pPr>
        <w:widowControl/>
        <w:autoSpaceDE/>
        <w:autoSpaceDN/>
        <w:adjustRightInd/>
        <w:spacing w:after="200" w:line="276" w:lineRule="auto"/>
        <w:rPr>
          <w:i/>
        </w:rPr>
      </w:pPr>
    </w:p>
    <w:p w14:paraId="46564297" w14:textId="77777777" w:rsidR="0078682A" w:rsidRPr="0078682A" w:rsidRDefault="0078682A" w:rsidP="0078682A">
      <w:pPr>
        <w:widowControl/>
        <w:autoSpaceDE/>
        <w:autoSpaceDN/>
        <w:adjustRightInd/>
        <w:spacing w:after="200" w:line="276" w:lineRule="auto"/>
        <w:rPr>
          <w:i/>
        </w:rPr>
      </w:pPr>
    </w:p>
    <w:p w14:paraId="76457BE2" w14:textId="77777777" w:rsidR="0078682A" w:rsidRPr="0078682A" w:rsidRDefault="0078682A" w:rsidP="0078682A">
      <w:pPr>
        <w:widowControl/>
        <w:autoSpaceDE/>
        <w:autoSpaceDN/>
        <w:adjustRightInd/>
        <w:spacing w:after="200" w:line="276" w:lineRule="auto"/>
        <w:rPr>
          <w:i/>
        </w:rPr>
      </w:pPr>
    </w:p>
    <w:p w14:paraId="62AE95EB" w14:textId="77777777" w:rsidR="0078682A" w:rsidRPr="0078682A" w:rsidRDefault="0078682A" w:rsidP="0078682A">
      <w:pPr>
        <w:widowControl/>
        <w:autoSpaceDE/>
        <w:autoSpaceDN/>
        <w:adjustRightInd/>
        <w:spacing w:after="200" w:line="276" w:lineRule="auto"/>
        <w:rPr>
          <w:i/>
        </w:rPr>
      </w:pPr>
    </w:p>
    <w:p w14:paraId="5EBA4C49" w14:textId="77777777" w:rsidR="0078682A" w:rsidRPr="0078682A" w:rsidRDefault="0078682A" w:rsidP="0078682A">
      <w:pPr>
        <w:widowControl/>
        <w:autoSpaceDE/>
        <w:autoSpaceDN/>
        <w:adjustRightInd/>
        <w:spacing w:after="200" w:line="276" w:lineRule="auto"/>
        <w:rPr>
          <w:i/>
        </w:rPr>
      </w:pPr>
    </w:p>
    <w:p w14:paraId="2C0D6649" w14:textId="77777777" w:rsidR="0078682A" w:rsidRPr="0078682A" w:rsidRDefault="0078682A" w:rsidP="0078682A">
      <w:pPr>
        <w:widowControl/>
        <w:autoSpaceDE/>
        <w:autoSpaceDN/>
        <w:adjustRightInd/>
        <w:spacing w:after="200" w:line="276" w:lineRule="auto"/>
        <w:rPr>
          <w:i/>
        </w:rPr>
      </w:pPr>
    </w:p>
    <w:p w14:paraId="1919C93A" w14:textId="77777777" w:rsidR="0078682A" w:rsidRPr="0078682A" w:rsidRDefault="0078682A" w:rsidP="0078682A">
      <w:pPr>
        <w:widowControl/>
        <w:autoSpaceDE/>
        <w:autoSpaceDN/>
        <w:adjustRightInd/>
        <w:spacing w:after="200" w:line="276" w:lineRule="auto"/>
        <w:rPr>
          <w:i/>
        </w:rPr>
      </w:pPr>
    </w:p>
    <w:p w14:paraId="0D496D39" w14:textId="77777777" w:rsidR="0078682A" w:rsidRPr="0078682A" w:rsidRDefault="0078682A" w:rsidP="0078682A">
      <w:pPr>
        <w:widowControl/>
        <w:autoSpaceDE/>
        <w:autoSpaceDN/>
        <w:adjustRightInd/>
        <w:spacing w:after="200" w:line="276" w:lineRule="auto"/>
        <w:rPr>
          <w:i/>
        </w:rPr>
      </w:pPr>
    </w:p>
    <w:p w14:paraId="54EFCB31" w14:textId="77777777" w:rsidR="0078682A" w:rsidRPr="0078682A" w:rsidRDefault="0078682A" w:rsidP="0078682A">
      <w:pPr>
        <w:widowControl/>
        <w:autoSpaceDE/>
        <w:autoSpaceDN/>
        <w:adjustRightInd/>
        <w:spacing w:after="200" w:line="276" w:lineRule="auto"/>
        <w:rPr>
          <w:i/>
        </w:rPr>
      </w:pPr>
    </w:p>
    <w:p w14:paraId="0E530C71" w14:textId="77777777" w:rsidR="0078682A" w:rsidRPr="0078682A" w:rsidRDefault="0078682A" w:rsidP="0078682A">
      <w:pPr>
        <w:widowControl/>
        <w:autoSpaceDE/>
        <w:autoSpaceDN/>
        <w:adjustRightInd/>
        <w:spacing w:after="200" w:line="276" w:lineRule="auto"/>
        <w:rPr>
          <w:i/>
        </w:rPr>
      </w:pPr>
    </w:p>
    <w:p w14:paraId="23110546" w14:textId="77777777" w:rsidR="0078682A" w:rsidRPr="0078682A" w:rsidRDefault="0078682A" w:rsidP="0078682A">
      <w:pPr>
        <w:widowControl/>
        <w:autoSpaceDE/>
        <w:autoSpaceDN/>
        <w:adjustRightInd/>
        <w:spacing w:after="200" w:line="276" w:lineRule="auto"/>
        <w:rPr>
          <w:i/>
        </w:rPr>
      </w:pPr>
    </w:p>
    <w:p w14:paraId="5F040713" w14:textId="150E304E" w:rsidR="006A0069" w:rsidRDefault="006A0069">
      <w:pPr>
        <w:widowControl/>
        <w:autoSpaceDE/>
        <w:autoSpaceDN/>
        <w:adjustRightInd/>
        <w:spacing w:after="200" w:line="276" w:lineRule="auto"/>
        <w:rPr>
          <w:i/>
        </w:rPr>
      </w:pPr>
      <w:r>
        <w:rPr>
          <w:i/>
        </w:rPr>
        <w:br w:type="page"/>
      </w:r>
    </w:p>
    <w:p w14:paraId="38904A08" w14:textId="77777777" w:rsidR="0078682A" w:rsidRPr="0078682A" w:rsidRDefault="0078682A" w:rsidP="0078682A">
      <w:pPr>
        <w:contextualSpacing/>
        <w:jc w:val="both"/>
        <w:outlineLvl w:val="1"/>
        <w:rPr>
          <w:b/>
        </w:rPr>
      </w:pPr>
      <w:bookmarkStart w:id="338" w:name="_Toc515552816"/>
      <w:r w:rsidRPr="0078682A">
        <w:rPr>
          <w:b/>
        </w:rPr>
        <w:t>10.2</w:t>
      </w:r>
      <w:r>
        <w:rPr>
          <w:b/>
        </w:rPr>
        <w:t>4</w:t>
      </w:r>
      <w:r w:rsidRPr="0078682A">
        <w:rPr>
          <w:b/>
        </w:rPr>
        <w:t>.2</w:t>
      </w:r>
      <w:r w:rsidRPr="0078682A">
        <w:t xml:space="preserve"> </w:t>
      </w:r>
      <w:r w:rsidRPr="0078682A">
        <w:rPr>
          <w:b/>
        </w:rPr>
        <w:t>План распределения объемов выполнения работ между генеральным подрядчиком и субподрядчиками (форма 2</w:t>
      </w:r>
      <w:r>
        <w:rPr>
          <w:b/>
        </w:rPr>
        <w:t>4</w:t>
      </w:r>
      <w:r w:rsidRPr="0078682A">
        <w:rPr>
          <w:b/>
        </w:rPr>
        <w:t>)</w:t>
      </w:r>
      <w:bookmarkEnd w:id="338"/>
    </w:p>
    <w:p w14:paraId="1274DE7D" w14:textId="77777777" w:rsidR="0078682A" w:rsidRPr="0078682A" w:rsidRDefault="0078682A" w:rsidP="0078682A">
      <w:pPr>
        <w:contextualSpacing/>
        <w:jc w:val="both"/>
        <w:outlineLvl w:val="1"/>
      </w:pPr>
    </w:p>
    <w:p w14:paraId="28882320"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9B84192"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7CB82154" w14:textId="77777777" w:rsidR="0078682A" w:rsidRPr="0078682A" w:rsidRDefault="0078682A" w:rsidP="0078682A">
      <w:pPr>
        <w:spacing w:after="120"/>
        <w:jc w:val="center"/>
        <w:rPr>
          <w:b/>
        </w:rPr>
      </w:pPr>
      <w:r w:rsidRPr="0078682A">
        <w:rPr>
          <w:b/>
        </w:rPr>
        <w:t>План распределения объемов выполнения работ</w:t>
      </w:r>
    </w:p>
    <w:p w14:paraId="3EE3828F" w14:textId="77777777" w:rsidR="0078682A" w:rsidRPr="0078682A" w:rsidRDefault="0078682A" w:rsidP="0078682A">
      <w:pPr>
        <w:spacing w:after="120"/>
        <w:jc w:val="center"/>
        <w:rPr>
          <w:b/>
        </w:rPr>
      </w:pPr>
      <w:r w:rsidRPr="0078682A">
        <w:rPr>
          <w:b/>
        </w:rPr>
        <w:t>между генеральным подрядчиком и субподрядчиками</w:t>
      </w:r>
    </w:p>
    <w:p w14:paraId="39148948" w14:textId="77777777" w:rsidR="0078682A" w:rsidRPr="0078682A" w:rsidRDefault="0078682A" w:rsidP="0078682A">
      <w:pPr>
        <w:spacing w:after="120"/>
        <w:jc w:val="center"/>
        <w:rPr>
          <w:b/>
        </w:rPr>
      </w:pPr>
    </w:p>
    <w:p w14:paraId="63E3671F" w14:textId="77777777" w:rsidR="0078682A" w:rsidRPr="0078682A" w:rsidRDefault="0078682A" w:rsidP="0078682A">
      <w:pPr>
        <w:spacing w:after="120"/>
        <w:jc w:val="both"/>
      </w:pPr>
      <w:r w:rsidRPr="0078682A">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6A0069" w:rsidRPr="0078682A" w14:paraId="6DCBB549" w14:textId="77777777" w:rsidTr="009E74BB">
        <w:trPr>
          <w:cantSplit/>
          <w:trHeight w:val="1265"/>
        </w:trPr>
        <w:tc>
          <w:tcPr>
            <w:tcW w:w="615" w:type="dxa"/>
            <w:shd w:val="clear" w:color="auto" w:fill="D9D9D9" w:themeFill="background1" w:themeFillShade="D9"/>
            <w:vAlign w:val="center"/>
          </w:tcPr>
          <w:p w14:paraId="25F7F38B" w14:textId="77777777" w:rsidR="006A0069" w:rsidRPr="0078682A" w:rsidRDefault="006A0069" w:rsidP="0078682A">
            <w:pPr>
              <w:jc w:val="center"/>
              <w:rPr>
                <w:sz w:val="22"/>
                <w:szCs w:val="22"/>
              </w:rPr>
            </w:pPr>
            <w:r w:rsidRPr="0078682A">
              <w:rPr>
                <w:sz w:val="22"/>
                <w:szCs w:val="22"/>
              </w:rPr>
              <w:t>№ п/п</w:t>
            </w:r>
          </w:p>
        </w:tc>
        <w:tc>
          <w:tcPr>
            <w:tcW w:w="2607" w:type="dxa"/>
            <w:shd w:val="clear" w:color="auto" w:fill="D9D9D9" w:themeFill="background1" w:themeFillShade="D9"/>
            <w:vAlign w:val="center"/>
          </w:tcPr>
          <w:p w14:paraId="3446E8D3" w14:textId="77777777" w:rsidR="006A0069" w:rsidRPr="0078682A" w:rsidRDefault="006A0069" w:rsidP="0078682A">
            <w:pPr>
              <w:jc w:val="center"/>
              <w:rPr>
                <w:sz w:val="22"/>
                <w:szCs w:val="22"/>
              </w:rPr>
            </w:pPr>
            <w:r w:rsidRPr="0078682A">
              <w:rPr>
                <w:sz w:val="22"/>
                <w:szCs w:val="22"/>
              </w:rPr>
              <w:t>Наименование работ</w:t>
            </w:r>
          </w:p>
        </w:tc>
        <w:tc>
          <w:tcPr>
            <w:tcW w:w="1878" w:type="dxa"/>
            <w:shd w:val="clear" w:color="auto" w:fill="D9D9D9" w:themeFill="background1" w:themeFillShade="D9"/>
            <w:vAlign w:val="center"/>
          </w:tcPr>
          <w:p w14:paraId="1F5EAB84" w14:textId="77777777" w:rsidR="006A0069" w:rsidRPr="0078682A" w:rsidRDefault="006A0069" w:rsidP="0078682A">
            <w:pPr>
              <w:jc w:val="center"/>
              <w:rPr>
                <w:sz w:val="22"/>
                <w:szCs w:val="22"/>
              </w:rPr>
            </w:pPr>
            <w:r w:rsidRPr="0078682A">
              <w:rPr>
                <w:sz w:val="22"/>
                <w:szCs w:val="22"/>
              </w:rPr>
              <w:t>Наименование организации, выполняющих данный объем работ</w:t>
            </w:r>
          </w:p>
        </w:tc>
        <w:tc>
          <w:tcPr>
            <w:tcW w:w="3108" w:type="dxa"/>
            <w:shd w:val="clear" w:color="auto" w:fill="D9D9D9" w:themeFill="background1" w:themeFillShade="D9"/>
            <w:vAlign w:val="center"/>
          </w:tcPr>
          <w:p w14:paraId="6CA2E0E1" w14:textId="77777777" w:rsidR="006A0069" w:rsidRPr="0078682A" w:rsidRDefault="006A0069" w:rsidP="009E74BB">
            <w:pPr>
              <w:jc w:val="center"/>
              <w:rPr>
                <w:sz w:val="22"/>
                <w:szCs w:val="22"/>
              </w:rPr>
            </w:pPr>
            <w:r w:rsidRPr="0078682A">
              <w:rPr>
                <w:sz w:val="22"/>
                <w:szCs w:val="22"/>
              </w:rPr>
              <w:t>Стоимость услуг</w:t>
            </w:r>
          </w:p>
          <w:p w14:paraId="0DE697A9" w14:textId="3F9A146B" w:rsidR="006A0069" w:rsidRPr="0078682A" w:rsidRDefault="006A0069" w:rsidP="0078682A">
            <w:pPr>
              <w:jc w:val="center"/>
              <w:rPr>
                <w:sz w:val="22"/>
                <w:szCs w:val="22"/>
              </w:rPr>
            </w:pPr>
            <w:r w:rsidRPr="0078682A">
              <w:rPr>
                <w:sz w:val="22"/>
                <w:szCs w:val="22"/>
              </w:rPr>
              <w:t>в % от общей стоимости услуг</w:t>
            </w:r>
          </w:p>
        </w:tc>
        <w:tc>
          <w:tcPr>
            <w:tcW w:w="1506" w:type="dxa"/>
            <w:shd w:val="clear" w:color="auto" w:fill="D9D9D9" w:themeFill="background1" w:themeFillShade="D9"/>
            <w:vAlign w:val="center"/>
          </w:tcPr>
          <w:p w14:paraId="6254E46B" w14:textId="77777777" w:rsidR="006A0069" w:rsidRPr="0078682A" w:rsidRDefault="006A0069" w:rsidP="0078682A">
            <w:pPr>
              <w:jc w:val="center"/>
              <w:rPr>
                <w:sz w:val="22"/>
                <w:szCs w:val="22"/>
              </w:rPr>
            </w:pPr>
            <w:r w:rsidRPr="0078682A">
              <w:rPr>
                <w:sz w:val="22"/>
                <w:szCs w:val="22"/>
              </w:rPr>
              <w:t>Сроки выполнения (начало и окончание)</w:t>
            </w:r>
          </w:p>
        </w:tc>
      </w:tr>
      <w:tr w:rsidR="00E872BB" w:rsidRPr="0078682A" w14:paraId="51582029" w14:textId="77777777" w:rsidTr="009E74BB">
        <w:trPr>
          <w:cantSplit/>
        </w:trPr>
        <w:tc>
          <w:tcPr>
            <w:tcW w:w="615" w:type="dxa"/>
            <w:shd w:val="clear" w:color="auto" w:fill="D9D9D9" w:themeFill="background1" w:themeFillShade="D9"/>
          </w:tcPr>
          <w:p w14:paraId="457F5535" w14:textId="77777777" w:rsidR="00E872BB" w:rsidRPr="0078682A" w:rsidRDefault="00E872B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40F499F6" w14:textId="77777777" w:rsidR="00E872BB" w:rsidRPr="0078682A" w:rsidRDefault="00E872B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02C345B1" w14:textId="77777777" w:rsidR="00E872BB" w:rsidRPr="0078682A" w:rsidRDefault="00E872B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1B0B8701" w14:textId="6C4EAB13" w:rsidR="00E872BB" w:rsidRPr="00E872BB" w:rsidRDefault="00E872BB" w:rsidP="0078682A">
            <w:pPr>
              <w:jc w:val="center"/>
              <w:rPr>
                <w:i/>
                <w:sz w:val="18"/>
                <w:szCs w:val="18"/>
              </w:rPr>
            </w:pPr>
            <w:r>
              <w:rPr>
                <w:i/>
                <w:sz w:val="18"/>
                <w:szCs w:val="18"/>
              </w:rPr>
              <w:t>4</w:t>
            </w:r>
          </w:p>
        </w:tc>
        <w:tc>
          <w:tcPr>
            <w:tcW w:w="1506" w:type="dxa"/>
            <w:shd w:val="clear" w:color="auto" w:fill="D9D9D9" w:themeFill="background1" w:themeFillShade="D9"/>
          </w:tcPr>
          <w:p w14:paraId="2446F600" w14:textId="79DB9A48" w:rsidR="00E872BB" w:rsidRPr="00E872BB" w:rsidRDefault="00E872BB" w:rsidP="0078682A">
            <w:pPr>
              <w:jc w:val="center"/>
              <w:rPr>
                <w:i/>
                <w:sz w:val="18"/>
                <w:szCs w:val="18"/>
              </w:rPr>
            </w:pPr>
            <w:r>
              <w:rPr>
                <w:i/>
                <w:sz w:val="18"/>
                <w:szCs w:val="18"/>
              </w:rPr>
              <w:t>5</w:t>
            </w:r>
          </w:p>
        </w:tc>
      </w:tr>
      <w:tr w:rsidR="00E872BB" w:rsidRPr="0078682A" w14:paraId="728EA757" w14:textId="77777777" w:rsidTr="009E74BB">
        <w:tc>
          <w:tcPr>
            <w:tcW w:w="615" w:type="dxa"/>
          </w:tcPr>
          <w:p w14:paraId="3CD6ADA5"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2D06A3C" w14:textId="77777777" w:rsidR="00E872BB" w:rsidRPr="0078682A" w:rsidRDefault="00E872BB" w:rsidP="0078682A">
            <w:pPr>
              <w:rPr>
                <w:sz w:val="22"/>
                <w:szCs w:val="22"/>
              </w:rPr>
            </w:pPr>
          </w:p>
        </w:tc>
        <w:tc>
          <w:tcPr>
            <w:tcW w:w="1878" w:type="dxa"/>
          </w:tcPr>
          <w:p w14:paraId="60884AB9" w14:textId="77777777" w:rsidR="00E872BB" w:rsidRPr="0078682A" w:rsidRDefault="00E872BB" w:rsidP="0078682A">
            <w:pPr>
              <w:rPr>
                <w:sz w:val="22"/>
                <w:szCs w:val="22"/>
              </w:rPr>
            </w:pPr>
          </w:p>
        </w:tc>
        <w:tc>
          <w:tcPr>
            <w:tcW w:w="3108" w:type="dxa"/>
          </w:tcPr>
          <w:p w14:paraId="21F0F49D" w14:textId="77777777" w:rsidR="00E872BB" w:rsidRPr="0078682A" w:rsidRDefault="00E872BB" w:rsidP="0078682A">
            <w:pPr>
              <w:rPr>
                <w:sz w:val="22"/>
                <w:szCs w:val="22"/>
              </w:rPr>
            </w:pPr>
          </w:p>
        </w:tc>
        <w:tc>
          <w:tcPr>
            <w:tcW w:w="1506" w:type="dxa"/>
          </w:tcPr>
          <w:p w14:paraId="33E4FB6F" w14:textId="77777777" w:rsidR="00E872BB" w:rsidRPr="0078682A" w:rsidRDefault="00E872BB" w:rsidP="0078682A">
            <w:pPr>
              <w:rPr>
                <w:sz w:val="22"/>
                <w:szCs w:val="22"/>
              </w:rPr>
            </w:pPr>
          </w:p>
        </w:tc>
      </w:tr>
      <w:tr w:rsidR="00E872BB" w:rsidRPr="0078682A" w14:paraId="58036792" w14:textId="77777777" w:rsidTr="009E74BB">
        <w:tc>
          <w:tcPr>
            <w:tcW w:w="615" w:type="dxa"/>
          </w:tcPr>
          <w:p w14:paraId="65B6A286"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2A85DA81" w14:textId="77777777" w:rsidR="00E872BB" w:rsidRPr="0078682A" w:rsidRDefault="00E872BB" w:rsidP="0078682A">
            <w:pPr>
              <w:rPr>
                <w:sz w:val="22"/>
                <w:szCs w:val="22"/>
              </w:rPr>
            </w:pPr>
          </w:p>
        </w:tc>
        <w:tc>
          <w:tcPr>
            <w:tcW w:w="1878" w:type="dxa"/>
          </w:tcPr>
          <w:p w14:paraId="6C1C48F3" w14:textId="77777777" w:rsidR="00E872BB" w:rsidRPr="0078682A" w:rsidRDefault="00E872BB" w:rsidP="0078682A">
            <w:pPr>
              <w:rPr>
                <w:sz w:val="22"/>
                <w:szCs w:val="22"/>
              </w:rPr>
            </w:pPr>
          </w:p>
        </w:tc>
        <w:tc>
          <w:tcPr>
            <w:tcW w:w="3108" w:type="dxa"/>
          </w:tcPr>
          <w:p w14:paraId="489C3EF0" w14:textId="77777777" w:rsidR="00E872BB" w:rsidRPr="0078682A" w:rsidRDefault="00E872BB" w:rsidP="0078682A">
            <w:pPr>
              <w:rPr>
                <w:sz w:val="22"/>
                <w:szCs w:val="22"/>
              </w:rPr>
            </w:pPr>
          </w:p>
        </w:tc>
        <w:tc>
          <w:tcPr>
            <w:tcW w:w="1506" w:type="dxa"/>
          </w:tcPr>
          <w:p w14:paraId="2D274EB6" w14:textId="77777777" w:rsidR="00E872BB" w:rsidRPr="0078682A" w:rsidRDefault="00E872BB" w:rsidP="0078682A">
            <w:pPr>
              <w:rPr>
                <w:sz w:val="22"/>
                <w:szCs w:val="22"/>
              </w:rPr>
            </w:pPr>
          </w:p>
        </w:tc>
      </w:tr>
      <w:tr w:rsidR="00E872BB" w:rsidRPr="0078682A" w14:paraId="7DA42E4E" w14:textId="77777777" w:rsidTr="009E74BB">
        <w:tc>
          <w:tcPr>
            <w:tcW w:w="615" w:type="dxa"/>
          </w:tcPr>
          <w:p w14:paraId="15A92282"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49DA03C" w14:textId="77777777" w:rsidR="00E872BB" w:rsidRPr="0078682A" w:rsidRDefault="00E872BB" w:rsidP="0078682A">
            <w:pPr>
              <w:rPr>
                <w:sz w:val="22"/>
                <w:szCs w:val="22"/>
              </w:rPr>
            </w:pPr>
          </w:p>
        </w:tc>
        <w:tc>
          <w:tcPr>
            <w:tcW w:w="1878" w:type="dxa"/>
          </w:tcPr>
          <w:p w14:paraId="7E18CA73" w14:textId="77777777" w:rsidR="00E872BB" w:rsidRPr="0078682A" w:rsidRDefault="00E872BB" w:rsidP="0078682A">
            <w:pPr>
              <w:rPr>
                <w:sz w:val="22"/>
                <w:szCs w:val="22"/>
              </w:rPr>
            </w:pPr>
          </w:p>
        </w:tc>
        <w:tc>
          <w:tcPr>
            <w:tcW w:w="3108" w:type="dxa"/>
          </w:tcPr>
          <w:p w14:paraId="7803E6DB" w14:textId="77777777" w:rsidR="00E872BB" w:rsidRPr="0078682A" w:rsidRDefault="00E872BB" w:rsidP="0078682A">
            <w:pPr>
              <w:rPr>
                <w:sz w:val="22"/>
                <w:szCs w:val="22"/>
              </w:rPr>
            </w:pPr>
          </w:p>
        </w:tc>
        <w:tc>
          <w:tcPr>
            <w:tcW w:w="1506" w:type="dxa"/>
          </w:tcPr>
          <w:p w14:paraId="48BC5F63" w14:textId="77777777" w:rsidR="00E872BB" w:rsidRPr="0078682A" w:rsidRDefault="00E872BB" w:rsidP="0078682A">
            <w:pPr>
              <w:rPr>
                <w:sz w:val="22"/>
                <w:szCs w:val="22"/>
              </w:rPr>
            </w:pPr>
          </w:p>
        </w:tc>
      </w:tr>
      <w:tr w:rsidR="00E872BB" w:rsidRPr="0078682A" w14:paraId="3235E8BB" w14:textId="77777777" w:rsidTr="009E74BB">
        <w:tc>
          <w:tcPr>
            <w:tcW w:w="615" w:type="dxa"/>
          </w:tcPr>
          <w:p w14:paraId="1E916245" w14:textId="77777777" w:rsidR="00E872BB" w:rsidRPr="0078682A" w:rsidRDefault="00E872BB" w:rsidP="0078682A">
            <w:pPr>
              <w:rPr>
                <w:sz w:val="22"/>
                <w:szCs w:val="22"/>
              </w:rPr>
            </w:pPr>
            <w:r w:rsidRPr="0078682A">
              <w:rPr>
                <w:sz w:val="22"/>
                <w:szCs w:val="22"/>
              </w:rPr>
              <w:t>…</w:t>
            </w:r>
          </w:p>
        </w:tc>
        <w:tc>
          <w:tcPr>
            <w:tcW w:w="2607" w:type="dxa"/>
          </w:tcPr>
          <w:p w14:paraId="4A73B553" w14:textId="77777777" w:rsidR="00E872BB" w:rsidRPr="0078682A" w:rsidRDefault="00E872BB" w:rsidP="0078682A">
            <w:pPr>
              <w:rPr>
                <w:sz w:val="22"/>
                <w:szCs w:val="22"/>
              </w:rPr>
            </w:pPr>
          </w:p>
        </w:tc>
        <w:tc>
          <w:tcPr>
            <w:tcW w:w="1878" w:type="dxa"/>
          </w:tcPr>
          <w:p w14:paraId="54001D33" w14:textId="77777777" w:rsidR="00E872BB" w:rsidRPr="0078682A" w:rsidRDefault="00E872BB" w:rsidP="0078682A">
            <w:pPr>
              <w:rPr>
                <w:sz w:val="22"/>
                <w:szCs w:val="22"/>
              </w:rPr>
            </w:pPr>
          </w:p>
        </w:tc>
        <w:tc>
          <w:tcPr>
            <w:tcW w:w="3108" w:type="dxa"/>
          </w:tcPr>
          <w:p w14:paraId="285337BD" w14:textId="77777777" w:rsidR="00E872BB" w:rsidRPr="0078682A" w:rsidRDefault="00E872BB" w:rsidP="0078682A">
            <w:pPr>
              <w:rPr>
                <w:sz w:val="22"/>
                <w:szCs w:val="22"/>
              </w:rPr>
            </w:pPr>
          </w:p>
        </w:tc>
        <w:tc>
          <w:tcPr>
            <w:tcW w:w="1506" w:type="dxa"/>
          </w:tcPr>
          <w:p w14:paraId="1B8E03D6" w14:textId="77777777" w:rsidR="00E872BB" w:rsidRPr="0078682A" w:rsidRDefault="00E872BB" w:rsidP="0078682A">
            <w:pPr>
              <w:rPr>
                <w:sz w:val="22"/>
                <w:szCs w:val="22"/>
              </w:rPr>
            </w:pPr>
          </w:p>
        </w:tc>
      </w:tr>
      <w:tr w:rsidR="00E872BB" w:rsidRPr="0078682A" w14:paraId="07B79A3A" w14:textId="77777777" w:rsidTr="009E74BB">
        <w:tc>
          <w:tcPr>
            <w:tcW w:w="5100" w:type="dxa"/>
            <w:gridSpan w:val="3"/>
          </w:tcPr>
          <w:p w14:paraId="592E2C6B" w14:textId="77777777" w:rsidR="00E872BB" w:rsidRPr="0078682A" w:rsidRDefault="00E872BB" w:rsidP="0078682A">
            <w:pPr>
              <w:rPr>
                <w:b/>
                <w:sz w:val="22"/>
                <w:szCs w:val="22"/>
              </w:rPr>
            </w:pPr>
            <w:r w:rsidRPr="0078682A">
              <w:rPr>
                <w:b/>
                <w:sz w:val="22"/>
                <w:szCs w:val="22"/>
              </w:rPr>
              <w:t>ИТОГО</w:t>
            </w:r>
          </w:p>
        </w:tc>
        <w:tc>
          <w:tcPr>
            <w:tcW w:w="3108" w:type="dxa"/>
          </w:tcPr>
          <w:p w14:paraId="2E369A8F" w14:textId="77777777" w:rsidR="00E872BB" w:rsidRPr="0078682A" w:rsidRDefault="00E872BB" w:rsidP="0078682A">
            <w:pPr>
              <w:rPr>
                <w:b/>
                <w:sz w:val="22"/>
                <w:szCs w:val="22"/>
              </w:rPr>
            </w:pPr>
            <w:r w:rsidRPr="0078682A">
              <w:rPr>
                <w:b/>
                <w:sz w:val="22"/>
                <w:szCs w:val="22"/>
              </w:rPr>
              <w:t>100%</w:t>
            </w:r>
          </w:p>
        </w:tc>
        <w:tc>
          <w:tcPr>
            <w:tcW w:w="1506" w:type="dxa"/>
          </w:tcPr>
          <w:p w14:paraId="7FD41F09" w14:textId="77777777" w:rsidR="00E872BB" w:rsidRPr="0078682A" w:rsidRDefault="00E872BB" w:rsidP="0078682A">
            <w:pPr>
              <w:rPr>
                <w:b/>
                <w:sz w:val="22"/>
                <w:szCs w:val="22"/>
              </w:rPr>
            </w:pPr>
            <w:r w:rsidRPr="0078682A">
              <w:rPr>
                <w:b/>
                <w:sz w:val="22"/>
                <w:szCs w:val="22"/>
              </w:rPr>
              <w:t>Х</w:t>
            </w:r>
          </w:p>
        </w:tc>
      </w:tr>
    </w:tbl>
    <w:p w14:paraId="29A46396"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7723AD32" w14:textId="77777777" w:rsidTr="00B11FE8">
        <w:tc>
          <w:tcPr>
            <w:tcW w:w="4644" w:type="dxa"/>
          </w:tcPr>
          <w:p w14:paraId="228D3408" w14:textId="77777777" w:rsidR="0078682A" w:rsidRPr="0078682A" w:rsidRDefault="0078682A" w:rsidP="0078682A">
            <w:pPr>
              <w:jc w:val="right"/>
              <w:rPr>
                <w:sz w:val="26"/>
                <w:szCs w:val="26"/>
              </w:rPr>
            </w:pPr>
          </w:p>
          <w:p w14:paraId="1E11D5C6" w14:textId="77777777" w:rsidR="0078682A" w:rsidRPr="0078682A" w:rsidRDefault="0078682A" w:rsidP="0078682A">
            <w:pPr>
              <w:jc w:val="right"/>
              <w:rPr>
                <w:sz w:val="26"/>
                <w:szCs w:val="26"/>
              </w:rPr>
            </w:pPr>
            <w:r w:rsidRPr="0078682A">
              <w:rPr>
                <w:sz w:val="26"/>
                <w:szCs w:val="26"/>
              </w:rPr>
              <w:t>__________________________________</w:t>
            </w:r>
          </w:p>
          <w:p w14:paraId="2D42CF9E"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613B8371" w14:textId="77777777" w:rsidTr="00B11FE8">
        <w:tc>
          <w:tcPr>
            <w:tcW w:w="4644" w:type="dxa"/>
          </w:tcPr>
          <w:p w14:paraId="2EB85E56" w14:textId="77777777" w:rsidR="0078682A" w:rsidRPr="0078682A" w:rsidRDefault="0078682A" w:rsidP="0078682A">
            <w:pPr>
              <w:jc w:val="right"/>
              <w:rPr>
                <w:sz w:val="26"/>
                <w:szCs w:val="26"/>
              </w:rPr>
            </w:pPr>
            <w:r w:rsidRPr="0078682A">
              <w:rPr>
                <w:sz w:val="26"/>
                <w:szCs w:val="26"/>
              </w:rPr>
              <w:t>__________________________________</w:t>
            </w:r>
          </w:p>
          <w:p w14:paraId="7207D6C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31C80383" w14:textId="77777777" w:rsidR="0078682A" w:rsidRPr="0078682A" w:rsidRDefault="0078682A" w:rsidP="0078682A">
            <w:pPr>
              <w:tabs>
                <w:tab w:val="left" w:pos="4428"/>
              </w:tabs>
              <w:jc w:val="center"/>
              <w:rPr>
                <w:sz w:val="26"/>
                <w:szCs w:val="26"/>
                <w:vertAlign w:val="superscript"/>
              </w:rPr>
            </w:pPr>
          </w:p>
        </w:tc>
      </w:tr>
    </w:tbl>
    <w:p w14:paraId="432E7180"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67C5011B"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0BC85F33"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 xml:space="preserve">.2.1 </w:t>
      </w:r>
      <w:bookmarkStart w:id="339" w:name="_Toc425777465"/>
      <w:r w:rsidRPr="0078682A">
        <w:rPr>
          <w:b/>
        </w:rPr>
        <w:t>Инструкции по заполнению</w:t>
      </w:r>
      <w:bookmarkEnd w:id="339"/>
    </w:p>
    <w:p w14:paraId="20F8DAB5" w14:textId="77777777" w:rsidR="0078682A" w:rsidRPr="0078682A" w:rsidRDefault="0078682A" w:rsidP="0078682A">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5EB078E" w14:textId="77777777" w:rsidR="0078682A" w:rsidRPr="0078682A" w:rsidRDefault="0078682A" w:rsidP="0078682A">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248D9619" w14:textId="77777777" w:rsidR="0078682A" w:rsidRPr="0078682A" w:rsidRDefault="0078682A" w:rsidP="0078682A">
      <w:pPr>
        <w:widowControl/>
        <w:autoSpaceDE/>
        <w:autoSpaceDN/>
        <w:adjustRightInd/>
        <w:jc w:val="both"/>
      </w:pPr>
      <w:r w:rsidRPr="0078682A">
        <w:t>10.2</w:t>
      </w:r>
      <w:r>
        <w:t>4</w:t>
      </w:r>
      <w:r w:rsidRPr="0078682A">
        <w:t>.2.4</w:t>
      </w:r>
      <w:r w:rsidRPr="0078682A">
        <w:tab/>
        <w:t>Участник указывает свое фирменное наименование (в т.ч. организационно-правовую форму) и свой адрес.</w:t>
      </w:r>
    </w:p>
    <w:p w14:paraId="66C409CE" w14:textId="77777777" w:rsidR="0078682A" w:rsidRPr="0078682A" w:rsidRDefault="0078682A" w:rsidP="0078682A">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065C508D" w14:textId="77777777" w:rsidR="006A0069" w:rsidRPr="006A0069" w:rsidRDefault="006A0069" w:rsidP="006A0069">
      <w:pPr>
        <w:numPr>
          <w:ilvl w:val="3"/>
          <w:numId w:val="33"/>
        </w:numPr>
        <w:tabs>
          <w:tab w:val="clear" w:pos="1134"/>
          <w:tab w:val="num" w:pos="1701"/>
        </w:tabs>
        <w:spacing w:before="60" w:after="60"/>
        <w:jc w:val="both"/>
      </w:pPr>
      <w:r w:rsidRPr="006A0069">
        <w:t>перечень выполняемых генподрядчиком и каждым субподрядчиком работ;</w:t>
      </w:r>
    </w:p>
    <w:p w14:paraId="1E8AD737" w14:textId="77777777" w:rsidR="006A0069" w:rsidRPr="006A0069" w:rsidRDefault="006A0069" w:rsidP="006A0069">
      <w:pPr>
        <w:numPr>
          <w:ilvl w:val="3"/>
          <w:numId w:val="33"/>
        </w:numPr>
        <w:tabs>
          <w:tab w:val="clear" w:pos="1134"/>
          <w:tab w:val="num" w:pos="1701"/>
        </w:tabs>
        <w:spacing w:before="60" w:after="60"/>
        <w:jc w:val="both"/>
      </w:pPr>
      <w:r w:rsidRPr="006A0069">
        <w:t>стоимость работ по генеральному подрядчику и субподрядчикам в процентном выражении в соответствии со Сметной;</w:t>
      </w:r>
    </w:p>
    <w:p w14:paraId="4F6F0FFA" w14:textId="77777777" w:rsidR="006A0069" w:rsidRPr="006A0069" w:rsidRDefault="006A0069" w:rsidP="006A0069">
      <w:pPr>
        <w:numPr>
          <w:ilvl w:val="3"/>
          <w:numId w:val="33"/>
        </w:numPr>
        <w:tabs>
          <w:tab w:val="num" w:pos="1701"/>
        </w:tabs>
        <w:spacing w:before="60" w:after="60"/>
        <w:jc w:val="both"/>
      </w:pPr>
      <w:r w:rsidRPr="006A0069">
        <w:t>сроки выполнения работ генеральным подрядчиком и каждым субподрядчиком в соответствии с Календарным планом выполнения работ.</w:t>
      </w:r>
    </w:p>
    <w:p w14:paraId="5730BFCB" w14:textId="77777777" w:rsidR="0078682A" w:rsidRPr="0078682A" w:rsidRDefault="0078682A" w:rsidP="0078682A">
      <w:pPr>
        <w:tabs>
          <w:tab w:val="num" w:pos="1701"/>
        </w:tabs>
        <w:spacing w:before="60" w:after="60"/>
        <w:jc w:val="both"/>
      </w:pPr>
    </w:p>
    <w:p w14:paraId="043AC0DE" w14:textId="77777777" w:rsidR="0078682A" w:rsidRPr="0078682A" w:rsidRDefault="0078682A" w:rsidP="0078682A">
      <w:pPr>
        <w:widowControl/>
        <w:autoSpaceDE/>
        <w:autoSpaceDN/>
        <w:adjustRightInd/>
        <w:spacing w:after="200" w:line="276" w:lineRule="auto"/>
      </w:pPr>
      <w:r w:rsidRPr="0078682A">
        <w:br w:type="page"/>
      </w:r>
    </w:p>
    <w:p w14:paraId="5D05AA43" w14:textId="77777777" w:rsidR="0078682A" w:rsidRPr="0078682A" w:rsidRDefault="0078682A" w:rsidP="0078682A">
      <w:pPr>
        <w:contextualSpacing/>
        <w:jc w:val="both"/>
        <w:outlineLvl w:val="1"/>
        <w:rPr>
          <w:b/>
        </w:rPr>
      </w:pPr>
      <w:bookmarkStart w:id="340" w:name="_Toc515552817"/>
      <w:r w:rsidRPr="0078682A">
        <w:rPr>
          <w:b/>
        </w:rPr>
        <w:t>10.2</w:t>
      </w:r>
      <w:r>
        <w:rPr>
          <w:b/>
        </w:rPr>
        <w:t>4</w:t>
      </w:r>
      <w:r w:rsidRPr="0078682A">
        <w:rPr>
          <w:b/>
        </w:rPr>
        <w:t>.3</w:t>
      </w:r>
      <w:r w:rsidRPr="0078682A">
        <w:t xml:space="preserve"> </w:t>
      </w:r>
      <w:r w:rsidRPr="0078682A">
        <w:rPr>
          <w:b/>
        </w:rPr>
        <w:t>План распределения объемов оказания услуг между генеральным исполнителем и соисполнителями (форма 2</w:t>
      </w:r>
      <w:r>
        <w:rPr>
          <w:b/>
        </w:rPr>
        <w:t>4</w:t>
      </w:r>
      <w:r w:rsidRPr="0078682A">
        <w:rPr>
          <w:b/>
        </w:rPr>
        <w:t>)</w:t>
      </w:r>
      <w:bookmarkEnd w:id="340"/>
    </w:p>
    <w:p w14:paraId="3D61AD39" w14:textId="77777777" w:rsidR="0078682A" w:rsidRPr="0078682A" w:rsidRDefault="0078682A" w:rsidP="0078682A">
      <w:pPr>
        <w:contextualSpacing/>
        <w:jc w:val="both"/>
        <w:outlineLvl w:val="1"/>
      </w:pPr>
    </w:p>
    <w:p w14:paraId="673F3839"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7F5CDEB6"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28D8DD8F" w14:textId="77777777" w:rsidR="0078682A" w:rsidRPr="0078682A" w:rsidRDefault="0078682A" w:rsidP="0078682A">
      <w:pPr>
        <w:spacing w:after="120"/>
        <w:jc w:val="center"/>
        <w:rPr>
          <w:b/>
        </w:rPr>
      </w:pPr>
      <w:r w:rsidRPr="0078682A">
        <w:rPr>
          <w:b/>
        </w:rPr>
        <w:t>План распределения объемов оказания услуг</w:t>
      </w:r>
    </w:p>
    <w:p w14:paraId="22B89117" w14:textId="77777777" w:rsidR="0078682A" w:rsidRPr="0078682A" w:rsidRDefault="0078682A" w:rsidP="0078682A">
      <w:pPr>
        <w:spacing w:after="120"/>
        <w:jc w:val="center"/>
        <w:rPr>
          <w:b/>
        </w:rPr>
      </w:pPr>
      <w:r w:rsidRPr="0078682A">
        <w:rPr>
          <w:b/>
        </w:rPr>
        <w:t>между генеральным исполнителем и соисполнителями</w:t>
      </w:r>
    </w:p>
    <w:p w14:paraId="1DA2E68A" w14:textId="77777777" w:rsidR="0078682A" w:rsidRPr="0078682A" w:rsidRDefault="0078682A" w:rsidP="0078682A">
      <w:pPr>
        <w:spacing w:after="120"/>
        <w:jc w:val="center"/>
        <w:rPr>
          <w:b/>
        </w:rPr>
      </w:pPr>
    </w:p>
    <w:p w14:paraId="0D73050B" w14:textId="77777777" w:rsidR="0078682A" w:rsidRPr="0078682A" w:rsidRDefault="0078682A" w:rsidP="0078682A">
      <w:pPr>
        <w:spacing w:after="120"/>
        <w:jc w:val="both"/>
      </w:pPr>
      <w:r w:rsidRPr="0078682A">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6A0069" w:rsidRPr="0078682A" w14:paraId="2BF5DAA8" w14:textId="77777777" w:rsidTr="009E74BB">
        <w:trPr>
          <w:cantSplit/>
          <w:trHeight w:val="1265"/>
        </w:trPr>
        <w:tc>
          <w:tcPr>
            <w:tcW w:w="615" w:type="dxa"/>
            <w:shd w:val="clear" w:color="auto" w:fill="D9D9D9" w:themeFill="background1" w:themeFillShade="D9"/>
            <w:vAlign w:val="center"/>
          </w:tcPr>
          <w:p w14:paraId="1095205C" w14:textId="77777777" w:rsidR="006A0069" w:rsidRPr="0078682A" w:rsidRDefault="006A0069" w:rsidP="0078682A">
            <w:pPr>
              <w:jc w:val="center"/>
              <w:rPr>
                <w:sz w:val="22"/>
                <w:szCs w:val="22"/>
              </w:rPr>
            </w:pPr>
            <w:r w:rsidRPr="0078682A">
              <w:rPr>
                <w:sz w:val="22"/>
                <w:szCs w:val="22"/>
              </w:rPr>
              <w:t>№ п/п</w:t>
            </w:r>
          </w:p>
        </w:tc>
        <w:tc>
          <w:tcPr>
            <w:tcW w:w="2607" w:type="dxa"/>
            <w:shd w:val="clear" w:color="auto" w:fill="D9D9D9" w:themeFill="background1" w:themeFillShade="D9"/>
            <w:vAlign w:val="center"/>
          </w:tcPr>
          <w:p w14:paraId="44072717" w14:textId="77777777" w:rsidR="006A0069" w:rsidRPr="0078682A" w:rsidRDefault="006A0069" w:rsidP="0078682A">
            <w:pPr>
              <w:jc w:val="center"/>
              <w:rPr>
                <w:sz w:val="22"/>
                <w:szCs w:val="22"/>
              </w:rPr>
            </w:pPr>
            <w:r w:rsidRPr="0078682A">
              <w:rPr>
                <w:sz w:val="22"/>
                <w:szCs w:val="22"/>
              </w:rPr>
              <w:t>Наименование услуг</w:t>
            </w:r>
          </w:p>
        </w:tc>
        <w:tc>
          <w:tcPr>
            <w:tcW w:w="1878" w:type="dxa"/>
            <w:shd w:val="clear" w:color="auto" w:fill="D9D9D9" w:themeFill="background1" w:themeFillShade="D9"/>
            <w:vAlign w:val="center"/>
          </w:tcPr>
          <w:p w14:paraId="617363A3" w14:textId="77777777" w:rsidR="006A0069" w:rsidRPr="0078682A" w:rsidRDefault="006A0069" w:rsidP="0078682A">
            <w:pPr>
              <w:jc w:val="center"/>
              <w:rPr>
                <w:sz w:val="22"/>
                <w:szCs w:val="22"/>
              </w:rPr>
            </w:pPr>
            <w:r w:rsidRPr="0078682A">
              <w:rPr>
                <w:sz w:val="22"/>
                <w:szCs w:val="22"/>
              </w:rPr>
              <w:t>Наименование организации, оказывающий данный объем услуг</w:t>
            </w:r>
          </w:p>
        </w:tc>
        <w:tc>
          <w:tcPr>
            <w:tcW w:w="3108" w:type="dxa"/>
            <w:shd w:val="clear" w:color="auto" w:fill="D9D9D9" w:themeFill="background1" w:themeFillShade="D9"/>
            <w:vAlign w:val="center"/>
          </w:tcPr>
          <w:p w14:paraId="3DC5660D" w14:textId="77777777" w:rsidR="006A0069" w:rsidRPr="0078682A" w:rsidRDefault="006A0069" w:rsidP="009E74BB">
            <w:pPr>
              <w:jc w:val="center"/>
              <w:rPr>
                <w:sz w:val="22"/>
                <w:szCs w:val="22"/>
              </w:rPr>
            </w:pPr>
            <w:r w:rsidRPr="0078682A">
              <w:rPr>
                <w:sz w:val="22"/>
                <w:szCs w:val="22"/>
              </w:rPr>
              <w:t>Стоимость услуг</w:t>
            </w:r>
          </w:p>
          <w:p w14:paraId="22C24C98" w14:textId="58E8C50E" w:rsidR="006A0069" w:rsidRPr="0078682A" w:rsidRDefault="006A0069" w:rsidP="0078682A">
            <w:pPr>
              <w:jc w:val="center"/>
              <w:rPr>
                <w:sz w:val="22"/>
                <w:szCs w:val="22"/>
              </w:rPr>
            </w:pPr>
            <w:r w:rsidRPr="0078682A">
              <w:rPr>
                <w:sz w:val="22"/>
                <w:szCs w:val="22"/>
              </w:rPr>
              <w:t>в % от общей стоимости услуг</w:t>
            </w:r>
          </w:p>
        </w:tc>
        <w:tc>
          <w:tcPr>
            <w:tcW w:w="1506" w:type="dxa"/>
            <w:shd w:val="clear" w:color="auto" w:fill="D9D9D9" w:themeFill="background1" w:themeFillShade="D9"/>
            <w:vAlign w:val="center"/>
          </w:tcPr>
          <w:p w14:paraId="130117AC" w14:textId="77777777" w:rsidR="006A0069" w:rsidRPr="0078682A" w:rsidRDefault="006A0069" w:rsidP="0078682A">
            <w:pPr>
              <w:jc w:val="center"/>
              <w:rPr>
                <w:sz w:val="22"/>
                <w:szCs w:val="22"/>
              </w:rPr>
            </w:pPr>
            <w:r w:rsidRPr="0078682A">
              <w:rPr>
                <w:sz w:val="22"/>
                <w:szCs w:val="22"/>
              </w:rPr>
              <w:t>Сроки оказания (начало и окончание)</w:t>
            </w:r>
          </w:p>
        </w:tc>
      </w:tr>
      <w:tr w:rsidR="00E872BB" w:rsidRPr="0078682A" w14:paraId="2950AB0E" w14:textId="77777777" w:rsidTr="009E74BB">
        <w:trPr>
          <w:cantSplit/>
        </w:trPr>
        <w:tc>
          <w:tcPr>
            <w:tcW w:w="615" w:type="dxa"/>
            <w:shd w:val="clear" w:color="auto" w:fill="D9D9D9" w:themeFill="background1" w:themeFillShade="D9"/>
          </w:tcPr>
          <w:p w14:paraId="0E6F7BC6" w14:textId="77777777" w:rsidR="00E872BB" w:rsidRPr="0078682A" w:rsidRDefault="00E872B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65EC14FF" w14:textId="77777777" w:rsidR="00E872BB" w:rsidRPr="0078682A" w:rsidRDefault="00E872B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2CEE7213" w14:textId="77777777" w:rsidR="00E872BB" w:rsidRPr="0078682A" w:rsidRDefault="00E872B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04ED753B" w14:textId="77777777" w:rsidR="00E872BB" w:rsidRPr="0078682A" w:rsidRDefault="00E872BB" w:rsidP="0078682A">
            <w:pPr>
              <w:jc w:val="center"/>
              <w:rPr>
                <w:i/>
                <w:sz w:val="18"/>
                <w:szCs w:val="18"/>
                <w:lang w:val="en-US"/>
              </w:rPr>
            </w:pPr>
            <w:r w:rsidRPr="0078682A">
              <w:rPr>
                <w:i/>
                <w:sz w:val="18"/>
                <w:szCs w:val="18"/>
                <w:lang w:val="en-US"/>
              </w:rPr>
              <w:t>4</w:t>
            </w:r>
          </w:p>
          <w:p w14:paraId="20FE557A" w14:textId="24B7120E" w:rsidR="00E872BB" w:rsidRPr="0078682A" w:rsidRDefault="00E872BB" w:rsidP="0078682A">
            <w:pPr>
              <w:jc w:val="center"/>
              <w:rPr>
                <w:i/>
                <w:sz w:val="18"/>
                <w:szCs w:val="18"/>
                <w:lang w:val="en-US"/>
              </w:rPr>
            </w:pPr>
          </w:p>
        </w:tc>
        <w:tc>
          <w:tcPr>
            <w:tcW w:w="1506" w:type="dxa"/>
            <w:shd w:val="clear" w:color="auto" w:fill="D9D9D9" w:themeFill="background1" w:themeFillShade="D9"/>
          </w:tcPr>
          <w:p w14:paraId="5821F213" w14:textId="0FBCD6DA" w:rsidR="00E872BB" w:rsidRPr="00E872BB" w:rsidRDefault="00E872BB" w:rsidP="0078682A">
            <w:pPr>
              <w:jc w:val="center"/>
              <w:rPr>
                <w:i/>
                <w:sz w:val="18"/>
                <w:szCs w:val="18"/>
              </w:rPr>
            </w:pPr>
            <w:r>
              <w:rPr>
                <w:i/>
                <w:sz w:val="18"/>
                <w:szCs w:val="18"/>
              </w:rPr>
              <w:t>5</w:t>
            </w:r>
          </w:p>
        </w:tc>
      </w:tr>
      <w:tr w:rsidR="00E872BB" w:rsidRPr="0078682A" w14:paraId="6B9DC64E" w14:textId="77777777" w:rsidTr="009E74BB">
        <w:tc>
          <w:tcPr>
            <w:tcW w:w="615" w:type="dxa"/>
          </w:tcPr>
          <w:p w14:paraId="16BEFDFF"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3822E52C" w14:textId="77777777" w:rsidR="00E872BB" w:rsidRPr="0078682A" w:rsidRDefault="00E872BB" w:rsidP="0078682A">
            <w:pPr>
              <w:rPr>
                <w:sz w:val="22"/>
                <w:szCs w:val="22"/>
              </w:rPr>
            </w:pPr>
          </w:p>
        </w:tc>
        <w:tc>
          <w:tcPr>
            <w:tcW w:w="1878" w:type="dxa"/>
          </w:tcPr>
          <w:p w14:paraId="2DBE920A" w14:textId="77777777" w:rsidR="00E872BB" w:rsidRPr="0078682A" w:rsidRDefault="00E872BB" w:rsidP="0078682A">
            <w:pPr>
              <w:rPr>
                <w:sz w:val="22"/>
                <w:szCs w:val="22"/>
              </w:rPr>
            </w:pPr>
          </w:p>
        </w:tc>
        <w:tc>
          <w:tcPr>
            <w:tcW w:w="3108" w:type="dxa"/>
          </w:tcPr>
          <w:p w14:paraId="1B888409" w14:textId="77777777" w:rsidR="00E872BB" w:rsidRPr="0078682A" w:rsidRDefault="00E872BB" w:rsidP="0078682A">
            <w:pPr>
              <w:rPr>
                <w:sz w:val="22"/>
                <w:szCs w:val="22"/>
              </w:rPr>
            </w:pPr>
          </w:p>
        </w:tc>
        <w:tc>
          <w:tcPr>
            <w:tcW w:w="1506" w:type="dxa"/>
          </w:tcPr>
          <w:p w14:paraId="5F3E144D" w14:textId="77777777" w:rsidR="00E872BB" w:rsidRPr="0078682A" w:rsidRDefault="00E872BB" w:rsidP="0078682A">
            <w:pPr>
              <w:rPr>
                <w:sz w:val="22"/>
                <w:szCs w:val="22"/>
              </w:rPr>
            </w:pPr>
          </w:p>
        </w:tc>
      </w:tr>
      <w:tr w:rsidR="00E872BB" w:rsidRPr="0078682A" w14:paraId="2AFA5014" w14:textId="77777777" w:rsidTr="009E74BB">
        <w:tc>
          <w:tcPr>
            <w:tcW w:w="615" w:type="dxa"/>
          </w:tcPr>
          <w:p w14:paraId="1ECD939A"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4FA438C3" w14:textId="77777777" w:rsidR="00E872BB" w:rsidRPr="0078682A" w:rsidRDefault="00E872BB" w:rsidP="0078682A">
            <w:pPr>
              <w:rPr>
                <w:sz w:val="22"/>
                <w:szCs w:val="22"/>
              </w:rPr>
            </w:pPr>
          </w:p>
        </w:tc>
        <w:tc>
          <w:tcPr>
            <w:tcW w:w="1878" w:type="dxa"/>
          </w:tcPr>
          <w:p w14:paraId="6A22650F" w14:textId="77777777" w:rsidR="00E872BB" w:rsidRPr="0078682A" w:rsidRDefault="00E872BB" w:rsidP="0078682A">
            <w:pPr>
              <w:rPr>
                <w:sz w:val="22"/>
                <w:szCs w:val="22"/>
              </w:rPr>
            </w:pPr>
          </w:p>
        </w:tc>
        <w:tc>
          <w:tcPr>
            <w:tcW w:w="3108" w:type="dxa"/>
          </w:tcPr>
          <w:p w14:paraId="42CDBFB1" w14:textId="77777777" w:rsidR="00E872BB" w:rsidRPr="0078682A" w:rsidRDefault="00E872BB" w:rsidP="0078682A">
            <w:pPr>
              <w:rPr>
                <w:sz w:val="22"/>
                <w:szCs w:val="22"/>
              </w:rPr>
            </w:pPr>
          </w:p>
        </w:tc>
        <w:tc>
          <w:tcPr>
            <w:tcW w:w="1506" w:type="dxa"/>
          </w:tcPr>
          <w:p w14:paraId="6A3FC1CA" w14:textId="77777777" w:rsidR="00E872BB" w:rsidRPr="0078682A" w:rsidRDefault="00E872BB" w:rsidP="0078682A">
            <w:pPr>
              <w:rPr>
                <w:sz w:val="22"/>
                <w:szCs w:val="22"/>
              </w:rPr>
            </w:pPr>
          </w:p>
        </w:tc>
      </w:tr>
      <w:tr w:rsidR="00E872BB" w:rsidRPr="0078682A" w14:paraId="09C6B5B5" w14:textId="77777777" w:rsidTr="009E74BB">
        <w:tc>
          <w:tcPr>
            <w:tcW w:w="615" w:type="dxa"/>
          </w:tcPr>
          <w:p w14:paraId="5FDEE61B"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052E87A8" w14:textId="77777777" w:rsidR="00E872BB" w:rsidRPr="0078682A" w:rsidRDefault="00E872BB" w:rsidP="0078682A">
            <w:pPr>
              <w:rPr>
                <w:sz w:val="22"/>
                <w:szCs w:val="22"/>
              </w:rPr>
            </w:pPr>
          </w:p>
        </w:tc>
        <w:tc>
          <w:tcPr>
            <w:tcW w:w="1878" w:type="dxa"/>
          </w:tcPr>
          <w:p w14:paraId="6516F672" w14:textId="77777777" w:rsidR="00E872BB" w:rsidRPr="0078682A" w:rsidRDefault="00E872BB" w:rsidP="0078682A">
            <w:pPr>
              <w:rPr>
                <w:sz w:val="22"/>
                <w:szCs w:val="22"/>
              </w:rPr>
            </w:pPr>
          </w:p>
        </w:tc>
        <w:tc>
          <w:tcPr>
            <w:tcW w:w="3108" w:type="dxa"/>
          </w:tcPr>
          <w:p w14:paraId="44D8D3FB" w14:textId="77777777" w:rsidR="00E872BB" w:rsidRPr="0078682A" w:rsidRDefault="00E872BB" w:rsidP="0078682A">
            <w:pPr>
              <w:rPr>
                <w:sz w:val="22"/>
                <w:szCs w:val="22"/>
              </w:rPr>
            </w:pPr>
          </w:p>
        </w:tc>
        <w:tc>
          <w:tcPr>
            <w:tcW w:w="1506" w:type="dxa"/>
          </w:tcPr>
          <w:p w14:paraId="4D4922BE" w14:textId="77777777" w:rsidR="00E872BB" w:rsidRPr="0078682A" w:rsidRDefault="00E872BB" w:rsidP="0078682A">
            <w:pPr>
              <w:rPr>
                <w:sz w:val="22"/>
                <w:szCs w:val="22"/>
              </w:rPr>
            </w:pPr>
          </w:p>
        </w:tc>
      </w:tr>
      <w:tr w:rsidR="00E872BB" w:rsidRPr="0078682A" w14:paraId="634E4376" w14:textId="77777777" w:rsidTr="009E74BB">
        <w:tc>
          <w:tcPr>
            <w:tcW w:w="615" w:type="dxa"/>
          </w:tcPr>
          <w:p w14:paraId="27359CB3" w14:textId="77777777" w:rsidR="00E872BB" w:rsidRPr="0078682A" w:rsidRDefault="00E872BB" w:rsidP="0078682A">
            <w:pPr>
              <w:rPr>
                <w:sz w:val="22"/>
                <w:szCs w:val="22"/>
              </w:rPr>
            </w:pPr>
            <w:r w:rsidRPr="0078682A">
              <w:rPr>
                <w:sz w:val="22"/>
                <w:szCs w:val="22"/>
              </w:rPr>
              <w:t>…</w:t>
            </w:r>
          </w:p>
        </w:tc>
        <w:tc>
          <w:tcPr>
            <w:tcW w:w="2607" w:type="dxa"/>
          </w:tcPr>
          <w:p w14:paraId="4EC93E7E" w14:textId="77777777" w:rsidR="00E872BB" w:rsidRPr="0078682A" w:rsidRDefault="00E872BB" w:rsidP="0078682A">
            <w:pPr>
              <w:rPr>
                <w:sz w:val="22"/>
                <w:szCs w:val="22"/>
              </w:rPr>
            </w:pPr>
          </w:p>
        </w:tc>
        <w:tc>
          <w:tcPr>
            <w:tcW w:w="1878" w:type="dxa"/>
          </w:tcPr>
          <w:p w14:paraId="196F3BD8" w14:textId="77777777" w:rsidR="00E872BB" w:rsidRPr="0078682A" w:rsidRDefault="00E872BB" w:rsidP="0078682A">
            <w:pPr>
              <w:rPr>
                <w:sz w:val="22"/>
                <w:szCs w:val="22"/>
              </w:rPr>
            </w:pPr>
          </w:p>
        </w:tc>
        <w:tc>
          <w:tcPr>
            <w:tcW w:w="3108" w:type="dxa"/>
          </w:tcPr>
          <w:p w14:paraId="4B952090" w14:textId="77777777" w:rsidR="00E872BB" w:rsidRPr="0078682A" w:rsidRDefault="00E872BB" w:rsidP="0078682A">
            <w:pPr>
              <w:rPr>
                <w:sz w:val="22"/>
                <w:szCs w:val="22"/>
              </w:rPr>
            </w:pPr>
          </w:p>
        </w:tc>
        <w:tc>
          <w:tcPr>
            <w:tcW w:w="1506" w:type="dxa"/>
          </w:tcPr>
          <w:p w14:paraId="330F0C0E" w14:textId="77777777" w:rsidR="00E872BB" w:rsidRPr="0078682A" w:rsidRDefault="00E872BB" w:rsidP="0078682A">
            <w:pPr>
              <w:rPr>
                <w:sz w:val="22"/>
                <w:szCs w:val="22"/>
              </w:rPr>
            </w:pPr>
          </w:p>
        </w:tc>
      </w:tr>
      <w:tr w:rsidR="00E872BB" w:rsidRPr="0078682A" w14:paraId="5BC915BA" w14:textId="77777777" w:rsidTr="009E74BB">
        <w:tc>
          <w:tcPr>
            <w:tcW w:w="5100" w:type="dxa"/>
            <w:gridSpan w:val="3"/>
          </w:tcPr>
          <w:p w14:paraId="4C7EDF8E" w14:textId="77777777" w:rsidR="00E872BB" w:rsidRPr="0078682A" w:rsidRDefault="00E872BB" w:rsidP="0078682A">
            <w:pPr>
              <w:rPr>
                <w:b/>
                <w:sz w:val="22"/>
                <w:szCs w:val="22"/>
              </w:rPr>
            </w:pPr>
            <w:r w:rsidRPr="0078682A">
              <w:rPr>
                <w:b/>
                <w:sz w:val="22"/>
                <w:szCs w:val="22"/>
              </w:rPr>
              <w:t>ИТОГО</w:t>
            </w:r>
          </w:p>
        </w:tc>
        <w:tc>
          <w:tcPr>
            <w:tcW w:w="3108" w:type="dxa"/>
          </w:tcPr>
          <w:p w14:paraId="2518FF35" w14:textId="77777777" w:rsidR="00E872BB" w:rsidRPr="0078682A" w:rsidRDefault="00E872BB" w:rsidP="0078682A">
            <w:pPr>
              <w:rPr>
                <w:b/>
                <w:sz w:val="22"/>
                <w:szCs w:val="22"/>
              </w:rPr>
            </w:pPr>
            <w:r w:rsidRPr="0078682A">
              <w:rPr>
                <w:b/>
                <w:sz w:val="22"/>
                <w:szCs w:val="22"/>
              </w:rPr>
              <w:t>100%</w:t>
            </w:r>
          </w:p>
        </w:tc>
        <w:tc>
          <w:tcPr>
            <w:tcW w:w="1506" w:type="dxa"/>
          </w:tcPr>
          <w:p w14:paraId="4B0361BB" w14:textId="77777777" w:rsidR="00E872BB" w:rsidRPr="0078682A" w:rsidRDefault="00E872BB" w:rsidP="0078682A">
            <w:pPr>
              <w:rPr>
                <w:b/>
                <w:sz w:val="22"/>
                <w:szCs w:val="22"/>
              </w:rPr>
            </w:pPr>
            <w:r w:rsidRPr="0078682A">
              <w:rPr>
                <w:b/>
                <w:sz w:val="22"/>
                <w:szCs w:val="22"/>
              </w:rPr>
              <w:t>Х</w:t>
            </w:r>
          </w:p>
        </w:tc>
      </w:tr>
    </w:tbl>
    <w:p w14:paraId="4C5375C2"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46B46F1B" w14:textId="77777777" w:rsidTr="00B11FE8">
        <w:tc>
          <w:tcPr>
            <w:tcW w:w="4644" w:type="dxa"/>
          </w:tcPr>
          <w:p w14:paraId="38D9709D" w14:textId="77777777" w:rsidR="0078682A" w:rsidRPr="0078682A" w:rsidRDefault="0078682A" w:rsidP="0078682A">
            <w:pPr>
              <w:jc w:val="right"/>
              <w:rPr>
                <w:sz w:val="26"/>
                <w:szCs w:val="26"/>
              </w:rPr>
            </w:pPr>
          </w:p>
          <w:p w14:paraId="08C20869" w14:textId="77777777" w:rsidR="0078682A" w:rsidRPr="0078682A" w:rsidRDefault="0078682A" w:rsidP="0078682A">
            <w:pPr>
              <w:jc w:val="right"/>
              <w:rPr>
                <w:sz w:val="26"/>
                <w:szCs w:val="26"/>
              </w:rPr>
            </w:pPr>
            <w:r w:rsidRPr="0078682A">
              <w:rPr>
                <w:sz w:val="26"/>
                <w:szCs w:val="26"/>
              </w:rPr>
              <w:t>__________________________________</w:t>
            </w:r>
          </w:p>
          <w:p w14:paraId="16C961AA"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24B3DCBE" w14:textId="77777777" w:rsidTr="00B11FE8">
        <w:tc>
          <w:tcPr>
            <w:tcW w:w="4644" w:type="dxa"/>
          </w:tcPr>
          <w:p w14:paraId="13172911" w14:textId="77777777" w:rsidR="0078682A" w:rsidRPr="0078682A" w:rsidRDefault="0078682A" w:rsidP="0078682A">
            <w:pPr>
              <w:jc w:val="right"/>
              <w:rPr>
                <w:sz w:val="26"/>
                <w:szCs w:val="26"/>
              </w:rPr>
            </w:pPr>
            <w:r w:rsidRPr="0078682A">
              <w:rPr>
                <w:sz w:val="26"/>
                <w:szCs w:val="26"/>
              </w:rPr>
              <w:t>__________________________________</w:t>
            </w:r>
          </w:p>
          <w:p w14:paraId="7A8F24E0"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60868BF3" w14:textId="77777777" w:rsidR="0078682A" w:rsidRPr="0078682A" w:rsidRDefault="0078682A" w:rsidP="0078682A">
            <w:pPr>
              <w:tabs>
                <w:tab w:val="left" w:pos="4428"/>
              </w:tabs>
              <w:jc w:val="center"/>
              <w:rPr>
                <w:sz w:val="26"/>
                <w:szCs w:val="26"/>
                <w:vertAlign w:val="superscript"/>
              </w:rPr>
            </w:pPr>
          </w:p>
        </w:tc>
      </w:tr>
    </w:tbl>
    <w:p w14:paraId="23283B58"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59795C09"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1FCCA089"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.3.1 Инструкции по заполнению</w:t>
      </w:r>
    </w:p>
    <w:p w14:paraId="08376464" w14:textId="77777777" w:rsidR="0078682A" w:rsidRPr="0078682A" w:rsidRDefault="0078682A" w:rsidP="0078682A">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501301C8" w14:textId="77777777" w:rsidR="0078682A" w:rsidRPr="0078682A" w:rsidRDefault="0078682A" w:rsidP="0078682A">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4382B01" w14:textId="77777777" w:rsidR="0078682A" w:rsidRPr="0078682A" w:rsidRDefault="0078682A" w:rsidP="0078682A">
      <w:pPr>
        <w:widowControl/>
        <w:autoSpaceDE/>
        <w:autoSpaceDN/>
        <w:adjustRightInd/>
        <w:jc w:val="both"/>
      </w:pPr>
      <w:r w:rsidRPr="0078682A">
        <w:t>10.2</w:t>
      </w:r>
      <w:r>
        <w:t>4</w:t>
      </w:r>
      <w:r w:rsidRPr="0078682A">
        <w:t>.3.4</w:t>
      </w:r>
      <w:r w:rsidRPr="0078682A">
        <w:tab/>
        <w:t>Участник указывает свое фирменное наименование (в т.ч. организационно-правовую форму) и свой адрес.</w:t>
      </w:r>
    </w:p>
    <w:p w14:paraId="79D67491" w14:textId="77777777" w:rsidR="0078682A" w:rsidRPr="0078682A" w:rsidRDefault="0078682A" w:rsidP="0078682A">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472196B4" w14:textId="77777777" w:rsidR="006A0069" w:rsidRPr="006A0069" w:rsidRDefault="006A0069" w:rsidP="006A0069">
      <w:pPr>
        <w:numPr>
          <w:ilvl w:val="3"/>
          <w:numId w:val="33"/>
        </w:numPr>
        <w:contextualSpacing/>
        <w:jc w:val="both"/>
        <w:outlineLvl w:val="1"/>
      </w:pPr>
      <w:r w:rsidRPr="006A0069">
        <w:t>перечень оказываемых генеральным исполнителем и каждым соисполнителем услуг;</w:t>
      </w:r>
    </w:p>
    <w:p w14:paraId="6E9F54F9" w14:textId="77777777" w:rsidR="006A0069" w:rsidRPr="006A0069" w:rsidRDefault="006A0069" w:rsidP="006A0069">
      <w:pPr>
        <w:numPr>
          <w:ilvl w:val="3"/>
          <w:numId w:val="33"/>
        </w:numPr>
        <w:contextualSpacing/>
        <w:jc w:val="both"/>
        <w:outlineLvl w:val="1"/>
      </w:pPr>
      <w:r w:rsidRPr="006A0069">
        <w:t>стоимость услуг по генеральному исполнителю и соисполнителям в процентном выражении;</w:t>
      </w:r>
    </w:p>
    <w:p w14:paraId="718BCFA3" w14:textId="77777777" w:rsidR="006A0069" w:rsidRPr="006A0069" w:rsidRDefault="006A0069" w:rsidP="006A0069">
      <w:pPr>
        <w:numPr>
          <w:ilvl w:val="3"/>
          <w:numId w:val="33"/>
        </w:numPr>
        <w:contextualSpacing/>
        <w:jc w:val="both"/>
        <w:outlineLvl w:val="1"/>
      </w:pPr>
      <w:r w:rsidRPr="006A0069">
        <w:t>сроки оказания услуг генеральным исполнителем и каждым соисполнителем в соответствии с Графиком, Календарным планом оказания услуг.</w:t>
      </w:r>
    </w:p>
    <w:p w14:paraId="05E1ED16" w14:textId="77777777" w:rsidR="00297AA2" w:rsidRPr="00297AA2" w:rsidRDefault="00297AA2" w:rsidP="0078682A">
      <w:pPr>
        <w:contextualSpacing/>
        <w:jc w:val="both"/>
        <w:outlineLvl w:val="1"/>
      </w:pPr>
    </w:p>
    <w:p w14:paraId="47512295" w14:textId="77777777" w:rsidR="00297AA2" w:rsidRPr="00297AA2" w:rsidRDefault="00297AA2" w:rsidP="00297AA2">
      <w:pPr>
        <w:widowControl/>
        <w:autoSpaceDE/>
        <w:autoSpaceDN/>
        <w:adjustRightInd/>
        <w:spacing w:after="200" w:line="276" w:lineRule="auto"/>
        <w:ind w:left="1418"/>
        <w:jc w:val="both"/>
        <w:rPr>
          <w:i/>
        </w:rPr>
      </w:pPr>
    </w:p>
    <w:p w14:paraId="0EA893CF" w14:textId="77777777" w:rsidR="00297AA2" w:rsidRPr="00297AA2" w:rsidRDefault="00297AA2" w:rsidP="00297AA2">
      <w:pPr>
        <w:widowControl/>
        <w:autoSpaceDE/>
        <w:autoSpaceDN/>
        <w:adjustRightInd/>
        <w:spacing w:after="200" w:line="276" w:lineRule="auto"/>
        <w:ind w:left="1418"/>
        <w:rPr>
          <w:i/>
        </w:rPr>
      </w:pPr>
    </w:p>
    <w:p w14:paraId="743B3254" w14:textId="77777777" w:rsidR="00297AA2" w:rsidRPr="00297AA2" w:rsidRDefault="00297AA2" w:rsidP="00297AA2">
      <w:pPr>
        <w:widowControl/>
        <w:autoSpaceDE/>
        <w:autoSpaceDN/>
        <w:adjustRightInd/>
        <w:spacing w:after="200" w:line="276" w:lineRule="auto"/>
        <w:rPr>
          <w:i/>
        </w:rPr>
      </w:pPr>
    </w:p>
    <w:p w14:paraId="1E06C152" w14:textId="77777777" w:rsidR="00297AA2" w:rsidRPr="00297AA2" w:rsidRDefault="00297AA2" w:rsidP="00297AA2">
      <w:pPr>
        <w:widowControl/>
        <w:autoSpaceDE/>
        <w:autoSpaceDN/>
        <w:adjustRightInd/>
        <w:spacing w:after="200" w:line="276" w:lineRule="auto"/>
        <w:rPr>
          <w:i/>
        </w:rPr>
      </w:pPr>
    </w:p>
    <w:p w14:paraId="0433238F" w14:textId="77777777" w:rsidR="00297AA2" w:rsidRPr="00297AA2" w:rsidRDefault="00297AA2" w:rsidP="00297AA2">
      <w:pPr>
        <w:widowControl/>
        <w:autoSpaceDE/>
        <w:autoSpaceDN/>
        <w:adjustRightInd/>
        <w:spacing w:after="200" w:line="276" w:lineRule="auto"/>
        <w:rPr>
          <w:i/>
        </w:rPr>
      </w:pPr>
    </w:p>
    <w:p w14:paraId="38E7E457" w14:textId="77777777" w:rsidR="00297AA2" w:rsidRPr="00297AA2" w:rsidRDefault="00297AA2" w:rsidP="00297AA2">
      <w:pPr>
        <w:widowControl/>
        <w:autoSpaceDE/>
        <w:autoSpaceDN/>
        <w:adjustRightInd/>
        <w:spacing w:after="200" w:line="276" w:lineRule="auto"/>
        <w:rPr>
          <w:i/>
        </w:rPr>
      </w:pPr>
    </w:p>
    <w:p w14:paraId="332FAAB5" w14:textId="77777777" w:rsidR="00297AA2" w:rsidRPr="00297AA2" w:rsidRDefault="00297AA2" w:rsidP="00297AA2">
      <w:pPr>
        <w:widowControl/>
        <w:autoSpaceDE/>
        <w:autoSpaceDN/>
        <w:adjustRightInd/>
        <w:spacing w:after="200" w:line="276" w:lineRule="auto"/>
        <w:rPr>
          <w:i/>
        </w:rPr>
      </w:pPr>
    </w:p>
    <w:p w14:paraId="46B4B812" w14:textId="77777777" w:rsidR="00297AA2" w:rsidRPr="00297AA2" w:rsidRDefault="00297AA2" w:rsidP="00297AA2">
      <w:pPr>
        <w:widowControl/>
        <w:autoSpaceDE/>
        <w:autoSpaceDN/>
        <w:adjustRightInd/>
        <w:spacing w:after="200" w:line="276" w:lineRule="auto"/>
        <w:rPr>
          <w:i/>
        </w:rPr>
      </w:pPr>
    </w:p>
    <w:p w14:paraId="1E066DF9" w14:textId="77777777" w:rsidR="00297AA2" w:rsidRPr="00297AA2" w:rsidRDefault="00297AA2" w:rsidP="00297AA2">
      <w:pPr>
        <w:widowControl/>
        <w:autoSpaceDE/>
        <w:autoSpaceDN/>
        <w:adjustRightInd/>
        <w:spacing w:after="200" w:line="276" w:lineRule="auto"/>
        <w:rPr>
          <w:i/>
        </w:rPr>
      </w:pPr>
    </w:p>
    <w:p w14:paraId="77B59E5A" w14:textId="77777777" w:rsidR="00297AA2" w:rsidRPr="00297AA2" w:rsidRDefault="00297AA2" w:rsidP="00297AA2">
      <w:pPr>
        <w:widowControl/>
        <w:autoSpaceDE/>
        <w:autoSpaceDN/>
        <w:adjustRightInd/>
        <w:spacing w:after="200" w:line="276" w:lineRule="auto"/>
        <w:rPr>
          <w:i/>
        </w:rPr>
      </w:pPr>
    </w:p>
    <w:p w14:paraId="0D88EC0B" w14:textId="77777777" w:rsidR="00297AA2" w:rsidRPr="00297AA2" w:rsidRDefault="00297AA2" w:rsidP="00297AA2">
      <w:pPr>
        <w:widowControl/>
        <w:autoSpaceDE/>
        <w:autoSpaceDN/>
        <w:adjustRightInd/>
        <w:spacing w:after="200" w:line="276" w:lineRule="auto"/>
        <w:rPr>
          <w:i/>
        </w:rPr>
      </w:pPr>
    </w:p>
    <w:p w14:paraId="58D41386" w14:textId="77777777" w:rsidR="00297AA2" w:rsidRPr="00297AA2" w:rsidRDefault="00297AA2" w:rsidP="00297AA2">
      <w:pPr>
        <w:widowControl/>
        <w:autoSpaceDE/>
        <w:autoSpaceDN/>
        <w:adjustRightInd/>
        <w:spacing w:after="200" w:line="276" w:lineRule="auto"/>
        <w:rPr>
          <w:i/>
        </w:rPr>
      </w:pPr>
    </w:p>
    <w:p w14:paraId="5AFDD7FD" w14:textId="77777777" w:rsidR="00297AA2" w:rsidRPr="00297AA2" w:rsidRDefault="00297AA2" w:rsidP="00297AA2">
      <w:pPr>
        <w:widowControl/>
        <w:autoSpaceDE/>
        <w:autoSpaceDN/>
        <w:adjustRightInd/>
        <w:spacing w:after="200" w:line="276" w:lineRule="auto"/>
        <w:rPr>
          <w:i/>
        </w:rPr>
      </w:pPr>
    </w:p>
    <w:p w14:paraId="5753FCB8" w14:textId="77777777" w:rsidR="00297AA2" w:rsidRPr="00297AA2" w:rsidRDefault="00297AA2" w:rsidP="00297AA2">
      <w:pPr>
        <w:widowControl/>
        <w:autoSpaceDE/>
        <w:autoSpaceDN/>
        <w:adjustRightInd/>
        <w:spacing w:after="200" w:line="276" w:lineRule="auto"/>
        <w:rPr>
          <w:i/>
        </w:rPr>
      </w:pPr>
    </w:p>
    <w:p w14:paraId="4C1309B1" w14:textId="77777777" w:rsidR="00297AA2" w:rsidRPr="00297AA2" w:rsidRDefault="00297AA2" w:rsidP="00297AA2">
      <w:pPr>
        <w:widowControl/>
        <w:autoSpaceDE/>
        <w:autoSpaceDN/>
        <w:adjustRightInd/>
        <w:spacing w:after="200" w:line="276" w:lineRule="auto"/>
        <w:rPr>
          <w:i/>
        </w:rPr>
        <w:sectPr w:rsidR="00297AA2" w:rsidRPr="00297AA2" w:rsidSect="00A11027">
          <w:headerReference w:type="even" r:id="rId21"/>
          <w:headerReference w:type="default" r:id="rId22"/>
          <w:footerReference w:type="even" r:id="rId23"/>
          <w:pgSz w:w="11906" w:h="16838"/>
          <w:pgMar w:top="1134" w:right="1558" w:bottom="1134" w:left="1701" w:header="708" w:footer="708" w:gutter="0"/>
          <w:cols w:space="708"/>
          <w:docGrid w:linePitch="360"/>
        </w:sectPr>
      </w:pPr>
    </w:p>
    <w:p w14:paraId="1167A5E4" w14:textId="77777777" w:rsidR="00A76764" w:rsidRPr="00297AA2" w:rsidRDefault="00A76764" w:rsidP="00A76764">
      <w:pPr>
        <w:widowControl/>
        <w:autoSpaceDE/>
        <w:autoSpaceDN/>
        <w:adjustRightInd/>
        <w:spacing w:after="200" w:line="276" w:lineRule="auto"/>
        <w:rPr>
          <w:b/>
          <w:bCs/>
        </w:rPr>
      </w:pPr>
      <w:bookmarkStart w:id="341" w:name="_Toc402520618"/>
      <w:bookmarkStart w:id="342" w:name="_Toc412201965"/>
      <w:r w:rsidRPr="00297AA2">
        <w:rPr>
          <w:b/>
        </w:rPr>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14:paraId="5053E675" w14:textId="77777777" w:rsidR="00A76764" w:rsidRPr="009004F1" w:rsidRDefault="00A76764" w:rsidP="00A76764">
      <w:pPr>
        <w:suppressAutoHyphens/>
        <w:autoSpaceDE/>
        <w:autoSpaceDN/>
        <w:adjustRightInd/>
        <w:spacing w:before="240" w:after="120"/>
        <w:outlineLvl w:val="2"/>
        <w:rPr>
          <w:snapToGrid w:val="0"/>
        </w:rPr>
      </w:pPr>
      <w:bookmarkStart w:id="343" w:name="_Toc515552818"/>
      <w:r w:rsidRPr="009004F1">
        <w:rPr>
          <w:snapToGrid w:val="0"/>
        </w:rPr>
        <w:t>10.25.1 Форма с</w:t>
      </w:r>
      <w:r w:rsidRPr="009004F1">
        <w:t>огласия субподрядчика (соисполнителя) на привлечение к поставке товаров (выполнению работ, оказанию услуг) по договору, являющимся предметом закупки</w:t>
      </w:r>
      <w:bookmarkEnd w:id="343"/>
    </w:p>
    <w:p w14:paraId="3DBCED0C" w14:textId="77777777" w:rsidR="00A76764" w:rsidRPr="00297AA2" w:rsidRDefault="00A76764" w:rsidP="00A76764">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DEB755" w14:textId="77777777" w:rsidR="00A76764" w:rsidRDefault="00A76764" w:rsidP="00A76764">
      <w:pPr>
        <w:rPr>
          <w:color w:val="000000"/>
        </w:rPr>
      </w:pPr>
    </w:p>
    <w:p w14:paraId="622C06C7" w14:textId="77777777" w:rsidR="00A76764" w:rsidRDefault="00A76764" w:rsidP="00A76764">
      <w:pPr>
        <w:rPr>
          <w:color w:val="000000"/>
        </w:rPr>
      </w:pPr>
    </w:p>
    <w:p w14:paraId="4E0CE466" w14:textId="77777777" w:rsidR="00A76764" w:rsidRPr="00076DB8" w:rsidRDefault="00A76764" w:rsidP="00A76764">
      <w:pPr>
        <w:pStyle w:val="2"/>
        <w:spacing w:before="0" w:after="0"/>
        <w:jc w:val="center"/>
        <w:rPr>
          <w:color w:val="4F81BD" w:themeColor="accent1"/>
          <w:sz w:val="24"/>
          <w:szCs w:val="24"/>
        </w:rPr>
      </w:pPr>
      <w:bookmarkStart w:id="344" w:name="_Toc515552819"/>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41"/>
      <w:bookmarkEnd w:id="342"/>
      <w:bookmarkEnd w:id="344"/>
    </w:p>
    <w:p w14:paraId="5FA2EA4E" w14:textId="77777777" w:rsidR="00A76764" w:rsidRPr="00076DB8" w:rsidRDefault="00A76764" w:rsidP="00A76764">
      <w:pPr>
        <w:ind w:firstLine="708"/>
        <w:jc w:val="both"/>
        <w:rPr>
          <w:color w:val="4F81BD" w:themeColor="accent1"/>
        </w:rPr>
      </w:pPr>
    </w:p>
    <w:p w14:paraId="08039698" w14:textId="77777777" w:rsidR="00A76764" w:rsidRPr="00FC5ACF" w:rsidRDefault="00A76764" w:rsidP="00A76764">
      <w:pPr>
        <w:ind w:firstLine="708"/>
        <w:jc w:val="both"/>
      </w:pPr>
    </w:p>
    <w:p w14:paraId="0CB4FA0C" w14:textId="77777777" w:rsidR="00A76764" w:rsidRPr="007B421C" w:rsidRDefault="00A76764" w:rsidP="00A76764">
      <w:pPr>
        <w:ind w:firstLine="708"/>
        <w:jc w:val="both"/>
      </w:pPr>
    </w:p>
    <w:p w14:paraId="15E95403" w14:textId="6FE9C730" w:rsidR="00A76764" w:rsidRDefault="00A76764" w:rsidP="00A76764">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Участника закупки</w:t>
      </w:r>
      <w:r>
        <w:t xml:space="preserve"> Победителем.</w:t>
      </w:r>
    </w:p>
    <w:p w14:paraId="3348ACAA" w14:textId="77777777" w:rsidR="00A76764" w:rsidRDefault="00A76764" w:rsidP="00A76764">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14:paraId="0614CABB" w14:textId="3CD582A5" w:rsidR="00A76764" w:rsidRPr="00154A63" w:rsidRDefault="00A76764" w:rsidP="00A76764">
      <w:pPr>
        <w:ind w:firstLine="708"/>
        <w:jc w:val="both"/>
        <w:rPr>
          <w:rStyle w:val="FontStyle128"/>
          <w:color w:val="auto"/>
          <w:sz w:val="24"/>
          <w:szCs w:val="24"/>
        </w:rPr>
      </w:pPr>
      <w:r>
        <w:t>У</w:t>
      </w:r>
      <w:r w:rsidRPr="00664550">
        <w:t xml:space="preserve">словия будущего договора между 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14:paraId="66B21AA8" w14:textId="77777777" w:rsidR="00A76764" w:rsidRDefault="00A76764" w:rsidP="00A76764">
      <w:pPr>
        <w:ind w:firstLine="708"/>
        <w:jc w:val="both"/>
      </w:pPr>
    </w:p>
    <w:p w14:paraId="59B59E1C" w14:textId="77777777" w:rsidR="00A76764" w:rsidRDefault="00A76764" w:rsidP="00A76764">
      <w:pPr>
        <w:ind w:firstLine="709"/>
        <w:jc w:val="both"/>
        <w:rPr>
          <w:b/>
          <w:sz w:val="20"/>
          <w:szCs w:val="20"/>
          <w:lang w:eastAsia="en-US"/>
        </w:rPr>
      </w:pPr>
    </w:p>
    <w:p w14:paraId="277F7469" w14:textId="77777777" w:rsidR="00A76764" w:rsidRDefault="00A76764" w:rsidP="00A76764">
      <w:pPr>
        <w:ind w:firstLine="709"/>
        <w:jc w:val="both"/>
        <w:rPr>
          <w:b/>
          <w:sz w:val="20"/>
          <w:szCs w:val="20"/>
          <w:lang w:eastAsia="en-US"/>
        </w:rPr>
      </w:pPr>
    </w:p>
    <w:p w14:paraId="5FA1AA9F" w14:textId="77777777" w:rsidR="00A76764" w:rsidRPr="007F6893" w:rsidRDefault="00A76764" w:rsidP="00A76764">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76764" w:rsidRPr="00297AA2" w14:paraId="043A83F5" w14:textId="77777777" w:rsidTr="008E30A2">
        <w:tc>
          <w:tcPr>
            <w:tcW w:w="4644" w:type="dxa"/>
          </w:tcPr>
          <w:p w14:paraId="581B84BB"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32BFD426" w14:textId="77777777" w:rsidR="00A76764" w:rsidRPr="00297AA2" w:rsidRDefault="00A76764" w:rsidP="008E30A2">
            <w:pPr>
              <w:tabs>
                <w:tab w:val="left" w:pos="34"/>
              </w:tabs>
              <w:jc w:val="center"/>
              <w:rPr>
                <w:sz w:val="26"/>
                <w:szCs w:val="26"/>
                <w:vertAlign w:val="superscript"/>
              </w:rPr>
            </w:pPr>
            <w:r w:rsidRPr="00297AA2">
              <w:rPr>
                <w:sz w:val="26"/>
                <w:szCs w:val="26"/>
                <w:vertAlign w:val="superscript"/>
              </w:rPr>
              <w:t>(подпись, М.П.)</w:t>
            </w:r>
          </w:p>
        </w:tc>
      </w:tr>
      <w:tr w:rsidR="00A76764" w:rsidRPr="00297AA2" w14:paraId="4A091231" w14:textId="77777777" w:rsidTr="008E30A2">
        <w:tc>
          <w:tcPr>
            <w:tcW w:w="4644" w:type="dxa"/>
          </w:tcPr>
          <w:p w14:paraId="53E512CA"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160E9F7C" w14:textId="77777777" w:rsidR="00A76764" w:rsidRPr="00297AA2" w:rsidRDefault="00A76764" w:rsidP="008E30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90BB9D7" w14:textId="77777777" w:rsidR="00A76764" w:rsidRPr="007F6893" w:rsidRDefault="00A76764" w:rsidP="00A76764">
      <w:pPr>
        <w:pStyle w:val="Times12"/>
        <w:tabs>
          <w:tab w:val="left" w:pos="709"/>
        </w:tabs>
        <w:ind w:left="360" w:right="-179" w:firstLine="0"/>
        <w:rPr>
          <w:szCs w:val="24"/>
        </w:rPr>
      </w:pPr>
    </w:p>
    <w:p w14:paraId="31E5575B" w14:textId="77777777" w:rsidR="00A76764" w:rsidRPr="007F6893" w:rsidRDefault="00A76764" w:rsidP="00A76764">
      <w:pPr>
        <w:pStyle w:val="Times12"/>
        <w:tabs>
          <w:tab w:val="left" w:pos="709"/>
        </w:tabs>
        <w:ind w:left="360" w:right="-179" w:firstLine="0"/>
        <w:rPr>
          <w:szCs w:val="24"/>
        </w:rPr>
      </w:pPr>
    </w:p>
    <w:p w14:paraId="46550743" w14:textId="77777777" w:rsidR="00A76764" w:rsidRPr="00BD0AF4" w:rsidRDefault="00A76764" w:rsidP="00A76764"/>
    <w:p w14:paraId="470480F0" w14:textId="77777777" w:rsidR="00A76764" w:rsidRPr="00BD0AF4" w:rsidRDefault="00A76764" w:rsidP="00A76764"/>
    <w:p w14:paraId="12D34ABC" w14:textId="77777777" w:rsidR="00A76764" w:rsidRPr="008415AF" w:rsidRDefault="00A76764" w:rsidP="00A76764"/>
    <w:p w14:paraId="4EE6D614" w14:textId="77777777" w:rsidR="00A76764" w:rsidRPr="008415AF" w:rsidRDefault="00A76764" w:rsidP="00A76764"/>
    <w:p w14:paraId="08AF978F" w14:textId="77777777" w:rsidR="00A76764" w:rsidRPr="00297AA2" w:rsidRDefault="00A76764" w:rsidP="00A76764">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14:paraId="5355F7B4" w14:textId="77777777" w:rsidR="00A76764" w:rsidRPr="00297AA2" w:rsidRDefault="00A76764" w:rsidP="00A76764">
      <w:pPr>
        <w:pageBreakBefore/>
        <w:suppressAutoHyphens/>
        <w:autoSpaceDE/>
        <w:autoSpaceDN/>
        <w:adjustRightInd/>
        <w:spacing w:after="120"/>
        <w:outlineLvl w:val="2"/>
        <w:rPr>
          <w:b/>
          <w:snapToGrid w:val="0"/>
        </w:rPr>
      </w:pPr>
      <w:bookmarkStart w:id="345" w:name="_Toc515552820"/>
      <w:r w:rsidRPr="00297AA2">
        <w:rPr>
          <w:b/>
          <w:snapToGrid w:val="0"/>
        </w:rPr>
        <w:t>10.2</w:t>
      </w:r>
      <w:r>
        <w:rPr>
          <w:b/>
          <w:snapToGrid w:val="0"/>
        </w:rPr>
        <w:t>5</w:t>
      </w:r>
      <w:r w:rsidRPr="00297AA2">
        <w:rPr>
          <w:b/>
          <w:snapToGrid w:val="0"/>
        </w:rPr>
        <w:t>.2 Инструкции по заполнению</w:t>
      </w:r>
      <w:bookmarkEnd w:id="345"/>
    </w:p>
    <w:p w14:paraId="240C9B6B" w14:textId="77777777" w:rsidR="00A76764" w:rsidRPr="00297AA2" w:rsidRDefault="00A76764" w:rsidP="00A76764">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14:paraId="12B32859" w14:textId="768B7704" w:rsidR="00A21C6B" w:rsidRDefault="00A76764" w:rsidP="00A76764">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A21C6B">
        <w:rPr>
          <w:b/>
        </w:rPr>
        <w:br w:type="page"/>
      </w:r>
    </w:p>
    <w:p w14:paraId="7E1F94F4" w14:textId="77777777" w:rsidR="00297AA2" w:rsidRPr="00297AA2" w:rsidRDefault="00297AA2" w:rsidP="00297AA2">
      <w:pPr>
        <w:widowControl/>
        <w:autoSpaceDE/>
        <w:autoSpaceDN/>
        <w:adjustRightInd/>
        <w:spacing w:after="200" w:line="276" w:lineRule="auto"/>
        <w:rPr>
          <w:b/>
          <w:bCs/>
        </w:rPr>
      </w:pPr>
      <w:r w:rsidRPr="00297AA2">
        <w:rPr>
          <w:b/>
        </w:rPr>
        <w:t>10.2</w:t>
      </w:r>
      <w:r w:rsidR="00A21C6B">
        <w:rPr>
          <w:b/>
        </w:rPr>
        <w:t>6</w:t>
      </w:r>
      <w:r w:rsidRPr="00297AA2">
        <w:rPr>
          <w:b/>
        </w:rPr>
        <w:t xml:space="preserve"> План распределения объемов выполнения работ внутри коллективного участника (форма 2</w:t>
      </w:r>
      <w:r w:rsidR="00A21C6B">
        <w:rPr>
          <w:b/>
        </w:rPr>
        <w:t>6</w:t>
      </w:r>
      <w:r w:rsidRPr="00297AA2">
        <w:rPr>
          <w:b/>
        </w:rPr>
        <w:t>)</w:t>
      </w:r>
    </w:p>
    <w:p w14:paraId="1CA23E71" w14:textId="77777777" w:rsidR="00297AA2" w:rsidRPr="009004F1" w:rsidRDefault="00297AA2" w:rsidP="00297AA2">
      <w:pPr>
        <w:suppressAutoHyphens/>
        <w:autoSpaceDE/>
        <w:autoSpaceDN/>
        <w:adjustRightInd/>
        <w:spacing w:before="240" w:after="120"/>
        <w:outlineLvl w:val="2"/>
        <w:rPr>
          <w:snapToGrid w:val="0"/>
        </w:rPr>
      </w:pPr>
      <w:bookmarkStart w:id="346" w:name="_Toc422244314"/>
      <w:bookmarkStart w:id="347" w:name="_Toc515552821"/>
      <w:r w:rsidRPr="009004F1">
        <w:rPr>
          <w:snapToGrid w:val="0"/>
        </w:rPr>
        <w:t>10.2</w:t>
      </w:r>
      <w:r w:rsidR="00A21C6B" w:rsidRPr="009004F1">
        <w:rPr>
          <w:snapToGrid w:val="0"/>
        </w:rPr>
        <w:t>6</w:t>
      </w:r>
      <w:r w:rsidRPr="009004F1">
        <w:rPr>
          <w:snapToGrid w:val="0"/>
        </w:rPr>
        <w:t>.1 Форма плана распределения объемов поставки, выполнения работ, оказания услуг внутри коллективного участника</w:t>
      </w:r>
      <w:bookmarkEnd w:id="346"/>
      <w:bookmarkEnd w:id="347"/>
    </w:p>
    <w:p w14:paraId="17423AD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2D6F528" w14:textId="77777777" w:rsidR="00297AA2" w:rsidRPr="00297AA2" w:rsidRDefault="00297AA2" w:rsidP="00297AA2">
      <w:pPr>
        <w:rPr>
          <w:color w:val="000000"/>
        </w:rPr>
      </w:pPr>
    </w:p>
    <w:p w14:paraId="6B87F730" w14:textId="77777777"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14:paraId="5A22EFB6" w14:textId="77777777" w:rsidR="00297AA2" w:rsidRPr="00297AA2" w:rsidRDefault="00297AA2" w:rsidP="00297AA2">
      <w:pPr>
        <w:rPr>
          <w:color w:val="000000"/>
        </w:rPr>
      </w:pPr>
    </w:p>
    <w:p w14:paraId="0952FBF4" w14:textId="77777777"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14:paraId="4F986328" w14:textId="77777777"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2863"/>
        <w:gridCol w:w="1667"/>
      </w:tblGrid>
      <w:tr w:rsidR="006A0069" w:rsidRPr="00297AA2" w14:paraId="1D90C547" w14:textId="77777777" w:rsidTr="009E74BB">
        <w:trPr>
          <w:cantSplit/>
          <w:trHeight w:val="2564"/>
        </w:trPr>
        <w:tc>
          <w:tcPr>
            <w:tcW w:w="654" w:type="dxa"/>
          </w:tcPr>
          <w:p w14:paraId="2420D31E"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 п/п</w:t>
            </w:r>
          </w:p>
        </w:tc>
        <w:tc>
          <w:tcPr>
            <w:tcW w:w="1844" w:type="dxa"/>
          </w:tcPr>
          <w:p w14:paraId="1A4FFAB8"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tcPr>
          <w:p w14:paraId="09523000"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tcPr>
          <w:p w14:paraId="059913BB" w14:textId="77777777" w:rsidR="006A0069" w:rsidRPr="00297AA2" w:rsidRDefault="006A0069" w:rsidP="009E74BB">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r w:rsidRPr="006641D1">
              <w:rPr>
                <w:snapToGrid w:val="0"/>
              </w:rPr>
              <w:t xml:space="preserve"> в % от общей стоимости работ</w:t>
            </w:r>
          </w:p>
          <w:p w14:paraId="31082A98" w14:textId="5750418D" w:rsidR="006A0069" w:rsidRPr="00297AA2" w:rsidRDefault="006A0069" w:rsidP="00297AA2">
            <w:pPr>
              <w:keepNext/>
              <w:spacing w:before="40" w:after="40"/>
              <w:ind w:left="57" w:right="57"/>
              <w:rPr>
                <w:snapToGrid w:val="0"/>
              </w:rPr>
            </w:pPr>
          </w:p>
        </w:tc>
        <w:tc>
          <w:tcPr>
            <w:tcW w:w="1667" w:type="dxa"/>
          </w:tcPr>
          <w:p w14:paraId="2156E4B5"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E872BB" w:rsidRPr="00297AA2" w14:paraId="18268B5B" w14:textId="77777777" w:rsidTr="009E74BB">
        <w:tc>
          <w:tcPr>
            <w:tcW w:w="654" w:type="dxa"/>
          </w:tcPr>
          <w:p w14:paraId="7E60D463"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14:paraId="63C0D5F8"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77DD7C9B"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7E68F51F"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1B90AC16"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4073F3D7" w14:textId="77777777" w:rsidTr="009E74BB">
        <w:tc>
          <w:tcPr>
            <w:tcW w:w="654" w:type="dxa"/>
          </w:tcPr>
          <w:p w14:paraId="19BCE0DA"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14:paraId="7E0AC6E9"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7E7DCFED"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53E7CB56"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7E709794"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720C9575" w14:textId="77777777" w:rsidTr="009E74BB">
        <w:tc>
          <w:tcPr>
            <w:tcW w:w="654" w:type="dxa"/>
          </w:tcPr>
          <w:p w14:paraId="3B5E4850"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14:paraId="2B08EA4C"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10113928"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15E9865B"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3AD3FFE4"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69AF4FFD" w14:textId="77777777" w:rsidTr="009E74BB">
        <w:tc>
          <w:tcPr>
            <w:tcW w:w="4333" w:type="dxa"/>
            <w:gridSpan w:val="3"/>
          </w:tcPr>
          <w:p w14:paraId="67CE9C38"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ИТОГО</w:t>
            </w:r>
          </w:p>
        </w:tc>
        <w:tc>
          <w:tcPr>
            <w:tcW w:w="2863" w:type="dxa"/>
          </w:tcPr>
          <w:p w14:paraId="07EDD88B"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14:paraId="4A98F9AD"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Х</w:t>
            </w:r>
          </w:p>
        </w:tc>
      </w:tr>
    </w:tbl>
    <w:p w14:paraId="059C9D91" w14:textId="77777777" w:rsidR="00297AA2" w:rsidRPr="00297AA2" w:rsidRDefault="00297AA2" w:rsidP="00297AA2">
      <w:pPr>
        <w:rPr>
          <w:color w:val="000000"/>
        </w:rPr>
      </w:pPr>
    </w:p>
    <w:p w14:paraId="6455726E" w14:textId="77777777" w:rsidR="00297AA2" w:rsidRPr="00297AA2" w:rsidRDefault="00297AA2" w:rsidP="00297AA2">
      <w:pPr>
        <w:rPr>
          <w:color w:val="000000"/>
        </w:rPr>
      </w:pPr>
      <w:r w:rsidRPr="00297AA2">
        <w:rPr>
          <w:color w:val="000000"/>
        </w:rPr>
        <w:t>____________________________________</w:t>
      </w:r>
    </w:p>
    <w:p w14:paraId="3D13CCFD" w14:textId="77777777" w:rsidR="00297AA2" w:rsidRPr="00297AA2" w:rsidRDefault="00297AA2" w:rsidP="00297AA2">
      <w:pPr>
        <w:ind w:right="3684"/>
        <w:jc w:val="center"/>
        <w:rPr>
          <w:color w:val="000000"/>
          <w:vertAlign w:val="superscript"/>
        </w:rPr>
      </w:pPr>
      <w:r w:rsidRPr="00297AA2">
        <w:rPr>
          <w:color w:val="000000"/>
          <w:vertAlign w:val="superscript"/>
        </w:rPr>
        <w:t>(подпись, М.П.)</w:t>
      </w:r>
    </w:p>
    <w:p w14:paraId="3BABD662" w14:textId="77777777" w:rsidR="00297AA2" w:rsidRPr="00297AA2" w:rsidRDefault="00297AA2" w:rsidP="00297AA2">
      <w:pPr>
        <w:rPr>
          <w:color w:val="000000"/>
        </w:rPr>
      </w:pPr>
      <w:r w:rsidRPr="00297AA2">
        <w:rPr>
          <w:color w:val="000000"/>
        </w:rPr>
        <w:t>____________________________________</w:t>
      </w:r>
    </w:p>
    <w:p w14:paraId="4A4C4A96" w14:textId="77777777"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14:paraId="6BD6464A" w14:textId="77777777" w:rsidR="00297AA2" w:rsidRPr="00297AA2" w:rsidRDefault="00297AA2" w:rsidP="00297AA2">
      <w:pPr>
        <w:keepNext/>
        <w:rPr>
          <w:b/>
          <w:bCs/>
          <w:color w:val="000000"/>
        </w:rPr>
      </w:pPr>
    </w:p>
    <w:p w14:paraId="1653710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A231167" w14:textId="77777777" w:rsidR="00297AA2" w:rsidRPr="00297AA2" w:rsidRDefault="00297AA2" w:rsidP="00297AA2">
      <w:pPr>
        <w:pageBreakBefore/>
        <w:suppressAutoHyphens/>
        <w:autoSpaceDE/>
        <w:autoSpaceDN/>
        <w:adjustRightInd/>
        <w:spacing w:after="120"/>
        <w:outlineLvl w:val="2"/>
        <w:rPr>
          <w:b/>
          <w:snapToGrid w:val="0"/>
        </w:rPr>
      </w:pPr>
      <w:bookmarkStart w:id="348" w:name="_Toc422244315"/>
      <w:bookmarkStart w:id="349" w:name="_Toc515552822"/>
      <w:r w:rsidRPr="00297AA2">
        <w:rPr>
          <w:b/>
          <w:snapToGrid w:val="0"/>
        </w:rPr>
        <w:t>10.2</w:t>
      </w:r>
      <w:r w:rsidR="00A21C6B">
        <w:rPr>
          <w:b/>
          <w:snapToGrid w:val="0"/>
        </w:rPr>
        <w:t>6</w:t>
      </w:r>
      <w:r w:rsidRPr="00297AA2">
        <w:rPr>
          <w:b/>
          <w:snapToGrid w:val="0"/>
        </w:rPr>
        <w:t>.2 Инструкции по заполнению</w:t>
      </w:r>
      <w:bookmarkEnd w:id="348"/>
      <w:bookmarkEnd w:id="349"/>
    </w:p>
    <w:p w14:paraId="4E5F4E52"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14:paraId="394C7894" w14:textId="481977EA"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 xml:space="preserve">.2.2 </w:t>
      </w:r>
      <w:r w:rsidR="00465B41">
        <w:rPr>
          <w:snapToGrid w:val="0"/>
        </w:rPr>
        <w:t>У</w:t>
      </w:r>
      <w:r w:rsidRPr="00297AA2">
        <w:rPr>
          <w:snapToGrid w:val="0"/>
        </w:rPr>
        <w:t>частник указывает дату и номер предложения в соответствии с письмом о подаче оферты.</w:t>
      </w:r>
    </w:p>
    <w:p w14:paraId="45BAA8F8" w14:textId="4B025DCE" w:rsidR="00297AA2" w:rsidRPr="00297AA2" w:rsidRDefault="00297AA2" w:rsidP="00465B41">
      <w:pPr>
        <w:jc w:val="both"/>
        <w:rPr>
          <w:snapToGrid w:val="0"/>
        </w:rPr>
      </w:pPr>
      <w:r w:rsidRPr="00297AA2">
        <w:rPr>
          <w:snapToGrid w:val="0"/>
        </w:rPr>
        <w:t>10.2</w:t>
      </w:r>
      <w:r w:rsidR="00A21C6B">
        <w:rPr>
          <w:snapToGrid w:val="0"/>
        </w:rPr>
        <w:t>6</w:t>
      </w:r>
      <w:r w:rsidRPr="00297AA2">
        <w:rPr>
          <w:snapToGrid w:val="0"/>
        </w:rPr>
        <w:t xml:space="preserve">.2.3 </w:t>
      </w:r>
      <w:r w:rsidR="00465B41">
        <w:rPr>
          <w:snapToGrid w:val="0"/>
        </w:rPr>
        <w:t>У</w:t>
      </w:r>
      <w:r w:rsidRPr="00297AA2">
        <w:rPr>
          <w:snapToGrid w:val="0"/>
        </w:rPr>
        <w:t>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24F11ED1"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.2.4 В данной форме лидер коллективного участника указывает по каждому коллективному участнику:</w:t>
      </w:r>
    </w:p>
    <w:p w14:paraId="513800E8" w14:textId="77777777" w:rsidR="00297AA2" w:rsidRPr="00297AA2" w:rsidRDefault="00297AA2" w:rsidP="00CE226F">
      <w:pPr>
        <w:widowControl/>
        <w:numPr>
          <w:ilvl w:val="0"/>
          <w:numId w:val="38"/>
        </w:numPr>
        <w:autoSpaceDE/>
        <w:autoSpaceDN/>
        <w:adjustRightInd/>
        <w:ind w:left="0"/>
        <w:jc w:val="both"/>
      </w:pPr>
      <w:r w:rsidRPr="00297AA2">
        <w:t>перечень поставляемого товара, выполняемых работ, оказываемых услуг;</w:t>
      </w:r>
    </w:p>
    <w:p w14:paraId="6C879AF9" w14:textId="321EEC5D" w:rsidR="00297AA2" w:rsidRPr="00297AA2" w:rsidRDefault="00297AA2" w:rsidP="00CE226F">
      <w:pPr>
        <w:widowControl/>
        <w:numPr>
          <w:ilvl w:val="0"/>
          <w:numId w:val="38"/>
        </w:numPr>
        <w:autoSpaceDE/>
        <w:autoSpaceDN/>
        <w:adjustRightInd/>
        <w:ind w:left="0"/>
        <w:jc w:val="both"/>
      </w:pPr>
      <w:r w:rsidRPr="00297AA2">
        <w:t>стоимость в денежном выражении.</w:t>
      </w:r>
    </w:p>
    <w:p w14:paraId="2951225E" w14:textId="1D27DFD1" w:rsidR="00B22F5F" w:rsidRDefault="00B22F5F">
      <w:pPr>
        <w:widowControl/>
        <w:autoSpaceDE/>
        <w:autoSpaceDN/>
        <w:adjustRightInd/>
        <w:spacing w:after="200" w:line="276" w:lineRule="auto"/>
        <w:rPr>
          <w:i/>
        </w:rPr>
      </w:pPr>
      <w:r>
        <w:rPr>
          <w:i/>
        </w:rPr>
        <w:br w:type="page"/>
      </w:r>
    </w:p>
    <w:p w14:paraId="7BE38456" w14:textId="77777777" w:rsidR="00B22F5F" w:rsidRPr="001864F2" w:rsidRDefault="00B22F5F" w:rsidP="00B22F5F">
      <w:pPr>
        <w:spacing w:before="120" w:after="60"/>
        <w:jc w:val="both"/>
        <w:outlineLvl w:val="0"/>
        <w:rPr>
          <w:b/>
        </w:rPr>
      </w:pPr>
      <w:r>
        <w:rPr>
          <w:b/>
        </w:rPr>
        <w:t xml:space="preserve">10.27. </w:t>
      </w:r>
      <w:r w:rsidRPr="001864F2">
        <w:rPr>
          <w:b/>
        </w:rPr>
        <w:t xml:space="preserve">Гарантийное письмо об отсутствии изменений в документах, представленных в рамках </w:t>
      </w:r>
      <w:r>
        <w:rPr>
          <w:b/>
        </w:rPr>
        <w:t>процедуры аккредитации поставщиков (форма 27</w:t>
      </w:r>
      <w:r w:rsidRPr="001864F2">
        <w:rPr>
          <w:b/>
        </w:rPr>
        <w:t>)</w:t>
      </w:r>
    </w:p>
    <w:p w14:paraId="6258DB90" w14:textId="77777777" w:rsidR="00B22F5F" w:rsidRPr="001864F2" w:rsidRDefault="00B22F5F" w:rsidP="00B22F5F">
      <w:pPr>
        <w:spacing w:before="60" w:after="60"/>
        <w:jc w:val="both"/>
        <w:outlineLvl w:val="1"/>
      </w:pPr>
      <w:r>
        <w:t>10.27.1</w:t>
      </w:r>
      <w:r w:rsidRPr="001864F2">
        <w:t xml:space="preserve"> Форма гарантийного письма об отсутствии изменений в документах, предоставленных в рамках </w:t>
      </w:r>
      <w:r>
        <w:t>процедуры аккредитации поставщиков</w:t>
      </w:r>
      <w:r w:rsidRPr="001864F2">
        <w:t>.</w:t>
      </w:r>
    </w:p>
    <w:p w14:paraId="05EC1AFA" w14:textId="77777777" w:rsidR="00B22F5F" w:rsidRPr="001864F2" w:rsidRDefault="00B22F5F" w:rsidP="00B22F5F">
      <w:pPr>
        <w:pBdr>
          <w:top w:val="single" w:sz="4" w:space="1" w:color="auto"/>
        </w:pBdr>
        <w:shd w:val="clear" w:color="auto" w:fill="E0E0E0"/>
        <w:tabs>
          <w:tab w:val="center" w:pos="4313"/>
          <w:tab w:val="left" w:pos="6115"/>
        </w:tabs>
        <w:ind w:right="21"/>
        <w:rPr>
          <w:b/>
          <w:color w:val="000000"/>
          <w:spacing w:val="36"/>
        </w:rPr>
      </w:pPr>
      <w:r>
        <w:rPr>
          <w:b/>
          <w:color w:val="000000"/>
          <w:spacing w:val="36"/>
        </w:rPr>
        <w:tab/>
      </w:r>
      <w:r w:rsidRPr="001864F2">
        <w:rPr>
          <w:b/>
          <w:color w:val="000000"/>
          <w:spacing w:val="36"/>
        </w:rPr>
        <w:t>начало формы</w:t>
      </w:r>
      <w:r>
        <w:rPr>
          <w:b/>
          <w:color w:val="000000"/>
          <w:spacing w:val="36"/>
        </w:rPr>
        <w:tab/>
      </w:r>
    </w:p>
    <w:p w14:paraId="4DD39F5E" w14:textId="77777777" w:rsidR="00B22F5F" w:rsidRPr="00297AA2" w:rsidRDefault="00B22F5F" w:rsidP="00B22F5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22F5F" w:rsidRPr="00297AA2" w14:paraId="6D59560F" w14:textId="77777777" w:rsidTr="003C5405">
        <w:tc>
          <w:tcPr>
            <w:tcW w:w="4360" w:type="dxa"/>
            <w:shd w:val="clear" w:color="auto" w:fill="auto"/>
            <w:vAlign w:val="center"/>
          </w:tcPr>
          <w:p w14:paraId="4A95BBFB" w14:textId="23867C56" w:rsidR="00B22F5F" w:rsidRPr="001864F2" w:rsidRDefault="00B22F5F" w:rsidP="00B22F5F">
            <w:pPr>
              <w:spacing w:before="60" w:after="60"/>
              <w:jc w:val="center"/>
              <w:outlineLvl w:val="0"/>
              <w:rPr>
                <w:b/>
                <w:iCs/>
                <w:snapToGrid w:val="0"/>
                <w:color w:val="943634"/>
              </w:rPr>
            </w:pPr>
            <w:r w:rsidRPr="00297AA2">
              <w:rPr>
                <w:sz w:val="26"/>
                <w:szCs w:val="26"/>
              </w:rPr>
              <w:br w:type="page"/>
            </w:r>
            <w:r w:rsidRPr="001864F2">
              <w:rPr>
                <w:b/>
                <w:iCs/>
                <w:snapToGrid w:val="0"/>
                <w:color w:val="943634"/>
              </w:rPr>
              <w:t>БЛАНК УЧАСТНИКА</w:t>
            </w:r>
          </w:p>
        </w:tc>
      </w:tr>
    </w:tbl>
    <w:p w14:paraId="17478167" w14:textId="77777777" w:rsidR="00B22F5F" w:rsidRPr="00B22F5F" w:rsidRDefault="00B22F5F" w:rsidP="00B22F5F">
      <w:pPr>
        <w:spacing w:before="240" w:after="120"/>
        <w:jc w:val="center"/>
        <w:rPr>
          <w:bCs/>
          <w:sz w:val="28"/>
          <w:szCs w:val="28"/>
        </w:rPr>
      </w:pPr>
      <w:r w:rsidRPr="00B22F5F">
        <w:rPr>
          <w:bCs/>
          <w:sz w:val="28"/>
          <w:szCs w:val="28"/>
        </w:rPr>
        <w:t>ГАРАНТИЙНОЕ ПИСЬМО</w:t>
      </w:r>
    </w:p>
    <w:p w14:paraId="2D3BFAF3" w14:textId="77777777" w:rsidR="00B22F5F" w:rsidRPr="00B22F5F" w:rsidRDefault="00B22F5F" w:rsidP="00B22F5F">
      <w:pPr>
        <w:spacing w:after="120"/>
        <w:jc w:val="center"/>
        <w:rPr>
          <w:b/>
          <w:sz w:val="20"/>
        </w:rPr>
      </w:pPr>
      <w:r w:rsidRPr="00B22F5F">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B22F5F" w:rsidRPr="00B22F5F" w14:paraId="63F0B52C" w14:textId="77777777" w:rsidTr="003C5405">
        <w:trPr>
          <w:trHeight w:val="942"/>
        </w:trPr>
        <w:tc>
          <w:tcPr>
            <w:tcW w:w="3478" w:type="dxa"/>
            <w:shd w:val="clear" w:color="auto" w:fill="auto"/>
            <w:vAlign w:val="center"/>
          </w:tcPr>
          <w:p w14:paraId="71170E65" w14:textId="77777777" w:rsidR="00B22F5F" w:rsidRPr="00B22F5F" w:rsidRDefault="00B22F5F" w:rsidP="003C5405">
            <w:pPr>
              <w:spacing w:before="240" w:after="120"/>
              <w:rPr>
                <w:sz w:val="26"/>
                <w:szCs w:val="26"/>
              </w:rPr>
            </w:pPr>
            <w:r w:rsidRPr="00B22F5F">
              <w:rPr>
                <w:sz w:val="26"/>
                <w:szCs w:val="26"/>
              </w:rPr>
              <w:t>№_________</w:t>
            </w:r>
          </w:p>
        </w:tc>
        <w:tc>
          <w:tcPr>
            <w:tcW w:w="2800" w:type="dxa"/>
            <w:shd w:val="clear" w:color="auto" w:fill="auto"/>
            <w:vAlign w:val="center"/>
          </w:tcPr>
          <w:p w14:paraId="1C903BE5" w14:textId="77777777" w:rsidR="00B22F5F" w:rsidRPr="00B22F5F" w:rsidRDefault="00B22F5F" w:rsidP="003C5405">
            <w:pPr>
              <w:jc w:val="center"/>
              <w:rPr>
                <w:sz w:val="26"/>
                <w:szCs w:val="26"/>
              </w:rPr>
            </w:pPr>
          </w:p>
        </w:tc>
        <w:tc>
          <w:tcPr>
            <w:tcW w:w="4017" w:type="dxa"/>
            <w:shd w:val="clear" w:color="auto" w:fill="auto"/>
            <w:vAlign w:val="center"/>
          </w:tcPr>
          <w:p w14:paraId="645675C3" w14:textId="77777777" w:rsidR="00B22F5F" w:rsidRPr="00B22F5F" w:rsidRDefault="00B22F5F" w:rsidP="003C5405">
            <w:pPr>
              <w:jc w:val="right"/>
              <w:rPr>
                <w:sz w:val="26"/>
                <w:szCs w:val="26"/>
              </w:rPr>
            </w:pPr>
            <w:r w:rsidRPr="00B22F5F">
              <w:rPr>
                <w:sz w:val="26"/>
                <w:szCs w:val="26"/>
              </w:rPr>
              <w:t>«__» __________ 201_ г.</w:t>
            </w:r>
          </w:p>
        </w:tc>
      </w:tr>
    </w:tbl>
    <w:p w14:paraId="24633213" w14:textId="77777777" w:rsidR="00B22F5F" w:rsidRPr="00B22F5F" w:rsidRDefault="00B22F5F" w:rsidP="00B22F5F">
      <w:pPr>
        <w:ind w:firstLine="708"/>
        <w:jc w:val="both"/>
      </w:pPr>
    </w:p>
    <w:p w14:paraId="0C84DB9F" w14:textId="4AB1DCB8" w:rsidR="00B22F5F" w:rsidRPr="00B22F5F" w:rsidRDefault="00B22F5F" w:rsidP="00B22F5F">
      <w:pPr>
        <w:ind w:firstLine="708"/>
        <w:jc w:val="both"/>
      </w:pPr>
      <w:r w:rsidRPr="00B22F5F">
        <w:rPr>
          <w:color w:val="548DD4" w:themeColor="text2" w:themeTint="99"/>
        </w:rPr>
        <w:t>[</w:t>
      </w:r>
      <w:r w:rsidRPr="00B22F5F">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B22F5F">
        <w:rPr>
          <w:color w:val="548DD4" w:themeColor="text2" w:themeTint="99"/>
        </w:rPr>
        <w:t>]</w:t>
      </w:r>
      <w:r w:rsidRPr="00B22F5F">
        <w:t xml:space="preserve"> в лице </w:t>
      </w:r>
      <w:r w:rsidRPr="00B22F5F">
        <w:rPr>
          <w:color w:val="548DD4" w:themeColor="text2" w:themeTint="99"/>
        </w:rPr>
        <w:t>[</w:t>
      </w:r>
      <w:r w:rsidRPr="00B22F5F">
        <w:rPr>
          <w:i/>
          <w:color w:val="548DD4" w:themeColor="text2" w:themeTint="99"/>
        </w:rPr>
        <w:t>наименование должности руководителя, его ФИО полностью</w:t>
      </w:r>
      <w:r w:rsidRPr="00B22F5F">
        <w:rPr>
          <w:color w:val="548DD4" w:themeColor="text2" w:themeTint="99"/>
        </w:rPr>
        <w:t>]</w:t>
      </w:r>
      <w:r w:rsidRPr="00B22F5F">
        <w:t xml:space="preserve">, являющееся (ийся) Аккредитованным поставщиком в Группе «Интер РАО» в соответствии с «Положением о порядке проведения аккредитации поставщиков товаров, работ, услуг» утвержденным Приказом ОАО «Интер РАО» от 14.08.2014 года №ИРАО/407, присвоен регистрационный № </w:t>
      </w:r>
      <w:r w:rsidRPr="00B22F5F">
        <w:rPr>
          <w:color w:val="548DD4" w:themeColor="text2" w:themeTint="99"/>
        </w:rPr>
        <w:t>_____</w:t>
      </w:r>
      <w:r w:rsidRPr="00B22F5F">
        <w:t>, настоящим сообщаем, об отсутствии изменений в документах и сведениях предоставленных в рамках процедуры аккредитации.</w:t>
      </w:r>
    </w:p>
    <w:p w14:paraId="5FEA18A2" w14:textId="246D492D" w:rsidR="00B22F5F" w:rsidRPr="00B22F5F" w:rsidRDefault="00B22F5F" w:rsidP="00B22F5F">
      <w:pPr>
        <w:ind w:firstLine="708"/>
        <w:jc w:val="both"/>
      </w:pPr>
      <w:r w:rsidRPr="00B22F5F">
        <w:t xml:space="preserve">Документы и сведения, предоставленные </w:t>
      </w:r>
      <w:r w:rsidRPr="00B22F5F">
        <w:rPr>
          <w:color w:val="4F81BD" w:themeColor="accent1"/>
        </w:rPr>
        <w:t xml:space="preserve">______________ </w:t>
      </w:r>
      <w:r w:rsidRPr="00B22F5F">
        <w:rPr>
          <w:i/>
          <w:color w:val="4F81BD" w:themeColor="accent1"/>
        </w:rPr>
        <w:t>(указывается наименование участника закупки)</w:t>
      </w:r>
      <w:r w:rsidRPr="00B22F5F">
        <w:t xml:space="preserve"> в рамках процедуры аккредитации, могут быть использованы Организатором закупки для оценки поданной заявки на участие в закупке.</w:t>
      </w:r>
    </w:p>
    <w:p w14:paraId="32BFEFB2" w14:textId="77777777" w:rsidR="00B22F5F" w:rsidRPr="00B22F5F" w:rsidRDefault="00B22F5F" w:rsidP="00B22F5F">
      <w:pPr>
        <w:jc w:val="right"/>
        <w:rPr>
          <w:sz w:val="26"/>
          <w:szCs w:val="26"/>
        </w:rPr>
      </w:pPr>
    </w:p>
    <w:tbl>
      <w:tblPr>
        <w:tblStyle w:val="2b"/>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B22F5F" w:rsidRPr="00B22F5F" w14:paraId="0F9DED4F" w14:textId="77777777" w:rsidTr="003C5405">
        <w:tc>
          <w:tcPr>
            <w:tcW w:w="4598" w:type="dxa"/>
          </w:tcPr>
          <w:p w14:paraId="085B4846" w14:textId="77777777" w:rsidR="00B22F5F" w:rsidRPr="00B22F5F" w:rsidRDefault="00B22F5F" w:rsidP="003C5405">
            <w:pPr>
              <w:jc w:val="right"/>
              <w:rPr>
                <w:sz w:val="26"/>
                <w:szCs w:val="26"/>
              </w:rPr>
            </w:pPr>
            <w:r w:rsidRPr="00B22F5F">
              <w:rPr>
                <w:sz w:val="26"/>
                <w:szCs w:val="26"/>
              </w:rPr>
              <w:t>__________________________________</w:t>
            </w:r>
          </w:p>
          <w:p w14:paraId="30F05948" w14:textId="77777777" w:rsidR="00B22F5F" w:rsidRPr="00B22F5F" w:rsidRDefault="00B22F5F" w:rsidP="003C5405">
            <w:pPr>
              <w:tabs>
                <w:tab w:val="left" w:pos="34"/>
              </w:tabs>
              <w:jc w:val="center"/>
              <w:rPr>
                <w:sz w:val="26"/>
                <w:szCs w:val="26"/>
                <w:vertAlign w:val="superscript"/>
              </w:rPr>
            </w:pPr>
            <w:r w:rsidRPr="00B22F5F">
              <w:rPr>
                <w:sz w:val="26"/>
                <w:szCs w:val="26"/>
                <w:vertAlign w:val="superscript"/>
              </w:rPr>
              <w:t>(подпись, М.П.)</w:t>
            </w:r>
          </w:p>
        </w:tc>
      </w:tr>
      <w:tr w:rsidR="00B22F5F" w:rsidRPr="00B22F5F" w14:paraId="3A7670F3" w14:textId="77777777" w:rsidTr="003C5405">
        <w:tc>
          <w:tcPr>
            <w:tcW w:w="4598" w:type="dxa"/>
          </w:tcPr>
          <w:p w14:paraId="38A5B47C" w14:textId="77777777" w:rsidR="00B22F5F" w:rsidRPr="00B22F5F" w:rsidRDefault="00B22F5F" w:rsidP="003C5405">
            <w:pPr>
              <w:jc w:val="right"/>
              <w:rPr>
                <w:sz w:val="26"/>
                <w:szCs w:val="26"/>
              </w:rPr>
            </w:pPr>
            <w:r w:rsidRPr="00B22F5F">
              <w:rPr>
                <w:sz w:val="26"/>
                <w:szCs w:val="26"/>
              </w:rPr>
              <w:t>__________________________________</w:t>
            </w:r>
          </w:p>
          <w:p w14:paraId="4809C925" w14:textId="77777777" w:rsidR="00B22F5F" w:rsidRPr="00B22F5F" w:rsidRDefault="00B22F5F" w:rsidP="003C5405">
            <w:pPr>
              <w:tabs>
                <w:tab w:val="left" w:pos="4428"/>
              </w:tabs>
              <w:jc w:val="center"/>
              <w:rPr>
                <w:sz w:val="26"/>
                <w:szCs w:val="26"/>
                <w:vertAlign w:val="superscript"/>
              </w:rPr>
            </w:pPr>
            <w:r w:rsidRPr="00B22F5F">
              <w:rPr>
                <w:sz w:val="26"/>
                <w:szCs w:val="26"/>
                <w:vertAlign w:val="superscript"/>
              </w:rPr>
              <w:t>(фамилия, имя, отчество подписавшего, должность)</w:t>
            </w:r>
          </w:p>
        </w:tc>
      </w:tr>
    </w:tbl>
    <w:p w14:paraId="6CD7F251" w14:textId="77777777" w:rsidR="00B22F5F" w:rsidRPr="00B22F5F" w:rsidRDefault="00B22F5F" w:rsidP="00B22F5F">
      <w:pPr>
        <w:jc w:val="right"/>
        <w:rPr>
          <w:sz w:val="26"/>
          <w:szCs w:val="26"/>
        </w:rPr>
      </w:pPr>
    </w:p>
    <w:p w14:paraId="3377F7AD" w14:textId="77777777" w:rsidR="00B22F5F" w:rsidRPr="00B22F5F" w:rsidRDefault="00B22F5F" w:rsidP="00B22F5F">
      <w:pPr>
        <w:jc w:val="right"/>
        <w:rPr>
          <w:sz w:val="26"/>
          <w:szCs w:val="26"/>
        </w:rPr>
      </w:pPr>
    </w:p>
    <w:p w14:paraId="1C65710E" w14:textId="77777777" w:rsidR="00B22F5F" w:rsidRPr="001864F2" w:rsidRDefault="00B22F5F" w:rsidP="00B22F5F">
      <w:pPr>
        <w:pBdr>
          <w:bottom w:val="single" w:sz="4" w:space="1" w:color="auto"/>
        </w:pBdr>
        <w:shd w:val="clear" w:color="auto" w:fill="E0E0E0"/>
        <w:ind w:right="21"/>
        <w:jc w:val="center"/>
        <w:rPr>
          <w:b/>
          <w:color w:val="000000"/>
          <w:spacing w:val="36"/>
        </w:rPr>
      </w:pPr>
      <w:r w:rsidRPr="00B22F5F">
        <w:rPr>
          <w:b/>
          <w:color w:val="000000"/>
          <w:spacing w:val="36"/>
        </w:rPr>
        <w:t>конец формы</w:t>
      </w:r>
    </w:p>
    <w:bookmarkEnd w:id="186"/>
    <w:bookmarkEnd w:id="187"/>
    <w:bookmarkEnd w:id="188"/>
    <w:bookmarkEnd w:id="189"/>
    <w:bookmarkEnd w:id="190"/>
    <w:bookmarkEnd w:id="191"/>
    <w:bookmarkEnd w:id="192"/>
    <w:p w14:paraId="28A036CF" w14:textId="77777777" w:rsidR="00297AA2" w:rsidRPr="00297AA2" w:rsidRDefault="00297AA2" w:rsidP="00C95142">
      <w:pPr>
        <w:widowControl/>
        <w:autoSpaceDE/>
        <w:autoSpaceDN/>
        <w:adjustRightInd/>
        <w:jc w:val="both"/>
        <w:rPr>
          <w:snapToGrid w:val="0"/>
        </w:rPr>
      </w:pPr>
    </w:p>
    <w:sectPr w:rsidR="00297AA2" w:rsidRPr="00297AA2" w:rsidSect="007D058C">
      <w:headerReference w:type="even" r:id="rId24"/>
      <w:headerReference w:type="default" r:id="rId25"/>
      <w:footerReference w:type="even" r:id="rId2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94C6" w14:textId="77777777" w:rsidR="003C5405" w:rsidRDefault="003C5405" w:rsidP="00706E83">
      <w:r>
        <w:separator/>
      </w:r>
    </w:p>
  </w:endnote>
  <w:endnote w:type="continuationSeparator" w:id="0">
    <w:p w14:paraId="4DAB3FDC" w14:textId="77777777" w:rsidR="003C5405" w:rsidRDefault="003C5405" w:rsidP="00706E83">
      <w:r>
        <w:continuationSeparator/>
      </w:r>
    </w:p>
  </w:endnote>
  <w:endnote w:id="1">
    <w:p w14:paraId="33360E67" w14:textId="77777777" w:rsidR="003C5405" w:rsidRDefault="003C5405" w:rsidP="00BC064E">
      <w:pPr>
        <w:pStyle w:val="afffb"/>
        <w:ind w:firstLine="567"/>
        <w:jc w:val="both"/>
      </w:pPr>
    </w:p>
  </w:endnote>
  <w:endnote w:id="2">
    <w:p w14:paraId="3BD348A1" w14:textId="77777777" w:rsidR="003C5405" w:rsidRDefault="003C5405" w:rsidP="0038051F">
      <w:pPr>
        <w:pStyle w:val="afffb"/>
        <w:jc w:val="both"/>
      </w:pPr>
    </w:p>
  </w:endnote>
  <w:endnote w:id="3">
    <w:p w14:paraId="33961FB5" w14:textId="77777777" w:rsidR="003C5405" w:rsidRDefault="003C5405"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C39E" w14:textId="77777777" w:rsidR="003C5405" w:rsidRDefault="003C5405">
    <w:pPr>
      <w:pStyle w:val="af3"/>
    </w:pPr>
  </w:p>
  <w:p w14:paraId="1DCC7A43" w14:textId="77777777" w:rsidR="003C5405" w:rsidRDefault="003C54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46E1" w14:textId="322EC6C4" w:rsidR="003C5405" w:rsidRDefault="003C5405">
    <w:pPr>
      <w:pStyle w:val="af3"/>
    </w:pPr>
    <w:r>
      <w:rPr>
        <w:i/>
        <w:color w:val="548DD4" w:themeColor="text2" w:themeTint="99"/>
        <w:sz w:val="20"/>
        <w:szCs w:val="20"/>
      </w:rPr>
      <w:t xml:space="preserve">Закупочная документация по запросу предложений, участниками которого являются только субъекты малого и среднего предпринимательства на право заключения договора на </w:t>
    </w:r>
    <w:r w:rsidRPr="000B38B4">
      <w:rPr>
        <w:i/>
        <w:color w:val="548DD4" w:themeColor="text2" w:themeTint="99"/>
        <w:sz w:val="20"/>
        <w:szCs w:val="20"/>
      </w:rPr>
      <w:t xml:space="preserve">выполнение работ </w:t>
    </w:r>
    <w:r w:rsidR="00282E7E" w:rsidRPr="00282E7E">
      <w:rPr>
        <w:i/>
        <w:color w:val="548DD4" w:themeColor="text2" w:themeTint="99"/>
        <w:sz w:val="20"/>
        <w:szCs w:val="20"/>
      </w:rPr>
      <w:t xml:space="preserve">Устройство многофункциональной спортивной площадки для Харанорской ГРЭС </w:t>
    </w:r>
    <w:r w:rsidR="00C46BA3" w:rsidRPr="000B38B4">
      <w:rPr>
        <w:i/>
        <w:color w:val="548DD4" w:themeColor="text2" w:themeTint="99"/>
        <w:sz w:val="20"/>
        <w:szCs w:val="20"/>
      </w:rPr>
      <w:t>С (</w:t>
    </w:r>
    <w:r w:rsidR="00282E7E">
      <w:rPr>
        <w:i/>
        <w:color w:val="548DD4" w:themeColor="text2" w:themeTint="99"/>
        <w:sz w:val="20"/>
        <w:szCs w:val="20"/>
      </w:rPr>
      <w:t>570.18.0025</w:t>
    </w:r>
    <w:r w:rsidRPr="000B38B4">
      <w:rPr>
        <w:i/>
        <w:color w:val="548DD4" w:themeColor="text2" w:themeTint="99"/>
        <w:sz w:val="20"/>
        <w:szCs w:val="2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65EB" w14:textId="77777777" w:rsidR="003C5405" w:rsidRDefault="003C5405">
    <w:pPr>
      <w:pStyle w:val="af3"/>
    </w:pPr>
  </w:p>
  <w:p w14:paraId="5778A669" w14:textId="77777777" w:rsidR="003C5405" w:rsidRDefault="003C54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0B3C" w14:textId="77777777" w:rsidR="003C5405" w:rsidRPr="00BA6F70" w:rsidRDefault="003C540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8FE1" w14:textId="77777777" w:rsidR="003C5405" w:rsidRPr="00BA6F70" w:rsidRDefault="003C540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10F6" w14:textId="77777777" w:rsidR="003C5405" w:rsidRDefault="003C5405" w:rsidP="00706E83">
      <w:r>
        <w:separator/>
      </w:r>
    </w:p>
  </w:footnote>
  <w:footnote w:type="continuationSeparator" w:id="0">
    <w:p w14:paraId="02F2E2AE" w14:textId="77777777" w:rsidR="003C5405" w:rsidRDefault="003C5405" w:rsidP="00706E83">
      <w:r>
        <w:continuationSeparator/>
      </w:r>
    </w:p>
  </w:footnote>
  <w:footnote w:id="1">
    <w:p w14:paraId="1AEC33A5" w14:textId="6CDE3239" w:rsidR="003C5405" w:rsidRDefault="003C5405" w:rsidP="002E791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3C5405" w:rsidRDefault="003C5405" w:rsidP="002E7915">
      <w:pPr>
        <w:pStyle w:val="afd"/>
      </w:pPr>
    </w:p>
  </w:footnote>
  <w:footnote w:id="2">
    <w:p w14:paraId="75293F39" w14:textId="7FA69C87" w:rsidR="003C5405" w:rsidRDefault="003C5405" w:rsidP="00015A3A">
      <w:pPr>
        <w:pStyle w:val="afd"/>
        <w:rPr>
          <w:i/>
          <w:color w:val="000000"/>
        </w:rPr>
      </w:pPr>
      <w:r>
        <w:rPr>
          <w:rStyle w:val="aff7"/>
        </w:rPr>
        <w:footnoteRef/>
      </w:r>
      <w:r>
        <w:t xml:space="preserve"> </w:t>
      </w:r>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3C5405" w:rsidRDefault="003C5405" w:rsidP="00015A3A">
      <w:pPr>
        <w:pStyle w:val="afd"/>
      </w:pPr>
    </w:p>
  </w:footnote>
  <w:footnote w:id="3">
    <w:p w14:paraId="54A04CE5" w14:textId="77777777" w:rsidR="003C5405" w:rsidRDefault="003C5405" w:rsidP="00354536">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4B2CF0D" w14:textId="77777777" w:rsidR="003C5405" w:rsidRDefault="003C5405" w:rsidP="00354536">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7ABDE1BD" w14:textId="77777777" w:rsidR="003C5405" w:rsidRDefault="003C5405" w:rsidP="00354536">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6189FC74" w14:textId="77777777" w:rsidR="003C5405" w:rsidRDefault="003C5405" w:rsidP="00354536">
      <w:pPr>
        <w:pStyle w:val="afd"/>
      </w:pPr>
    </w:p>
  </w:footnote>
  <w:footnote w:id="4">
    <w:p w14:paraId="05A6E475" w14:textId="77777777" w:rsidR="003C5405" w:rsidRPr="00117D04" w:rsidRDefault="003C5405"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DA08" w14:textId="77777777" w:rsidR="003C5405" w:rsidRDefault="003C5405">
    <w:pPr>
      <w:pStyle w:val="af1"/>
    </w:pPr>
  </w:p>
  <w:p w14:paraId="25734EEF" w14:textId="77777777" w:rsidR="003C5405" w:rsidRDefault="003C5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2C38" w14:textId="77777777" w:rsidR="003C5405" w:rsidRDefault="003C5405">
    <w:pPr>
      <w:pStyle w:val="af1"/>
    </w:pPr>
  </w:p>
  <w:p w14:paraId="0E435922" w14:textId="77777777" w:rsidR="003C5405" w:rsidRDefault="003C5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0FB1" w14:textId="77777777" w:rsidR="003C5405" w:rsidRDefault="003C5405" w:rsidP="003E249F">
    <w:pPr>
      <w:ind w:right="-283"/>
      <w:jc w:val="center"/>
      <w:rPr>
        <w:color w:val="17365D" w:themeColor="text2" w:themeShade="BF"/>
        <w:sz w:val="18"/>
        <w:szCs w:val="18"/>
      </w:rPr>
    </w:pPr>
  </w:p>
  <w:p w14:paraId="393A9B5B" w14:textId="77777777" w:rsidR="003C5405" w:rsidRDefault="003C5405" w:rsidP="000B38B4">
    <w:pPr>
      <w:ind w:right="-283"/>
      <w:jc w:val="center"/>
    </w:pPr>
    <w:r>
      <w:rPr>
        <w:noProof/>
        <w:color w:val="17365D" w:themeColor="text2" w:themeShade="BF"/>
        <w:sz w:val="18"/>
        <w:szCs w:val="18"/>
      </w:rPr>
      <w:drawing>
        <wp:inline distT="0" distB="0" distL="0" distR="0" wp14:anchorId="52A7B70C" wp14:editId="5BFE50EA">
          <wp:extent cx="2407920" cy="774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74065"/>
                  </a:xfrm>
                  <a:prstGeom prst="rect">
                    <a:avLst/>
                  </a:prstGeom>
                  <a:noFill/>
                </pic:spPr>
              </pic:pic>
            </a:graphicData>
          </a:graphic>
        </wp:inline>
      </w:drawing>
    </w:r>
    <w:r w:rsidRPr="000B38B4">
      <w:t xml:space="preserve"> </w:t>
    </w:r>
  </w:p>
  <w:p w14:paraId="382662BC" w14:textId="1866C36F"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Филиал «Харанорская ГРЭС» Акционерное общество «Интер РАО – Электрогенерация»</w:t>
    </w:r>
  </w:p>
  <w:p w14:paraId="33A69FFD" w14:textId="77777777"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п. Ясногорск, Оловяннинский район, Забайкальский край, Россия, 674520</w:t>
    </w:r>
  </w:p>
  <w:p w14:paraId="1A5470A6" w14:textId="77777777"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Тел./Факс: +7 (30253) 45-400, E-mail: secretary_hargres@interrao.ru</w:t>
    </w:r>
  </w:p>
  <w:p w14:paraId="7B326D80" w14:textId="39ADF5BD" w:rsidR="003C5405" w:rsidRPr="005B58D1" w:rsidRDefault="003C5405" w:rsidP="003E249F">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71D6" w14:textId="77777777" w:rsidR="003C5405" w:rsidRDefault="003C540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14:paraId="76B678E2" w14:textId="602173E4" w:rsidR="003C5405" w:rsidRDefault="003C5405">
        <w:pPr>
          <w:pStyle w:val="af1"/>
          <w:jc w:val="right"/>
        </w:pPr>
        <w:r>
          <w:fldChar w:fldCharType="begin"/>
        </w:r>
        <w:r>
          <w:instrText>PAGE   \* MERGEFORMAT</w:instrText>
        </w:r>
        <w:r>
          <w:fldChar w:fldCharType="separate"/>
        </w:r>
        <w:r w:rsidR="00606003">
          <w:rPr>
            <w:noProof/>
          </w:rPr>
          <w:t>107</w:t>
        </w:r>
        <w:r>
          <w:fldChar w:fldCharType="end"/>
        </w:r>
      </w:p>
    </w:sdtContent>
  </w:sdt>
  <w:p w14:paraId="514872B5" w14:textId="77777777" w:rsidR="003C5405" w:rsidRDefault="003C540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34DF" w14:textId="77777777" w:rsidR="003C5405" w:rsidRDefault="003C540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14:paraId="4F0E485C" w14:textId="3217105D" w:rsidR="003C5405" w:rsidRDefault="003C5405">
        <w:pPr>
          <w:pStyle w:val="af1"/>
          <w:jc w:val="right"/>
        </w:pPr>
        <w:r>
          <w:fldChar w:fldCharType="begin"/>
        </w:r>
        <w:r>
          <w:instrText>PAGE   \* MERGEFORMAT</w:instrText>
        </w:r>
        <w:r>
          <w:fldChar w:fldCharType="separate"/>
        </w:r>
        <w:r w:rsidR="00606003">
          <w:rPr>
            <w:noProof/>
          </w:rPr>
          <w:t>112</w:t>
        </w:r>
        <w:r>
          <w:fldChar w:fldCharType="end"/>
        </w:r>
      </w:p>
    </w:sdtContent>
  </w:sdt>
  <w:p w14:paraId="71FAC005" w14:textId="77777777" w:rsidR="003C5405" w:rsidRDefault="003C540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E7820B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15:restartNumberingAfterBreak="0">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3"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1"/>
  </w:num>
  <w:num w:numId="2">
    <w:abstractNumId w:val="37"/>
  </w:num>
  <w:num w:numId="3">
    <w:abstractNumId w:val="18"/>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49"/>
  </w:num>
  <w:num w:numId="11">
    <w:abstractNumId w:val="30"/>
  </w:num>
  <w:num w:numId="12">
    <w:abstractNumId w:val="26"/>
  </w:num>
  <w:num w:numId="13">
    <w:abstractNumId w:val="12"/>
  </w:num>
  <w:num w:numId="14">
    <w:abstractNumId w:val="17"/>
  </w:num>
  <w:num w:numId="15">
    <w:abstractNumId w:val="19"/>
  </w:num>
  <w:num w:numId="16">
    <w:abstractNumId w:val="4"/>
  </w:num>
  <w:num w:numId="17">
    <w:abstractNumId w:val="6"/>
  </w:num>
  <w:num w:numId="18">
    <w:abstractNumId w:val="41"/>
  </w:num>
  <w:num w:numId="19">
    <w:abstractNumId w:val="22"/>
  </w:num>
  <w:num w:numId="20">
    <w:abstractNumId w:val="29"/>
  </w:num>
  <w:num w:numId="21">
    <w:abstractNumId w:val="3"/>
  </w:num>
  <w:num w:numId="22">
    <w:abstractNumId w:val="2"/>
  </w:num>
  <w:num w:numId="23">
    <w:abstractNumId w:val="1"/>
  </w:num>
  <w:num w:numId="24">
    <w:abstractNumId w:val="0"/>
  </w:num>
  <w:num w:numId="25">
    <w:abstractNumId w:val="58"/>
  </w:num>
  <w:num w:numId="26">
    <w:abstractNumId w:val="54"/>
  </w:num>
  <w:num w:numId="27">
    <w:abstractNumId w:val="46"/>
  </w:num>
  <w:num w:numId="28">
    <w:abstractNumId w:val="48"/>
  </w:num>
  <w:num w:numId="29">
    <w:abstractNumId w:val="25"/>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33"/>
  </w:num>
  <w:num w:numId="34">
    <w:abstractNumId w:val="13"/>
  </w:num>
  <w:num w:numId="35">
    <w:abstractNumId w:val="35"/>
  </w:num>
  <w:num w:numId="36">
    <w:abstractNumId w:val="52"/>
  </w:num>
  <w:num w:numId="37">
    <w:abstractNumId w:val="55"/>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56"/>
  </w:num>
  <w:num w:numId="40">
    <w:abstractNumId w:val="8"/>
  </w:num>
  <w:num w:numId="41">
    <w:abstractNumId w:val="34"/>
  </w:num>
  <w:num w:numId="42">
    <w:abstractNumId w:val="7"/>
  </w:num>
  <w:num w:numId="43">
    <w:abstractNumId w:val="21"/>
  </w:num>
  <w:num w:numId="44">
    <w:abstractNumId w:val="45"/>
  </w:num>
  <w:num w:numId="45">
    <w:abstractNumId w:val="32"/>
  </w:num>
  <w:num w:numId="46">
    <w:abstractNumId w:val="59"/>
  </w:num>
  <w:num w:numId="47">
    <w:abstractNumId w:val="51"/>
  </w:num>
  <w:num w:numId="48">
    <w:abstractNumId w:val="38"/>
  </w:num>
  <w:num w:numId="49">
    <w:abstractNumId w:val="11"/>
  </w:num>
  <w:num w:numId="50">
    <w:abstractNumId w:val="23"/>
  </w:num>
  <w:num w:numId="51">
    <w:abstractNumId w:val="15"/>
  </w:num>
  <w:num w:numId="52">
    <w:abstractNumId w:val="24"/>
  </w:num>
  <w:num w:numId="53">
    <w:abstractNumId w:val="42"/>
  </w:num>
  <w:num w:numId="54">
    <w:abstractNumId w:val="47"/>
  </w:num>
  <w:num w:numId="55">
    <w:abstractNumId w:val="62"/>
  </w:num>
  <w:num w:numId="56">
    <w:abstractNumId w:val="43"/>
  </w:num>
  <w:num w:numId="57">
    <w:abstractNumId w:val="40"/>
  </w:num>
  <w:num w:numId="58">
    <w:abstractNumId w:val="16"/>
  </w:num>
  <w:num w:numId="59">
    <w:abstractNumId w:val="27"/>
  </w:num>
  <w:num w:numId="60">
    <w:abstractNumId w:val="53"/>
  </w:num>
  <w:num w:numId="61">
    <w:abstractNumId w:val="44"/>
  </w:num>
  <w:num w:numId="62">
    <w:abstractNumId w:val="14"/>
  </w:num>
  <w:num w:numId="63">
    <w:abstractNumId w:val="20"/>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70A1"/>
    <w:rsid w:val="00037BCB"/>
    <w:rsid w:val="00040638"/>
    <w:rsid w:val="000411E3"/>
    <w:rsid w:val="00041656"/>
    <w:rsid w:val="00042936"/>
    <w:rsid w:val="0004317B"/>
    <w:rsid w:val="0004354D"/>
    <w:rsid w:val="00043F76"/>
    <w:rsid w:val="0004442B"/>
    <w:rsid w:val="000446E8"/>
    <w:rsid w:val="00045BFA"/>
    <w:rsid w:val="00046088"/>
    <w:rsid w:val="00046BF0"/>
    <w:rsid w:val="00047FC2"/>
    <w:rsid w:val="00051524"/>
    <w:rsid w:val="00051B3A"/>
    <w:rsid w:val="00052448"/>
    <w:rsid w:val="00052DDA"/>
    <w:rsid w:val="00052E96"/>
    <w:rsid w:val="0005366A"/>
    <w:rsid w:val="00054605"/>
    <w:rsid w:val="00054F62"/>
    <w:rsid w:val="0005542B"/>
    <w:rsid w:val="00055CA5"/>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F0A"/>
    <w:rsid w:val="00092F2D"/>
    <w:rsid w:val="0009383E"/>
    <w:rsid w:val="00093D5E"/>
    <w:rsid w:val="000950F6"/>
    <w:rsid w:val="000964FE"/>
    <w:rsid w:val="00096582"/>
    <w:rsid w:val="00096C4B"/>
    <w:rsid w:val="00096FA0"/>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38B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2AF"/>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33F"/>
    <w:rsid w:val="001179C8"/>
    <w:rsid w:val="00117CDB"/>
    <w:rsid w:val="00120353"/>
    <w:rsid w:val="001265B6"/>
    <w:rsid w:val="00127BA7"/>
    <w:rsid w:val="00130345"/>
    <w:rsid w:val="001306EB"/>
    <w:rsid w:val="00131C6A"/>
    <w:rsid w:val="00132136"/>
    <w:rsid w:val="0013268A"/>
    <w:rsid w:val="001326A6"/>
    <w:rsid w:val="001328AE"/>
    <w:rsid w:val="0013317F"/>
    <w:rsid w:val="00134276"/>
    <w:rsid w:val="001346A9"/>
    <w:rsid w:val="00135A59"/>
    <w:rsid w:val="00136E8E"/>
    <w:rsid w:val="001408A9"/>
    <w:rsid w:val="00140D3A"/>
    <w:rsid w:val="00140D50"/>
    <w:rsid w:val="00140F13"/>
    <w:rsid w:val="00142E25"/>
    <w:rsid w:val="00143170"/>
    <w:rsid w:val="00143384"/>
    <w:rsid w:val="001447A7"/>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538F"/>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BC4"/>
    <w:rsid w:val="00206E6E"/>
    <w:rsid w:val="00207DBB"/>
    <w:rsid w:val="00207F45"/>
    <w:rsid w:val="002118D8"/>
    <w:rsid w:val="00211B7D"/>
    <w:rsid w:val="00211BA6"/>
    <w:rsid w:val="00211F63"/>
    <w:rsid w:val="002137AA"/>
    <w:rsid w:val="00213B74"/>
    <w:rsid w:val="00214992"/>
    <w:rsid w:val="00215825"/>
    <w:rsid w:val="00217512"/>
    <w:rsid w:val="00220D44"/>
    <w:rsid w:val="00221557"/>
    <w:rsid w:val="00223AD5"/>
    <w:rsid w:val="00225C3E"/>
    <w:rsid w:val="00226298"/>
    <w:rsid w:val="00226696"/>
    <w:rsid w:val="00226AD1"/>
    <w:rsid w:val="002274AC"/>
    <w:rsid w:val="00230250"/>
    <w:rsid w:val="00230331"/>
    <w:rsid w:val="00230C0F"/>
    <w:rsid w:val="00230F63"/>
    <w:rsid w:val="00231932"/>
    <w:rsid w:val="00231C38"/>
    <w:rsid w:val="002326C2"/>
    <w:rsid w:val="00233E92"/>
    <w:rsid w:val="00234D25"/>
    <w:rsid w:val="00234E45"/>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DAC"/>
    <w:rsid w:val="00247EB3"/>
    <w:rsid w:val="00250160"/>
    <w:rsid w:val="00250508"/>
    <w:rsid w:val="00250D6A"/>
    <w:rsid w:val="0025141F"/>
    <w:rsid w:val="00251695"/>
    <w:rsid w:val="00251B62"/>
    <w:rsid w:val="0025309A"/>
    <w:rsid w:val="0025480F"/>
    <w:rsid w:val="00255ED8"/>
    <w:rsid w:val="0025667C"/>
    <w:rsid w:val="00257166"/>
    <w:rsid w:val="00257449"/>
    <w:rsid w:val="0026008B"/>
    <w:rsid w:val="00262004"/>
    <w:rsid w:val="00262673"/>
    <w:rsid w:val="00263F5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568"/>
    <w:rsid w:val="00282935"/>
    <w:rsid w:val="00282E7E"/>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5F1"/>
    <w:rsid w:val="002A199C"/>
    <w:rsid w:val="002A392A"/>
    <w:rsid w:val="002A4925"/>
    <w:rsid w:val="002A5DB6"/>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1389"/>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731"/>
    <w:rsid w:val="00310A86"/>
    <w:rsid w:val="00310DA6"/>
    <w:rsid w:val="00311329"/>
    <w:rsid w:val="0031235A"/>
    <w:rsid w:val="00312929"/>
    <w:rsid w:val="00312EBA"/>
    <w:rsid w:val="003131DF"/>
    <w:rsid w:val="00314257"/>
    <w:rsid w:val="00314606"/>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2571"/>
    <w:rsid w:val="00342C91"/>
    <w:rsid w:val="00343493"/>
    <w:rsid w:val="00344047"/>
    <w:rsid w:val="00347049"/>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3F80"/>
    <w:rsid w:val="003649EF"/>
    <w:rsid w:val="00364A10"/>
    <w:rsid w:val="00364FD2"/>
    <w:rsid w:val="003675B4"/>
    <w:rsid w:val="00370D7B"/>
    <w:rsid w:val="003711BF"/>
    <w:rsid w:val="00371770"/>
    <w:rsid w:val="00373141"/>
    <w:rsid w:val="00374941"/>
    <w:rsid w:val="00374F39"/>
    <w:rsid w:val="00375C85"/>
    <w:rsid w:val="0037721E"/>
    <w:rsid w:val="00377AB2"/>
    <w:rsid w:val="00377E13"/>
    <w:rsid w:val="0038051F"/>
    <w:rsid w:val="00380B22"/>
    <w:rsid w:val="003810D6"/>
    <w:rsid w:val="0038212D"/>
    <w:rsid w:val="003829E9"/>
    <w:rsid w:val="00382B2B"/>
    <w:rsid w:val="003839C0"/>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A07"/>
    <w:rsid w:val="003C1B68"/>
    <w:rsid w:val="003C20D9"/>
    <w:rsid w:val="003C3E80"/>
    <w:rsid w:val="003C5405"/>
    <w:rsid w:val="003C58B9"/>
    <w:rsid w:val="003C6243"/>
    <w:rsid w:val="003C6E40"/>
    <w:rsid w:val="003C7268"/>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3ADA"/>
    <w:rsid w:val="003F3C05"/>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475A"/>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4544D"/>
    <w:rsid w:val="00450B27"/>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D06"/>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D04"/>
    <w:rsid w:val="004861C2"/>
    <w:rsid w:val="00486854"/>
    <w:rsid w:val="00487704"/>
    <w:rsid w:val="00487D0B"/>
    <w:rsid w:val="00490685"/>
    <w:rsid w:val="004909A7"/>
    <w:rsid w:val="004911C6"/>
    <w:rsid w:val="00491291"/>
    <w:rsid w:val="0049211F"/>
    <w:rsid w:val="004922C4"/>
    <w:rsid w:val="00493BE7"/>
    <w:rsid w:val="00493ECA"/>
    <w:rsid w:val="00493FD8"/>
    <w:rsid w:val="004962FB"/>
    <w:rsid w:val="004968A9"/>
    <w:rsid w:val="00497449"/>
    <w:rsid w:val="00497D03"/>
    <w:rsid w:val="004A00EE"/>
    <w:rsid w:val="004A0151"/>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799B"/>
    <w:rsid w:val="005011F0"/>
    <w:rsid w:val="00501810"/>
    <w:rsid w:val="005029A8"/>
    <w:rsid w:val="00502DF5"/>
    <w:rsid w:val="00503152"/>
    <w:rsid w:val="005034BA"/>
    <w:rsid w:val="005034BE"/>
    <w:rsid w:val="00503992"/>
    <w:rsid w:val="00503C09"/>
    <w:rsid w:val="0050408D"/>
    <w:rsid w:val="005066D6"/>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BC7"/>
    <w:rsid w:val="00530E9E"/>
    <w:rsid w:val="00531AF6"/>
    <w:rsid w:val="00531FB3"/>
    <w:rsid w:val="00532205"/>
    <w:rsid w:val="00532501"/>
    <w:rsid w:val="00532EA1"/>
    <w:rsid w:val="00533BD3"/>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88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6FF5"/>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5107"/>
    <w:rsid w:val="005A52EB"/>
    <w:rsid w:val="005A59BE"/>
    <w:rsid w:val="005A5C36"/>
    <w:rsid w:val="005A6296"/>
    <w:rsid w:val="005A6B5B"/>
    <w:rsid w:val="005A701E"/>
    <w:rsid w:val="005A77FF"/>
    <w:rsid w:val="005B0F64"/>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551"/>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6003"/>
    <w:rsid w:val="006078DC"/>
    <w:rsid w:val="00607F30"/>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6219"/>
    <w:rsid w:val="0062734D"/>
    <w:rsid w:val="00627BD9"/>
    <w:rsid w:val="006304FE"/>
    <w:rsid w:val="00631F21"/>
    <w:rsid w:val="00632727"/>
    <w:rsid w:val="006327F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2ED2"/>
    <w:rsid w:val="006439D7"/>
    <w:rsid w:val="006446F4"/>
    <w:rsid w:val="00645B40"/>
    <w:rsid w:val="0064648C"/>
    <w:rsid w:val="006467B3"/>
    <w:rsid w:val="00646F7B"/>
    <w:rsid w:val="006475EA"/>
    <w:rsid w:val="0065031F"/>
    <w:rsid w:val="0065256D"/>
    <w:rsid w:val="00652C5A"/>
    <w:rsid w:val="00652D1A"/>
    <w:rsid w:val="00653D15"/>
    <w:rsid w:val="00654E31"/>
    <w:rsid w:val="00655B39"/>
    <w:rsid w:val="006570BF"/>
    <w:rsid w:val="0065710F"/>
    <w:rsid w:val="0066085C"/>
    <w:rsid w:val="00660F92"/>
    <w:rsid w:val="006610BA"/>
    <w:rsid w:val="00662733"/>
    <w:rsid w:val="00662F19"/>
    <w:rsid w:val="00663490"/>
    <w:rsid w:val="00663FF5"/>
    <w:rsid w:val="00664733"/>
    <w:rsid w:val="006647FE"/>
    <w:rsid w:val="006652E6"/>
    <w:rsid w:val="0066590E"/>
    <w:rsid w:val="006661A1"/>
    <w:rsid w:val="00667460"/>
    <w:rsid w:val="0067174E"/>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97968"/>
    <w:rsid w:val="006A0069"/>
    <w:rsid w:val="006A03AE"/>
    <w:rsid w:val="006A09F4"/>
    <w:rsid w:val="006A0C98"/>
    <w:rsid w:val="006A13B5"/>
    <w:rsid w:val="006A18F9"/>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5E1"/>
    <w:rsid w:val="006F4A2E"/>
    <w:rsid w:val="006F59CD"/>
    <w:rsid w:val="00700899"/>
    <w:rsid w:val="00701D82"/>
    <w:rsid w:val="00702C8D"/>
    <w:rsid w:val="00703C53"/>
    <w:rsid w:val="00705024"/>
    <w:rsid w:val="00705346"/>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63"/>
    <w:rsid w:val="00745728"/>
    <w:rsid w:val="00745D3C"/>
    <w:rsid w:val="00745DCB"/>
    <w:rsid w:val="00746245"/>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A72A1"/>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519E"/>
    <w:rsid w:val="007D6987"/>
    <w:rsid w:val="007D70A9"/>
    <w:rsid w:val="007D7598"/>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2459"/>
    <w:rsid w:val="008025AF"/>
    <w:rsid w:val="00802DF3"/>
    <w:rsid w:val="008036C4"/>
    <w:rsid w:val="00804EB9"/>
    <w:rsid w:val="00804F59"/>
    <w:rsid w:val="00805777"/>
    <w:rsid w:val="0080714C"/>
    <w:rsid w:val="008074CE"/>
    <w:rsid w:val="008075BB"/>
    <w:rsid w:val="00807CD1"/>
    <w:rsid w:val="00810967"/>
    <w:rsid w:val="00811B78"/>
    <w:rsid w:val="008124E2"/>
    <w:rsid w:val="00812AAB"/>
    <w:rsid w:val="00812E4D"/>
    <w:rsid w:val="00813F77"/>
    <w:rsid w:val="00816CE9"/>
    <w:rsid w:val="0081766A"/>
    <w:rsid w:val="00821736"/>
    <w:rsid w:val="00821CD0"/>
    <w:rsid w:val="00822592"/>
    <w:rsid w:val="0082279B"/>
    <w:rsid w:val="00822AA7"/>
    <w:rsid w:val="00822F8C"/>
    <w:rsid w:val="0082384A"/>
    <w:rsid w:val="00825EA9"/>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666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3C75"/>
    <w:rsid w:val="0086453A"/>
    <w:rsid w:val="008651F5"/>
    <w:rsid w:val="00865467"/>
    <w:rsid w:val="00870167"/>
    <w:rsid w:val="00870D63"/>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660B"/>
    <w:rsid w:val="008A6D55"/>
    <w:rsid w:val="008A726B"/>
    <w:rsid w:val="008B0971"/>
    <w:rsid w:val="008B136F"/>
    <w:rsid w:val="008B1910"/>
    <w:rsid w:val="008B20DF"/>
    <w:rsid w:val="008B2B52"/>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4020"/>
    <w:rsid w:val="009259EE"/>
    <w:rsid w:val="00926237"/>
    <w:rsid w:val="0092639F"/>
    <w:rsid w:val="00926BA6"/>
    <w:rsid w:val="00927A7E"/>
    <w:rsid w:val="00930169"/>
    <w:rsid w:val="0093150F"/>
    <w:rsid w:val="00931AF1"/>
    <w:rsid w:val="00932139"/>
    <w:rsid w:val="00935652"/>
    <w:rsid w:val="0093595B"/>
    <w:rsid w:val="0093620C"/>
    <w:rsid w:val="00936594"/>
    <w:rsid w:val="00936D50"/>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3D8A"/>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7378"/>
    <w:rsid w:val="00967ECC"/>
    <w:rsid w:val="00967F76"/>
    <w:rsid w:val="0097062D"/>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6024"/>
    <w:rsid w:val="009A62D0"/>
    <w:rsid w:val="009A7737"/>
    <w:rsid w:val="009A7FEC"/>
    <w:rsid w:val="009B093B"/>
    <w:rsid w:val="009B0963"/>
    <w:rsid w:val="009B0C12"/>
    <w:rsid w:val="009B14D3"/>
    <w:rsid w:val="009B1FAA"/>
    <w:rsid w:val="009B28CC"/>
    <w:rsid w:val="009B2E69"/>
    <w:rsid w:val="009B3D90"/>
    <w:rsid w:val="009B5A26"/>
    <w:rsid w:val="009C05C6"/>
    <w:rsid w:val="009C15CA"/>
    <w:rsid w:val="009C15DA"/>
    <w:rsid w:val="009C1D1D"/>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B28"/>
    <w:rsid w:val="009D0D82"/>
    <w:rsid w:val="009D1559"/>
    <w:rsid w:val="009D2A50"/>
    <w:rsid w:val="009D3C28"/>
    <w:rsid w:val="009D4324"/>
    <w:rsid w:val="009D4D62"/>
    <w:rsid w:val="009D502C"/>
    <w:rsid w:val="009D6370"/>
    <w:rsid w:val="009D6F12"/>
    <w:rsid w:val="009D6F6F"/>
    <w:rsid w:val="009E07B6"/>
    <w:rsid w:val="009E11EB"/>
    <w:rsid w:val="009E151D"/>
    <w:rsid w:val="009E2493"/>
    <w:rsid w:val="009E2A2D"/>
    <w:rsid w:val="009E74BB"/>
    <w:rsid w:val="009E768C"/>
    <w:rsid w:val="009F0B4A"/>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28B"/>
    <w:rsid w:val="00A063ED"/>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764"/>
    <w:rsid w:val="00A7723C"/>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5B24"/>
    <w:rsid w:val="00AC6211"/>
    <w:rsid w:val="00AC71F4"/>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2DE9"/>
    <w:rsid w:val="00B13547"/>
    <w:rsid w:val="00B13CF5"/>
    <w:rsid w:val="00B14EBE"/>
    <w:rsid w:val="00B152D3"/>
    <w:rsid w:val="00B15D7C"/>
    <w:rsid w:val="00B15F1C"/>
    <w:rsid w:val="00B16524"/>
    <w:rsid w:val="00B17065"/>
    <w:rsid w:val="00B17FBA"/>
    <w:rsid w:val="00B203ED"/>
    <w:rsid w:val="00B20CD6"/>
    <w:rsid w:val="00B21E51"/>
    <w:rsid w:val="00B22BDC"/>
    <w:rsid w:val="00B22F5F"/>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B25"/>
    <w:rsid w:val="00BA5E22"/>
    <w:rsid w:val="00BA652F"/>
    <w:rsid w:val="00BA6713"/>
    <w:rsid w:val="00BA7757"/>
    <w:rsid w:val="00BB0B7B"/>
    <w:rsid w:val="00BB321E"/>
    <w:rsid w:val="00BB3A7F"/>
    <w:rsid w:val="00BB43EC"/>
    <w:rsid w:val="00BC030D"/>
    <w:rsid w:val="00BC064E"/>
    <w:rsid w:val="00BC0AA3"/>
    <w:rsid w:val="00BC16F0"/>
    <w:rsid w:val="00BC1F70"/>
    <w:rsid w:val="00BC27A7"/>
    <w:rsid w:val="00BC3D9E"/>
    <w:rsid w:val="00BC4762"/>
    <w:rsid w:val="00BC49D1"/>
    <w:rsid w:val="00BC4C2B"/>
    <w:rsid w:val="00BC4DC9"/>
    <w:rsid w:val="00BC6443"/>
    <w:rsid w:val="00BD074F"/>
    <w:rsid w:val="00BD1FEE"/>
    <w:rsid w:val="00BD25B5"/>
    <w:rsid w:val="00BD3CBB"/>
    <w:rsid w:val="00BD3CEE"/>
    <w:rsid w:val="00BD40E1"/>
    <w:rsid w:val="00BD4292"/>
    <w:rsid w:val="00BD43BA"/>
    <w:rsid w:val="00BD4558"/>
    <w:rsid w:val="00BD4A80"/>
    <w:rsid w:val="00BD5EF7"/>
    <w:rsid w:val="00BD607D"/>
    <w:rsid w:val="00BD65EE"/>
    <w:rsid w:val="00BD7100"/>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4C59"/>
    <w:rsid w:val="00C354DB"/>
    <w:rsid w:val="00C364A2"/>
    <w:rsid w:val="00C3676A"/>
    <w:rsid w:val="00C3709C"/>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46BA3"/>
    <w:rsid w:val="00C501F1"/>
    <w:rsid w:val="00C5020B"/>
    <w:rsid w:val="00C50D44"/>
    <w:rsid w:val="00C5131A"/>
    <w:rsid w:val="00C518F3"/>
    <w:rsid w:val="00C51A41"/>
    <w:rsid w:val="00C52BDE"/>
    <w:rsid w:val="00C535FE"/>
    <w:rsid w:val="00C53BAD"/>
    <w:rsid w:val="00C53CDA"/>
    <w:rsid w:val="00C542E3"/>
    <w:rsid w:val="00C54E86"/>
    <w:rsid w:val="00C55140"/>
    <w:rsid w:val="00C55FBE"/>
    <w:rsid w:val="00C561E3"/>
    <w:rsid w:val="00C563A4"/>
    <w:rsid w:val="00C6033D"/>
    <w:rsid w:val="00C61235"/>
    <w:rsid w:val="00C6145F"/>
    <w:rsid w:val="00C64530"/>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42"/>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4882"/>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22"/>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2646"/>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0EB"/>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02F"/>
    <w:rsid w:val="00DE4371"/>
    <w:rsid w:val="00DE4C42"/>
    <w:rsid w:val="00DE68A2"/>
    <w:rsid w:val="00DE7AFF"/>
    <w:rsid w:val="00DF0BCA"/>
    <w:rsid w:val="00DF2C0D"/>
    <w:rsid w:val="00DF4AFC"/>
    <w:rsid w:val="00DF4C99"/>
    <w:rsid w:val="00DF4D25"/>
    <w:rsid w:val="00DF513F"/>
    <w:rsid w:val="00DF56FF"/>
    <w:rsid w:val="00DF573B"/>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1C70"/>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13C"/>
    <w:rsid w:val="00E2445A"/>
    <w:rsid w:val="00E249FF"/>
    <w:rsid w:val="00E24BA4"/>
    <w:rsid w:val="00E26274"/>
    <w:rsid w:val="00E267B0"/>
    <w:rsid w:val="00E27994"/>
    <w:rsid w:val="00E3150C"/>
    <w:rsid w:val="00E335FB"/>
    <w:rsid w:val="00E33EFB"/>
    <w:rsid w:val="00E3419D"/>
    <w:rsid w:val="00E34C63"/>
    <w:rsid w:val="00E35B55"/>
    <w:rsid w:val="00E365E0"/>
    <w:rsid w:val="00E369EB"/>
    <w:rsid w:val="00E374A8"/>
    <w:rsid w:val="00E40886"/>
    <w:rsid w:val="00E40DDC"/>
    <w:rsid w:val="00E40E4F"/>
    <w:rsid w:val="00E41887"/>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5EE7"/>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6FBD"/>
    <w:rsid w:val="00E77959"/>
    <w:rsid w:val="00E8142F"/>
    <w:rsid w:val="00E82236"/>
    <w:rsid w:val="00E822A2"/>
    <w:rsid w:val="00E85070"/>
    <w:rsid w:val="00E862C0"/>
    <w:rsid w:val="00E868AA"/>
    <w:rsid w:val="00E872BB"/>
    <w:rsid w:val="00E876DD"/>
    <w:rsid w:val="00E8781E"/>
    <w:rsid w:val="00E908FB"/>
    <w:rsid w:val="00E922DA"/>
    <w:rsid w:val="00E9344E"/>
    <w:rsid w:val="00E93777"/>
    <w:rsid w:val="00E93D3F"/>
    <w:rsid w:val="00E94312"/>
    <w:rsid w:val="00E948C5"/>
    <w:rsid w:val="00E94C94"/>
    <w:rsid w:val="00E95167"/>
    <w:rsid w:val="00E95CBF"/>
    <w:rsid w:val="00E96B88"/>
    <w:rsid w:val="00E96E0E"/>
    <w:rsid w:val="00EA0498"/>
    <w:rsid w:val="00EA0739"/>
    <w:rsid w:val="00EA0D9F"/>
    <w:rsid w:val="00EA1569"/>
    <w:rsid w:val="00EA2892"/>
    <w:rsid w:val="00EA30B3"/>
    <w:rsid w:val="00EA3FF5"/>
    <w:rsid w:val="00EA45FE"/>
    <w:rsid w:val="00EA5AF8"/>
    <w:rsid w:val="00EA5E23"/>
    <w:rsid w:val="00EA78E1"/>
    <w:rsid w:val="00EB18F6"/>
    <w:rsid w:val="00EB1E42"/>
    <w:rsid w:val="00EB4A67"/>
    <w:rsid w:val="00EB525D"/>
    <w:rsid w:val="00EB6E0D"/>
    <w:rsid w:val="00EB7FFC"/>
    <w:rsid w:val="00EC111A"/>
    <w:rsid w:val="00EC1146"/>
    <w:rsid w:val="00EC1993"/>
    <w:rsid w:val="00EC22D7"/>
    <w:rsid w:val="00EC3D1C"/>
    <w:rsid w:val="00EC4F8F"/>
    <w:rsid w:val="00EC574E"/>
    <w:rsid w:val="00EC75E8"/>
    <w:rsid w:val="00ED0540"/>
    <w:rsid w:val="00ED0988"/>
    <w:rsid w:val="00ED1810"/>
    <w:rsid w:val="00ED1923"/>
    <w:rsid w:val="00ED2416"/>
    <w:rsid w:val="00ED2818"/>
    <w:rsid w:val="00ED2915"/>
    <w:rsid w:val="00ED3B0A"/>
    <w:rsid w:val="00ED3D2E"/>
    <w:rsid w:val="00ED3FA5"/>
    <w:rsid w:val="00ED42F6"/>
    <w:rsid w:val="00ED567E"/>
    <w:rsid w:val="00ED5E93"/>
    <w:rsid w:val="00ED662E"/>
    <w:rsid w:val="00ED6686"/>
    <w:rsid w:val="00ED6819"/>
    <w:rsid w:val="00ED6E92"/>
    <w:rsid w:val="00ED771D"/>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E3F"/>
    <w:rsid w:val="00F04B90"/>
    <w:rsid w:val="00F053CA"/>
    <w:rsid w:val="00F063A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54C"/>
    <w:rsid w:val="00F42732"/>
    <w:rsid w:val="00F431B0"/>
    <w:rsid w:val="00F44104"/>
    <w:rsid w:val="00F44235"/>
    <w:rsid w:val="00F443D9"/>
    <w:rsid w:val="00F4465A"/>
    <w:rsid w:val="00F46574"/>
    <w:rsid w:val="00F471C3"/>
    <w:rsid w:val="00F477C6"/>
    <w:rsid w:val="00F50167"/>
    <w:rsid w:val="00F50204"/>
    <w:rsid w:val="00F5062B"/>
    <w:rsid w:val="00F51494"/>
    <w:rsid w:val="00F520FB"/>
    <w:rsid w:val="00F52B23"/>
    <w:rsid w:val="00F5318F"/>
    <w:rsid w:val="00F5369A"/>
    <w:rsid w:val="00F53C07"/>
    <w:rsid w:val="00F5402D"/>
    <w:rsid w:val="00F548FD"/>
    <w:rsid w:val="00F550A2"/>
    <w:rsid w:val="00F56F8B"/>
    <w:rsid w:val="00F608F1"/>
    <w:rsid w:val="00F60B69"/>
    <w:rsid w:val="00F61B9F"/>
    <w:rsid w:val="00F61F8D"/>
    <w:rsid w:val="00F61FAE"/>
    <w:rsid w:val="00F6218C"/>
    <w:rsid w:val="00F62231"/>
    <w:rsid w:val="00F62625"/>
    <w:rsid w:val="00F62716"/>
    <w:rsid w:val="00F634EA"/>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A2D"/>
    <w:rsid w:val="00F85AC2"/>
    <w:rsid w:val="00F86973"/>
    <w:rsid w:val="00F87CDE"/>
    <w:rsid w:val="00F90C56"/>
    <w:rsid w:val="00F912DD"/>
    <w:rsid w:val="00F91665"/>
    <w:rsid w:val="00F92BEE"/>
    <w:rsid w:val="00F92C3E"/>
    <w:rsid w:val="00F93483"/>
    <w:rsid w:val="00F96564"/>
    <w:rsid w:val="00F96720"/>
    <w:rsid w:val="00F97465"/>
    <w:rsid w:val="00FA029D"/>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A9024"/>
  <w15:docId w15:val="{31617830-4413-4F87-9C17-1F41BD1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9516196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msp.nalog.ru/search.htm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interrao-zakupki.ru/" TargetMode="External"/><Relationship Id="rId20" Type="http://schemas.openxmlformats.org/officeDocument/2006/relationships/hyperlink" Target="https://rmsp.nalog.ru/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nterrao-zakupki.r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0DD7-39E7-41BF-874C-66482E1C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112</Pages>
  <Words>29074</Words>
  <Characters>165725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194411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Эрдынеева Альбина Гонгоровна</cp:lastModifiedBy>
  <cp:revision>21</cp:revision>
  <cp:lastPrinted>2018-06-20T10:20:00Z</cp:lastPrinted>
  <dcterms:created xsi:type="dcterms:W3CDTF">2018-07-05T09:37:00Z</dcterms:created>
  <dcterms:modified xsi:type="dcterms:W3CDTF">2018-07-26T10:49:00Z</dcterms:modified>
</cp:coreProperties>
</file>