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BB2AF4" w:rsidP="00B600FF">
      <w:pPr>
        <w:jc w:val="right"/>
      </w:pPr>
      <w:r>
        <w:t>К распоряжению № 01/08 от 16</w:t>
      </w:r>
      <w:r w:rsidR="00CF71FD">
        <w:t>.12.2016</w:t>
      </w:r>
    </w:p>
    <w:p w:rsidR="0056086A" w:rsidRPr="00F60865" w:rsidRDefault="003E793B" w:rsidP="003E793B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5670"/>
        <w:gridCol w:w="1418"/>
        <w:gridCol w:w="1984"/>
        <w:gridCol w:w="2835"/>
        <w:gridCol w:w="1701"/>
      </w:tblGrid>
      <w:tr w:rsidR="00BB2AF4" w:rsidRPr="00BB2AF4" w:rsidTr="00BB2AF4">
        <w:trPr>
          <w:trHeight w:val="543"/>
        </w:trPr>
        <w:tc>
          <w:tcPr>
            <w:tcW w:w="631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№ п/п</w:t>
            </w:r>
          </w:p>
        </w:tc>
        <w:tc>
          <w:tcPr>
            <w:tcW w:w="1887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Инвентарный номер</w:t>
            </w:r>
          </w:p>
        </w:tc>
        <w:tc>
          <w:tcPr>
            <w:tcW w:w="5670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Наименование объектов</w:t>
            </w:r>
          </w:p>
        </w:tc>
        <w:tc>
          <w:tcPr>
            <w:tcW w:w="1418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Код</w:t>
            </w:r>
          </w:p>
        </w:tc>
        <w:tc>
          <w:tcPr>
            <w:tcW w:w="1984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Код по ОКОФ</w:t>
            </w:r>
          </w:p>
        </w:tc>
        <w:tc>
          <w:tcPr>
            <w:tcW w:w="2835" w:type="dxa"/>
            <w:vAlign w:val="center"/>
          </w:tcPr>
          <w:p w:rsidR="00BB2AF4" w:rsidRPr="00BB2AF4" w:rsidRDefault="00BB2AF4" w:rsidP="00BB2AF4">
            <w:pPr>
              <w:jc w:val="center"/>
            </w:pPr>
            <w:r w:rsidRPr="00BB2AF4">
              <w:t>Группа учета ОС</w:t>
            </w:r>
          </w:p>
        </w:tc>
        <w:tc>
          <w:tcPr>
            <w:tcW w:w="1701" w:type="dxa"/>
          </w:tcPr>
          <w:p w:rsidR="00BB2AF4" w:rsidRPr="00BB2AF4" w:rsidRDefault="00BB2AF4" w:rsidP="00BB2AF4">
            <w:r w:rsidRPr="00BB2AF4">
              <w:t xml:space="preserve">Начальная цена 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1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0414001352000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 xml:space="preserve">АТС КЭ «КВАНТ», станция телефонная автоматическая (инв.№0414001352000), в том числе: учрежденческо-производственная АТС КЭ «Квант», емкостью 1024 номера и стендовая АТС КЭ «Квант», емкостью 128 номеров; </w:t>
            </w:r>
            <w:proofErr w:type="spellStart"/>
            <w:r w:rsidRPr="00BB2AF4">
              <w:t>ЗиП</w:t>
            </w:r>
            <w:proofErr w:type="spellEnd"/>
            <w:r w:rsidRPr="00BB2AF4">
              <w:t xml:space="preserve"> (</w:t>
            </w:r>
            <w:proofErr w:type="spellStart"/>
            <w:r w:rsidRPr="00BB2AF4">
              <w:t>ТЭЗы</w:t>
            </w:r>
            <w:proofErr w:type="spellEnd"/>
            <w:r w:rsidRPr="00BB2AF4">
              <w:t>) к АТС КЭ «Квант»; стационарная свинцово-кислотная аккумуляторная батарея СН-180 (86 аккумуляторов); стационарная свинцово-кислотная аккумуляторная батарея ТБ-500 (30 аккумуляторов); щит переменного тока ЩПТА-4/200-2 (2 шт.); шкаф сборки РТЗО-88;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14 3222101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Станции телефонные автоматические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center"/>
            </w:pPr>
            <w:r w:rsidRPr="00BB2AF4">
              <w:t>262 000,00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2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0414001676000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31/125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center"/>
            </w:pPr>
            <w:r w:rsidRPr="00BB2AF4">
              <w:t>3000,00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3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0414001677000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31/125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center"/>
            </w:pPr>
            <w:r w:rsidRPr="00BB2AF4">
              <w:t>3000,00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4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0414001675000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31/60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jc w:val="center"/>
            </w:pPr>
            <w:r w:rsidRPr="00BB2AF4">
              <w:t>3000,00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5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0414001674000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31/60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jc w:val="center"/>
            </w:pPr>
            <w:r w:rsidRPr="00BB2AF4">
              <w:t>3000,00</w:t>
            </w:r>
          </w:p>
        </w:tc>
      </w:tr>
      <w:tr w:rsidR="00BB2AF4" w:rsidRPr="00BB2AF4" w:rsidTr="00BB2AF4">
        <w:trPr>
          <w:trHeight w:val="830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6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0414001672000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67/60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center"/>
            </w:pPr>
            <w:r w:rsidRPr="00BB2AF4">
              <w:t>4000,00</w:t>
            </w:r>
          </w:p>
        </w:tc>
      </w:tr>
      <w:tr w:rsidR="00BB2AF4" w:rsidRPr="00BB2AF4" w:rsidTr="00BB2AF4">
        <w:trPr>
          <w:trHeight w:val="815"/>
        </w:trPr>
        <w:tc>
          <w:tcPr>
            <w:tcW w:w="631" w:type="dxa"/>
          </w:tcPr>
          <w:p w:rsidR="00BB2AF4" w:rsidRPr="00BB2AF4" w:rsidRDefault="00BB2AF4" w:rsidP="00BB2AF4">
            <w:pPr>
              <w:jc w:val="center"/>
            </w:pPr>
            <w:r w:rsidRPr="00BB2AF4">
              <w:t>7</w:t>
            </w:r>
          </w:p>
        </w:tc>
        <w:tc>
          <w:tcPr>
            <w:tcW w:w="1887" w:type="dxa"/>
          </w:tcPr>
          <w:p w:rsidR="00BB2AF4" w:rsidRPr="00BB2AF4" w:rsidRDefault="00BB2AF4" w:rsidP="00BB2AF4">
            <w:pPr>
              <w:jc w:val="center"/>
            </w:pPr>
            <w:r w:rsidRPr="00BB2AF4">
              <w:t>0414001673000</w:t>
            </w:r>
          </w:p>
        </w:tc>
        <w:tc>
          <w:tcPr>
            <w:tcW w:w="5670" w:type="dxa"/>
          </w:tcPr>
          <w:p w:rsidR="00BB2AF4" w:rsidRPr="00BB2AF4" w:rsidRDefault="00BB2AF4" w:rsidP="00BB2AF4">
            <w:r w:rsidRPr="00BB2AF4">
              <w:t>Устройство выпрямительное ВУТ 67/60</w:t>
            </w:r>
          </w:p>
        </w:tc>
        <w:tc>
          <w:tcPr>
            <w:tcW w:w="1418" w:type="dxa"/>
          </w:tcPr>
          <w:p w:rsidR="00BB2AF4" w:rsidRPr="00BB2AF4" w:rsidRDefault="00BB2AF4" w:rsidP="00BB2AF4">
            <w:r w:rsidRPr="00BB2AF4">
              <w:t>14 3222251</w:t>
            </w:r>
          </w:p>
        </w:tc>
        <w:tc>
          <w:tcPr>
            <w:tcW w:w="1984" w:type="dxa"/>
          </w:tcPr>
          <w:p w:rsidR="00BB2AF4" w:rsidRPr="00BB2AF4" w:rsidRDefault="00BB2AF4" w:rsidP="00BB2AF4">
            <w:r w:rsidRPr="00BB2AF4">
              <w:t>Устройства выпрямительные</w:t>
            </w:r>
          </w:p>
        </w:tc>
        <w:tc>
          <w:tcPr>
            <w:tcW w:w="2835" w:type="dxa"/>
          </w:tcPr>
          <w:p w:rsidR="00BB2AF4" w:rsidRPr="00BB2AF4" w:rsidRDefault="00BB2AF4" w:rsidP="00BB2AF4">
            <w:r w:rsidRPr="00BB2AF4">
              <w:t>Машины и оборудование (кроме офисного, движимое имущество)</w:t>
            </w:r>
          </w:p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center"/>
            </w:pPr>
            <w:r w:rsidRPr="00BB2AF4">
              <w:t>4000,00</w:t>
            </w:r>
          </w:p>
        </w:tc>
      </w:tr>
      <w:tr w:rsidR="00BB2AF4" w:rsidRPr="00BB2AF4" w:rsidTr="00BB2AF4">
        <w:trPr>
          <w:trHeight w:val="286"/>
        </w:trPr>
        <w:tc>
          <w:tcPr>
            <w:tcW w:w="2518" w:type="dxa"/>
            <w:gridSpan w:val="2"/>
          </w:tcPr>
          <w:p w:rsidR="00BB2AF4" w:rsidRPr="00BB2AF4" w:rsidRDefault="00BB2AF4" w:rsidP="00BB2AF4">
            <w:pPr>
              <w:rPr>
                <w:b/>
              </w:rPr>
            </w:pPr>
            <w:r w:rsidRPr="00BB2AF4">
              <w:rPr>
                <w:b/>
              </w:rPr>
              <w:t>Итого:</w:t>
            </w:r>
          </w:p>
        </w:tc>
        <w:tc>
          <w:tcPr>
            <w:tcW w:w="5670" w:type="dxa"/>
          </w:tcPr>
          <w:p w:rsidR="00BB2AF4" w:rsidRPr="00BB2AF4" w:rsidRDefault="00BB2AF4" w:rsidP="00BB2AF4"/>
        </w:tc>
        <w:tc>
          <w:tcPr>
            <w:tcW w:w="1418" w:type="dxa"/>
          </w:tcPr>
          <w:p w:rsidR="00BB2AF4" w:rsidRPr="00BB2AF4" w:rsidRDefault="00BB2AF4" w:rsidP="00BB2AF4">
            <w:pPr>
              <w:jc w:val="center"/>
            </w:pPr>
          </w:p>
        </w:tc>
        <w:tc>
          <w:tcPr>
            <w:tcW w:w="1984" w:type="dxa"/>
          </w:tcPr>
          <w:p w:rsidR="00BB2AF4" w:rsidRPr="00BB2AF4" w:rsidRDefault="00BB2AF4" w:rsidP="00BB2AF4"/>
        </w:tc>
        <w:tc>
          <w:tcPr>
            <w:tcW w:w="2835" w:type="dxa"/>
          </w:tcPr>
          <w:p w:rsidR="00BB2AF4" w:rsidRPr="00BB2AF4" w:rsidRDefault="00BB2AF4" w:rsidP="00BB2AF4"/>
        </w:tc>
        <w:tc>
          <w:tcPr>
            <w:tcW w:w="1701" w:type="dxa"/>
          </w:tcPr>
          <w:p w:rsidR="00BB2AF4" w:rsidRPr="00BB2AF4" w:rsidRDefault="00BB2AF4" w:rsidP="00BB2AF4">
            <w:pPr>
              <w:tabs>
                <w:tab w:val="left" w:pos="551"/>
                <w:tab w:val="center" w:pos="781"/>
              </w:tabs>
              <w:jc w:val="right"/>
              <w:rPr>
                <w:b/>
              </w:rPr>
            </w:pPr>
            <w:r w:rsidRPr="00BB2AF4">
              <w:rPr>
                <w:b/>
              </w:rPr>
              <w:t>282 000,00</w:t>
            </w:r>
          </w:p>
        </w:tc>
      </w:tr>
    </w:tbl>
    <w:p w:rsidR="00BB2AF4" w:rsidRPr="00BB2AF4" w:rsidRDefault="00BB2AF4" w:rsidP="00BB2AF4">
      <w:pPr>
        <w:jc w:val="center"/>
        <w:rPr>
          <w:sz w:val="28"/>
          <w:szCs w:val="28"/>
        </w:rPr>
      </w:pPr>
    </w:p>
    <w:p w:rsidR="00BB2AF4" w:rsidRPr="00BB2AF4" w:rsidRDefault="00BB2AF4" w:rsidP="00BB2AF4">
      <w:pPr>
        <w:rPr>
          <w:rFonts w:ascii="Arial" w:hAnsi="Arial" w:cs="Arial"/>
        </w:rPr>
      </w:pPr>
    </w:p>
    <w:p w:rsidR="00764204" w:rsidRPr="00C04047" w:rsidRDefault="00764204" w:rsidP="00025D63">
      <w:bookmarkStart w:id="0" w:name="_GoBack"/>
      <w:bookmarkEnd w:id="0"/>
    </w:p>
    <w:sectPr w:rsidR="00764204" w:rsidRPr="00C04047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72936"/>
    <w:rsid w:val="00174454"/>
    <w:rsid w:val="00221F78"/>
    <w:rsid w:val="00256F15"/>
    <w:rsid w:val="002835F4"/>
    <w:rsid w:val="002A112C"/>
    <w:rsid w:val="0037443C"/>
    <w:rsid w:val="00385106"/>
    <w:rsid w:val="003C4A1E"/>
    <w:rsid w:val="003E793B"/>
    <w:rsid w:val="004204F3"/>
    <w:rsid w:val="00452C74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B1D3D"/>
    <w:rsid w:val="008E28AF"/>
    <w:rsid w:val="00900901"/>
    <w:rsid w:val="00905C2D"/>
    <w:rsid w:val="0092316E"/>
    <w:rsid w:val="009B7CA7"/>
    <w:rsid w:val="009D49CF"/>
    <w:rsid w:val="00A636AE"/>
    <w:rsid w:val="00AB7AB5"/>
    <w:rsid w:val="00B2193B"/>
    <w:rsid w:val="00B34353"/>
    <w:rsid w:val="00B600FF"/>
    <w:rsid w:val="00B930D1"/>
    <w:rsid w:val="00BA0A18"/>
    <w:rsid w:val="00BB2AF4"/>
    <w:rsid w:val="00C04047"/>
    <w:rsid w:val="00C23190"/>
    <w:rsid w:val="00C471FC"/>
    <w:rsid w:val="00C657C8"/>
    <w:rsid w:val="00CA2A65"/>
    <w:rsid w:val="00CF269C"/>
    <w:rsid w:val="00CF71FD"/>
    <w:rsid w:val="00D227C9"/>
    <w:rsid w:val="00D41CFA"/>
    <w:rsid w:val="00DA57FA"/>
    <w:rsid w:val="00E13699"/>
    <w:rsid w:val="00E424B8"/>
    <w:rsid w:val="00E6264A"/>
    <w:rsid w:val="00E627AD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5F24-E847-42E1-A99B-E26A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36</cp:revision>
  <cp:lastPrinted>2016-07-29T10:47:00Z</cp:lastPrinted>
  <dcterms:created xsi:type="dcterms:W3CDTF">2014-08-04T12:05:00Z</dcterms:created>
  <dcterms:modified xsi:type="dcterms:W3CDTF">2016-12-16T11:05:00Z</dcterms:modified>
</cp:coreProperties>
</file>