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D8" w:rsidRPr="00927F46" w:rsidRDefault="00B85DD8" w:rsidP="00B85DD8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B85DD8" w:rsidRPr="00927F46" w:rsidRDefault="00B85DD8" w:rsidP="00B85DD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закупки</w:t>
      </w:r>
    </w:p>
    <w:p w:rsidR="00B85DD8" w:rsidRDefault="00B85DD8" w:rsidP="00B85DD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>на право заключения договора</w:t>
      </w:r>
    </w:p>
    <w:p w:rsidR="00B85DD8" w:rsidRPr="00A83CBB" w:rsidRDefault="00B85DD8" w:rsidP="00B85DD8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9"/>
        <w:gridCol w:w="3420"/>
        <w:gridCol w:w="3432"/>
      </w:tblGrid>
      <w:tr w:rsidR="00B85DD8" w:rsidRPr="00761AEB" w:rsidTr="00CD5E82">
        <w:tc>
          <w:tcPr>
            <w:tcW w:w="3473" w:type="dxa"/>
            <w:shd w:val="clear" w:color="auto" w:fill="auto"/>
            <w:vAlign w:val="center"/>
          </w:tcPr>
          <w:p w:rsidR="00B85DD8" w:rsidRPr="00761AEB" w:rsidRDefault="00B85DD8" w:rsidP="00B85D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85DD8" w:rsidRPr="00761AEB" w:rsidRDefault="00B85DD8" w:rsidP="00CD5E8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B85DD8" w:rsidRPr="00761AEB" w:rsidRDefault="00B85DD8" w:rsidP="00B85DD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761A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761AE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17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B85DD8" w:rsidRPr="00761AEB" w:rsidRDefault="00B85DD8" w:rsidP="00B85DD8">
      <w:pPr>
        <w:spacing w:line="240" w:lineRule="auto"/>
        <w:jc w:val="center"/>
        <w:rPr>
          <w:sz w:val="24"/>
          <w:szCs w:val="24"/>
          <w:lang w:val="en-US"/>
        </w:rPr>
      </w:pPr>
    </w:p>
    <w:p w:rsidR="00B85DD8" w:rsidRPr="006D37B6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0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Способ закупки: </w:t>
      </w:r>
      <w:r w:rsidRPr="00B85DD8">
        <w:t>открытый запрос предложений в электронной форме.</w:t>
      </w:r>
    </w:p>
    <w:p w:rsidR="00B85DD8" w:rsidRPr="00830285" w:rsidRDefault="00B85DD8" w:rsidP="00B85DD8">
      <w:pPr>
        <w:pStyle w:val="a8"/>
        <w:spacing w:before="60" w:after="60"/>
        <w:ind w:left="0" w:firstLine="851"/>
        <w:contextualSpacing w:val="0"/>
        <w:jc w:val="both"/>
        <w:outlineLvl w:val="0"/>
      </w:pPr>
      <w:r w:rsidRPr="00C939BB">
        <w:rPr>
          <w:i/>
          <w:color w:val="0070C0"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</w:t>
      </w:r>
      <w:r>
        <w:rPr>
          <w:i/>
          <w:color w:val="0070C0"/>
        </w:rPr>
        <w:t>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0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830285">
        <w:rPr>
          <w:rStyle w:val="FontStyle128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Pr="00205557">
        <w:t xml:space="preserve">Положение о порядке проведения регламентированных закупок товаров, работ, услуг для нужд </w:t>
      </w:r>
      <w:r>
        <w:rPr>
          <w:i/>
          <w:color w:val="4F81BD" w:themeColor="accent1"/>
        </w:rPr>
        <w:t>филиала «</w:t>
      </w:r>
      <w:proofErr w:type="spellStart"/>
      <w:r>
        <w:rPr>
          <w:i/>
          <w:color w:val="4F81BD" w:themeColor="accent1"/>
        </w:rPr>
        <w:t>Харанорская</w:t>
      </w:r>
      <w:proofErr w:type="spellEnd"/>
      <w:r>
        <w:rPr>
          <w:i/>
          <w:color w:val="4F81BD" w:themeColor="accent1"/>
        </w:rPr>
        <w:t xml:space="preserve"> ГРЭС» АО «</w:t>
      </w:r>
      <w:proofErr w:type="spellStart"/>
      <w:r>
        <w:rPr>
          <w:i/>
          <w:color w:val="4F81BD" w:themeColor="accent1"/>
        </w:rPr>
        <w:t>Интер</w:t>
      </w:r>
      <w:proofErr w:type="spellEnd"/>
      <w:r>
        <w:rPr>
          <w:i/>
          <w:color w:val="4F81BD" w:themeColor="accent1"/>
        </w:rPr>
        <w:t xml:space="preserve"> РАО – </w:t>
      </w:r>
      <w:proofErr w:type="spellStart"/>
      <w:r>
        <w:rPr>
          <w:i/>
          <w:color w:val="4F81BD" w:themeColor="accent1"/>
        </w:rPr>
        <w:t>Электрогенерация</w:t>
      </w:r>
      <w:proofErr w:type="spellEnd"/>
      <w:r>
        <w:rPr>
          <w:i/>
          <w:color w:val="4F81BD" w:themeColor="accent1"/>
        </w:rPr>
        <w:t>»</w:t>
      </w:r>
      <w:proofErr w:type="gramStart"/>
      <w:r>
        <w:rPr>
          <w:i/>
          <w:color w:val="4F81BD" w:themeColor="accent1"/>
        </w:rPr>
        <w:t xml:space="preserve"> </w:t>
      </w:r>
      <w:r w:rsidRPr="00205557">
        <w:t>,</w:t>
      </w:r>
      <w:proofErr w:type="gramEnd"/>
      <w:r w:rsidRPr="00205557">
        <w:t xml:space="preserve"> утвержденное решением Совета директоров </w:t>
      </w:r>
      <w:r w:rsidRPr="00304A39">
        <w:t>(далее - Положение о закупках)</w:t>
      </w:r>
      <w:r>
        <w:t xml:space="preserve"> (№249 от 30.06.2017 г.)</w:t>
      </w:r>
      <w:r w:rsidRPr="00304A39">
        <w:t>.</w:t>
      </w:r>
      <w:bookmarkEnd w:id="0"/>
      <w:bookmarkEnd w:id="1"/>
      <w:bookmarkEnd w:id="2"/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Информационное обеспечение проведения закупки: Интернет-сайт: </w:t>
      </w:r>
      <w:r>
        <w:rPr>
          <w:color w:val="0070C0"/>
          <w:lang w:val="en-US"/>
        </w:rPr>
        <w:t>www</w:t>
      </w:r>
      <w:r w:rsidRPr="00B85DD8">
        <w:rPr>
          <w:color w:val="0070C0"/>
        </w:rPr>
        <w:t>.</w:t>
      </w:r>
      <w:proofErr w:type="spellStart"/>
      <w:r>
        <w:rPr>
          <w:color w:val="0070C0"/>
          <w:lang w:val="en-US"/>
        </w:rPr>
        <w:t>zakupki</w:t>
      </w:r>
      <w:proofErr w:type="spellEnd"/>
      <w:r w:rsidRPr="00B85DD8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B85DD8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  <w:r>
        <w:rPr>
          <w:color w:val="0070C0"/>
        </w:rPr>
        <w:t xml:space="preserve">, </w:t>
      </w:r>
      <w:hyperlink r:id="rId8" w:history="1">
        <w:r w:rsidRPr="00567FE8">
          <w:rPr>
            <w:rStyle w:val="ab"/>
            <w:lang w:val="en-US"/>
          </w:rPr>
          <w:t>www</w:t>
        </w:r>
        <w:r w:rsidRPr="00B85DD8">
          <w:rPr>
            <w:rStyle w:val="ab"/>
          </w:rPr>
          <w:t>.</w:t>
        </w:r>
        <w:r w:rsidRPr="00567FE8">
          <w:rPr>
            <w:rStyle w:val="ab"/>
            <w:lang w:val="en-US"/>
          </w:rPr>
          <w:t>irao</w:t>
        </w:r>
        <w:r w:rsidRPr="00B85DD8">
          <w:rPr>
            <w:rStyle w:val="ab"/>
          </w:rPr>
          <w:t>-</w:t>
        </w:r>
        <w:r w:rsidRPr="00567FE8">
          <w:rPr>
            <w:rStyle w:val="ab"/>
            <w:lang w:val="en-US"/>
          </w:rPr>
          <w:t>generation</w:t>
        </w:r>
        <w:r w:rsidRPr="00B85DD8">
          <w:rPr>
            <w:rStyle w:val="ab"/>
          </w:rPr>
          <w:t>.</w:t>
        </w:r>
        <w:r w:rsidRPr="00567FE8">
          <w:rPr>
            <w:rStyle w:val="ab"/>
            <w:lang w:val="en-US"/>
          </w:rPr>
          <w:t>ru</w:t>
        </w:r>
      </w:hyperlink>
      <w:r w:rsidRPr="00B85DD8">
        <w:rPr>
          <w:color w:val="0070C0"/>
        </w:rPr>
        <w:t xml:space="preserve">. </w:t>
      </w:r>
      <w:r>
        <w:rPr>
          <w:rStyle w:val="FontStyle128"/>
        </w:rPr>
        <w:t>Электронная торговая площадка</w:t>
      </w:r>
      <w:r w:rsidRPr="00830285">
        <w:rPr>
          <w:rStyle w:val="FontStyle128"/>
        </w:rPr>
        <w:t xml:space="preserve">: </w:t>
      </w:r>
      <w:r>
        <w:rPr>
          <w:color w:val="0070C0"/>
          <w:lang w:val="en-US"/>
        </w:rPr>
        <w:t>www.etp.roseltorg.ru.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755E5">
        <w:rPr>
          <w:rStyle w:val="FontStyle128"/>
        </w:rPr>
        <w:t>Отказ от проведения закупки: В любое время до заключения договора по итогам закупки</w:t>
      </w:r>
      <w:r w:rsidRPr="006755E5">
        <w:rPr>
          <w:color w:val="548DD4"/>
        </w:rPr>
        <w:t xml:space="preserve"> </w:t>
      </w:r>
      <w:r w:rsidRPr="00830285">
        <w:t>Извещение</w:t>
      </w:r>
      <w:r>
        <w:t xml:space="preserve"> </w:t>
      </w:r>
      <w:r>
        <w:rPr>
          <w:snapToGrid w:val="0"/>
        </w:rPr>
        <w:t>(Протокол)</w:t>
      </w:r>
      <w:r w:rsidRPr="00830285">
        <w:t xml:space="preserve"> об отказе от проведения закупки размещается организатором закупки в течение 3 (трех) </w:t>
      </w:r>
      <w:r>
        <w:t>календарных</w:t>
      </w:r>
      <w:r w:rsidRPr="00830285">
        <w:t xml:space="preserve"> дней со дня принятия решения о</w:t>
      </w:r>
      <w:r>
        <w:t>б отказе от проведения закупки</w:t>
      </w:r>
      <w:r w:rsidRPr="00830285">
        <w:t xml:space="preserve"> на сайте, указанном в пункте 3 </w:t>
      </w:r>
      <w:r>
        <w:t>Извещения</w:t>
      </w:r>
      <w:proofErr w:type="gramStart"/>
      <w:r w:rsidRPr="006755E5" w:rsidDel="00F20B08">
        <w:rPr>
          <w:color w:val="548DD4"/>
        </w:rPr>
        <w:t xml:space="preserve"> </w:t>
      </w:r>
      <w:r>
        <w:t>.</w:t>
      </w:r>
      <w:proofErr w:type="gramEnd"/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Наименование Заказчика:</w:t>
      </w:r>
      <w:r>
        <w:t xml:space="preserve"> Филиал «</w:t>
      </w:r>
      <w:proofErr w:type="spellStart"/>
      <w:r>
        <w:t>Харанорская</w:t>
      </w:r>
      <w:proofErr w:type="spellEnd"/>
      <w:r>
        <w:t xml:space="preserve"> ГРЭС» АО «</w:t>
      </w:r>
      <w:proofErr w:type="spellStart"/>
      <w:r>
        <w:t>Интер</w:t>
      </w:r>
      <w:proofErr w:type="spellEnd"/>
      <w:r>
        <w:t xml:space="preserve"> РАО – </w:t>
      </w:r>
      <w:proofErr w:type="spellStart"/>
      <w:r>
        <w:t>Электрогенерация</w:t>
      </w:r>
      <w:proofErr w:type="spellEnd"/>
      <w:r>
        <w:t>»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Место нахождения: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</w:t>
      </w:r>
      <w:proofErr w:type="spellStart"/>
      <w:r>
        <w:rPr>
          <w:color w:val="548DD4"/>
          <w:sz w:val="24"/>
        </w:rPr>
        <w:t>Харанорская</w:t>
      </w:r>
      <w:proofErr w:type="spellEnd"/>
      <w:r>
        <w:rPr>
          <w:color w:val="548DD4"/>
          <w:sz w:val="24"/>
        </w:rPr>
        <w:t xml:space="preserve"> ГРЭС» АО «</w:t>
      </w:r>
      <w:proofErr w:type="spellStart"/>
      <w:r>
        <w:rPr>
          <w:color w:val="548DD4"/>
          <w:sz w:val="24"/>
        </w:rPr>
        <w:t>Интер</w:t>
      </w:r>
      <w:proofErr w:type="spellEnd"/>
      <w:r>
        <w:rPr>
          <w:color w:val="548DD4"/>
          <w:sz w:val="24"/>
        </w:rPr>
        <w:t xml:space="preserve"> РАО – </w:t>
      </w:r>
      <w:proofErr w:type="spellStart"/>
      <w:r>
        <w:rPr>
          <w:color w:val="548DD4"/>
          <w:sz w:val="24"/>
        </w:rPr>
        <w:t>Электрогенерация</w:t>
      </w:r>
      <w:proofErr w:type="spellEnd"/>
      <w:r>
        <w:rPr>
          <w:color w:val="548DD4"/>
          <w:sz w:val="24"/>
        </w:rPr>
        <w:t>»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Почтовый адрес: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</w:t>
      </w:r>
      <w:proofErr w:type="spellStart"/>
      <w:r>
        <w:rPr>
          <w:color w:val="548DD4"/>
          <w:sz w:val="24"/>
        </w:rPr>
        <w:t>Харанорская</w:t>
      </w:r>
      <w:proofErr w:type="spellEnd"/>
      <w:r>
        <w:rPr>
          <w:color w:val="548DD4"/>
          <w:sz w:val="24"/>
        </w:rPr>
        <w:t xml:space="preserve"> ГРЭС» АО «</w:t>
      </w:r>
      <w:proofErr w:type="spellStart"/>
      <w:r>
        <w:rPr>
          <w:color w:val="548DD4"/>
          <w:sz w:val="24"/>
        </w:rPr>
        <w:t>Интер</w:t>
      </w:r>
      <w:proofErr w:type="spellEnd"/>
      <w:r>
        <w:rPr>
          <w:color w:val="548DD4"/>
          <w:sz w:val="24"/>
        </w:rPr>
        <w:t xml:space="preserve"> РАО – </w:t>
      </w:r>
      <w:proofErr w:type="spellStart"/>
      <w:r>
        <w:rPr>
          <w:color w:val="548DD4"/>
          <w:sz w:val="24"/>
        </w:rPr>
        <w:t>Электрогенерация</w:t>
      </w:r>
      <w:proofErr w:type="spellEnd"/>
      <w:r>
        <w:rPr>
          <w:color w:val="548DD4"/>
          <w:sz w:val="24"/>
        </w:rPr>
        <w:t>»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Контактный телефон: </w:t>
      </w:r>
      <w:r>
        <w:rPr>
          <w:color w:val="548DD4"/>
          <w:sz w:val="24"/>
        </w:rPr>
        <w:t xml:space="preserve">8 (30253)45-400 </w:t>
      </w:r>
      <w:proofErr w:type="spellStart"/>
      <w:r>
        <w:rPr>
          <w:color w:val="548DD4"/>
          <w:sz w:val="24"/>
        </w:rPr>
        <w:t>внутр</w:t>
      </w:r>
      <w:proofErr w:type="spellEnd"/>
      <w:r>
        <w:rPr>
          <w:color w:val="548DD4"/>
          <w:sz w:val="24"/>
        </w:rPr>
        <w:t>. 62-1-96</w:t>
      </w:r>
    </w:p>
    <w:p w:rsidR="00B85DD8" w:rsidRPr="00FB56B4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color w:val="548DD4"/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9" w:history="1">
        <w:r w:rsidRPr="00FB56B4">
          <w:rPr>
            <w:color w:val="548DD4"/>
            <w:sz w:val="24"/>
          </w:rPr>
          <w:t>secretary_hargres@interrao.ru</w:t>
        </w:r>
      </w:hyperlink>
      <w:r w:rsidRPr="00FB56B4">
        <w:rPr>
          <w:color w:val="548DD4"/>
          <w:sz w:val="24"/>
        </w:rPr>
        <w:t xml:space="preserve">  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Наименование Организатора закупки:</w:t>
      </w:r>
    </w:p>
    <w:p w:rsidR="00B85DD8" w:rsidRPr="00830285" w:rsidRDefault="00B85DD8" w:rsidP="00B85DD8">
      <w:pPr>
        <w:pStyle w:val="a8"/>
        <w:ind w:left="1134"/>
      </w:pPr>
      <w:r w:rsidRPr="00CD1B59">
        <w:t>Филиал «</w:t>
      </w:r>
      <w:proofErr w:type="spellStart"/>
      <w:r w:rsidRPr="00CD1B59">
        <w:t>Харанорская</w:t>
      </w:r>
      <w:proofErr w:type="spellEnd"/>
      <w:r w:rsidRPr="00CD1B59">
        <w:t xml:space="preserve"> ГРЭС» АО «</w:t>
      </w:r>
      <w:proofErr w:type="spellStart"/>
      <w:r w:rsidRPr="00CD1B59">
        <w:t>Интер</w:t>
      </w:r>
      <w:proofErr w:type="spellEnd"/>
      <w:r w:rsidRPr="00CD1B59">
        <w:t xml:space="preserve"> РАО – </w:t>
      </w:r>
      <w:proofErr w:type="spellStart"/>
      <w:r w:rsidRPr="00CD1B59">
        <w:t>Электрогенерация</w:t>
      </w:r>
      <w:proofErr w:type="spellEnd"/>
      <w:r w:rsidRPr="00CD1B59">
        <w:t>»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Место нахождения:</w:t>
      </w:r>
      <w:r w:rsidRPr="00CD1B59">
        <w:rPr>
          <w:color w:val="548DD4"/>
          <w:sz w:val="24"/>
        </w:rPr>
        <w:t xml:space="preserve">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</w:t>
      </w:r>
      <w:proofErr w:type="spellStart"/>
      <w:r>
        <w:rPr>
          <w:color w:val="548DD4"/>
          <w:sz w:val="24"/>
        </w:rPr>
        <w:t>Харанорская</w:t>
      </w:r>
      <w:proofErr w:type="spellEnd"/>
      <w:r>
        <w:rPr>
          <w:color w:val="548DD4"/>
          <w:sz w:val="24"/>
        </w:rPr>
        <w:t xml:space="preserve"> ГРЭС» АО «</w:t>
      </w:r>
      <w:proofErr w:type="spellStart"/>
      <w:r>
        <w:rPr>
          <w:color w:val="548DD4"/>
          <w:sz w:val="24"/>
        </w:rPr>
        <w:t>Интер</w:t>
      </w:r>
      <w:proofErr w:type="spellEnd"/>
      <w:r>
        <w:rPr>
          <w:color w:val="548DD4"/>
          <w:sz w:val="24"/>
        </w:rPr>
        <w:t xml:space="preserve"> РАО – </w:t>
      </w:r>
      <w:proofErr w:type="spellStart"/>
      <w:r>
        <w:rPr>
          <w:color w:val="548DD4"/>
          <w:sz w:val="24"/>
        </w:rPr>
        <w:t>Электрогенерация</w:t>
      </w:r>
      <w:proofErr w:type="spellEnd"/>
      <w:r>
        <w:rPr>
          <w:color w:val="548DD4"/>
          <w:sz w:val="24"/>
        </w:rPr>
        <w:t>»</w:t>
      </w:r>
      <w:r w:rsidRPr="00830285">
        <w:rPr>
          <w:sz w:val="24"/>
        </w:rPr>
        <w:t>.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Почтовый адрес: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</w:t>
      </w:r>
      <w:proofErr w:type="spellStart"/>
      <w:r>
        <w:rPr>
          <w:color w:val="548DD4"/>
          <w:sz w:val="24"/>
        </w:rPr>
        <w:t>Харанорская</w:t>
      </w:r>
      <w:proofErr w:type="spellEnd"/>
      <w:r>
        <w:rPr>
          <w:color w:val="548DD4"/>
          <w:sz w:val="24"/>
        </w:rPr>
        <w:t xml:space="preserve"> ГРЭС» АО «</w:t>
      </w:r>
      <w:proofErr w:type="spellStart"/>
      <w:r>
        <w:rPr>
          <w:color w:val="548DD4"/>
          <w:sz w:val="24"/>
        </w:rPr>
        <w:t>Интер</w:t>
      </w:r>
      <w:proofErr w:type="spellEnd"/>
      <w:r>
        <w:rPr>
          <w:color w:val="548DD4"/>
          <w:sz w:val="24"/>
        </w:rPr>
        <w:t xml:space="preserve"> РАО – </w:t>
      </w:r>
      <w:proofErr w:type="spellStart"/>
      <w:r>
        <w:rPr>
          <w:color w:val="548DD4"/>
          <w:sz w:val="24"/>
        </w:rPr>
        <w:t>Электрогенерация</w:t>
      </w:r>
      <w:proofErr w:type="spellEnd"/>
      <w:r>
        <w:rPr>
          <w:color w:val="548DD4"/>
          <w:sz w:val="24"/>
        </w:rPr>
        <w:t>»</w:t>
      </w:r>
      <w:r w:rsidRPr="00830285">
        <w:rPr>
          <w:sz w:val="24"/>
        </w:rPr>
        <w:t>.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color w:val="548DD4"/>
          <w:sz w:val="24"/>
        </w:rPr>
        <w:t>Чигодаева Кристина Александровна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Контактный телефон: </w:t>
      </w:r>
      <w:r>
        <w:rPr>
          <w:color w:val="548DD4"/>
          <w:sz w:val="24"/>
        </w:rPr>
        <w:t xml:space="preserve">8 (30253)45-400 </w:t>
      </w:r>
      <w:proofErr w:type="spellStart"/>
      <w:r>
        <w:rPr>
          <w:color w:val="548DD4"/>
          <w:sz w:val="24"/>
        </w:rPr>
        <w:t>внутр</w:t>
      </w:r>
      <w:proofErr w:type="spellEnd"/>
      <w:r>
        <w:rPr>
          <w:color w:val="548DD4"/>
          <w:sz w:val="24"/>
        </w:rPr>
        <w:t>. 62-4-55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proofErr w:type="spellStart"/>
      <w:r>
        <w:rPr>
          <w:color w:val="548DD4"/>
          <w:sz w:val="24"/>
          <w:lang w:val="en-US"/>
        </w:rPr>
        <w:t>chigodaeva</w:t>
      </w:r>
      <w:proofErr w:type="spellEnd"/>
      <w:r w:rsidRPr="00B85DD8">
        <w:rPr>
          <w:color w:val="548DD4"/>
          <w:sz w:val="24"/>
        </w:rPr>
        <w:t>_</w:t>
      </w:r>
      <w:proofErr w:type="spellStart"/>
      <w:r>
        <w:rPr>
          <w:color w:val="548DD4"/>
          <w:sz w:val="24"/>
          <w:lang w:val="en-US"/>
        </w:rPr>
        <w:t>ka</w:t>
      </w:r>
      <w:proofErr w:type="spellEnd"/>
      <w:r w:rsidRPr="001D61DF">
        <w:rPr>
          <w:color w:val="548DD4"/>
          <w:sz w:val="24"/>
        </w:rPr>
        <w:t>@interrao.ru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>Предмет закупки: право заключения договора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Предмет договора: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Лот 1: </w:t>
      </w:r>
      <w:r>
        <w:rPr>
          <w:color w:val="548DD4"/>
          <w:sz w:val="24"/>
        </w:rPr>
        <w:t xml:space="preserve">Продление паркового ресурса ШПП-2 ступени ЭБ№1, ШПП-1,2 ступени, КПП ВД, КПП НД-2,3 ступени ЭБ№2 для </w:t>
      </w:r>
      <w:proofErr w:type="spellStart"/>
      <w:r>
        <w:rPr>
          <w:color w:val="548DD4"/>
          <w:sz w:val="24"/>
        </w:rPr>
        <w:t>Харанорской</w:t>
      </w:r>
      <w:proofErr w:type="spellEnd"/>
      <w:r>
        <w:rPr>
          <w:color w:val="548DD4"/>
          <w:sz w:val="24"/>
        </w:rPr>
        <w:t xml:space="preserve"> ГРЭС.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Объем поставляемых товаров: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30285">
        <w:rPr>
          <w:sz w:val="24"/>
        </w:rPr>
        <w:t xml:space="preserve">Лот 1: </w:t>
      </w:r>
      <w:r w:rsidRPr="00830285">
        <w:rPr>
          <w:i/>
          <w:color w:val="548DD4"/>
          <w:sz w:val="24"/>
        </w:rPr>
        <w:t xml:space="preserve">в соответствии с разделом </w:t>
      </w:r>
      <w:r>
        <w:rPr>
          <w:i/>
          <w:color w:val="548DD4"/>
          <w:sz w:val="24"/>
        </w:rPr>
        <w:t>6</w:t>
      </w:r>
      <w:r w:rsidRPr="00830285">
        <w:rPr>
          <w:i/>
          <w:color w:val="548DD4"/>
          <w:sz w:val="24"/>
        </w:rPr>
        <w:t xml:space="preserve"> «Техническая часть» Закупочной документации</w:t>
      </w:r>
      <w:r w:rsidRPr="00830285">
        <w:rPr>
          <w:sz w:val="24"/>
        </w:rPr>
        <w:t>;</w:t>
      </w:r>
    </w:p>
    <w:p w:rsidR="00B85DD8" w:rsidRPr="00830285" w:rsidRDefault="00B85DD8" w:rsidP="00B85DD8">
      <w:pPr>
        <w:pStyle w:val="a7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30285">
        <w:rPr>
          <w:sz w:val="24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B85DD8" w:rsidRPr="006D37B6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Сроки поставки товара, выполнения работ, оказания услуг: 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30285">
        <w:rPr>
          <w:sz w:val="24"/>
        </w:rPr>
        <w:t xml:space="preserve">Лот 1: </w:t>
      </w:r>
      <w:r w:rsidRPr="00830285">
        <w:rPr>
          <w:i/>
          <w:color w:val="548DD4"/>
          <w:sz w:val="24"/>
        </w:rPr>
        <w:t xml:space="preserve">в соответствии с разделом </w:t>
      </w:r>
      <w:r>
        <w:rPr>
          <w:i/>
          <w:color w:val="548DD4"/>
          <w:sz w:val="24"/>
        </w:rPr>
        <w:t>6</w:t>
      </w:r>
      <w:r w:rsidRPr="00830285">
        <w:rPr>
          <w:i/>
          <w:color w:val="548DD4"/>
          <w:sz w:val="24"/>
        </w:rPr>
        <w:t xml:space="preserve"> «Техническая часть» Закупочной документации</w:t>
      </w:r>
      <w:r w:rsidRPr="00830285">
        <w:rPr>
          <w:sz w:val="24"/>
        </w:rPr>
        <w:t>;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Место поставки товара:</w:t>
      </w:r>
    </w:p>
    <w:p w:rsidR="00B85DD8" w:rsidRPr="00830285" w:rsidRDefault="00B85DD8" w:rsidP="00B85DD8">
      <w:pPr>
        <w:pStyle w:val="a7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30285">
        <w:rPr>
          <w:sz w:val="24"/>
        </w:rPr>
        <w:t xml:space="preserve">Лот 1: </w:t>
      </w:r>
      <w:r w:rsidRPr="00830285">
        <w:rPr>
          <w:i/>
          <w:color w:val="548DD4"/>
          <w:sz w:val="24"/>
        </w:rPr>
        <w:t xml:space="preserve">в соответствии с разделом </w:t>
      </w:r>
      <w:r>
        <w:rPr>
          <w:i/>
          <w:color w:val="548DD4"/>
          <w:sz w:val="24"/>
        </w:rPr>
        <w:t>6</w:t>
      </w:r>
      <w:r w:rsidRPr="00830285">
        <w:rPr>
          <w:i/>
          <w:color w:val="548DD4"/>
          <w:sz w:val="24"/>
        </w:rPr>
        <w:t xml:space="preserve"> «Техническая часть» Закупочной документации</w:t>
      </w:r>
      <w:r w:rsidRPr="00830285">
        <w:rPr>
          <w:sz w:val="24"/>
        </w:rPr>
        <w:t>;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830285">
        <w:rPr>
          <w:rStyle w:val="FontStyle128"/>
        </w:rPr>
        <w:t xml:space="preserve">Сведения о начальной (максимальной) цене договора (лота): </w:t>
      </w:r>
    </w:p>
    <w:p w:rsidR="00B85DD8" w:rsidRPr="00830285" w:rsidRDefault="00B85DD8" w:rsidP="00B85DD8">
      <w:pPr>
        <w:pStyle w:val="a8"/>
        <w:spacing w:before="60" w:after="60"/>
        <w:ind w:left="851"/>
        <w:contextualSpacing w:val="0"/>
        <w:jc w:val="both"/>
        <w:rPr>
          <w:color w:val="548DD4"/>
        </w:rPr>
      </w:pPr>
      <w:r w:rsidRPr="00830285">
        <w:rPr>
          <w:rStyle w:val="FontStyle128"/>
        </w:rPr>
        <w:t xml:space="preserve">Лот 1: </w:t>
      </w:r>
      <w:r w:rsidR="00A350C5">
        <w:rPr>
          <w:color w:val="548DD4"/>
        </w:rPr>
        <w:t>5</w:t>
      </w:r>
      <w:r w:rsidR="00F3310F">
        <w:rPr>
          <w:color w:val="548DD4"/>
        </w:rPr>
        <w:t>34</w:t>
      </w:r>
      <w:r w:rsidR="00A350C5">
        <w:rPr>
          <w:color w:val="548DD4"/>
        </w:rPr>
        <w:t> 000 (</w:t>
      </w:r>
      <w:r w:rsidR="00F3310F">
        <w:rPr>
          <w:color w:val="548DD4"/>
        </w:rPr>
        <w:t>пятьсот тридцать четыре тысячи) рублей 00 коп</w:t>
      </w:r>
      <w:proofErr w:type="gramStart"/>
      <w:r w:rsidR="00F3310F">
        <w:rPr>
          <w:color w:val="548DD4"/>
        </w:rPr>
        <w:t>.</w:t>
      </w:r>
      <w:proofErr w:type="gramEnd"/>
      <w:r w:rsidR="00F3310F">
        <w:rPr>
          <w:color w:val="548DD4"/>
        </w:rPr>
        <w:t xml:space="preserve"> </w:t>
      </w:r>
      <w:proofErr w:type="gramStart"/>
      <w:r w:rsidR="00F3310F">
        <w:rPr>
          <w:color w:val="548DD4"/>
        </w:rPr>
        <w:t>б</w:t>
      </w:r>
      <w:proofErr w:type="gramEnd"/>
      <w:r w:rsidR="00F3310F">
        <w:rPr>
          <w:color w:val="548DD4"/>
        </w:rPr>
        <w:t>ез НДС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обязательств, связанных с подачей заявки на участие в закупке:</w:t>
      </w:r>
    </w:p>
    <w:p w:rsidR="00B85DD8" w:rsidRDefault="00B85DD8" w:rsidP="00B85DD8">
      <w:pPr>
        <w:pStyle w:val="a8"/>
        <w:spacing w:before="60" w:after="60"/>
        <w:ind w:left="851"/>
        <w:contextualSpacing w:val="0"/>
        <w:jc w:val="both"/>
        <w:rPr>
          <w:color w:val="548DD4"/>
        </w:rPr>
      </w:pPr>
      <w:r w:rsidRPr="00830285">
        <w:rPr>
          <w:i/>
          <w:color w:val="548DD4"/>
        </w:rPr>
        <w:t>не требуется</w:t>
      </w:r>
      <w:r w:rsidR="00F3310F">
        <w:rPr>
          <w:color w:val="548DD4"/>
        </w:rPr>
        <w:t>.</w:t>
      </w:r>
    </w:p>
    <w:p w:rsidR="00B85DD8" w:rsidRPr="00A5764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830285">
        <w:rPr>
          <w:rStyle w:val="FontStyle128"/>
        </w:rPr>
        <w:t xml:space="preserve">Требования, предъявляемые к участникам закупки: </w:t>
      </w:r>
      <w:r w:rsidRPr="00A57645">
        <w:rPr>
          <w:rStyle w:val="FontStyle128"/>
        </w:rPr>
        <w:t>в соответствии с требованиями, установленными в закупочной документации</w:t>
      </w:r>
    </w:p>
    <w:p w:rsidR="00B85DD8" w:rsidRPr="007D6FFE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i/>
          <w:color w:val="548DD4"/>
        </w:rPr>
      </w:pPr>
      <w:r w:rsidRPr="00830285">
        <w:rPr>
          <w:rStyle w:val="FontStyle128"/>
        </w:rPr>
        <w:t xml:space="preserve">Требования, предъявляемые к поставляемым товарам, выполняемым работам, оказываемым услугам: </w:t>
      </w:r>
      <w:r w:rsidRPr="00830285">
        <w:rPr>
          <w:i/>
          <w:color w:val="548DD4"/>
        </w:rPr>
        <w:t>в соответствии с разделом </w:t>
      </w:r>
      <w:r>
        <w:rPr>
          <w:i/>
          <w:color w:val="548DD4"/>
        </w:rPr>
        <w:t>6</w:t>
      </w:r>
      <w:r w:rsidRPr="00830285">
        <w:rPr>
          <w:i/>
          <w:color w:val="548DD4"/>
        </w:rPr>
        <w:t xml:space="preserve"> «Техническая часть»</w:t>
      </w:r>
      <w:r>
        <w:rPr>
          <w:i/>
          <w:color w:val="548DD4"/>
        </w:rPr>
        <w:t xml:space="preserve"> </w:t>
      </w:r>
      <w:r w:rsidRPr="007D6FFE">
        <w:rPr>
          <w:i/>
          <w:color w:val="548DD4"/>
        </w:rPr>
        <w:t>Закупочной документации</w:t>
      </w:r>
      <w:r w:rsidR="00F3310F">
        <w:rPr>
          <w:i/>
          <w:color w:val="548DD4"/>
        </w:rPr>
        <w:t>.</w:t>
      </w:r>
      <w:r w:rsidRPr="007D6FFE">
        <w:rPr>
          <w:i/>
          <w:color w:val="548DD4"/>
        </w:rPr>
        <w:t xml:space="preserve"> 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Возможность проведения переторжки: </w:t>
      </w:r>
      <w:r w:rsidR="00F3310F">
        <w:rPr>
          <w:i/>
          <w:color w:val="548DD4"/>
        </w:rPr>
        <w:t>Возможно.</w:t>
      </w:r>
    </w:p>
    <w:p w:rsidR="00B85DD8" w:rsidRPr="00F91581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Сведения о предоставлении преференций: </w:t>
      </w:r>
      <w:r w:rsidRPr="00F91581">
        <w:t xml:space="preserve">предоставляются </w:t>
      </w:r>
    </w:p>
    <w:p w:rsidR="00B85DD8" w:rsidRPr="007E5228" w:rsidRDefault="00B85DD8" w:rsidP="00B85DD8">
      <w:pPr>
        <w:pStyle w:val="a8"/>
        <w:spacing w:before="60" w:after="60"/>
        <w:ind w:left="851"/>
        <w:contextualSpacing w:val="0"/>
        <w:jc w:val="both"/>
        <w:outlineLvl w:val="0"/>
      </w:pPr>
      <w:r w:rsidRPr="00F91581">
        <w:rPr>
          <w:snapToGrid w:val="0"/>
        </w:rPr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Срок, место и порядок предоставления закупочной документации:</w:t>
      </w:r>
    </w:p>
    <w:p w:rsidR="00B85DD8" w:rsidRPr="00830285" w:rsidRDefault="00B85DD8" w:rsidP="00B85DD8">
      <w:pPr>
        <w:pStyle w:val="a7"/>
        <w:spacing w:after="60" w:line="240" w:lineRule="auto"/>
        <w:ind w:left="1134"/>
        <w:rPr>
          <w:sz w:val="24"/>
        </w:rPr>
      </w:pPr>
      <w:r>
        <w:rPr>
          <w:sz w:val="24"/>
        </w:rPr>
        <w:t>Закупочная документация</w:t>
      </w:r>
      <w:r w:rsidRPr="00A971F2">
        <w:rPr>
          <w:sz w:val="24"/>
        </w:rPr>
        <w:t xml:space="preserve"> находится в открытом доступе на </w:t>
      </w:r>
      <w:r w:rsidRPr="005C1A7D">
        <w:rPr>
          <w:sz w:val="24"/>
        </w:rPr>
        <w:t xml:space="preserve">электронной торговой площадке и на </w:t>
      </w:r>
      <w:r w:rsidRPr="00A971F2">
        <w:rPr>
          <w:sz w:val="24"/>
        </w:rPr>
        <w:t>сайте</w:t>
      </w:r>
      <w:r>
        <w:rPr>
          <w:sz w:val="24"/>
        </w:rPr>
        <w:t xml:space="preserve">,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в п. 3 Извещения</w:t>
      </w:r>
      <w:r w:rsidRPr="00A971F2">
        <w:rPr>
          <w:sz w:val="24"/>
        </w:rPr>
        <w:t>, начиная с даты размещения</w:t>
      </w:r>
      <w:r>
        <w:rPr>
          <w:sz w:val="24"/>
        </w:rPr>
        <w:t xml:space="preserve"> настоящего извещения</w:t>
      </w:r>
      <w:r w:rsidRPr="00A971F2">
        <w:rPr>
          <w:sz w:val="24"/>
        </w:rPr>
        <w:t>.</w:t>
      </w:r>
    </w:p>
    <w:p w:rsidR="00B85DD8" w:rsidRPr="00830285" w:rsidRDefault="00B85DD8" w:rsidP="00B85DD8">
      <w:pPr>
        <w:pStyle w:val="a7"/>
        <w:spacing w:before="0" w:line="240" w:lineRule="auto"/>
        <w:ind w:left="1134"/>
        <w:rPr>
          <w:sz w:val="24"/>
        </w:rPr>
      </w:pPr>
      <w:bookmarkStart w:id="3" w:name="_Ref316300967"/>
      <w:r>
        <w:rPr>
          <w:sz w:val="24"/>
        </w:rPr>
        <w:t xml:space="preserve">Закупочная </w:t>
      </w:r>
      <w:r w:rsidRPr="00A971F2">
        <w:rPr>
          <w:sz w:val="24"/>
        </w:rPr>
        <w:t xml:space="preserve">документация </w:t>
      </w:r>
      <w:r w:rsidRPr="00EB5F35">
        <w:rPr>
          <w:sz w:val="24"/>
        </w:rPr>
        <w:t xml:space="preserve">предоставляется лицу </w:t>
      </w:r>
      <w:r w:rsidRPr="005C1A7D">
        <w:rPr>
          <w:sz w:val="24"/>
        </w:rPr>
        <w:t>через функционал электронной торговой площадки</w:t>
      </w:r>
      <w:r>
        <w:rPr>
          <w:sz w:val="24"/>
        </w:rPr>
        <w:t>.</w:t>
      </w:r>
      <w:bookmarkEnd w:id="3"/>
    </w:p>
    <w:p w:rsidR="00B85DD8" w:rsidRPr="00830285" w:rsidRDefault="00B85DD8" w:rsidP="00B85DD8">
      <w:pPr>
        <w:pStyle w:val="a7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Плата за предоставление закупочной документации не взимается.</w:t>
      </w:r>
    </w:p>
    <w:p w:rsidR="00B85DD8" w:rsidRPr="00830285" w:rsidRDefault="00B85DD8" w:rsidP="00B85DD8">
      <w:pPr>
        <w:pStyle w:val="a7"/>
        <w:spacing w:after="60" w:line="240" w:lineRule="auto"/>
        <w:ind w:left="1134"/>
        <w:rPr>
          <w:sz w:val="24"/>
        </w:rPr>
      </w:pPr>
      <w:r>
        <w:rPr>
          <w:sz w:val="24"/>
        </w:rPr>
        <w:t>Закупочная документация</w:t>
      </w:r>
      <w:r w:rsidRPr="00A971F2">
        <w:rPr>
          <w:sz w:val="24"/>
        </w:rPr>
        <w:t xml:space="preserve"> предоставляется в течение </w:t>
      </w:r>
      <w:r w:rsidRPr="005C1A7D">
        <w:rPr>
          <w:sz w:val="24"/>
        </w:rPr>
        <w:t>срока, определенного регламентами работы электронной торговой площадки</w:t>
      </w:r>
      <w:r w:rsidRPr="00A971F2">
        <w:rPr>
          <w:sz w:val="24"/>
        </w:rPr>
        <w:t>.</w:t>
      </w:r>
    </w:p>
    <w:p w:rsidR="00B85DD8" w:rsidRPr="0000393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36CF">
        <w:t xml:space="preserve">Дата начала предоставления разъяснений закупочной документации: </w:t>
      </w:r>
      <w:r>
        <w:rPr>
          <w:color w:val="548DD4"/>
        </w:rPr>
        <w:t>с</w:t>
      </w:r>
      <w:r w:rsidRPr="005036CF">
        <w:rPr>
          <w:color w:val="548DD4"/>
        </w:rPr>
        <w:t xml:space="preserve"> «</w:t>
      </w:r>
      <w:r w:rsidR="00F3310F">
        <w:rPr>
          <w:color w:val="548DD4"/>
        </w:rPr>
        <w:t>10</w:t>
      </w:r>
      <w:r w:rsidRPr="005036CF">
        <w:rPr>
          <w:color w:val="548DD4"/>
        </w:rPr>
        <w:t>»</w:t>
      </w:r>
      <w:r w:rsidR="00F3310F">
        <w:rPr>
          <w:color w:val="548DD4"/>
        </w:rPr>
        <w:t xml:space="preserve"> августа</w:t>
      </w:r>
      <w:r w:rsidRPr="005036CF">
        <w:rPr>
          <w:color w:val="548DD4"/>
        </w:rPr>
        <w:t xml:space="preserve"> 201</w:t>
      </w:r>
      <w:r w:rsidR="00F3310F">
        <w:rPr>
          <w:color w:val="548DD4"/>
        </w:rPr>
        <w:t>7 года</w:t>
      </w:r>
    </w:p>
    <w:p w:rsidR="00B85DD8" w:rsidRPr="00830285" w:rsidRDefault="00B85DD8" w:rsidP="00B85DD8">
      <w:pPr>
        <w:pStyle w:val="a8"/>
        <w:spacing w:before="60" w:after="60"/>
        <w:ind w:left="851"/>
        <w:contextualSpacing w:val="0"/>
        <w:jc w:val="both"/>
        <w:outlineLvl w:val="0"/>
        <w:rPr>
          <w:rStyle w:val="FontStyle128"/>
        </w:rPr>
      </w:pPr>
      <w:r w:rsidRPr="005036CF">
        <w:t xml:space="preserve">Дата окончания предоставления разъяснений закупочной документации: </w:t>
      </w:r>
      <w:r w:rsidRPr="005036CF">
        <w:rPr>
          <w:color w:val="548DD4"/>
        </w:rPr>
        <w:t>до «</w:t>
      </w:r>
      <w:r w:rsidR="00F3310F">
        <w:rPr>
          <w:color w:val="548DD4"/>
        </w:rPr>
        <w:t>15</w:t>
      </w:r>
      <w:r w:rsidRPr="005036CF">
        <w:rPr>
          <w:color w:val="548DD4"/>
        </w:rPr>
        <w:t xml:space="preserve">» </w:t>
      </w:r>
      <w:r w:rsidR="00F3310F">
        <w:rPr>
          <w:color w:val="548DD4"/>
        </w:rPr>
        <w:t>августа</w:t>
      </w:r>
      <w:r w:rsidRPr="005036CF">
        <w:rPr>
          <w:color w:val="548DD4"/>
        </w:rPr>
        <w:t xml:space="preserve"> 201</w:t>
      </w:r>
      <w:r w:rsidR="00F3310F">
        <w:rPr>
          <w:color w:val="548DD4"/>
        </w:rPr>
        <w:t>7года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830285">
        <w:rPr>
          <w:rStyle w:val="FontStyle128"/>
        </w:rPr>
        <w:t xml:space="preserve">Внесение изменений в закупочную документацию: </w:t>
      </w:r>
      <w:r>
        <w:t>в соответствии с пунктом 3.5. Раздела 3 «Порядок проведения закупки» Закупочной документации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830285">
        <w:rPr>
          <w:i/>
          <w:color w:val="548DD4"/>
        </w:rPr>
        <w:t xml:space="preserve">до </w:t>
      </w:r>
      <w:r w:rsidR="00F3310F">
        <w:rPr>
          <w:i/>
          <w:color w:val="548DD4"/>
        </w:rPr>
        <w:t>09</w:t>
      </w:r>
      <w:r w:rsidRPr="00830285">
        <w:rPr>
          <w:i/>
          <w:color w:val="548DD4"/>
        </w:rPr>
        <w:t>:</w:t>
      </w:r>
      <w:r w:rsidR="00F3310F">
        <w:rPr>
          <w:i/>
          <w:color w:val="548DD4"/>
        </w:rPr>
        <w:t xml:space="preserve">00 </w:t>
      </w:r>
      <w:r w:rsidRPr="00830285">
        <w:rPr>
          <w:i/>
          <w:color w:val="548DD4"/>
        </w:rPr>
        <w:t>(по московскому времени) «</w:t>
      </w:r>
      <w:r w:rsidR="00F3310F">
        <w:rPr>
          <w:i/>
          <w:color w:val="548DD4"/>
        </w:rPr>
        <w:t>21</w:t>
      </w:r>
      <w:r w:rsidRPr="00830285">
        <w:rPr>
          <w:i/>
          <w:color w:val="548DD4"/>
        </w:rPr>
        <w:t xml:space="preserve">» </w:t>
      </w:r>
      <w:r w:rsidR="00F3310F">
        <w:rPr>
          <w:i/>
          <w:color w:val="548DD4"/>
        </w:rPr>
        <w:t xml:space="preserve">августа </w:t>
      </w:r>
      <w:r w:rsidRPr="00830285">
        <w:rPr>
          <w:i/>
          <w:color w:val="548DD4"/>
        </w:rPr>
        <w:t>201</w:t>
      </w:r>
      <w:r w:rsidR="00F3310F">
        <w:rPr>
          <w:i/>
          <w:color w:val="548DD4"/>
        </w:rPr>
        <w:t>7</w:t>
      </w:r>
      <w:r w:rsidRPr="00830285">
        <w:rPr>
          <w:i/>
          <w:color w:val="548DD4"/>
        </w:rPr>
        <w:t xml:space="preserve">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Дата и место вскрытия заявок на участие в закупке: </w:t>
      </w:r>
      <w:r>
        <w:t>Организатор закупки</w:t>
      </w:r>
      <w:r w:rsidRPr="00A971F2">
        <w:t xml:space="preserve"> проведет процедуру вскрытия конвертов с заявками </w:t>
      </w:r>
      <w:r>
        <w:t>на участие в закупке</w:t>
      </w:r>
      <w:r w:rsidRPr="00A971F2">
        <w:t xml:space="preserve"> </w:t>
      </w:r>
      <w:r w:rsidR="00F3310F">
        <w:rPr>
          <w:color w:val="548DD4"/>
        </w:rPr>
        <w:t xml:space="preserve"> в </w:t>
      </w:r>
      <w:r w:rsidR="00F3310F">
        <w:rPr>
          <w:i/>
          <w:color w:val="548DD4"/>
        </w:rPr>
        <w:t>09</w:t>
      </w:r>
      <w:r w:rsidR="00F3310F" w:rsidRPr="00830285">
        <w:rPr>
          <w:i/>
          <w:color w:val="548DD4"/>
        </w:rPr>
        <w:t>:</w:t>
      </w:r>
      <w:r w:rsidR="00F3310F">
        <w:rPr>
          <w:i/>
          <w:color w:val="548DD4"/>
        </w:rPr>
        <w:t xml:space="preserve">00 </w:t>
      </w:r>
      <w:r w:rsidR="00F3310F" w:rsidRPr="00830285">
        <w:rPr>
          <w:i/>
          <w:color w:val="548DD4"/>
        </w:rPr>
        <w:t>(по московскому времени) «</w:t>
      </w:r>
      <w:r w:rsidR="00F3310F">
        <w:rPr>
          <w:i/>
          <w:color w:val="548DD4"/>
        </w:rPr>
        <w:t>21</w:t>
      </w:r>
      <w:r w:rsidR="00F3310F" w:rsidRPr="00830285">
        <w:rPr>
          <w:i/>
          <w:color w:val="548DD4"/>
        </w:rPr>
        <w:t xml:space="preserve">» </w:t>
      </w:r>
      <w:r w:rsidR="00F3310F">
        <w:rPr>
          <w:i/>
          <w:color w:val="548DD4"/>
        </w:rPr>
        <w:t xml:space="preserve">августа </w:t>
      </w:r>
      <w:r w:rsidR="00F3310F" w:rsidRPr="00830285">
        <w:rPr>
          <w:i/>
          <w:color w:val="548DD4"/>
        </w:rPr>
        <w:t>201</w:t>
      </w:r>
      <w:r w:rsidR="00F3310F">
        <w:rPr>
          <w:i/>
          <w:color w:val="548DD4"/>
        </w:rPr>
        <w:t>7</w:t>
      </w:r>
      <w:r w:rsidR="00F3310F" w:rsidRPr="00830285">
        <w:rPr>
          <w:i/>
          <w:color w:val="548DD4"/>
        </w:rPr>
        <w:t xml:space="preserve"> года</w:t>
      </w:r>
      <w:r>
        <w:rPr>
          <w:color w:val="548DD4"/>
        </w:rPr>
        <w:t xml:space="preserve">, </w:t>
      </w:r>
      <w:r>
        <w:t>в порядке, предусмотренном правилами работы электронной торговой площадки.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 xml:space="preserve">Дата и место подведения итогов закупки: подведение итогов состоится по адресу Организатора закупки не позднее </w:t>
      </w:r>
      <w:r w:rsidRPr="00830285">
        <w:rPr>
          <w:i/>
          <w:color w:val="548DD4"/>
        </w:rPr>
        <w:t>«</w:t>
      </w:r>
      <w:r w:rsidR="0020007D">
        <w:rPr>
          <w:i/>
          <w:color w:val="548DD4"/>
        </w:rPr>
        <w:t>1</w:t>
      </w:r>
      <w:bookmarkStart w:id="4" w:name="_GoBack"/>
      <w:bookmarkEnd w:id="4"/>
      <w:r w:rsidR="00F3310F">
        <w:rPr>
          <w:i/>
          <w:color w:val="548DD4"/>
        </w:rPr>
        <w:t>8</w:t>
      </w:r>
      <w:r w:rsidRPr="00830285">
        <w:rPr>
          <w:i/>
          <w:color w:val="548DD4"/>
        </w:rPr>
        <w:t xml:space="preserve">» </w:t>
      </w:r>
      <w:r w:rsidR="00F3310F">
        <w:rPr>
          <w:i/>
          <w:color w:val="548DD4"/>
        </w:rPr>
        <w:t xml:space="preserve">сентября </w:t>
      </w:r>
      <w:r w:rsidRPr="00830285">
        <w:rPr>
          <w:i/>
          <w:color w:val="548DD4"/>
        </w:rPr>
        <w:t>201</w:t>
      </w:r>
      <w:r w:rsidR="00F3310F">
        <w:rPr>
          <w:i/>
          <w:color w:val="548DD4"/>
        </w:rPr>
        <w:t>7</w:t>
      </w:r>
      <w:r w:rsidRPr="00830285">
        <w:rPr>
          <w:i/>
          <w:color w:val="548DD4"/>
        </w:rPr>
        <w:t xml:space="preserve"> года</w:t>
      </w:r>
      <w:r w:rsidRPr="00830285">
        <w:t>. Организатор закупки вправе, при необходимости, изменить данный срок.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lang w:eastAsia="en-US"/>
        </w:rPr>
        <w:t xml:space="preserve">Критерии оценки и сопоставления заявок на участие в закупке: </w:t>
      </w:r>
      <w:r w:rsidRPr="006D37B6">
        <w:rPr>
          <w:rStyle w:val="FontStyle128"/>
        </w:rPr>
        <w:t>В соответствии с Разделом 8 Закупочной документации – Руководство по экспертной оценке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lang w:eastAsia="en-US"/>
        </w:rPr>
        <w:t xml:space="preserve">Порядок оценки и сопоставления заявок на участие в закупке: </w:t>
      </w:r>
      <w:r w:rsidRPr="006D37B6">
        <w:rPr>
          <w:rStyle w:val="FontStyle128"/>
        </w:rPr>
        <w:t>В соответствии с Разделом 8Закупочной документации – Руководство по экспертной оценке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lang w:eastAsia="en-US"/>
        </w:rPr>
        <w:t xml:space="preserve">Возможность проведения переговоров: </w:t>
      </w:r>
      <w:r w:rsidR="00F3310F">
        <w:rPr>
          <w:i/>
          <w:color w:val="548DD4"/>
        </w:rPr>
        <w:t>возможно.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  <w:lang w:eastAsia="en-US"/>
        </w:rPr>
        <w:t xml:space="preserve">Подписание протокола о результатах закупки: </w:t>
      </w:r>
      <w:r w:rsidR="00F3310F">
        <w:rPr>
          <w:i/>
          <w:color w:val="548DD4"/>
        </w:rPr>
        <w:t>установлено</w:t>
      </w:r>
      <w:r w:rsidRPr="00830285">
        <w:rPr>
          <w:color w:val="548DD4"/>
        </w:rPr>
        <w:t xml:space="preserve"> (обязательно для </w:t>
      </w:r>
      <w:proofErr w:type="gramStart"/>
      <w:r w:rsidRPr="00830285">
        <w:rPr>
          <w:color w:val="548DD4"/>
        </w:rPr>
        <w:t>закупок</w:t>
      </w:r>
      <w:proofErr w:type="gramEnd"/>
      <w:r w:rsidRPr="00830285">
        <w:rPr>
          <w:color w:val="548DD4"/>
        </w:rPr>
        <w:t xml:space="preserve"> проводимых в соответствии с ГК РФ в форме конкурса или аукциона)</w:t>
      </w:r>
    </w:p>
    <w:p w:rsidR="00B85DD8" w:rsidRPr="00D43680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B389C">
        <w:t xml:space="preserve">Дата заключения договора: </w:t>
      </w:r>
      <w:r>
        <w:rPr>
          <w:snapToGrid w:val="0"/>
        </w:rPr>
        <w:t xml:space="preserve">Договор по результатам закупки между Заказчиком и Победителем закупки будет заключен </w:t>
      </w:r>
      <w:r w:rsidRPr="006B389C">
        <w:rPr>
          <w:snapToGrid w:val="0"/>
        </w:rPr>
        <w:t xml:space="preserve">не ранее 10 (десяти) календарных дней со дня </w:t>
      </w:r>
      <w:proofErr w:type="gramStart"/>
      <w:r w:rsidRPr="006B389C">
        <w:rPr>
          <w:snapToGrid w:val="0"/>
        </w:rPr>
        <w:t xml:space="preserve">публикации </w:t>
      </w:r>
      <w:r>
        <w:rPr>
          <w:snapToGrid w:val="0"/>
          <w:color w:val="548DD4"/>
        </w:rPr>
        <w:t>протокола выбора Победителя / протокола</w:t>
      </w:r>
      <w:proofErr w:type="gramEnd"/>
      <w:r>
        <w:rPr>
          <w:snapToGrid w:val="0"/>
          <w:color w:val="548DD4"/>
        </w:rPr>
        <w:t xml:space="preserve"> о результатах конкурса </w:t>
      </w:r>
      <w:r w:rsidRPr="006B389C">
        <w:rPr>
          <w:snapToGrid w:val="0"/>
        </w:rPr>
        <w:t xml:space="preserve">и </w:t>
      </w:r>
      <w:r>
        <w:rPr>
          <w:snapToGrid w:val="0"/>
        </w:rPr>
        <w:t xml:space="preserve">не позднее 20 (двадцати) рабочих дней </w:t>
      </w:r>
      <w:r w:rsidRPr="006B389C">
        <w:rPr>
          <w:snapToGrid w:val="0"/>
        </w:rPr>
        <w:t>со дня</w:t>
      </w:r>
      <w:r>
        <w:rPr>
          <w:snapToGrid w:val="0"/>
          <w:color w:val="548DD4"/>
        </w:rPr>
        <w:t xml:space="preserve"> подписания протокола по экспертизе справки о цепочке собственников Победителя / публикации п</w:t>
      </w:r>
      <w:r w:rsidR="00F3310F">
        <w:rPr>
          <w:snapToGrid w:val="0"/>
          <w:color w:val="548DD4"/>
        </w:rPr>
        <w:t>ротокола о результатах конкурса</w:t>
      </w:r>
      <w:r>
        <w:rPr>
          <w:snapToGrid w:val="0"/>
          <w:color w:val="548DD4"/>
        </w:rPr>
        <w:t>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договора и/или возврата аванса и/или гарантийных обязательств:</w:t>
      </w:r>
    </w:p>
    <w:p w:rsidR="00B85DD8" w:rsidRPr="00830285" w:rsidRDefault="00B85DD8" w:rsidP="00B85DD8">
      <w:pPr>
        <w:pStyle w:val="a8"/>
        <w:spacing w:before="60" w:after="60"/>
        <w:ind w:left="851"/>
        <w:contextualSpacing w:val="0"/>
        <w:jc w:val="both"/>
        <w:rPr>
          <w:color w:val="548DD4"/>
        </w:rPr>
      </w:pPr>
      <w:r w:rsidRPr="00830285">
        <w:rPr>
          <w:i/>
          <w:color w:val="548DD4"/>
        </w:rPr>
        <w:t>не установлено</w:t>
      </w:r>
    </w:p>
    <w:p w:rsidR="00B85DD8" w:rsidRPr="008504D2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Валюта закупки: </w:t>
      </w:r>
      <w:r w:rsidR="00F3310F">
        <w:rPr>
          <w:color w:val="548DD4"/>
        </w:rPr>
        <w:t>Рубль</w:t>
      </w:r>
    </w:p>
    <w:p w:rsidR="00B85DD8" w:rsidRPr="008504D2" w:rsidRDefault="00B85DD8" w:rsidP="00B85DD8">
      <w:pPr>
        <w:pStyle w:val="a8"/>
        <w:spacing w:before="60" w:after="60"/>
        <w:ind w:left="851"/>
        <w:contextualSpacing w:val="0"/>
        <w:jc w:val="both"/>
        <w:rPr>
          <w:i/>
          <w:color w:val="548DD4"/>
        </w:rPr>
      </w:pPr>
      <w:r w:rsidRPr="008504D2">
        <w:rPr>
          <w:color w:val="548DD4"/>
        </w:rPr>
        <w:t>Возможность представления заявки, где ценовое предложение выражено иностранной валюте (Доллар США</w:t>
      </w:r>
      <w:r>
        <w:rPr>
          <w:color w:val="548DD4"/>
        </w:rPr>
        <w:t>,</w:t>
      </w:r>
      <w:r w:rsidRPr="008504D2">
        <w:rPr>
          <w:color w:val="548DD4"/>
        </w:rPr>
        <w:t xml:space="preserve"> ЕВРО</w:t>
      </w:r>
      <w:r>
        <w:rPr>
          <w:color w:val="548DD4"/>
        </w:rPr>
        <w:t>, Английский фунт или Шведская крона</w:t>
      </w:r>
      <w:r w:rsidRPr="008504D2">
        <w:rPr>
          <w:color w:val="548DD4"/>
        </w:rPr>
        <w:t>) или где цена договора поставлена в зависимость от официального курса иностранной валюты (Доллар США</w:t>
      </w:r>
      <w:r>
        <w:rPr>
          <w:color w:val="548DD4"/>
        </w:rPr>
        <w:t>,</w:t>
      </w:r>
      <w:r w:rsidRPr="008504D2">
        <w:rPr>
          <w:color w:val="548DD4"/>
        </w:rPr>
        <w:t xml:space="preserve"> ЕВРО</w:t>
      </w:r>
      <w:r>
        <w:rPr>
          <w:color w:val="548DD4"/>
        </w:rPr>
        <w:t>, Английский фунт или Шведская крона</w:t>
      </w:r>
      <w:r w:rsidRPr="008504D2">
        <w:rPr>
          <w:color w:val="548DD4"/>
        </w:rPr>
        <w:t xml:space="preserve">): </w:t>
      </w:r>
      <w:r w:rsidR="00F3310F">
        <w:rPr>
          <w:i/>
          <w:color w:val="548DD4"/>
        </w:rPr>
        <w:t>не допускается</w:t>
      </w:r>
    </w:p>
    <w:p w:rsidR="00B85DD8" w:rsidRPr="006F41D0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780237">
        <w:rPr>
          <w:rStyle w:val="FontStyle128"/>
        </w:rPr>
        <w:t>Возможность привлечения субподрядчика/соисполнителя</w:t>
      </w:r>
      <w:r>
        <w:rPr>
          <w:rStyle w:val="FontStyle128"/>
        </w:rPr>
        <w:t xml:space="preserve">: </w:t>
      </w:r>
      <w:r w:rsidRPr="00813F06">
        <w:rPr>
          <w:i/>
          <w:color w:val="548DD4"/>
        </w:rPr>
        <w:t>д</w:t>
      </w:r>
      <w:r w:rsidR="00F3310F">
        <w:rPr>
          <w:i/>
          <w:color w:val="548DD4"/>
        </w:rPr>
        <w:t>опускается</w:t>
      </w:r>
      <w:r w:rsidRPr="00813F06">
        <w:rPr>
          <w:i/>
          <w:color w:val="548DD4"/>
        </w:rPr>
        <w:t xml:space="preserve"> </w:t>
      </w:r>
    </w:p>
    <w:p w:rsidR="00B85DD8" w:rsidRPr="001B3C23" w:rsidRDefault="00B85DD8" w:rsidP="00B85DD8">
      <w:pPr>
        <w:pStyle w:val="a8"/>
        <w:spacing w:before="60" w:after="60"/>
        <w:ind w:left="851"/>
        <w:contextualSpacing w:val="0"/>
        <w:jc w:val="both"/>
        <w:outlineLvl w:val="0"/>
      </w:pPr>
      <w:r>
        <w:rPr>
          <w:i/>
          <w:color w:val="548DD4"/>
        </w:rPr>
        <w:t>В случае</w:t>
      </w:r>
      <w:proofErr w:type="gramStart"/>
      <w:r>
        <w:rPr>
          <w:i/>
          <w:color w:val="548DD4"/>
        </w:rPr>
        <w:t>,</w:t>
      </w:r>
      <w:proofErr w:type="gramEnd"/>
      <w:r>
        <w:rPr>
          <w:i/>
          <w:color w:val="548DD4"/>
        </w:rPr>
        <w:t xml:space="preserve"> если допускается привлечение субподрядчиков, при необходимости, устанавливается требование об обязательной принадлежности привлекаемого субподрядчика/соисполнителя к субъектам малого или среднего предпринимательства</w:t>
      </w:r>
      <w:r w:rsidRPr="007D24C0">
        <w:rPr>
          <w:i/>
          <w:color w:val="548DD4"/>
        </w:rPr>
        <w:t>]</w:t>
      </w:r>
    </w:p>
    <w:p w:rsidR="00B85DD8" w:rsidRDefault="00B85DD8" w:rsidP="00B85DD8">
      <w:pPr>
        <w:pStyle w:val="a8"/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ИЛИ</w:t>
      </w:r>
    </w:p>
    <w:p w:rsidR="00B85DD8" w:rsidRDefault="00B85DD8" w:rsidP="00B85DD8">
      <w:pPr>
        <w:pStyle w:val="a8"/>
        <w:jc w:val="both"/>
        <w:rPr>
          <w:b/>
        </w:rPr>
      </w:pPr>
      <w:r>
        <w:rPr>
          <w:b/>
          <w:color w:val="4F81BD" w:themeColor="accent1"/>
        </w:rPr>
        <w:t>Привлечение субподрядчиков (соисполнителей) из числа субъектов малого и среднег</w:t>
      </w:r>
      <w:r w:rsidR="00F3310F">
        <w:rPr>
          <w:b/>
          <w:color w:val="4F81BD" w:themeColor="accent1"/>
        </w:rPr>
        <w:t xml:space="preserve">о предпринимательства: </w:t>
      </w:r>
      <w:r w:rsidR="00F3310F">
        <w:rPr>
          <w:color w:val="4F81BD" w:themeColor="accent1"/>
        </w:rPr>
        <w:t>не требуется</w:t>
      </w:r>
    </w:p>
    <w:p w:rsidR="00B85DD8" w:rsidRPr="006D37B6" w:rsidRDefault="00B85DD8" w:rsidP="00B85DD8">
      <w:pPr>
        <w:pStyle w:val="a8"/>
        <w:spacing w:before="60" w:after="60"/>
        <w:ind w:left="851"/>
        <w:contextualSpacing w:val="0"/>
        <w:jc w:val="both"/>
        <w:outlineLvl w:val="0"/>
      </w:pP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2AD5">
        <w:rPr>
          <w:rStyle w:val="FontStyle128"/>
        </w:rPr>
        <w:t>Возможность подачи альтернативных предложений</w:t>
      </w:r>
      <w:r>
        <w:rPr>
          <w:rStyle w:val="FontStyle128"/>
        </w:rPr>
        <w:t xml:space="preserve">: </w:t>
      </w:r>
      <w:r w:rsidRPr="00813F06">
        <w:rPr>
          <w:i/>
          <w:color w:val="548DD4"/>
        </w:rPr>
        <w:t>допускается</w:t>
      </w:r>
      <w:r w:rsidR="00F3310F">
        <w:rPr>
          <w:i/>
          <w:color w:val="548DD4"/>
        </w:rPr>
        <w:t>.</w:t>
      </w:r>
    </w:p>
    <w:p w:rsidR="00B85DD8" w:rsidRPr="00830285" w:rsidRDefault="00B85DD8" w:rsidP="00B85DD8">
      <w:pPr>
        <w:pStyle w:val="a8"/>
        <w:numPr>
          <w:ilvl w:val="1"/>
          <w:numId w:val="1"/>
        </w:numPr>
        <w:tabs>
          <w:tab w:val="clear" w:pos="142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 </w:t>
      </w:r>
    </w:p>
    <w:p w:rsidR="00B66ABF" w:rsidRPr="00B85DD8" w:rsidRDefault="0020007D" w:rsidP="00B85DD8"/>
    <w:sectPr w:rsidR="00B66ABF" w:rsidRPr="00B85DD8" w:rsidSect="003A3180">
      <w:headerReference w:type="first" r:id="rId10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BF" w:rsidRDefault="00F91EBF" w:rsidP="00F91EBF">
      <w:pPr>
        <w:spacing w:line="240" w:lineRule="auto"/>
      </w:pPr>
      <w:r>
        <w:separator/>
      </w:r>
    </w:p>
  </w:endnote>
  <w:endnote w:type="continuationSeparator" w:id="0">
    <w:p w:rsidR="00F91EBF" w:rsidRDefault="00F91EBF" w:rsidP="00F91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BF" w:rsidRDefault="00F91EBF" w:rsidP="00F91EBF">
      <w:pPr>
        <w:spacing w:line="240" w:lineRule="auto"/>
      </w:pPr>
      <w:r>
        <w:separator/>
      </w:r>
    </w:p>
  </w:footnote>
  <w:footnote w:type="continuationSeparator" w:id="0">
    <w:p w:rsidR="00F91EBF" w:rsidRDefault="00F91EBF" w:rsidP="00F91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111571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F91EBF" w:rsidRDefault="00F91EBF" w:rsidP="00F91EBF">
          <w:pPr>
            <w:ind w:firstLine="284"/>
            <w:jc w:val="center"/>
          </w:pPr>
          <w:r>
            <w:rPr>
              <w:noProof/>
            </w:rPr>
            <w:drawing>
              <wp:inline distT="0" distB="0" distL="0" distR="0" wp14:anchorId="455783B8" wp14:editId="4964FB37">
                <wp:extent cx="1164590" cy="944880"/>
                <wp:effectExtent l="0" t="0" r="0" b="762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91EBF" w:rsidRPr="002B13ED" w:rsidRDefault="00F91EBF" w:rsidP="00F91EBF">
          <w:pPr>
            <w:jc w:val="center"/>
            <w:rPr>
              <w:color w:val="1F497D"/>
              <w:sz w:val="18"/>
              <w:szCs w:val="18"/>
            </w:rPr>
          </w:pPr>
          <w:r w:rsidRPr="002B13ED">
            <w:rPr>
              <w:color w:val="1F497D"/>
              <w:sz w:val="18"/>
              <w:szCs w:val="18"/>
            </w:rPr>
            <w:t>Филиал «Харанорская ГРЭС» Акционерное общество «</w:t>
          </w:r>
          <w:proofErr w:type="spellStart"/>
          <w:r w:rsidRPr="002B13ED">
            <w:rPr>
              <w:color w:val="1F497D"/>
              <w:sz w:val="18"/>
              <w:szCs w:val="18"/>
            </w:rPr>
            <w:t>Интер</w:t>
          </w:r>
          <w:proofErr w:type="spellEnd"/>
          <w:r w:rsidRPr="002B13ED">
            <w:rPr>
              <w:color w:val="1F497D"/>
              <w:sz w:val="18"/>
              <w:szCs w:val="18"/>
            </w:rPr>
            <w:t xml:space="preserve"> РАО – </w:t>
          </w:r>
          <w:proofErr w:type="spellStart"/>
          <w:r w:rsidRPr="002B13ED">
            <w:rPr>
              <w:color w:val="1F497D"/>
              <w:sz w:val="18"/>
              <w:szCs w:val="18"/>
            </w:rPr>
            <w:t>Электрогенерация</w:t>
          </w:r>
          <w:proofErr w:type="spellEnd"/>
          <w:r w:rsidRPr="002B13ED">
            <w:rPr>
              <w:color w:val="1F497D"/>
              <w:sz w:val="18"/>
              <w:szCs w:val="18"/>
            </w:rPr>
            <w:t>»</w:t>
          </w:r>
        </w:p>
        <w:p w:rsidR="00F91EBF" w:rsidRPr="002B13ED" w:rsidRDefault="00F91EBF" w:rsidP="00F91EBF">
          <w:pPr>
            <w:ind w:right="-283"/>
            <w:jc w:val="center"/>
            <w:rPr>
              <w:color w:val="1F497D"/>
              <w:sz w:val="18"/>
              <w:szCs w:val="18"/>
            </w:rPr>
          </w:pPr>
          <w:r w:rsidRPr="002B13ED">
            <w:rPr>
              <w:color w:val="1F497D"/>
              <w:sz w:val="18"/>
              <w:szCs w:val="18"/>
            </w:rPr>
            <w:t xml:space="preserve">п. Ясногорск, </w:t>
          </w:r>
          <w:proofErr w:type="spellStart"/>
          <w:r w:rsidRPr="002B13ED">
            <w:rPr>
              <w:color w:val="1F497D"/>
              <w:sz w:val="18"/>
              <w:szCs w:val="18"/>
            </w:rPr>
            <w:t>Оловяннинский</w:t>
          </w:r>
          <w:proofErr w:type="spellEnd"/>
          <w:r w:rsidRPr="002B13ED">
            <w:rPr>
              <w:color w:val="1F497D"/>
              <w:sz w:val="18"/>
              <w:szCs w:val="18"/>
            </w:rPr>
            <w:t xml:space="preserve"> р-он, Забайкальский край, Россия, 674520</w:t>
          </w:r>
        </w:p>
        <w:p w:rsidR="00111571" w:rsidRDefault="00F91EBF" w:rsidP="00F91D3C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 w:rsidRPr="002B13ED">
            <w:rPr>
              <w:color w:val="1F497D"/>
              <w:sz w:val="18"/>
              <w:szCs w:val="18"/>
            </w:rPr>
            <w:t>Тел</w:t>
          </w:r>
          <w:r w:rsidRPr="002B13ED">
            <w:rPr>
              <w:color w:val="1F497D"/>
              <w:sz w:val="18"/>
              <w:szCs w:val="18"/>
              <w:lang w:val="en-US"/>
            </w:rPr>
            <w:t xml:space="preserve">.: +7 (3022) 35-70-32, </w:t>
          </w:r>
          <w:r w:rsidRPr="002B13ED">
            <w:rPr>
              <w:color w:val="1F497D"/>
              <w:sz w:val="18"/>
              <w:szCs w:val="18"/>
            </w:rPr>
            <w:t>Факс</w:t>
          </w:r>
          <w:r w:rsidRPr="002B13ED">
            <w:rPr>
              <w:color w:val="1F497D"/>
              <w:sz w:val="18"/>
              <w:szCs w:val="18"/>
              <w:lang w:val="en-US"/>
            </w:rPr>
            <w:t xml:space="preserve">: +7 (3022) 32-51-22, E-mail: </w:t>
          </w:r>
          <w:hyperlink r:id="rId2" w:history="1">
            <w:r w:rsidR="00F91D3C" w:rsidRPr="00F27A45">
              <w:rPr>
                <w:rStyle w:val="ab"/>
                <w:sz w:val="18"/>
                <w:szCs w:val="18"/>
                <w:lang w:val="en-US"/>
              </w:rPr>
              <w:t>hargres@interrao.ru</w:t>
            </w:r>
          </w:hyperlink>
        </w:p>
      </w:tc>
    </w:tr>
    <w:tr w:rsidR="00111571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111571" w:rsidRPr="00EC063E" w:rsidRDefault="0020007D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A84D1F" w:rsidRPr="00111571" w:rsidRDefault="0020007D" w:rsidP="00111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8"/>
    <w:rsid w:val="00025A16"/>
    <w:rsid w:val="00091382"/>
    <w:rsid w:val="000B5BF7"/>
    <w:rsid w:val="001F06ED"/>
    <w:rsid w:val="0020007D"/>
    <w:rsid w:val="0024308F"/>
    <w:rsid w:val="00313ECA"/>
    <w:rsid w:val="00336CDD"/>
    <w:rsid w:val="0035307C"/>
    <w:rsid w:val="00382AD5"/>
    <w:rsid w:val="005135BF"/>
    <w:rsid w:val="0052374F"/>
    <w:rsid w:val="005378E8"/>
    <w:rsid w:val="005554AA"/>
    <w:rsid w:val="00570D65"/>
    <w:rsid w:val="0061411E"/>
    <w:rsid w:val="00627BA5"/>
    <w:rsid w:val="006A73DF"/>
    <w:rsid w:val="00743193"/>
    <w:rsid w:val="00793CB0"/>
    <w:rsid w:val="007B08C4"/>
    <w:rsid w:val="00872F29"/>
    <w:rsid w:val="008A7268"/>
    <w:rsid w:val="009C3430"/>
    <w:rsid w:val="00A26722"/>
    <w:rsid w:val="00A350C5"/>
    <w:rsid w:val="00A705BD"/>
    <w:rsid w:val="00B85DD8"/>
    <w:rsid w:val="00C5250A"/>
    <w:rsid w:val="00DB40AE"/>
    <w:rsid w:val="00DD4830"/>
    <w:rsid w:val="00E2413A"/>
    <w:rsid w:val="00EB6A2C"/>
    <w:rsid w:val="00F17D5A"/>
    <w:rsid w:val="00F31442"/>
    <w:rsid w:val="00F3310F"/>
    <w:rsid w:val="00F739A4"/>
    <w:rsid w:val="00F91D3C"/>
    <w:rsid w:val="00F91EBF"/>
    <w:rsid w:val="00FB3904"/>
    <w:rsid w:val="00FB56B4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EBF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F91EB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F91EBF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91E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Number"/>
    <w:basedOn w:val="a"/>
    <w:rsid w:val="00F91EBF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F91EBF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F91EBF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a10">
    <w:name w:val="a1"/>
    <w:basedOn w:val="a"/>
    <w:rsid w:val="00F91EBF"/>
    <w:pPr>
      <w:snapToGrid w:val="0"/>
      <w:spacing w:line="240" w:lineRule="auto"/>
    </w:pPr>
    <w:rPr>
      <w:rFonts w:eastAsia="Calibri"/>
      <w:snapToGrid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1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B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b">
    <w:name w:val="Hyperlink"/>
    <w:rsid w:val="00F91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EBF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F91EB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F91EBF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91E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Number"/>
    <w:basedOn w:val="a"/>
    <w:rsid w:val="00F91EBF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F91EBF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F91EBF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a10">
    <w:name w:val="a1"/>
    <w:basedOn w:val="a"/>
    <w:rsid w:val="00F91EBF"/>
    <w:pPr>
      <w:snapToGrid w:val="0"/>
      <w:spacing w:line="240" w:lineRule="auto"/>
    </w:pPr>
    <w:rPr>
      <w:rFonts w:eastAsia="Calibri"/>
      <w:snapToGrid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1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B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b">
    <w:name w:val="Hyperlink"/>
    <w:rsid w:val="00F9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_hargres@interra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Вадим Рустамович</dc:creator>
  <cp:keywords/>
  <dc:description/>
  <cp:lastModifiedBy>Чигодаева Кристина Александровна</cp:lastModifiedBy>
  <cp:revision>32</cp:revision>
  <cp:lastPrinted>2017-08-07T08:41:00Z</cp:lastPrinted>
  <dcterms:created xsi:type="dcterms:W3CDTF">2017-01-24T01:29:00Z</dcterms:created>
  <dcterms:modified xsi:type="dcterms:W3CDTF">2017-08-09T05:43:00Z</dcterms:modified>
</cp:coreProperties>
</file>