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Tr="00C006AA">
        <w:tc>
          <w:tcPr>
            <w:tcW w:w="3436" w:type="dxa"/>
            <w:vAlign w:val="center"/>
            <w:hideMark/>
          </w:tcPr>
          <w:p w:rsidR="00F01C2D" w:rsidRDefault="00F01C2D" w:rsidP="006B17F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FE6908" w:rsidRPr="00FE6908">
              <w:rPr>
                <w:sz w:val="24"/>
                <w:szCs w:val="24"/>
              </w:rPr>
              <w:t>31807065924</w:t>
            </w:r>
            <w:r>
              <w:rPr>
                <w:sz w:val="24"/>
                <w:szCs w:val="24"/>
              </w:rPr>
              <w:t>/ОЗП</w:t>
            </w:r>
          </w:p>
        </w:tc>
        <w:tc>
          <w:tcPr>
            <w:tcW w:w="3411" w:type="dxa"/>
            <w:vAlign w:val="center"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Default="00FE6908" w:rsidP="00FE6908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«01</w:t>
            </w:r>
            <w:r w:rsidR="00F01C2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ноября</w:t>
            </w:r>
            <w:r w:rsidR="006B17F9">
              <w:rPr>
                <w:sz w:val="24"/>
                <w:szCs w:val="24"/>
              </w:rPr>
              <w:t xml:space="preserve"> </w:t>
            </w:r>
            <w:r w:rsidR="00F94687">
              <w:rPr>
                <w:sz w:val="24"/>
                <w:szCs w:val="24"/>
              </w:rPr>
              <w:t>2018</w:t>
            </w:r>
            <w:r w:rsidR="00F01C2D">
              <w:rPr>
                <w:sz w:val="24"/>
                <w:szCs w:val="24"/>
              </w:rPr>
              <w:t> г.</w:t>
            </w:r>
          </w:p>
        </w:tc>
      </w:tr>
    </w:tbl>
    <w:p w:rsidR="00F01C2D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F928E7" w:rsidRPr="00070A20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 xml:space="preserve">В целях удовлетворения нужд Заказчика - АО «Интер РАО – Электрогенерация» (далее – Заказчик), Организатор закупки - </w:t>
      </w:r>
      <w:r>
        <w:rPr>
          <w:sz w:val="24"/>
        </w:rPr>
        <w:t>филиал «Калининградская ТЭЦ-2» АО «Интер РАО – Электрогенерация»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>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</w:t>
      </w:r>
      <w:r w:rsidR="00FE6908" w:rsidRPr="00FE6908">
        <w:rPr>
          <w:bCs/>
          <w:sz w:val="24"/>
        </w:rPr>
        <w:t>Техническое обслуживание систем обнаружения загазованности для Калининградской ТЭЦ-2</w:t>
      </w:r>
      <w:r>
        <w:rPr>
          <w:bCs/>
          <w:sz w:val="24"/>
        </w:rPr>
        <w:t>» настоящим</w:t>
      </w:r>
      <w:r w:rsidR="00684B15">
        <w:rPr>
          <w:sz w:val="24"/>
        </w:rPr>
        <w:t xml:space="preserve"> сообщает </w:t>
      </w:r>
      <w:r w:rsidR="0089667E" w:rsidRPr="00070A20">
        <w:rPr>
          <w:sz w:val="24"/>
        </w:rPr>
        <w:t xml:space="preserve">о </w:t>
      </w:r>
      <w:r w:rsidR="00F928E7" w:rsidRPr="00070A20">
        <w:rPr>
          <w:sz w:val="24"/>
        </w:rPr>
        <w:t>продлен</w:t>
      </w:r>
      <w:r w:rsidR="005A3FF5" w:rsidRPr="00070A20">
        <w:rPr>
          <w:sz w:val="24"/>
        </w:rPr>
        <w:t>и</w:t>
      </w:r>
      <w:r w:rsidR="000774A7" w:rsidRPr="00070A20">
        <w:rPr>
          <w:sz w:val="24"/>
        </w:rPr>
        <w:t>и</w:t>
      </w:r>
      <w:r w:rsidR="005A3FF5" w:rsidRPr="00070A20">
        <w:rPr>
          <w:sz w:val="24"/>
        </w:rPr>
        <w:t xml:space="preserve"> сроков</w:t>
      </w:r>
      <w:proofErr w:type="gramEnd"/>
      <w:r w:rsidR="00F928E7" w:rsidRPr="00070A20">
        <w:rPr>
          <w:sz w:val="24"/>
        </w:rPr>
        <w:t xml:space="preserve"> </w:t>
      </w:r>
      <w:r w:rsidR="006C79F5">
        <w:rPr>
          <w:sz w:val="24"/>
        </w:rPr>
        <w:t>подачи заявок</w:t>
      </w:r>
      <w:r w:rsidR="00F928E7" w:rsidRPr="00070A20">
        <w:rPr>
          <w:sz w:val="24"/>
        </w:rPr>
        <w:t xml:space="preserve"> до 1</w:t>
      </w:r>
      <w:r w:rsidR="005E5643">
        <w:rPr>
          <w:sz w:val="24"/>
        </w:rPr>
        <w:t>2</w:t>
      </w:r>
      <w:r w:rsidR="00F928E7" w:rsidRPr="00070A20">
        <w:rPr>
          <w:sz w:val="24"/>
        </w:rPr>
        <w:t>:00 (</w:t>
      </w:r>
      <w:r w:rsidR="006C79F5">
        <w:rPr>
          <w:sz w:val="24"/>
        </w:rPr>
        <w:t xml:space="preserve">по </w:t>
      </w:r>
      <w:r w:rsidR="006C79F5" w:rsidRPr="00070A20">
        <w:rPr>
          <w:sz w:val="24"/>
        </w:rPr>
        <w:t>московском</w:t>
      </w:r>
      <w:r w:rsidR="006C79F5">
        <w:rPr>
          <w:sz w:val="24"/>
        </w:rPr>
        <w:t>у времени</w:t>
      </w:r>
      <w:r w:rsidR="00F928E7" w:rsidRPr="00070A20">
        <w:rPr>
          <w:sz w:val="24"/>
        </w:rPr>
        <w:t xml:space="preserve">) </w:t>
      </w:r>
      <w:r w:rsidR="00FE6908">
        <w:rPr>
          <w:sz w:val="24"/>
        </w:rPr>
        <w:t>«07</w:t>
      </w:r>
      <w:r w:rsidR="007C4C1B" w:rsidRPr="00FE643F">
        <w:rPr>
          <w:sz w:val="24"/>
        </w:rPr>
        <w:t xml:space="preserve">» </w:t>
      </w:r>
      <w:r w:rsidR="00FE6908">
        <w:rPr>
          <w:sz w:val="24"/>
        </w:rPr>
        <w:t>ноября</w:t>
      </w:r>
      <w:r w:rsidR="00F928E7" w:rsidRPr="00FE643F">
        <w:rPr>
          <w:sz w:val="24"/>
        </w:rPr>
        <w:t xml:space="preserve"> 201</w:t>
      </w:r>
      <w:r w:rsidR="002A4DE1">
        <w:rPr>
          <w:sz w:val="24"/>
        </w:rPr>
        <w:t>8</w:t>
      </w:r>
      <w:r w:rsidR="00A97132" w:rsidRPr="00070A20">
        <w:rPr>
          <w:sz w:val="24"/>
        </w:rPr>
        <w:t xml:space="preserve"> </w:t>
      </w:r>
      <w:r w:rsidR="00F928E7" w:rsidRPr="00070A20">
        <w:rPr>
          <w:sz w:val="24"/>
        </w:rPr>
        <w:t>года</w:t>
      </w:r>
      <w:r w:rsidR="005A3FF5" w:rsidRPr="00070A20">
        <w:rPr>
          <w:sz w:val="24"/>
        </w:rPr>
        <w:t>.</w:t>
      </w:r>
    </w:p>
    <w:p w:rsidR="009312F7" w:rsidRDefault="009312F7" w:rsidP="0089667E">
      <w:pPr>
        <w:spacing w:line="240" w:lineRule="auto"/>
        <w:rPr>
          <w:sz w:val="24"/>
          <w:szCs w:val="24"/>
        </w:rPr>
      </w:pPr>
    </w:p>
    <w:p w:rsidR="00F928E7" w:rsidRPr="003B11E5" w:rsidRDefault="00F928E7" w:rsidP="0089667E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="00070A20" w:rsidRPr="00070A20">
        <w:rPr>
          <w:sz w:val="24"/>
          <w:szCs w:val="24"/>
        </w:rPr>
        <w:t>И</w:t>
      </w:r>
      <w:r w:rsidR="00070A20">
        <w:rPr>
          <w:sz w:val="24"/>
          <w:szCs w:val="24"/>
        </w:rPr>
        <w:t>звещение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о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проведении закупки</w:t>
      </w:r>
      <w:r w:rsidR="0089667E"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C75B8B" w:rsidRPr="003B11E5" w:rsidRDefault="00C75B8B" w:rsidP="001C0F7F">
      <w:pPr>
        <w:spacing w:line="240" w:lineRule="auto"/>
        <w:ind w:left="-142" w:firstLine="0"/>
        <w:rPr>
          <w:sz w:val="24"/>
          <w:szCs w:val="24"/>
        </w:rPr>
      </w:pPr>
    </w:p>
    <w:p w:rsidR="00FE6908" w:rsidRPr="00EA30B3" w:rsidRDefault="005913D6" w:rsidP="00FE6908">
      <w:pPr>
        <w:pStyle w:val="aff4"/>
        <w:widowControl/>
        <w:numPr>
          <w:ilvl w:val="0"/>
          <w:numId w:val="13"/>
        </w:numPr>
        <w:tabs>
          <w:tab w:val="num" w:pos="567"/>
        </w:tabs>
        <w:autoSpaceDE/>
        <w:autoSpaceDN/>
        <w:adjustRightInd/>
        <w:ind w:left="567" w:hanging="567"/>
        <w:jc w:val="both"/>
        <w:outlineLvl w:val="0"/>
      </w:pPr>
      <w:r w:rsidRPr="00DF6AD8">
        <w:rPr>
          <w:b/>
          <w:u w:val="single"/>
        </w:rPr>
        <w:t>п.</w:t>
      </w:r>
      <w:r w:rsidR="00D043CC" w:rsidRPr="00DF6AD8">
        <w:rPr>
          <w:b/>
          <w:u w:val="single"/>
        </w:rPr>
        <w:t>11 Извещения:</w:t>
      </w:r>
      <w:r w:rsidR="00D043CC" w:rsidRPr="00DF6AD8">
        <w:t xml:space="preserve"> </w:t>
      </w:r>
      <w:bookmarkStart w:id="0" w:name="_Toc524689348"/>
      <w:r w:rsidR="00FE6908" w:rsidRPr="00926237">
        <w:rPr>
          <w:b/>
        </w:rPr>
        <w:t>Срок предоставления запроса о разъяснении положений</w:t>
      </w:r>
      <w:r w:rsidR="00FE6908">
        <w:rPr>
          <w:b/>
        </w:rPr>
        <w:t xml:space="preserve"> извещения и (или)</w:t>
      </w:r>
      <w:r w:rsidR="00FE6908" w:rsidRPr="00926237">
        <w:rPr>
          <w:b/>
        </w:rPr>
        <w:t xml:space="preserve"> закупочной документации:</w:t>
      </w:r>
      <w:bookmarkEnd w:id="0"/>
    </w:p>
    <w:p w:rsidR="00FE6908" w:rsidRPr="00FE6908" w:rsidRDefault="00FE6908" w:rsidP="00FE6908">
      <w:pPr>
        <w:pStyle w:val="aff4"/>
        <w:widowControl/>
        <w:autoSpaceDE/>
        <w:autoSpaceDN/>
        <w:adjustRightInd/>
        <w:ind w:left="-142"/>
        <w:jc w:val="both"/>
        <w:outlineLvl w:val="0"/>
        <w:rPr>
          <w:bCs/>
        </w:rPr>
      </w:pPr>
      <w:r w:rsidRPr="00FE6908">
        <w:rPr>
          <w:bCs/>
        </w:rPr>
        <w:t>Дата начала срока предоставления разъяснений закупочной документации: с 25 октября 2018 г.</w:t>
      </w:r>
    </w:p>
    <w:p w:rsidR="005913D6" w:rsidRPr="00FE6908" w:rsidRDefault="00FE6908" w:rsidP="00FE6908">
      <w:pPr>
        <w:tabs>
          <w:tab w:val="num" w:pos="567"/>
        </w:tabs>
        <w:spacing w:line="240" w:lineRule="auto"/>
        <w:ind w:left="-142" w:firstLine="0"/>
        <w:rPr>
          <w:bCs/>
          <w:snapToGrid/>
          <w:sz w:val="24"/>
          <w:szCs w:val="24"/>
        </w:rPr>
      </w:pPr>
      <w:r w:rsidRPr="00FE6908">
        <w:rPr>
          <w:bCs/>
          <w:snapToGrid/>
          <w:sz w:val="24"/>
          <w:szCs w:val="24"/>
        </w:rPr>
        <w:t xml:space="preserve">Дата окончания срока предоставления разъяснений закупочной документации: до </w:t>
      </w:r>
      <w:r>
        <w:rPr>
          <w:bCs/>
          <w:snapToGrid/>
          <w:sz w:val="24"/>
          <w:szCs w:val="24"/>
        </w:rPr>
        <w:t>02</w:t>
      </w:r>
      <w:r w:rsidRPr="00FE6908">
        <w:rPr>
          <w:bCs/>
          <w:snapToGrid/>
          <w:sz w:val="24"/>
          <w:szCs w:val="24"/>
        </w:rPr>
        <w:t xml:space="preserve"> </w:t>
      </w:r>
      <w:r>
        <w:rPr>
          <w:bCs/>
          <w:snapToGrid/>
          <w:sz w:val="24"/>
          <w:szCs w:val="24"/>
        </w:rPr>
        <w:t>но</w:t>
      </w:r>
      <w:r w:rsidRPr="00FE6908">
        <w:rPr>
          <w:bCs/>
          <w:snapToGrid/>
          <w:sz w:val="24"/>
          <w:szCs w:val="24"/>
        </w:rPr>
        <w:t xml:space="preserve">ября 2018 года (Организатор закупки вправе не осуществлять разъяснение в случае, если указанный запрос поступил </w:t>
      </w:r>
      <w:proofErr w:type="gramStart"/>
      <w:r w:rsidRPr="00FE6908">
        <w:rPr>
          <w:bCs/>
          <w:snapToGrid/>
          <w:sz w:val="24"/>
          <w:szCs w:val="24"/>
        </w:rPr>
        <w:t>позднее</w:t>
      </w:r>
      <w:proofErr w:type="gramEnd"/>
      <w:r w:rsidRPr="00FE6908">
        <w:rPr>
          <w:bCs/>
          <w:snapToGrid/>
          <w:sz w:val="24"/>
          <w:szCs w:val="24"/>
        </w:rPr>
        <w:t xml:space="preserve"> чем за 3 (три) рабочих дня до даты окончания срока подачи заявок)</w:t>
      </w:r>
      <w:r w:rsidR="005913D6" w:rsidRPr="00FE6908">
        <w:rPr>
          <w:bCs/>
          <w:snapToGrid/>
          <w:sz w:val="24"/>
          <w:szCs w:val="24"/>
        </w:rPr>
        <w:t>.</w:t>
      </w:r>
    </w:p>
    <w:p w:rsidR="002E6B33" w:rsidRPr="00DF6AD8" w:rsidRDefault="00DF6AD8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 xml:space="preserve">п. </w:t>
      </w:r>
      <w:r w:rsidR="00D043CC" w:rsidRPr="00DF6AD8">
        <w:rPr>
          <w:b/>
          <w:u w:val="single"/>
        </w:rPr>
        <w:t>13 Извещения:</w:t>
      </w:r>
      <w:r w:rsidR="00D043CC" w:rsidRPr="00DF6AD8">
        <w:t xml:space="preserve"> </w:t>
      </w:r>
      <w:r w:rsidR="002E6B33" w:rsidRPr="00DF6AD8">
        <w:t>Место, дата начала и дата окончания срока подачи заявок на участие в закупке:</w:t>
      </w:r>
    </w:p>
    <w:p w:rsidR="00D043CC" w:rsidRPr="007917C7" w:rsidRDefault="002E6B33" w:rsidP="001C0F7F">
      <w:pPr>
        <w:tabs>
          <w:tab w:val="num" w:pos="567"/>
        </w:tabs>
        <w:spacing w:line="240" w:lineRule="auto"/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 xml:space="preserve">Заявки на участие в закупке должны быть поданы с момента публикации извещения в единой информационной системе до 12:00 (по московскому времени) </w:t>
      </w:r>
      <w:r w:rsidR="001C0F7F">
        <w:rPr>
          <w:sz w:val="24"/>
          <w:szCs w:val="24"/>
        </w:rPr>
        <w:t>0</w:t>
      </w:r>
      <w:r w:rsidR="005D0472">
        <w:rPr>
          <w:sz w:val="24"/>
          <w:szCs w:val="24"/>
        </w:rPr>
        <w:t>7</w:t>
      </w:r>
      <w:r w:rsidRPr="007917C7">
        <w:rPr>
          <w:sz w:val="24"/>
          <w:szCs w:val="24"/>
        </w:rPr>
        <w:t xml:space="preserve"> </w:t>
      </w:r>
      <w:r w:rsidR="005D0472">
        <w:rPr>
          <w:sz w:val="24"/>
          <w:szCs w:val="24"/>
        </w:rPr>
        <w:t>ноября</w:t>
      </w:r>
      <w:r w:rsidRPr="007917C7">
        <w:rPr>
          <w:sz w:val="24"/>
          <w:szCs w:val="24"/>
        </w:rPr>
        <w:t xml:space="preserve"> 2018 г. через функционал электронной торговой площадки </w:t>
      </w:r>
      <w:hyperlink r:id="rId11" w:history="1">
        <w:r w:rsidRPr="007917C7">
          <w:rPr>
            <w:sz w:val="24"/>
            <w:szCs w:val="24"/>
          </w:rPr>
          <w:t>https://irao.tektorg.ru</w:t>
        </w:r>
      </w:hyperlink>
      <w:r w:rsidRPr="007917C7">
        <w:rPr>
          <w:sz w:val="24"/>
          <w:szCs w:val="24"/>
        </w:rPr>
        <w:t>.</w:t>
      </w:r>
    </w:p>
    <w:p w:rsidR="00DF6AD8" w:rsidRPr="00DF6AD8" w:rsidRDefault="00F928E7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7917C7">
        <w:rPr>
          <w:b/>
          <w:u w:val="single"/>
        </w:rPr>
        <w:t>п.</w:t>
      </w:r>
      <w:r w:rsidR="00C473C8" w:rsidRPr="007917C7">
        <w:rPr>
          <w:b/>
          <w:u w:val="single"/>
        </w:rPr>
        <w:t>1</w:t>
      </w:r>
      <w:r w:rsidR="00D043CC" w:rsidRPr="007917C7">
        <w:rPr>
          <w:b/>
          <w:u w:val="single"/>
        </w:rPr>
        <w:t>4</w:t>
      </w:r>
      <w:r w:rsidR="00370B00" w:rsidRPr="007917C7">
        <w:rPr>
          <w:b/>
          <w:u w:val="single"/>
        </w:rPr>
        <w:t xml:space="preserve"> </w:t>
      </w:r>
      <w:r w:rsidR="00773737" w:rsidRPr="007917C7">
        <w:rPr>
          <w:b/>
          <w:u w:val="single"/>
        </w:rPr>
        <w:t>Извещения</w:t>
      </w:r>
      <w:r w:rsidRPr="007917C7">
        <w:rPr>
          <w:b/>
          <w:u w:val="single"/>
        </w:rPr>
        <w:t>:</w:t>
      </w:r>
      <w:r w:rsidRPr="00DF6AD8">
        <w:t xml:space="preserve"> </w:t>
      </w:r>
      <w:r w:rsidR="00DF6AD8" w:rsidRPr="00DF6AD8">
        <w:t>Дата рассмотрения и оценки первых частей заявок на участие в закупке:</w:t>
      </w:r>
    </w:p>
    <w:p w:rsidR="00DF6AD8" w:rsidRPr="007917C7" w:rsidRDefault="005D0472" w:rsidP="001C0F7F">
      <w:pPr>
        <w:tabs>
          <w:tab w:val="num" w:pos="567"/>
        </w:tabs>
        <w:spacing w:line="240" w:lineRule="auto"/>
        <w:ind w:left="-142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15</w:t>
      </w:r>
      <w:r w:rsidR="00DF6AD8" w:rsidRPr="007917C7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ноября</w:t>
      </w:r>
      <w:r w:rsidR="00DF6AD8" w:rsidRPr="007917C7">
        <w:rPr>
          <w:snapToGrid/>
          <w:sz w:val="24"/>
          <w:szCs w:val="24"/>
        </w:rPr>
        <w:t xml:space="preserve"> 2018 г., в порядке определенном инструкциями и регламентом электронной торговой площадки</w:t>
      </w:r>
    </w:p>
    <w:p w:rsidR="002E6B33" w:rsidRPr="001C0F7F" w:rsidRDefault="00DF6AD8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1C0F7F">
        <w:rPr>
          <w:b/>
          <w:u w:val="single"/>
        </w:rPr>
        <w:t>п. 15 Извещения:</w:t>
      </w:r>
      <w:r w:rsidRPr="001C0F7F">
        <w:t xml:space="preserve"> Дата рассмотрения и оценки вторых частей заявок на участие в за</w:t>
      </w:r>
      <w:r w:rsidR="005D0472">
        <w:t>купке (квалификационный отбор):27</w:t>
      </w:r>
      <w:r w:rsidRPr="001C0F7F">
        <w:t xml:space="preserve"> </w:t>
      </w:r>
      <w:r w:rsidR="005D0472">
        <w:t>ноября</w:t>
      </w:r>
      <w:r w:rsidRPr="001C0F7F">
        <w:t xml:space="preserve"> 2018 г., в порядке определенном инструкциями и регламентом электронной торговой площадки</w:t>
      </w:r>
    </w:p>
    <w:p w:rsidR="00DF6AD8" w:rsidRPr="007917C7" w:rsidRDefault="00DF6AD8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7917C7">
        <w:rPr>
          <w:b/>
          <w:u w:val="single"/>
        </w:rPr>
        <w:t xml:space="preserve">п. 21 </w:t>
      </w:r>
      <w:r w:rsidR="005D0472">
        <w:rPr>
          <w:b/>
          <w:u w:val="single"/>
        </w:rPr>
        <w:t>Итоговый протокол</w:t>
      </w:r>
      <w:r w:rsidRPr="007917C7">
        <w:rPr>
          <w:b/>
          <w:u w:val="single"/>
        </w:rPr>
        <w:t>:</w:t>
      </w:r>
      <w:r w:rsidRPr="00DF6AD8">
        <w:t xml:space="preserve"> </w:t>
      </w:r>
      <w:r w:rsidRPr="007917C7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DF6AD8" w:rsidRPr="007917C7" w:rsidRDefault="00DF6AD8" w:rsidP="001C0F7F">
      <w:pPr>
        <w:tabs>
          <w:tab w:val="num" w:pos="567"/>
        </w:tabs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>Дата подведения итогов:</w:t>
      </w:r>
      <w:r w:rsidR="00087BBF">
        <w:rPr>
          <w:sz w:val="24"/>
          <w:szCs w:val="24"/>
        </w:rPr>
        <w:t xml:space="preserve"> до</w:t>
      </w:r>
      <w:bookmarkStart w:id="1" w:name="_GoBack"/>
      <w:bookmarkEnd w:id="1"/>
      <w:r w:rsidRPr="007917C7">
        <w:rPr>
          <w:sz w:val="24"/>
          <w:szCs w:val="24"/>
        </w:rPr>
        <w:t xml:space="preserve"> </w:t>
      </w:r>
      <w:r w:rsidR="005D0472">
        <w:rPr>
          <w:sz w:val="24"/>
          <w:szCs w:val="24"/>
        </w:rPr>
        <w:t>06</w:t>
      </w:r>
      <w:r w:rsidRPr="007917C7">
        <w:rPr>
          <w:sz w:val="24"/>
          <w:szCs w:val="24"/>
        </w:rPr>
        <w:t xml:space="preserve"> </w:t>
      </w:r>
      <w:r w:rsidR="005D0472">
        <w:rPr>
          <w:sz w:val="24"/>
          <w:szCs w:val="24"/>
        </w:rPr>
        <w:t>декабря</w:t>
      </w:r>
      <w:r w:rsidRPr="007917C7">
        <w:rPr>
          <w:sz w:val="24"/>
          <w:szCs w:val="24"/>
        </w:rPr>
        <w:t xml:space="preserve"> 2018 г.</w:t>
      </w:r>
    </w:p>
    <w:p w:rsidR="005A3FF5" w:rsidRPr="00070A20" w:rsidRDefault="005A3FF5" w:rsidP="00BA532C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A532C">
      <w:pPr>
        <w:spacing w:line="240" w:lineRule="auto"/>
        <w:ind w:firstLine="0"/>
        <w:rPr>
          <w:bCs/>
          <w:sz w:val="24"/>
          <w:szCs w:val="24"/>
        </w:rPr>
      </w:pP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1C2D20" w:rsidRDefault="001C2D2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sectPr w:rsidR="001C2D20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E1" w:rsidRDefault="001F3BE1">
      <w:r>
        <w:separator/>
      </w:r>
    </w:p>
  </w:endnote>
  <w:endnote w:type="continuationSeparator" w:id="0">
    <w:p w:rsidR="001F3BE1" w:rsidRDefault="001F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E1" w:rsidRDefault="001F3BE1">
      <w:r>
        <w:separator/>
      </w:r>
    </w:p>
  </w:footnote>
  <w:footnote w:type="continuationSeparator" w:id="0">
    <w:p w:rsidR="001F3BE1" w:rsidRDefault="001F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9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76E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87BBF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E7B"/>
    <w:rsid w:val="00130BA3"/>
    <w:rsid w:val="00130EC2"/>
    <w:rsid w:val="00131000"/>
    <w:rsid w:val="00140C45"/>
    <w:rsid w:val="00142A82"/>
    <w:rsid w:val="00143593"/>
    <w:rsid w:val="00150B94"/>
    <w:rsid w:val="00175ADF"/>
    <w:rsid w:val="00176806"/>
    <w:rsid w:val="00177F96"/>
    <w:rsid w:val="00180DC5"/>
    <w:rsid w:val="0019506B"/>
    <w:rsid w:val="001A48FB"/>
    <w:rsid w:val="001A710D"/>
    <w:rsid w:val="001B7EF5"/>
    <w:rsid w:val="001C0F7F"/>
    <w:rsid w:val="001C2D20"/>
    <w:rsid w:val="001C6293"/>
    <w:rsid w:val="001D68E8"/>
    <w:rsid w:val="001E5B4C"/>
    <w:rsid w:val="001F26E7"/>
    <w:rsid w:val="001F3BE1"/>
    <w:rsid w:val="00202A0E"/>
    <w:rsid w:val="00204679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A12FC"/>
    <w:rsid w:val="002A4DE1"/>
    <w:rsid w:val="002B2016"/>
    <w:rsid w:val="002B55A8"/>
    <w:rsid w:val="002B79E6"/>
    <w:rsid w:val="002D50B7"/>
    <w:rsid w:val="002D6D70"/>
    <w:rsid w:val="002E43D7"/>
    <w:rsid w:val="002E6B33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31D9"/>
    <w:rsid w:val="00367E82"/>
    <w:rsid w:val="00370B00"/>
    <w:rsid w:val="0037142F"/>
    <w:rsid w:val="003771D5"/>
    <w:rsid w:val="003842A8"/>
    <w:rsid w:val="00386C3E"/>
    <w:rsid w:val="003941DD"/>
    <w:rsid w:val="003A6FDE"/>
    <w:rsid w:val="003B07D9"/>
    <w:rsid w:val="003B11E5"/>
    <w:rsid w:val="003C2586"/>
    <w:rsid w:val="003D180F"/>
    <w:rsid w:val="003D5494"/>
    <w:rsid w:val="003E577A"/>
    <w:rsid w:val="003F171F"/>
    <w:rsid w:val="004055B4"/>
    <w:rsid w:val="00406F0E"/>
    <w:rsid w:val="004071D9"/>
    <w:rsid w:val="00413F53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744C"/>
    <w:rsid w:val="004E092C"/>
    <w:rsid w:val="004E0FA7"/>
    <w:rsid w:val="004E2AD3"/>
    <w:rsid w:val="004F07B3"/>
    <w:rsid w:val="004F6184"/>
    <w:rsid w:val="00510A75"/>
    <w:rsid w:val="00526F62"/>
    <w:rsid w:val="00533C8D"/>
    <w:rsid w:val="00537B1B"/>
    <w:rsid w:val="005419FC"/>
    <w:rsid w:val="005440A7"/>
    <w:rsid w:val="00545FBD"/>
    <w:rsid w:val="0055177C"/>
    <w:rsid w:val="00560EE2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D0472"/>
    <w:rsid w:val="005D3AE5"/>
    <w:rsid w:val="005D4CF8"/>
    <w:rsid w:val="005D5CB5"/>
    <w:rsid w:val="005E0979"/>
    <w:rsid w:val="005E2186"/>
    <w:rsid w:val="005E2907"/>
    <w:rsid w:val="005E2EFC"/>
    <w:rsid w:val="005E5643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61759"/>
    <w:rsid w:val="00670E81"/>
    <w:rsid w:val="006712CE"/>
    <w:rsid w:val="006718D0"/>
    <w:rsid w:val="00682484"/>
    <w:rsid w:val="00684650"/>
    <w:rsid w:val="00684B15"/>
    <w:rsid w:val="00687DC1"/>
    <w:rsid w:val="006921A8"/>
    <w:rsid w:val="00695B63"/>
    <w:rsid w:val="006A24F2"/>
    <w:rsid w:val="006A7B10"/>
    <w:rsid w:val="006B17F9"/>
    <w:rsid w:val="006B2C98"/>
    <w:rsid w:val="006C0976"/>
    <w:rsid w:val="006C42D3"/>
    <w:rsid w:val="006C4B89"/>
    <w:rsid w:val="006C79F5"/>
    <w:rsid w:val="006D23BF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40B82"/>
    <w:rsid w:val="0074158C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7C7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801BB1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A3AA5"/>
    <w:rsid w:val="008B151C"/>
    <w:rsid w:val="008B2B25"/>
    <w:rsid w:val="008B4778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41CC"/>
    <w:rsid w:val="0095460F"/>
    <w:rsid w:val="00957DEF"/>
    <w:rsid w:val="009629C3"/>
    <w:rsid w:val="00965880"/>
    <w:rsid w:val="00973C58"/>
    <w:rsid w:val="0097740C"/>
    <w:rsid w:val="0098576C"/>
    <w:rsid w:val="009869D5"/>
    <w:rsid w:val="00990EFD"/>
    <w:rsid w:val="009946FB"/>
    <w:rsid w:val="009A12CA"/>
    <w:rsid w:val="009A643A"/>
    <w:rsid w:val="009B6A39"/>
    <w:rsid w:val="009C2751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8452B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C6C29"/>
    <w:rsid w:val="00AD0A98"/>
    <w:rsid w:val="00AD2770"/>
    <w:rsid w:val="00AD2FCA"/>
    <w:rsid w:val="00AD3911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D5C46"/>
    <w:rsid w:val="00BD5CEB"/>
    <w:rsid w:val="00BD649E"/>
    <w:rsid w:val="00C01875"/>
    <w:rsid w:val="00C255AC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D5B36"/>
    <w:rsid w:val="00CE034A"/>
    <w:rsid w:val="00CF1314"/>
    <w:rsid w:val="00CF30D8"/>
    <w:rsid w:val="00D043CC"/>
    <w:rsid w:val="00D06B55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9316C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DF6AD8"/>
    <w:rsid w:val="00E01245"/>
    <w:rsid w:val="00E10957"/>
    <w:rsid w:val="00E145BC"/>
    <w:rsid w:val="00E23222"/>
    <w:rsid w:val="00E23D2D"/>
    <w:rsid w:val="00E264F5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0782A"/>
    <w:rsid w:val="00F11A45"/>
    <w:rsid w:val="00F13B19"/>
    <w:rsid w:val="00F15519"/>
    <w:rsid w:val="00F20A4D"/>
    <w:rsid w:val="00F327D2"/>
    <w:rsid w:val="00F33099"/>
    <w:rsid w:val="00F441DC"/>
    <w:rsid w:val="00F44B98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4687"/>
    <w:rsid w:val="00F95E03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aff5">
    <w:name w:val="Абзац списка Знак"/>
    <w:link w:val="aff4"/>
    <w:uiPriority w:val="34"/>
    <w:rsid w:val="00DF6A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irao.tektorg.ru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6DFC-1F1B-45AC-B0AE-58345816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370</Words>
  <Characters>2112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2478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Кабакова И.В.</cp:lastModifiedBy>
  <cp:revision>167</cp:revision>
  <cp:lastPrinted>2018-11-01T08:16:00Z</cp:lastPrinted>
  <dcterms:created xsi:type="dcterms:W3CDTF">2014-02-25T08:16:00Z</dcterms:created>
  <dcterms:modified xsi:type="dcterms:W3CDTF">2018-11-01T08:25:00Z</dcterms:modified>
</cp:coreProperties>
</file>