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7" w:rsidRPr="00BB1E67" w:rsidRDefault="00BB1E67" w:rsidP="00BB1E67">
      <w:pPr>
        <w:rPr>
          <w:u w:val="single"/>
        </w:rPr>
      </w:pPr>
      <w:r w:rsidRPr="00BB1E67">
        <w:rPr>
          <w:u w:val="single"/>
        </w:rPr>
        <w:t>Вопрос:</w:t>
      </w:r>
    </w:p>
    <w:p w:rsidR="00BB1E67" w:rsidRDefault="00BB1E67" w:rsidP="00BB1E67">
      <w:r>
        <w:t>Добрый день! Данное оборудование относится к оборудованию с длительным циклом изготовления ввиду особенностей технологического процесса. В связи с чем, просим Вас рассмотреть возможность перенести сроки поставки оборудования на июль 2018г.</w:t>
      </w:r>
    </w:p>
    <w:p w:rsidR="00CC2D31" w:rsidRDefault="00CC2D31"/>
    <w:p w:rsidR="00BB1E67" w:rsidRPr="00BB1E67" w:rsidRDefault="00BB1E67">
      <w:pPr>
        <w:rPr>
          <w:u w:val="single"/>
        </w:rPr>
      </w:pPr>
      <w:r w:rsidRPr="00BB1E67">
        <w:rPr>
          <w:u w:val="single"/>
        </w:rPr>
        <w:t>Ответ:</w:t>
      </w:r>
    </w:p>
    <w:p w:rsidR="00BB1E67" w:rsidRDefault="00BB1E67">
      <w:r w:rsidRPr="00BB1E67">
        <w:t>Перенос срока поставки оборудования на июль месяц невозможен. Работы по монтажу   запланированы в период текущего  ремонта  энергоблока ст. №9  с 04.06.2017 по 29.07.2017</w:t>
      </w:r>
    </w:p>
    <w:p w:rsidR="00BB1E67" w:rsidRDefault="00BB1E67">
      <w:bookmarkStart w:id="0" w:name="_GoBack"/>
      <w:bookmarkEnd w:id="0"/>
    </w:p>
    <w:sectPr w:rsidR="00BB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67"/>
    <w:rsid w:val="00BB1E67"/>
    <w:rsid w:val="00C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Inter RAO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Данил Александрович</dc:creator>
  <cp:lastModifiedBy>Карпов Данил Александрович</cp:lastModifiedBy>
  <cp:revision>1</cp:revision>
  <dcterms:created xsi:type="dcterms:W3CDTF">2017-11-17T07:38:00Z</dcterms:created>
  <dcterms:modified xsi:type="dcterms:W3CDTF">2017-11-17T07:39:00Z</dcterms:modified>
</cp:coreProperties>
</file>