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98"/>
        <w:tblW w:w="10138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C74506" w:rsidRPr="00A64C7D" w:rsidTr="00CB34F0">
        <w:trPr>
          <w:trHeight w:val="391"/>
        </w:trPr>
        <w:tc>
          <w:tcPr>
            <w:tcW w:w="5069" w:type="dxa"/>
            <w:hideMark/>
          </w:tcPr>
          <w:p w:rsidR="00C74506" w:rsidRPr="00A64C7D" w:rsidRDefault="00C74506" w:rsidP="00E15F2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64C7D">
              <w:rPr>
                <w:color w:val="365F91"/>
                <w:sz w:val="22"/>
                <w:szCs w:val="22"/>
                <w:lang w:eastAsia="en-US"/>
              </w:rPr>
              <w:t>«</w:t>
            </w:r>
            <w:r w:rsidR="00E15F26">
              <w:rPr>
                <w:color w:val="365F91"/>
                <w:sz w:val="22"/>
                <w:szCs w:val="22"/>
                <w:lang w:eastAsia="en-US"/>
              </w:rPr>
              <w:t>09</w:t>
            </w:r>
            <w:r w:rsidR="00530CA8">
              <w:rPr>
                <w:color w:val="365F91"/>
                <w:sz w:val="22"/>
                <w:szCs w:val="22"/>
                <w:lang w:eastAsia="en-US"/>
              </w:rPr>
              <w:t xml:space="preserve">» </w:t>
            </w:r>
            <w:r w:rsidR="001E4511">
              <w:rPr>
                <w:color w:val="365F91"/>
                <w:sz w:val="22"/>
                <w:szCs w:val="22"/>
                <w:lang w:eastAsia="en-US"/>
              </w:rPr>
              <w:t>октября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 201</w:t>
            </w:r>
            <w:r w:rsidR="0098050C">
              <w:rPr>
                <w:color w:val="365F91"/>
                <w:sz w:val="22"/>
                <w:szCs w:val="22"/>
                <w:lang w:eastAsia="en-US"/>
              </w:rPr>
              <w:t>9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 г.      </w:t>
            </w:r>
            <w:r w:rsidRPr="00A64C7D">
              <w:rPr>
                <w:b/>
                <w:color w:val="365F91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5069" w:type="dxa"/>
          </w:tcPr>
          <w:p w:rsidR="00C74506" w:rsidRPr="00D628BB" w:rsidRDefault="00C74506" w:rsidP="00E15F2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64C7D">
              <w:rPr>
                <w:color w:val="365F91"/>
                <w:sz w:val="22"/>
                <w:szCs w:val="22"/>
                <w:lang w:eastAsia="en-US"/>
              </w:rPr>
              <w:t>№</w:t>
            </w:r>
            <w:r w:rsidR="00E15F26">
              <w:rPr>
                <w:color w:val="365F91"/>
                <w:sz w:val="22"/>
                <w:szCs w:val="22"/>
                <w:lang w:eastAsia="en-US"/>
              </w:rPr>
              <w:t>140673</w:t>
            </w:r>
          </w:p>
        </w:tc>
      </w:tr>
    </w:tbl>
    <w:p w:rsidR="005F2017" w:rsidRPr="00D75911" w:rsidRDefault="005F2017" w:rsidP="005B00C9">
      <w:pPr>
        <w:jc w:val="center"/>
        <w:rPr>
          <w:b/>
        </w:rPr>
      </w:pPr>
      <w:r w:rsidRPr="00D75911">
        <w:rPr>
          <w:b/>
        </w:rPr>
        <w:t>УВЕДОМЛЕНИЕ</w:t>
      </w:r>
    </w:p>
    <w:p w:rsidR="00CE3630" w:rsidRPr="00D75911" w:rsidRDefault="00FD60C4" w:rsidP="00195784">
      <w:pPr>
        <w:widowControl w:val="0"/>
        <w:autoSpaceDE w:val="0"/>
        <w:autoSpaceDN w:val="0"/>
        <w:adjustRightInd w:val="0"/>
        <w:jc w:val="center"/>
      </w:pPr>
      <w:r w:rsidRPr="00D75911">
        <w:t xml:space="preserve">о </w:t>
      </w:r>
      <w:r w:rsidR="00B105CE" w:rsidRPr="00D75911">
        <w:t>продлении срока подачи заявок на участие в закупке</w:t>
      </w:r>
      <w:r w:rsidRPr="00D75911">
        <w:t xml:space="preserve"> </w:t>
      </w:r>
      <w:r w:rsidR="00CE3630" w:rsidRPr="00D75911">
        <w:t>и</w:t>
      </w:r>
    </w:p>
    <w:p w:rsidR="00CE3630" w:rsidRPr="00D75911" w:rsidRDefault="00CE3630" w:rsidP="00195784">
      <w:pPr>
        <w:widowControl w:val="0"/>
        <w:autoSpaceDE w:val="0"/>
        <w:autoSpaceDN w:val="0"/>
        <w:adjustRightInd w:val="0"/>
        <w:jc w:val="center"/>
      </w:pPr>
      <w:r w:rsidRPr="00D75911">
        <w:t xml:space="preserve">внесении изменений в </w:t>
      </w:r>
      <w:r w:rsidR="001E7C88" w:rsidRPr="00D75911">
        <w:t>текст Извещени</w:t>
      </w:r>
      <w:r w:rsidR="00544012" w:rsidRPr="00D75911">
        <w:t>я</w:t>
      </w:r>
      <w:r w:rsidR="003171B8" w:rsidRPr="00D75911">
        <w:t>/Закупочной документации</w:t>
      </w:r>
    </w:p>
    <w:p w:rsidR="00530CA8" w:rsidRPr="006C3B59" w:rsidRDefault="00141011" w:rsidP="00104F12">
      <w:pPr>
        <w:jc w:val="both"/>
      </w:pPr>
      <w:r>
        <w:rPr>
          <w:bCs/>
        </w:rPr>
        <w:tab/>
      </w:r>
      <w:r w:rsidR="00D02788" w:rsidRPr="00D75911">
        <w:rPr>
          <w:bCs/>
        </w:rPr>
        <w:t>В целях удовлетворения нужд Заказчика</w:t>
      </w:r>
      <w:r w:rsidR="00C74506" w:rsidRPr="00D75911">
        <w:rPr>
          <w:bCs/>
        </w:rPr>
        <w:t xml:space="preserve"> </w:t>
      </w:r>
      <w:r w:rsidR="00104F12" w:rsidRPr="00104F12">
        <w:t>АО «</w:t>
      </w:r>
      <w:proofErr w:type="spellStart"/>
      <w:r w:rsidR="00104F12" w:rsidRPr="00104F12">
        <w:t>Интер</w:t>
      </w:r>
      <w:proofErr w:type="spellEnd"/>
      <w:r w:rsidR="00104F12" w:rsidRPr="00104F12">
        <w:t xml:space="preserve"> РАО-</w:t>
      </w:r>
      <w:proofErr w:type="spellStart"/>
      <w:r w:rsidR="00104F12" w:rsidRPr="00104F12">
        <w:t>Электрогенерация</w:t>
      </w:r>
      <w:proofErr w:type="spellEnd"/>
      <w:r w:rsidR="00104F12" w:rsidRPr="00104F12">
        <w:t>»</w:t>
      </w:r>
      <w:r w:rsidR="00510377" w:rsidRPr="00D75911">
        <w:t xml:space="preserve"> </w:t>
      </w:r>
      <w:r w:rsidR="00D02788" w:rsidRPr="00D75911">
        <w:rPr>
          <w:bCs/>
        </w:rPr>
        <w:t>(далее – Заказчик)</w:t>
      </w:r>
      <w:r w:rsidR="00D02788" w:rsidRPr="00D75911">
        <w:t xml:space="preserve">, </w:t>
      </w:r>
      <w:r w:rsidR="00D02788" w:rsidRPr="00D75911">
        <w:rPr>
          <w:bCs/>
        </w:rPr>
        <w:t xml:space="preserve">Организатор закупки </w:t>
      </w:r>
      <w:r w:rsidR="00D02788" w:rsidRPr="006C3B59">
        <w:rPr>
          <w:bCs/>
        </w:rPr>
        <w:t>― ООО «Интер РАО ― Центр управления закупками</w:t>
      </w:r>
      <w:r w:rsidR="00D02788" w:rsidRPr="006C3B59">
        <w:t xml:space="preserve">, на </w:t>
      </w:r>
      <w:r w:rsidR="00EA76D8" w:rsidRPr="006C3B59">
        <w:rPr>
          <w:bCs/>
        </w:rPr>
        <w:t xml:space="preserve">основании </w:t>
      </w:r>
      <w:r w:rsidR="00D02788" w:rsidRPr="006C3B59">
        <w:rPr>
          <w:bCs/>
        </w:rPr>
        <w:t xml:space="preserve">Закупочной документации </w:t>
      </w:r>
      <w:r w:rsidR="007F25B7" w:rsidRPr="006C3B59">
        <w:t xml:space="preserve">по </w:t>
      </w:r>
      <w:r w:rsidR="005A4323" w:rsidRPr="006C3B59">
        <w:t xml:space="preserve">открытому запросу </w:t>
      </w:r>
      <w:r w:rsidR="006C3B59" w:rsidRPr="006C3B59">
        <w:t xml:space="preserve">предложений в электронной форме, участниками которого являются только субъекты малого и среднего предпринимательства на право заключения договора на </w:t>
      </w:r>
      <w:r w:rsidR="00E15F26" w:rsidRPr="00E15F26">
        <w:t>оказание услуг «Сервисное обслуживание водоподготовительного оборудования ВПУ ХЦ Сочинской ТЭС» для филиала Сочинская ТЭС АО «</w:t>
      </w:r>
      <w:proofErr w:type="spellStart"/>
      <w:r w:rsidR="00E15F26" w:rsidRPr="00E15F26">
        <w:t>Интер</w:t>
      </w:r>
      <w:proofErr w:type="spellEnd"/>
      <w:r w:rsidR="00E15F26" w:rsidRPr="00E15F26">
        <w:t xml:space="preserve"> РАО-</w:t>
      </w:r>
      <w:proofErr w:type="spellStart"/>
      <w:r w:rsidR="00E15F26" w:rsidRPr="00E15F26">
        <w:t>Электрогенерация</w:t>
      </w:r>
      <w:proofErr w:type="spellEnd"/>
      <w:r w:rsidR="00E15F26" w:rsidRPr="00E15F26">
        <w:t>»</w:t>
      </w:r>
      <w:r w:rsidR="004465FA" w:rsidRPr="006C3B59">
        <w:rPr>
          <w:snapToGrid w:val="0"/>
          <w:color w:val="000000"/>
        </w:rPr>
        <w:t>,</w:t>
      </w:r>
      <w:r w:rsidR="004465FA" w:rsidRPr="006C3B59">
        <w:t xml:space="preserve"> настоящим сообщает о</w:t>
      </w:r>
      <w:r w:rsidR="00530CA8" w:rsidRPr="006C3B59">
        <w:t xml:space="preserve"> внесении изменений в Закупочную документацию</w:t>
      </w:r>
      <w:r w:rsidR="00530CA8" w:rsidRPr="00D75911">
        <w:t>:</w:t>
      </w:r>
    </w:p>
    <w:p w:rsidR="00104F12" w:rsidRPr="00104F12" w:rsidRDefault="00104F12" w:rsidP="00E15F26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104F12">
        <w:rPr>
          <w:b/>
        </w:rPr>
        <w:t>11Место, дата начала и дата окончания срока подачи заявок на участие в закупке:</w:t>
      </w:r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</w:pPr>
      <w:r w:rsidRPr="00104F12"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104F12">
        <w:rPr>
          <w:u w:val="single"/>
          <w:shd w:val="clear" w:color="auto" w:fill="C6D9F1" w:themeFill="text2" w:themeFillTint="33"/>
        </w:rPr>
        <w:t>до 1</w:t>
      </w:r>
      <w:r w:rsidR="00E15F26">
        <w:rPr>
          <w:u w:val="single"/>
          <w:shd w:val="clear" w:color="auto" w:fill="C6D9F1" w:themeFill="text2" w:themeFillTint="33"/>
        </w:rPr>
        <w:t>1:0</w:t>
      </w:r>
      <w:r w:rsidRPr="00104F12">
        <w:rPr>
          <w:u w:val="single"/>
          <w:shd w:val="clear" w:color="auto" w:fill="C6D9F1" w:themeFill="text2" w:themeFillTint="33"/>
        </w:rPr>
        <w:t>0 (по московскому времени) «</w:t>
      </w:r>
      <w:r w:rsidR="001E4511">
        <w:rPr>
          <w:u w:val="single"/>
          <w:shd w:val="clear" w:color="auto" w:fill="C6D9F1" w:themeFill="text2" w:themeFillTint="33"/>
        </w:rPr>
        <w:t>11</w:t>
      </w:r>
      <w:r w:rsidRPr="00104F12">
        <w:rPr>
          <w:u w:val="single"/>
          <w:shd w:val="clear" w:color="auto" w:fill="C6D9F1" w:themeFill="text2" w:themeFillTint="33"/>
        </w:rPr>
        <w:t xml:space="preserve">» </w:t>
      </w:r>
      <w:r w:rsidR="00171D04">
        <w:rPr>
          <w:u w:val="single"/>
          <w:shd w:val="clear" w:color="auto" w:fill="C6D9F1" w:themeFill="text2" w:themeFillTint="33"/>
        </w:rPr>
        <w:t>октября</w:t>
      </w:r>
      <w:r w:rsidRPr="00104F12">
        <w:rPr>
          <w:u w:val="single"/>
          <w:shd w:val="clear" w:color="auto" w:fill="C6D9F1" w:themeFill="text2" w:themeFillTint="33"/>
        </w:rPr>
        <w:t xml:space="preserve"> 2019 года</w:t>
      </w:r>
      <w:r w:rsidRPr="00104F12">
        <w:t xml:space="preserve"> через функционал электронной торговой площадки </w:t>
      </w:r>
      <w:hyperlink r:id="rId7" w:history="1">
        <w:r w:rsidRPr="00104F12">
          <w:rPr>
            <w:rFonts w:eastAsiaTheme="majorEastAsia"/>
            <w:color w:val="0067D5"/>
            <w:u w:val="single"/>
            <w:shd w:val="clear" w:color="auto" w:fill="C6D9F1" w:themeFill="text2" w:themeFillTint="33"/>
          </w:rPr>
          <w:t>https://irao.tektorg.ru/</w:t>
        </w:r>
      </w:hyperlink>
      <w:r w:rsidRPr="00104F12">
        <w:t xml:space="preserve">. </w:t>
      </w:r>
    </w:p>
    <w:p w:rsidR="00104F12" w:rsidRPr="00104F12" w:rsidRDefault="00104F12" w:rsidP="00104F12">
      <w:pPr>
        <w:widowControl w:val="0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104F12">
        <w:rPr>
          <w:b/>
        </w:rPr>
        <w:t>Дата рассмотрения и оценки первых частей заявок</w:t>
      </w:r>
      <w:r w:rsidRPr="00104F12">
        <w:t xml:space="preserve"> </w:t>
      </w:r>
      <w:r w:rsidRPr="00104F12">
        <w:rPr>
          <w:b/>
        </w:rPr>
        <w:t>на участие в закупке:</w:t>
      </w:r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</w:pPr>
      <w:r w:rsidRPr="00104F12">
        <w:rPr>
          <w:u w:val="single"/>
          <w:shd w:val="clear" w:color="auto" w:fill="C6D9F1" w:themeFill="text2" w:themeFillTint="33"/>
        </w:rPr>
        <w:t>«</w:t>
      </w:r>
      <w:r w:rsidR="001E4511">
        <w:rPr>
          <w:u w:val="single"/>
          <w:shd w:val="clear" w:color="auto" w:fill="C6D9F1" w:themeFill="text2" w:themeFillTint="33"/>
        </w:rPr>
        <w:t>2</w:t>
      </w:r>
      <w:r w:rsidR="008B74F0">
        <w:rPr>
          <w:u w:val="single"/>
          <w:shd w:val="clear" w:color="auto" w:fill="C6D9F1" w:themeFill="text2" w:themeFillTint="33"/>
        </w:rPr>
        <w:t>5</w:t>
      </w:r>
      <w:r w:rsidRPr="00104F12">
        <w:rPr>
          <w:u w:val="single"/>
          <w:shd w:val="clear" w:color="auto" w:fill="C6D9F1" w:themeFill="text2" w:themeFillTint="33"/>
        </w:rPr>
        <w:t>» октября 2019 года</w:t>
      </w:r>
      <w:r w:rsidRPr="00104F12">
        <w:rPr>
          <w:color w:val="0070C0"/>
        </w:rPr>
        <w:t>,</w:t>
      </w:r>
      <w:r w:rsidRPr="00104F12">
        <w:rPr>
          <w:color w:val="548DD4"/>
        </w:rPr>
        <w:t xml:space="preserve"> </w:t>
      </w:r>
      <w:proofErr w:type="gramStart"/>
      <w:r w:rsidRPr="00104F12">
        <w:t>в порядке</w:t>
      </w:r>
      <w:proofErr w:type="gramEnd"/>
      <w:r w:rsidRPr="00104F12">
        <w:t xml:space="preserve"> опреде</w:t>
      </w:r>
      <w:bookmarkStart w:id="0" w:name="_GoBack"/>
      <w:bookmarkEnd w:id="0"/>
      <w:r w:rsidRPr="00104F12">
        <w:t>ленном инструкциями и регламентом электронной торговой площадки.</w:t>
      </w:r>
    </w:p>
    <w:p w:rsidR="00104F12" w:rsidRPr="00104F12" w:rsidRDefault="00104F12" w:rsidP="00104F12">
      <w:pPr>
        <w:widowControl w:val="0"/>
        <w:numPr>
          <w:ilvl w:val="0"/>
          <w:numId w:val="4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104F12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</w:pPr>
      <w:r w:rsidRPr="00104F12">
        <w:rPr>
          <w:u w:val="single"/>
          <w:shd w:val="clear" w:color="auto" w:fill="C6D9F1" w:themeFill="text2" w:themeFillTint="33"/>
        </w:rPr>
        <w:t>«</w:t>
      </w:r>
      <w:r w:rsidR="001E4511">
        <w:rPr>
          <w:u w:val="single"/>
          <w:shd w:val="clear" w:color="auto" w:fill="C6D9F1" w:themeFill="text2" w:themeFillTint="33"/>
        </w:rPr>
        <w:t>1</w:t>
      </w:r>
      <w:r w:rsidR="00AE3862">
        <w:rPr>
          <w:u w:val="single"/>
          <w:shd w:val="clear" w:color="auto" w:fill="C6D9F1" w:themeFill="text2" w:themeFillTint="33"/>
        </w:rPr>
        <w:t>4</w:t>
      </w:r>
      <w:r w:rsidRPr="00104F12">
        <w:rPr>
          <w:u w:val="single"/>
          <w:shd w:val="clear" w:color="auto" w:fill="C6D9F1" w:themeFill="text2" w:themeFillTint="33"/>
        </w:rPr>
        <w:t xml:space="preserve">» </w:t>
      </w:r>
      <w:r w:rsidR="00171D04">
        <w:rPr>
          <w:u w:val="single"/>
          <w:shd w:val="clear" w:color="auto" w:fill="C6D9F1" w:themeFill="text2" w:themeFillTint="33"/>
        </w:rPr>
        <w:t>ноября</w:t>
      </w:r>
      <w:r w:rsidRPr="00104F12">
        <w:rPr>
          <w:u w:val="single"/>
          <w:shd w:val="clear" w:color="auto" w:fill="C6D9F1" w:themeFill="text2" w:themeFillTint="33"/>
        </w:rPr>
        <w:t xml:space="preserve"> 2019 года</w:t>
      </w:r>
      <w:r w:rsidRPr="00104F12">
        <w:t xml:space="preserve">, </w:t>
      </w:r>
      <w:proofErr w:type="gramStart"/>
      <w:r w:rsidRPr="00104F12">
        <w:t>в порядке</w:t>
      </w:r>
      <w:proofErr w:type="gramEnd"/>
      <w:r w:rsidRPr="00104F12">
        <w:t xml:space="preserve"> определенном инструкциями и регламентом электронной торговой площадки.</w:t>
      </w:r>
    </w:p>
    <w:p w:rsidR="00104F12" w:rsidRPr="00104F12" w:rsidRDefault="00104F12" w:rsidP="00104F12">
      <w:pPr>
        <w:pStyle w:val="ac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outlineLvl w:val="0"/>
      </w:pPr>
      <w:bookmarkStart w:id="1" w:name="_Toc524689370"/>
      <w:r w:rsidRPr="00104F12">
        <w:rPr>
          <w:b/>
        </w:rPr>
        <w:t>Итоговый протокол:</w:t>
      </w:r>
      <w:bookmarkEnd w:id="1"/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</w:pPr>
      <w:bookmarkStart w:id="2" w:name="_Toc524689371"/>
      <w:r w:rsidRPr="00104F12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2"/>
    </w:p>
    <w:p w:rsidR="00104F12" w:rsidRPr="00104F12" w:rsidRDefault="00104F12" w:rsidP="00104F12">
      <w:pPr>
        <w:autoSpaceDN w:val="0"/>
        <w:ind w:left="567"/>
        <w:contextualSpacing/>
        <w:jc w:val="both"/>
        <w:outlineLvl w:val="0"/>
      </w:pPr>
      <w:bookmarkStart w:id="3" w:name="_Toc524689372"/>
      <w:r w:rsidRPr="00104F12">
        <w:t xml:space="preserve">Дата подведения итогов: до </w:t>
      </w:r>
      <w:r w:rsidRPr="00104F12">
        <w:rPr>
          <w:color w:val="0070C0"/>
        </w:rPr>
        <w:t>«</w:t>
      </w:r>
      <w:r w:rsidR="001E4511">
        <w:rPr>
          <w:color w:val="0070C0"/>
        </w:rPr>
        <w:t>2</w:t>
      </w:r>
      <w:r w:rsidR="00113CCF">
        <w:rPr>
          <w:color w:val="0070C0"/>
        </w:rPr>
        <w:t>1</w:t>
      </w:r>
      <w:r w:rsidR="00194672">
        <w:rPr>
          <w:color w:val="0070C0"/>
        </w:rPr>
        <w:t>» но</w:t>
      </w:r>
      <w:r w:rsidRPr="00104F12">
        <w:rPr>
          <w:color w:val="0070C0"/>
        </w:rPr>
        <w:t>ября 2019 года</w:t>
      </w:r>
      <w:bookmarkEnd w:id="3"/>
    </w:p>
    <w:p w:rsidR="005C6095" w:rsidRPr="00D75911" w:rsidRDefault="005C6095" w:rsidP="00104F12">
      <w:pPr>
        <w:tabs>
          <w:tab w:val="num" w:pos="567"/>
        </w:tabs>
        <w:jc w:val="both"/>
        <w:outlineLvl w:val="0"/>
      </w:pPr>
    </w:p>
    <w:p w:rsidR="001B3BDF" w:rsidRPr="00D75911" w:rsidRDefault="009B0AEE" w:rsidP="00E62478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outlineLvl w:val="0"/>
      </w:pPr>
      <w:r w:rsidRPr="00D75911">
        <w:t>Просим читать Закупочную документацию, учитывая данное Уведомление.</w:t>
      </w:r>
    </w:p>
    <w:p w:rsidR="00C74506" w:rsidRPr="00D75911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</w:rPr>
      </w:pPr>
      <w:r w:rsidRPr="00D75911">
        <w:rPr>
          <w:bCs/>
        </w:rPr>
        <w:t xml:space="preserve">Закупочная документация находится в открытом доступе на электронной торговой площадке </w:t>
      </w:r>
      <w:proofErr w:type="gramStart"/>
      <w:r w:rsidR="006C3B59" w:rsidRPr="001F2FE7">
        <w:rPr>
          <w:color w:val="0070C0"/>
        </w:rPr>
        <w:t>https://irao.tektorg.ru</w:t>
      </w:r>
      <w:r w:rsidR="006C3B59">
        <w:rPr>
          <w:rStyle w:val="a8"/>
          <w:u w:val="none"/>
        </w:rPr>
        <w:t>,</w:t>
      </w:r>
      <w:r w:rsidR="00F771E8" w:rsidRPr="006C3B59">
        <w:rPr>
          <w:rStyle w:val="a8"/>
          <w:u w:val="none"/>
        </w:rPr>
        <w:t xml:space="preserve">  </w:t>
      </w:r>
      <w:r w:rsidRPr="00D75911">
        <w:rPr>
          <w:bCs/>
        </w:rPr>
        <w:t>начиная</w:t>
      </w:r>
      <w:proofErr w:type="gramEnd"/>
      <w:r w:rsidRPr="00D75911">
        <w:rPr>
          <w:bCs/>
        </w:rPr>
        <w:t xml:space="preserve"> с даты размещения настоящего извещения.</w:t>
      </w:r>
    </w:p>
    <w:p w:rsidR="009A2A8C" w:rsidRDefault="009A2A8C" w:rsidP="00C74506">
      <w:pPr>
        <w:pStyle w:val="a"/>
        <w:numPr>
          <w:ilvl w:val="0"/>
          <w:numId w:val="0"/>
        </w:numPr>
        <w:jc w:val="both"/>
      </w:pPr>
    </w:p>
    <w:p w:rsidR="00D75911" w:rsidRPr="00680590" w:rsidRDefault="00D75911" w:rsidP="00C74506">
      <w:pPr>
        <w:pStyle w:val="a"/>
        <w:numPr>
          <w:ilvl w:val="0"/>
          <w:numId w:val="0"/>
        </w:numPr>
        <w:jc w:val="both"/>
      </w:pPr>
    </w:p>
    <w:p w:rsidR="00C74506" w:rsidRPr="00680590" w:rsidRDefault="00C74506" w:rsidP="00C74506">
      <w:pPr>
        <w:pStyle w:val="a"/>
        <w:numPr>
          <w:ilvl w:val="0"/>
          <w:numId w:val="0"/>
        </w:numPr>
        <w:jc w:val="both"/>
      </w:pPr>
      <w:r w:rsidRPr="00680590">
        <w:t>Секретарь За</w:t>
      </w:r>
      <w:r w:rsidR="00680590">
        <w:t xml:space="preserve">купочной комиссии           </w:t>
      </w:r>
      <w:r w:rsidRPr="00680590">
        <w:tab/>
        <w:t xml:space="preserve">                                                                    Ю.С.</w:t>
      </w:r>
      <w:r w:rsidR="0036614F">
        <w:t xml:space="preserve"> </w:t>
      </w:r>
      <w:r w:rsidRPr="00680590">
        <w:t>Ларина</w:t>
      </w: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87E9E" w:rsidRPr="00D11AD1" w:rsidRDefault="00E87E9E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D11AD1">
        <w:rPr>
          <w:sz w:val="16"/>
          <w:szCs w:val="16"/>
        </w:rPr>
        <w:t xml:space="preserve">Исп. </w:t>
      </w:r>
      <w:r w:rsidR="00C10D4C">
        <w:rPr>
          <w:sz w:val="16"/>
          <w:szCs w:val="16"/>
        </w:rPr>
        <w:t>Титов А.С.</w:t>
      </w:r>
    </w:p>
    <w:p w:rsidR="00E87E9E" w:rsidRDefault="00E87E9E" w:rsidP="00E87E9E">
      <w:pPr>
        <w:autoSpaceDE w:val="0"/>
        <w:autoSpaceDN w:val="0"/>
        <w:jc w:val="both"/>
        <w:outlineLvl w:val="0"/>
      </w:pPr>
      <w:r w:rsidRPr="00D11AD1">
        <w:rPr>
          <w:sz w:val="16"/>
          <w:szCs w:val="16"/>
        </w:rPr>
        <w:t>(495) 664-88-40 доб. 3421</w:t>
      </w:r>
    </w:p>
    <w:p w:rsidR="0042666A" w:rsidRDefault="0042666A" w:rsidP="00E87E9E">
      <w:pPr>
        <w:pStyle w:val="a"/>
        <w:numPr>
          <w:ilvl w:val="0"/>
          <w:numId w:val="0"/>
        </w:numPr>
        <w:jc w:val="both"/>
      </w:pPr>
    </w:p>
    <w:sectPr w:rsidR="0042666A" w:rsidSect="00447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42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F0" w:rsidRDefault="00CB34F0" w:rsidP="00332CF4">
      <w:r>
        <w:separator/>
      </w:r>
    </w:p>
  </w:endnote>
  <w:endnote w:type="continuationSeparator" w:id="0">
    <w:p w:rsidR="00CB34F0" w:rsidRDefault="00CB34F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F0" w:rsidRDefault="00CB34F0" w:rsidP="00332CF4">
      <w:r>
        <w:separator/>
      </w:r>
    </w:p>
  </w:footnote>
  <w:footnote w:type="continuationSeparator" w:id="0">
    <w:p w:rsidR="00CB34F0" w:rsidRDefault="00CB34F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4" name="Рисунок 4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E6F"/>
    <w:multiLevelType w:val="hybridMultilevel"/>
    <w:tmpl w:val="1F0EAF96"/>
    <w:lvl w:ilvl="0" w:tplc="7D164DEE">
      <w:start w:val="1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72702C"/>
    <w:multiLevelType w:val="hybridMultilevel"/>
    <w:tmpl w:val="0AB0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1FF"/>
    <w:multiLevelType w:val="hybridMultilevel"/>
    <w:tmpl w:val="AA4E1EAA"/>
    <w:lvl w:ilvl="0" w:tplc="9432DCF8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316"/>
    <w:multiLevelType w:val="multilevel"/>
    <w:tmpl w:val="2C9E1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0C00"/>
    <w:multiLevelType w:val="hybridMultilevel"/>
    <w:tmpl w:val="9202C632"/>
    <w:lvl w:ilvl="0" w:tplc="287EF500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2B534B6"/>
    <w:multiLevelType w:val="hybridMultilevel"/>
    <w:tmpl w:val="7F0A376A"/>
    <w:lvl w:ilvl="0" w:tplc="20F27008">
      <w:start w:val="2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8073CE"/>
    <w:multiLevelType w:val="hybridMultilevel"/>
    <w:tmpl w:val="35543492"/>
    <w:lvl w:ilvl="0" w:tplc="F7D68378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B5051EC"/>
    <w:multiLevelType w:val="hybridMultilevel"/>
    <w:tmpl w:val="472E2258"/>
    <w:lvl w:ilvl="0" w:tplc="1A64D490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A542B"/>
    <w:multiLevelType w:val="hybridMultilevel"/>
    <w:tmpl w:val="7CEE4378"/>
    <w:lvl w:ilvl="0" w:tplc="D25812C6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B4465F"/>
    <w:multiLevelType w:val="hybridMultilevel"/>
    <w:tmpl w:val="388C9B96"/>
    <w:lvl w:ilvl="0" w:tplc="83024BE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0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29"/>
  </w:num>
  <w:num w:numId="9">
    <w:abstractNumId w:val="30"/>
  </w:num>
  <w:num w:numId="10">
    <w:abstractNumId w:val="42"/>
  </w:num>
  <w:num w:numId="11">
    <w:abstractNumId w:val="27"/>
  </w:num>
  <w:num w:numId="12">
    <w:abstractNumId w:val="21"/>
  </w:num>
  <w:num w:numId="13">
    <w:abstractNumId w:val="37"/>
  </w:num>
  <w:num w:numId="14">
    <w:abstractNumId w:val="11"/>
  </w:num>
  <w:num w:numId="15">
    <w:abstractNumId w:val="8"/>
  </w:num>
  <w:num w:numId="16">
    <w:abstractNumId w:val="31"/>
  </w:num>
  <w:num w:numId="17">
    <w:abstractNumId w:val="38"/>
  </w:num>
  <w:num w:numId="18">
    <w:abstractNumId w:val="40"/>
  </w:num>
  <w:num w:numId="19">
    <w:abstractNumId w:val="36"/>
  </w:num>
  <w:num w:numId="20">
    <w:abstractNumId w:val="15"/>
  </w:num>
  <w:num w:numId="21">
    <w:abstractNumId w:val="3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33"/>
  </w:num>
  <w:num w:numId="26">
    <w:abstractNumId w:val="18"/>
  </w:num>
  <w:num w:numId="27">
    <w:abstractNumId w:val="32"/>
  </w:num>
  <w:num w:numId="28">
    <w:abstractNumId w:val="14"/>
  </w:num>
  <w:num w:numId="29">
    <w:abstractNumId w:val="23"/>
  </w:num>
  <w:num w:numId="30">
    <w:abstractNumId w:val="22"/>
  </w:num>
  <w:num w:numId="31">
    <w:abstractNumId w:val="24"/>
  </w:num>
  <w:num w:numId="32">
    <w:abstractNumId w:val="3"/>
  </w:num>
  <w:num w:numId="33">
    <w:abstractNumId w:val="12"/>
  </w:num>
  <w:num w:numId="34">
    <w:abstractNumId w:val="0"/>
  </w:num>
  <w:num w:numId="35">
    <w:abstractNumId w:val="2"/>
  </w:num>
  <w:num w:numId="36">
    <w:abstractNumId w:val="17"/>
  </w:num>
  <w:num w:numId="37">
    <w:abstractNumId w:val="5"/>
  </w:num>
  <w:num w:numId="38">
    <w:abstractNumId w:val="0"/>
  </w:num>
  <w:num w:numId="39">
    <w:abstractNumId w:val="28"/>
  </w:num>
  <w:num w:numId="40">
    <w:abstractNumId w:val="20"/>
  </w:num>
  <w:num w:numId="41">
    <w:abstractNumId w:val="39"/>
  </w:num>
  <w:num w:numId="42">
    <w:abstractNumId w:val="26"/>
  </w:num>
  <w:num w:numId="43">
    <w:abstractNumId w:val="4"/>
  </w:num>
  <w:num w:numId="44">
    <w:abstractNumId w:val="9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0F359B"/>
    <w:rsid w:val="00104F12"/>
    <w:rsid w:val="00112DAF"/>
    <w:rsid w:val="00113CCF"/>
    <w:rsid w:val="00126D19"/>
    <w:rsid w:val="00141011"/>
    <w:rsid w:val="001502B5"/>
    <w:rsid w:val="0017059C"/>
    <w:rsid w:val="00171D04"/>
    <w:rsid w:val="00181335"/>
    <w:rsid w:val="00183F7D"/>
    <w:rsid w:val="00194672"/>
    <w:rsid w:val="00195784"/>
    <w:rsid w:val="001B3BDF"/>
    <w:rsid w:val="001B5582"/>
    <w:rsid w:val="001E0478"/>
    <w:rsid w:val="001E4511"/>
    <w:rsid w:val="001E7C88"/>
    <w:rsid w:val="001F5DAA"/>
    <w:rsid w:val="00204AA1"/>
    <w:rsid w:val="0023266F"/>
    <w:rsid w:val="002457E3"/>
    <w:rsid w:val="002529DD"/>
    <w:rsid w:val="002735DF"/>
    <w:rsid w:val="002909EA"/>
    <w:rsid w:val="002A424F"/>
    <w:rsid w:val="002B3B71"/>
    <w:rsid w:val="002B66C0"/>
    <w:rsid w:val="002F7B2D"/>
    <w:rsid w:val="00317156"/>
    <w:rsid w:val="003171B8"/>
    <w:rsid w:val="00332CF4"/>
    <w:rsid w:val="003403CF"/>
    <w:rsid w:val="0036614F"/>
    <w:rsid w:val="0036661C"/>
    <w:rsid w:val="00396272"/>
    <w:rsid w:val="00396827"/>
    <w:rsid w:val="003C4493"/>
    <w:rsid w:val="003D050A"/>
    <w:rsid w:val="003F7C78"/>
    <w:rsid w:val="00411946"/>
    <w:rsid w:val="0041519B"/>
    <w:rsid w:val="00423788"/>
    <w:rsid w:val="0042666A"/>
    <w:rsid w:val="004465FA"/>
    <w:rsid w:val="0044785A"/>
    <w:rsid w:val="00450222"/>
    <w:rsid w:val="00464A6D"/>
    <w:rsid w:val="004739C2"/>
    <w:rsid w:val="00475B35"/>
    <w:rsid w:val="00487513"/>
    <w:rsid w:val="00494DD6"/>
    <w:rsid w:val="004C7C19"/>
    <w:rsid w:val="004F627A"/>
    <w:rsid w:val="00506450"/>
    <w:rsid w:val="00506576"/>
    <w:rsid w:val="00510377"/>
    <w:rsid w:val="00530CA8"/>
    <w:rsid w:val="00542FF8"/>
    <w:rsid w:val="00544012"/>
    <w:rsid w:val="0055518E"/>
    <w:rsid w:val="0058305F"/>
    <w:rsid w:val="00593F00"/>
    <w:rsid w:val="005A4323"/>
    <w:rsid w:val="005A6542"/>
    <w:rsid w:val="005B00C9"/>
    <w:rsid w:val="005B16D6"/>
    <w:rsid w:val="005C0C5B"/>
    <w:rsid w:val="005C6095"/>
    <w:rsid w:val="005C645D"/>
    <w:rsid w:val="005D3BA4"/>
    <w:rsid w:val="005D5DED"/>
    <w:rsid w:val="005E3D3F"/>
    <w:rsid w:val="005F2017"/>
    <w:rsid w:val="005F534F"/>
    <w:rsid w:val="00600F52"/>
    <w:rsid w:val="00620D03"/>
    <w:rsid w:val="00643770"/>
    <w:rsid w:val="00645E84"/>
    <w:rsid w:val="00662E2B"/>
    <w:rsid w:val="00680590"/>
    <w:rsid w:val="00692398"/>
    <w:rsid w:val="00692E09"/>
    <w:rsid w:val="00695BD3"/>
    <w:rsid w:val="006B5CAD"/>
    <w:rsid w:val="006C3B59"/>
    <w:rsid w:val="006C511C"/>
    <w:rsid w:val="006F607E"/>
    <w:rsid w:val="00741B4D"/>
    <w:rsid w:val="007433CF"/>
    <w:rsid w:val="00755C34"/>
    <w:rsid w:val="00774301"/>
    <w:rsid w:val="0078595A"/>
    <w:rsid w:val="0079146F"/>
    <w:rsid w:val="007A746F"/>
    <w:rsid w:val="007B4812"/>
    <w:rsid w:val="007C0488"/>
    <w:rsid w:val="007F25B7"/>
    <w:rsid w:val="007F7F41"/>
    <w:rsid w:val="00815821"/>
    <w:rsid w:val="0084265D"/>
    <w:rsid w:val="00862777"/>
    <w:rsid w:val="008710B8"/>
    <w:rsid w:val="008A61D2"/>
    <w:rsid w:val="008A77B1"/>
    <w:rsid w:val="008B74F0"/>
    <w:rsid w:val="008D0F21"/>
    <w:rsid w:val="008D10CF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050C"/>
    <w:rsid w:val="00982FB5"/>
    <w:rsid w:val="009966B1"/>
    <w:rsid w:val="009A2A8C"/>
    <w:rsid w:val="009A6BFA"/>
    <w:rsid w:val="009A79FD"/>
    <w:rsid w:val="009B0AEE"/>
    <w:rsid w:val="009B0C88"/>
    <w:rsid w:val="009B3137"/>
    <w:rsid w:val="009C1592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64C7D"/>
    <w:rsid w:val="00A73811"/>
    <w:rsid w:val="00A74AB5"/>
    <w:rsid w:val="00A87EB4"/>
    <w:rsid w:val="00A97B61"/>
    <w:rsid w:val="00AA42B7"/>
    <w:rsid w:val="00AA4A17"/>
    <w:rsid w:val="00AA5EA8"/>
    <w:rsid w:val="00AC5162"/>
    <w:rsid w:val="00AC61E6"/>
    <w:rsid w:val="00AD63E1"/>
    <w:rsid w:val="00AE3862"/>
    <w:rsid w:val="00B01E82"/>
    <w:rsid w:val="00B105CE"/>
    <w:rsid w:val="00B11D63"/>
    <w:rsid w:val="00B16F16"/>
    <w:rsid w:val="00B174E2"/>
    <w:rsid w:val="00B17EA8"/>
    <w:rsid w:val="00B20C37"/>
    <w:rsid w:val="00B30237"/>
    <w:rsid w:val="00B30939"/>
    <w:rsid w:val="00B36106"/>
    <w:rsid w:val="00B70570"/>
    <w:rsid w:val="00B84895"/>
    <w:rsid w:val="00B8500D"/>
    <w:rsid w:val="00BB564E"/>
    <w:rsid w:val="00BD035D"/>
    <w:rsid w:val="00BD4D36"/>
    <w:rsid w:val="00BE6F79"/>
    <w:rsid w:val="00BF51A6"/>
    <w:rsid w:val="00C10D4C"/>
    <w:rsid w:val="00C15603"/>
    <w:rsid w:val="00C22530"/>
    <w:rsid w:val="00C24762"/>
    <w:rsid w:val="00C51DAD"/>
    <w:rsid w:val="00C7194E"/>
    <w:rsid w:val="00C71AB9"/>
    <w:rsid w:val="00C74506"/>
    <w:rsid w:val="00C80D94"/>
    <w:rsid w:val="00CA3A74"/>
    <w:rsid w:val="00CB34F0"/>
    <w:rsid w:val="00CC2362"/>
    <w:rsid w:val="00CD0562"/>
    <w:rsid w:val="00CE3630"/>
    <w:rsid w:val="00CE4D7B"/>
    <w:rsid w:val="00CE7238"/>
    <w:rsid w:val="00D02788"/>
    <w:rsid w:val="00D0396F"/>
    <w:rsid w:val="00D23A5E"/>
    <w:rsid w:val="00D2481D"/>
    <w:rsid w:val="00D628BB"/>
    <w:rsid w:val="00D75911"/>
    <w:rsid w:val="00D771B0"/>
    <w:rsid w:val="00D80488"/>
    <w:rsid w:val="00DA1334"/>
    <w:rsid w:val="00DB6A0D"/>
    <w:rsid w:val="00E12F96"/>
    <w:rsid w:val="00E15F26"/>
    <w:rsid w:val="00E531A0"/>
    <w:rsid w:val="00E61092"/>
    <w:rsid w:val="00E62478"/>
    <w:rsid w:val="00E62CDF"/>
    <w:rsid w:val="00E640BE"/>
    <w:rsid w:val="00E87E9E"/>
    <w:rsid w:val="00EA76D8"/>
    <w:rsid w:val="00EA7ADD"/>
    <w:rsid w:val="00ED6540"/>
    <w:rsid w:val="00ED7951"/>
    <w:rsid w:val="00EE03BB"/>
    <w:rsid w:val="00EE07CE"/>
    <w:rsid w:val="00EE1184"/>
    <w:rsid w:val="00F12A16"/>
    <w:rsid w:val="00F1768F"/>
    <w:rsid w:val="00F55A79"/>
    <w:rsid w:val="00F771E8"/>
    <w:rsid w:val="00F776D4"/>
    <w:rsid w:val="00FA4242"/>
    <w:rsid w:val="00FC38A5"/>
    <w:rsid w:val="00FC58D5"/>
    <w:rsid w:val="00FD60C4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7C759600"/>
  <w15:docId w15:val="{24C24585-2A07-4446-862E-DBE8C0ED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rao.tektorg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8</cp:revision>
  <cp:lastPrinted>2019-06-21T07:32:00Z</cp:lastPrinted>
  <dcterms:created xsi:type="dcterms:W3CDTF">2019-10-03T06:53:00Z</dcterms:created>
  <dcterms:modified xsi:type="dcterms:W3CDTF">2019-10-09T07:20:00Z</dcterms:modified>
</cp:coreProperties>
</file>