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A887" wp14:editId="4FB72A72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6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A455" wp14:editId="11A02E51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2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F10" wp14:editId="62715325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5587"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>по продаже объектов движимого имущества Филиала «Ириклинская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both"/>
      </w:pPr>
    </w:p>
    <w:p w:rsidR="00E41BE2" w:rsidRPr="00E41BE2" w:rsidRDefault="00E41BE2" w:rsidP="00E41BE2">
      <w:pPr>
        <w:pStyle w:val="a3"/>
        <w:ind w:firstLine="567"/>
        <w:jc w:val="both"/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9F2D45">
        <w:rPr>
          <w:b w:val="0"/>
          <w:sz w:val="24"/>
        </w:rPr>
        <w:t>движимого имущества</w:t>
      </w:r>
      <w:r w:rsidR="00E823C7">
        <w:rPr>
          <w:b w:val="0"/>
          <w:sz w:val="24"/>
        </w:rPr>
        <w:t xml:space="preserve"> (далее – Объекты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9F2D45">
        <w:rPr>
          <w:b w:val="0"/>
          <w:sz w:val="24"/>
        </w:rPr>
        <w:t>е</w:t>
      </w:r>
      <w:r w:rsidR="00E823C7">
        <w:rPr>
          <w:b w:val="0"/>
          <w:sz w:val="24"/>
        </w:rPr>
        <w:t xml:space="preserve">тся </w:t>
      </w:r>
      <w:r w:rsidR="001469E1">
        <w:rPr>
          <w:b w:val="0"/>
          <w:sz w:val="24"/>
        </w:rPr>
        <w:t>следующее оборудование</w:t>
      </w:r>
      <w:r w:rsidR="00E823C7">
        <w:rPr>
          <w:b w:val="0"/>
          <w:sz w:val="24"/>
        </w:rPr>
        <w:t>:</w:t>
      </w:r>
    </w:p>
    <w:p w:rsidR="00E823C7" w:rsidRPr="001469E1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>
        <w:rPr>
          <w:rFonts w:ascii="Times New Roman" w:hAnsi="Times New Roman"/>
        </w:rPr>
        <w:t xml:space="preserve"> </w:t>
      </w:r>
      <w:r w:rsidR="00E823C7">
        <w:rPr>
          <w:rFonts w:ascii="Times New Roman" w:hAnsi="Times New Roman"/>
        </w:rPr>
        <w:t>(по лотам):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118"/>
        <w:gridCol w:w="1275"/>
        <w:gridCol w:w="5245"/>
        <w:gridCol w:w="1701"/>
        <w:gridCol w:w="2269"/>
        <w:gridCol w:w="1700"/>
      </w:tblGrid>
      <w:tr w:rsidR="00924260" w:rsidRPr="00984FC0" w:rsidTr="00924260">
        <w:tc>
          <w:tcPr>
            <w:tcW w:w="675" w:type="dxa"/>
            <w:shd w:val="clear" w:color="auto" w:fill="auto"/>
            <w:vAlign w:val="center"/>
          </w:tcPr>
          <w:p w:rsidR="00924260" w:rsidRPr="00EC7E12" w:rsidRDefault="00924260" w:rsidP="00924260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24260" w:rsidRPr="00984FC0" w:rsidRDefault="00924260" w:rsidP="00924260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24260" w:rsidRPr="00984FC0" w:rsidRDefault="00924260" w:rsidP="00924260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260" w:rsidRPr="00984FC0" w:rsidRDefault="00924260" w:rsidP="00924260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4260" w:rsidRPr="00984FC0" w:rsidRDefault="00924260" w:rsidP="00924260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260" w:rsidRPr="00984FC0" w:rsidRDefault="00924260" w:rsidP="0092426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24260" w:rsidRPr="00984FC0" w:rsidRDefault="00924260" w:rsidP="0092426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1700" w:type="dxa"/>
          </w:tcPr>
          <w:p w:rsidR="00924260" w:rsidRPr="00984FC0" w:rsidRDefault="00924260" w:rsidP="00924260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924260" w:rsidRPr="00984FC0" w:rsidTr="00924260">
        <w:tc>
          <w:tcPr>
            <w:tcW w:w="675" w:type="dxa"/>
            <w:shd w:val="clear" w:color="auto" w:fill="auto"/>
            <w:vAlign w:val="center"/>
          </w:tcPr>
          <w:p w:rsidR="00924260" w:rsidRDefault="00924260" w:rsidP="0092426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24260" w:rsidRPr="004E6E85" w:rsidRDefault="00924260" w:rsidP="00924260">
            <w:pPr>
              <w:jc w:val="center"/>
            </w:pPr>
            <w: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24260" w:rsidRPr="00892E95" w:rsidRDefault="00924260" w:rsidP="00924260">
            <w:pPr>
              <w:jc w:val="both"/>
            </w:pPr>
            <w:r>
              <w:t>Воздухоразделительная установка АжКж-0,06 в комплекте с компрессором ВШ 4,2/220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260" w:rsidRPr="00892E95" w:rsidRDefault="00924260" w:rsidP="00924260">
            <w:pPr>
              <w:suppressAutoHyphens/>
              <w:jc w:val="center"/>
            </w:pPr>
            <w:r>
              <w:t>06/004818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4260" w:rsidRDefault="00924260" w:rsidP="00924260">
            <w:pPr>
              <w:jc w:val="both"/>
              <w:rPr>
                <w:sz w:val="21"/>
                <w:szCs w:val="21"/>
              </w:rPr>
            </w:pPr>
          </w:p>
          <w:p w:rsidR="00924260" w:rsidRPr="00286AB2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2012</w:t>
            </w:r>
          </w:p>
          <w:p w:rsidR="00924260" w:rsidRPr="00286AB2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924260" w:rsidRPr="00286AB2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924260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924260" w:rsidRDefault="00924260" w:rsidP="00924260">
            <w:pPr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924260" w:rsidRPr="00B8294C" w:rsidRDefault="00924260" w:rsidP="009242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8294C">
              <w:rPr>
                <w:sz w:val="21"/>
                <w:szCs w:val="21"/>
                <w:vertAlign w:val="superscript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924260" w:rsidRPr="000B5FCC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азот газообразный 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— 60 +/-5%;</w:t>
            </w:r>
          </w:p>
          <w:p w:rsidR="00924260" w:rsidRPr="000B5FCC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азот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идкий — </w:t>
            </w: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924260" w:rsidRPr="000B5FCC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азообразный — </w:t>
            </w:r>
            <w:r>
              <w:rPr>
                <w:rFonts w:ascii="Times New Roman" w:hAnsi="Times New Roman"/>
                <w:sz w:val="21"/>
                <w:szCs w:val="21"/>
              </w:rPr>
              <w:t>45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924260" w:rsidRPr="000B5FCC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идкий — 5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+/-5%.</w:t>
            </w:r>
          </w:p>
          <w:p w:rsidR="00924260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924260" w:rsidRPr="00BA0692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>режим жидкостной – 90;</w:t>
            </w:r>
          </w:p>
          <w:p w:rsidR="00924260" w:rsidRPr="00BA0692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режим газообразный – 80.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924260" w:rsidRPr="00004BA8" w:rsidRDefault="00924260" w:rsidP="00924260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режим газообразный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 xml:space="preserve"> — 200+/-10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924260" w:rsidRPr="00004BA8" w:rsidRDefault="00924260" w:rsidP="00924260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 xml:space="preserve">режим жидкостной 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— до 1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отогрева, </w:t>
            </w:r>
            <w:r>
              <w:rPr>
                <w:sz w:val="21"/>
                <w:szCs w:val="21"/>
              </w:rPr>
              <w:t>сутки</w:t>
            </w:r>
            <w:r w:rsidRPr="000B5FCC">
              <w:rPr>
                <w:sz w:val="21"/>
                <w:szCs w:val="21"/>
              </w:rPr>
              <w:t xml:space="preserve"> — не менее </w:t>
            </w:r>
            <w:r>
              <w:rPr>
                <w:sz w:val="21"/>
                <w:szCs w:val="21"/>
              </w:rPr>
              <w:t>120</w:t>
            </w:r>
            <w:r w:rsidRPr="000B5FCC">
              <w:rPr>
                <w:sz w:val="21"/>
                <w:szCs w:val="21"/>
              </w:rPr>
              <w:t>;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капитального ремонта, год — не менее 4,57;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924260" w:rsidRPr="00286AB2" w:rsidRDefault="00924260" w:rsidP="00924260">
            <w:pPr>
              <w:jc w:val="both"/>
              <w:rPr>
                <w:b/>
                <w:sz w:val="21"/>
                <w:szCs w:val="21"/>
              </w:rPr>
            </w:pPr>
            <w:r w:rsidRPr="00286AB2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924260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>
              <w:rPr>
                <w:sz w:val="21"/>
                <w:szCs w:val="21"/>
              </w:rPr>
              <w:t>.</w:t>
            </w:r>
          </w:p>
          <w:p w:rsidR="00924260" w:rsidRPr="00BA0692" w:rsidRDefault="00924260" w:rsidP="0092426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4260" w:rsidRPr="005D3C08" w:rsidRDefault="00924260" w:rsidP="009242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3 413 686,44 руб. (три миллиона четыреста тринадцать тысяч шестьсот восемьдесят шесть рублей 44 коп.)</w:t>
            </w:r>
          </w:p>
          <w:p w:rsidR="00924260" w:rsidRPr="00984FC0" w:rsidRDefault="00924260" w:rsidP="00924260">
            <w:pPr>
              <w:spacing w:before="60" w:after="60"/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4260" w:rsidRDefault="00924260" w:rsidP="00924260">
            <w:pPr>
              <w:jc w:val="center"/>
            </w:pPr>
            <w:r>
              <w:rPr>
                <w:b/>
              </w:rPr>
              <w:t>4 028 150,00 руб.</w:t>
            </w:r>
            <w:r>
              <w:t xml:space="preserve"> </w:t>
            </w:r>
            <w:r w:rsidRPr="0016151B">
              <w:rPr>
                <w:b/>
              </w:rPr>
              <w:t xml:space="preserve">(четыре миллиона </w:t>
            </w:r>
            <w:r>
              <w:rPr>
                <w:b/>
              </w:rPr>
              <w:t>двадцать восемь</w:t>
            </w:r>
            <w:r w:rsidRPr="0016151B">
              <w:rPr>
                <w:b/>
              </w:rPr>
              <w:t xml:space="preserve"> тысяч </w:t>
            </w:r>
            <w:r>
              <w:rPr>
                <w:b/>
              </w:rPr>
              <w:t xml:space="preserve">сто пятьдесят </w:t>
            </w:r>
            <w:r w:rsidRPr="0016151B">
              <w:rPr>
                <w:b/>
              </w:rPr>
              <w:t>рублей 00 коп.)</w:t>
            </w:r>
            <w:r>
              <w:t>,</w:t>
            </w:r>
          </w:p>
          <w:p w:rsidR="00924260" w:rsidRPr="00984FC0" w:rsidRDefault="00924260" w:rsidP="00924260">
            <w:pPr>
              <w:jc w:val="center"/>
            </w:pPr>
            <w:r>
              <w:t>в том числе НДС (18%) – 614 463,56 руб. (шестьсот четырнадцать тысяч четыреста шестьдесят три руб. 56 коп.)</w:t>
            </w:r>
          </w:p>
        </w:tc>
        <w:tc>
          <w:tcPr>
            <w:tcW w:w="1700" w:type="dxa"/>
            <w:vAlign w:val="center"/>
          </w:tcPr>
          <w:p w:rsidR="00924260" w:rsidRDefault="00924260" w:rsidP="00924260">
            <w:pPr>
              <w:jc w:val="center"/>
              <w:rPr>
                <w:b/>
              </w:rPr>
            </w:pPr>
            <w:r>
              <w:rPr>
                <w:b/>
              </w:rPr>
              <w:t xml:space="preserve">241 689,00 руб. (двести сорок одна тысяча шестьсот восемьдесят девять рублей 00 коп.), </w:t>
            </w:r>
            <w:r w:rsidRPr="0068519F">
              <w:t>в том числе НДС (18%) – 36</w:t>
            </w:r>
            <w:r>
              <w:t> </w:t>
            </w:r>
            <w:r w:rsidRPr="0068519F">
              <w:t>867,81</w:t>
            </w:r>
            <w:r>
              <w:t xml:space="preserve"> руб.</w:t>
            </w:r>
          </w:p>
        </w:tc>
      </w:tr>
      <w:tr w:rsidR="00924260" w:rsidTr="0092426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260" w:rsidRPr="000E2C00" w:rsidRDefault="00924260" w:rsidP="0092426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24260" w:rsidRDefault="00924260" w:rsidP="00924260">
            <w:pPr>
              <w:jc w:val="center"/>
            </w:pPr>
            <w:r>
              <w:t>2</w:t>
            </w:r>
          </w:p>
        </w:tc>
        <w:tc>
          <w:tcPr>
            <w:tcW w:w="3393" w:type="dxa"/>
            <w:gridSpan w:val="2"/>
            <w:shd w:val="clear" w:color="auto" w:fill="auto"/>
            <w:vAlign w:val="center"/>
          </w:tcPr>
          <w:p w:rsidR="00924260" w:rsidRDefault="00924260" w:rsidP="00924260">
            <w:pPr>
              <w:suppressAutoHyphens/>
              <w:jc w:val="both"/>
            </w:pPr>
            <w:r>
              <w:t>Воздухоразделительная установка АжКж-0,06 в комплекте с компрессором ВШ 4/220, комплексом приборов теплового контроля и автоматики кислородного завода: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24260" w:rsidRPr="00286AB2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</w:t>
            </w:r>
            <w:r>
              <w:rPr>
                <w:sz w:val="21"/>
                <w:szCs w:val="21"/>
              </w:rPr>
              <w:t>09</w:t>
            </w:r>
          </w:p>
          <w:p w:rsidR="00924260" w:rsidRPr="00286AB2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924260" w:rsidRPr="00286AB2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924260" w:rsidRPr="00286AB2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924260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924260" w:rsidRPr="00B8294C" w:rsidRDefault="00924260" w:rsidP="0092426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 w:rsidRPr="00B1039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10396">
              <w:rPr>
                <w:sz w:val="21"/>
                <w:szCs w:val="21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924260" w:rsidRPr="00B10396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азот газообразный — 60 +/-5%;</w:t>
            </w:r>
          </w:p>
          <w:p w:rsidR="00924260" w:rsidRPr="00B10396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азот жидкий — 60 +/-5%;</w:t>
            </w:r>
          </w:p>
          <w:p w:rsidR="00924260" w:rsidRPr="00B10396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газообразный — 45 +/-5%;</w:t>
            </w:r>
          </w:p>
          <w:p w:rsidR="00924260" w:rsidRPr="00B10396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жидкий — 50 +/-5%.</w:t>
            </w:r>
          </w:p>
          <w:p w:rsidR="00924260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924260" w:rsidRPr="00B10396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режим жидкостной – 90;</w:t>
            </w:r>
          </w:p>
          <w:p w:rsidR="00924260" w:rsidRPr="00B10396" w:rsidRDefault="00924260" w:rsidP="00924260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режим газообразный – 80.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 w:rsidRPr="00B1039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924260" w:rsidRPr="00B10396" w:rsidRDefault="00924260" w:rsidP="00924260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режим газообразный — 200+/-10%;</w:t>
            </w:r>
          </w:p>
          <w:p w:rsidR="00924260" w:rsidRPr="00B10396" w:rsidRDefault="00924260" w:rsidP="00924260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режим жидкостной — до 1,0.</w:t>
            </w:r>
          </w:p>
          <w:p w:rsidR="00924260" w:rsidRPr="0037730C" w:rsidRDefault="00924260" w:rsidP="00924260">
            <w:pPr>
              <w:jc w:val="both"/>
              <w:rPr>
                <w:spacing w:val="-20"/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</w:t>
            </w:r>
            <w:r w:rsidRPr="0037730C">
              <w:rPr>
                <w:spacing w:val="-20"/>
                <w:sz w:val="21"/>
                <w:szCs w:val="21"/>
              </w:rPr>
              <w:t>отогрева, сутки — не менее 120;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924260" w:rsidRPr="0037730C" w:rsidRDefault="00924260" w:rsidP="00924260">
            <w:pPr>
              <w:jc w:val="both"/>
              <w:rPr>
                <w:spacing w:val="-20"/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срок службы до капитального </w:t>
            </w:r>
            <w:r w:rsidRPr="0037730C">
              <w:rPr>
                <w:spacing w:val="-20"/>
                <w:sz w:val="21"/>
                <w:szCs w:val="21"/>
              </w:rPr>
              <w:t>ремонта, год — не менее 4,57;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924260" w:rsidRPr="000B5FCC" w:rsidRDefault="00924260" w:rsidP="00924260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924260" w:rsidRPr="00B10396" w:rsidRDefault="00924260" w:rsidP="00924260">
            <w:pPr>
              <w:jc w:val="both"/>
              <w:rPr>
                <w:b/>
                <w:sz w:val="21"/>
                <w:szCs w:val="21"/>
              </w:rPr>
            </w:pPr>
            <w:r w:rsidRPr="00B10396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924260" w:rsidRPr="002C3A12" w:rsidRDefault="00924260" w:rsidP="00924260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4260" w:rsidRPr="00B10396" w:rsidRDefault="00924260" w:rsidP="009242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2 648 686,44 руб. (два миллиона шестьсот сорок восемь тысяч шестьсот восемьдесят шесть рублей 44 коп.)</w:t>
            </w:r>
          </w:p>
          <w:p w:rsidR="00924260" w:rsidRPr="00B10396" w:rsidRDefault="00924260" w:rsidP="009242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24260" w:rsidRPr="00B10396" w:rsidRDefault="00924260" w:rsidP="00924260">
            <w:pPr>
              <w:jc w:val="center"/>
            </w:pPr>
            <w:r>
              <w:rPr>
                <w:b/>
              </w:rPr>
              <w:t>3 125 450,00 руб. (три миллиона сто двадцать пять тысяч четыреста пятьдесят рублей 00 коп.),</w:t>
            </w:r>
            <w:r>
              <w:t xml:space="preserve"> в том числе НДС (18%) - </w:t>
            </w:r>
          </w:p>
          <w:p w:rsidR="00924260" w:rsidRDefault="00924260" w:rsidP="00924260">
            <w:pPr>
              <w:jc w:val="center"/>
            </w:pPr>
            <w:r>
              <w:t>476 763,56 руб. (четыреста семьдесят шесть тысяч семьсот шестьдесят три рубля 56 коп.)</w:t>
            </w:r>
          </w:p>
        </w:tc>
        <w:tc>
          <w:tcPr>
            <w:tcW w:w="1700" w:type="dxa"/>
            <w:vMerge w:val="restart"/>
            <w:vAlign w:val="center"/>
          </w:tcPr>
          <w:p w:rsidR="00924260" w:rsidRDefault="00924260" w:rsidP="00924260">
            <w:pPr>
              <w:jc w:val="center"/>
              <w:rPr>
                <w:b/>
              </w:rPr>
            </w:pPr>
            <w:r>
              <w:rPr>
                <w:b/>
              </w:rPr>
              <w:t>187 527,00 руб. (сто восемьдесят семь тысяч пятьсот двадцать семь руб. 00 коп.)</w:t>
            </w:r>
            <w:r>
              <w:t xml:space="preserve">, в том числе НДС (18%) – 28 605,81 </w:t>
            </w:r>
            <w:proofErr w:type="spellStart"/>
            <w:r>
              <w:t>руб</w:t>
            </w:r>
            <w:proofErr w:type="spellEnd"/>
          </w:p>
        </w:tc>
      </w:tr>
      <w:tr w:rsidR="00924260" w:rsidTr="00924260">
        <w:trPr>
          <w:trHeight w:val="186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924260" w:rsidRPr="0095002A" w:rsidRDefault="00924260" w:rsidP="00924260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24260" w:rsidRPr="004E6E85" w:rsidRDefault="00924260" w:rsidP="00924260">
            <w:pPr>
              <w:jc w:val="center"/>
            </w:pPr>
            <w:r>
              <w:t>2.1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24260" w:rsidRPr="00AE7B8C" w:rsidRDefault="00924260" w:rsidP="00924260">
            <w:pPr>
              <w:jc w:val="both"/>
            </w:pPr>
            <w:r>
              <w:rPr>
                <w:color w:val="000000"/>
                <w:sz w:val="21"/>
                <w:szCs w:val="21"/>
              </w:rPr>
              <w:t>в</w:t>
            </w:r>
            <w:r w:rsidRPr="00286AB2">
              <w:rPr>
                <w:color w:val="000000"/>
                <w:sz w:val="21"/>
                <w:szCs w:val="21"/>
              </w:rPr>
              <w:t>оздухоразделительная установка АжКж-0,06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260" w:rsidRPr="00286AB2" w:rsidRDefault="00924260" w:rsidP="00924260">
            <w:pPr>
              <w:jc w:val="center"/>
              <w:rPr>
                <w:sz w:val="21"/>
                <w:szCs w:val="21"/>
              </w:rPr>
            </w:pPr>
            <w:r w:rsidRPr="00286AB2">
              <w:rPr>
                <w:color w:val="000000"/>
                <w:sz w:val="21"/>
                <w:szCs w:val="21"/>
              </w:rPr>
              <w:t>ИГР00000000000007305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24260" w:rsidRPr="00716512" w:rsidRDefault="00924260" w:rsidP="0092426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4260" w:rsidRDefault="00924260" w:rsidP="00924260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24260" w:rsidRDefault="00924260" w:rsidP="00924260">
            <w:pPr>
              <w:spacing w:before="60" w:after="60"/>
              <w:jc w:val="center"/>
            </w:pPr>
          </w:p>
        </w:tc>
        <w:tc>
          <w:tcPr>
            <w:tcW w:w="1700" w:type="dxa"/>
            <w:vMerge/>
          </w:tcPr>
          <w:p w:rsidR="00924260" w:rsidRDefault="00924260" w:rsidP="00924260">
            <w:pPr>
              <w:spacing w:before="60" w:after="60"/>
              <w:jc w:val="center"/>
            </w:pPr>
          </w:p>
        </w:tc>
      </w:tr>
      <w:tr w:rsidR="00924260" w:rsidTr="00924260">
        <w:trPr>
          <w:trHeight w:val="183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924260" w:rsidRPr="0095002A" w:rsidRDefault="00924260" w:rsidP="00924260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24260" w:rsidRDefault="00924260" w:rsidP="00924260">
            <w:pPr>
              <w:jc w:val="center"/>
            </w:pPr>
            <w:r>
              <w:t>2.2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24260" w:rsidRPr="00AE7B8C" w:rsidRDefault="00924260" w:rsidP="00924260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компрессор ВШ 4/220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260" w:rsidRPr="00286AB2" w:rsidRDefault="00924260" w:rsidP="00924260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ИРИ1400492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24260" w:rsidRDefault="00924260" w:rsidP="00924260"/>
        </w:tc>
        <w:tc>
          <w:tcPr>
            <w:tcW w:w="1701" w:type="dxa"/>
            <w:vMerge/>
            <w:shd w:val="clear" w:color="auto" w:fill="auto"/>
            <w:vAlign w:val="center"/>
          </w:tcPr>
          <w:p w:rsidR="00924260" w:rsidRDefault="00924260" w:rsidP="00924260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24260" w:rsidRDefault="00924260" w:rsidP="00924260">
            <w:pPr>
              <w:spacing w:before="60" w:after="60"/>
              <w:jc w:val="center"/>
            </w:pPr>
          </w:p>
        </w:tc>
        <w:tc>
          <w:tcPr>
            <w:tcW w:w="1700" w:type="dxa"/>
            <w:vMerge/>
          </w:tcPr>
          <w:p w:rsidR="00924260" w:rsidRDefault="00924260" w:rsidP="00924260">
            <w:pPr>
              <w:spacing w:before="60" w:after="60"/>
              <w:jc w:val="center"/>
            </w:pPr>
          </w:p>
        </w:tc>
      </w:tr>
      <w:tr w:rsidR="00924260" w:rsidTr="00924260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924260" w:rsidRPr="0095002A" w:rsidRDefault="00924260" w:rsidP="00924260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24260" w:rsidRDefault="00924260" w:rsidP="00924260">
            <w:pPr>
              <w:jc w:val="center"/>
            </w:pPr>
            <w:r>
              <w:t>2.3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24260" w:rsidRDefault="00924260" w:rsidP="00924260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комплекс приборов теплового контроля и автоматики кислородного завода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260" w:rsidRPr="00286AB2" w:rsidRDefault="00924260" w:rsidP="00924260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614002628001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924260" w:rsidRDefault="00924260" w:rsidP="00924260"/>
        </w:tc>
        <w:tc>
          <w:tcPr>
            <w:tcW w:w="1701" w:type="dxa"/>
            <w:vMerge/>
            <w:shd w:val="clear" w:color="auto" w:fill="auto"/>
            <w:vAlign w:val="center"/>
          </w:tcPr>
          <w:p w:rsidR="00924260" w:rsidRDefault="00924260" w:rsidP="00924260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924260" w:rsidRDefault="00924260" w:rsidP="00924260">
            <w:pPr>
              <w:spacing w:before="60" w:after="60"/>
              <w:jc w:val="center"/>
            </w:pPr>
          </w:p>
        </w:tc>
        <w:tc>
          <w:tcPr>
            <w:tcW w:w="1700" w:type="dxa"/>
            <w:vMerge/>
          </w:tcPr>
          <w:p w:rsidR="00924260" w:rsidRDefault="00924260" w:rsidP="00924260">
            <w:pPr>
              <w:spacing w:before="60" w:after="60"/>
              <w:jc w:val="center"/>
            </w:pPr>
          </w:p>
        </w:tc>
      </w:tr>
      <w:tr w:rsidR="00924260" w:rsidTr="00924260">
        <w:tc>
          <w:tcPr>
            <w:tcW w:w="675" w:type="dxa"/>
            <w:shd w:val="clear" w:color="auto" w:fill="auto"/>
            <w:vAlign w:val="center"/>
          </w:tcPr>
          <w:p w:rsidR="00924260" w:rsidRPr="0095002A" w:rsidRDefault="00924260" w:rsidP="00924260">
            <w:pPr>
              <w:spacing w:before="60" w:after="60"/>
              <w:jc w:val="center"/>
              <w:rPr>
                <w:highlight w:val="lightGray"/>
              </w:rPr>
            </w:pPr>
            <w:r w:rsidRPr="000E2C00"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24260" w:rsidRDefault="00924260" w:rsidP="00924260">
            <w:pPr>
              <w:jc w:val="center"/>
            </w:pPr>
            <w:r>
              <w:t>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24260" w:rsidRDefault="00924260" w:rsidP="00924260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Установка для освидетельствования баллонов типа ИПК-10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260" w:rsidRDefault="00924260" w:rsidP="00924260">
            <w:pPr>
              <w:suppressAutoHyphens/>
              <w:jc w:val="center"/>
            </w:pPr>
            <w:r w:rsidRPr="000E3D1F">
              <w:rPr>
                <w:color w:val="000000"/>
                <w:sz w:val="21"/>
                <w:szCs w:val="21"/>
              </w:rPr>
              <w:t>06/004939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4260" w:rsidRDefault="00924260" w:rsidP="0092426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924260" w:rsidRPr="002C3A12" w:rsidRDefault="00924260" w:rsidP="00924260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>Предназначена для освидетельствования 40-литровых баллонов под кислород и другие газы.</w:t>
            </w:r>
          </w:p>
          <w:p w:rsidR="00924260" w:rsidRPr="002C3A12" w:rsidRDefault="00924260" w:rsidP="00924260">
            <w:pPr>
              <w:jc w:val="both"/>
              <w:rPr>
                <w:b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260" w:rsidRPr="0037730C" w:rsidRDefault="00924260" w:rsidP="00924260">
            <w:pPr>
              <w:jc w:val="center"/>
              <w:rPr>
                <w:b/>
              </w:rPr>
            </w:pPr>
            <w:r>
              <w:rPr>
                <w:b/>
              </w:rPr>
              <w:t>710 254,24 руб. (семьсот десять тысяч двести пятьдесят четыре рубля 24 коп.)</w:t>
            </w:r>
          </w:p>
          <w:p w:rsidR="00924260" w:rsidRPr="0037730C" w:rsidRDefault="00924260" w:rsidP="0092426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24260" w:rsidRPr="00EC68DA" w:rsidRDefault="00924260" w:rsidP="00924260">
            <w:pPr>
              <w:jc w:val="center"/>
            </w:pPr>
            <w:r>
              <w:rPr>
                <w:b/>
              </w:rPr>
              <w:t xml:space="preserve">838 100,00 руб. (восемьсот тридцать восемь тысяч сто рублей 00 коп.), </w:t>
            </w:r>
            <w:r w:rsidRPr="00EC68DA">
              <w:t xml:space="preserve">в том числе НДС (18%) - </w:t>
            </w:r>
          </w:p>
          <w:p w:rsidR="00924260" w:rsidRPr="00EC68DA" w:rsidRDefault="00924260" w:rsidP="00924260">
            <w:pPr>
              <w:jc w:val="center"/>
              <w:rPr>
                <w:b/>
              </w:rPr>
            </w:pPr>
            <w:r>
              <w:t>127 845,76 (сто двадцать семь тысяч восемьсот сорок пять рублей 76 коп.)</w:t>
            </w:r>
          </w:p>
        </w:tc>
        <w:tc>
          <w:tcPr>
            <w:tcW w:w="1700" w:type="dxa"/>
            <w:vAlign w:val="center"/>
          </w:tcPr>
          <w:p w:rsidR="00924260" w:rsidRPr="00D271A9" w:rsidRDefault="00924260" w:rsidP="00924260">
            <w:pPr>
              <w:jc w:val="center"/>
            </w:pPr>
            <w:r>
              <w:rPr>
                <w:b/>
              </w:rPr>
              <w:t>50 286,00 руб. (пятьдесят тысяч двести восемьдесят шесть руб. 00 коп.)</w:t>
            </w:r>
            <w:r>
              <w:t>, в том числе НДС (18%) – 7 670,75 руб.</w:t>
            </w:r>
          </w:p>
        </w:tc>
      </w:tr>
    </w:tbl>
    <w:p w:rsidR="00262BD5" w:rsidRPr="00A05391" w:rsidRDefault="00262BD5" w:rsidP="00262BD5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bCs/>
        </w:rPr>
      </w:pPr>
      <w:r>
        <w:rPr>
          <w:rFonts w:ascii="Times New Roman" w:hAnsi="Times New Roman"/>
          <w:bCs/>
          <w:lang w:eastAsia="ru-RU"/>
        </w:rPr>
        <w:t xml:space="preserve">Продажа осуществляется </w:t>
      </w:r>
      <w:r w:rsidRPr="00494A45">
        <w:rPr>
          <w:rFonts w:ascii="Times New Roman" w:hAnsi="Times New Roman"/>
          <w:b/>
          <w:bCs/>
          <w:lang w:eastAsia="ru-RU"/>
        </w:rPr>
        <w:t>по каждому лоту отдельно</w:t>
      </w:r>
    </w:p>
    <w:p w:rsidR="000600A8" w:rsidRPr="00737F19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737F19">
        <w:t xml:space="preserve">Организатор Запроса: </w:t>
      </w:r>
      <w:r w:rsidR="000600A8" w:rsidRPr="00737F19">
        <w:rPr>
          <w:bCs/>
        </w:rPr>
        <w:t xml:space="preserve">Филиал «Ириклинская ГРЭС» АО «Интер РАО-Электрогенерация», Российская Федерация, 462803, Оренбургская область, Новоорский район, п. Энергетик, Ириклинская ГРЭС. </w:t>
      </w:r>
    </w:p>
    <w:p w:rsid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1469E1" w:rsidRPr="001469E1" w:rsidRDefault="001469E1" w:rsidP="001469E1">
      <w:pPr>
        <w:tabs>
          <w:tab w:val="left" w:pos="1134"/>
        </w:tabs>
        <w:rPr>
          <w:bCs/>
        </w:rPr>
      </w:pPr>
      <w:r>
        <w:rPr>
          <w:bCs/>
        </w:rPr>
        <w:t xml:space="preserve">Слепухина Дарья Алексеевна, тел. +7 (35363) 51-512, адрес </w:t>
      </w:r>
      <w:proofErr w:type="spellStart"/>
      <w:r>
        <w:rPr>
          <w:bCs/>
        </w:rPr>
        <w:t>эл.почты</w:t>
      </w:r>
      <w:proofErr w:type="spellEnd"/>
      <w:r>
        <w:rPr>
          <w:bCs/>
        </w:rPr>
        <w:t xml:space="preserve">: </w:t>
      </w:r>
      <w:hyperlink r:id="rId7" w:history="1">
        <w:r w:rsidRPr="001469E1">
          <w:rPr>
            <w:rStyle w:val="a6"/>
            <w:bCs/>
            <w:lang w:val="en-US"/>
          </w:rPr>
          <w:t>slepukhina</w:t>
        </w:r>
        <w:r w:rsidRPr="001469E1">
          <w:rPr>
            <w:rStyle w:val="a6"/>
            <w:bCs/>
          </w:rPr>
          <w:t>_</w:t>
        </w:r>
        <w:r w:rsidRPr="001469E1">
          <w:rPr>
            <w:rStyle w:val="a6"/>
            <w:bCs/>
            <w:lang w:val="en-US"/>
          </w:rPr>
          <w:t>da</w:t>
        </w:r>
        <w:r w:rsidRPr="001469E1">
          <w:rPr>
            <w:rStyle w:val="a6"/>
            <w:bCs/>
          </w:rPr>
          <w:t>@</w:t>
        </w:r>
        <w:r w:rsidRPr="001469E1">
          <w:rPr>
            <w:rStyle w:val="a6"/>
            <w:bCs/>
            <w:lang w:val="en-US"/>
          </w:rPr>
          <w:t>interrao</w:t>
        </w:r>
        <w:r w:rsidRPr="001469E1">
          <w:rPr>
            <w:rStyle w:val="a6"/>
            <w:bCs/>
          </w:rPr>
          <w:t>.</w:t>
        </w:r>
        <w:proofErr w:type="spellStart"/>
        <w:r w:rsidRPr="001469E1">
          <w:rPr>
            <w:rStyle w:val="a6"/>
            <w:bCs/>
            <w:lang w:val="en-US"/>
          </w:rPr>
          <w:t>ru</w:t>
        </w:r>
        <w:proofErr w:type="spellEnd"/>
      </w:hyperlink>
    </w:p>
    <w:p w:rsidR="000600A8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="000600A8" w:rsidRPr="000600A8">
        <w:rPr>
          <w:bCs/>
        </w:rPr>
        <w:t xml:space="preserve">, тел. </w:t>
      </w:r>
      <w:r w:rsidR="001469E1">
        <w:rPr>
          <w:bCs/>
        </w:rPr>
        <w:t xml:space="preserve">+7 </w:t>
      </w:r>
      <w:r w:rsidR="000600A8" w:rsidRPr="000600A8">
        <w:rPr>
          <w:bCs/>
        </w:rPr>
        <w:t>(35363)</w:t>
      </w:r>
      <w:r w:rsidR="00494A45">
        <w:rPr>
          <w:bCs/>
        </w:rPr>
        <w:t xml:space="preserve"> </w:t>
      </w:r>
      <w:r w:rsidR="000600A8" w:rsidRPr="000600A8">
        <w:rPr>
          <w:bCs/>
        </w:rPr>
        <w:t>51-</w:t>
      </w:r>
      <w:r>
        <w:rPr>
          <w:bCs/>
        </w:rPr>
        <w:t>407</w:t>
      </w:r>
      <w:r w:rsidR="000600A8" w:rsidRPr="000600A8">
        <w:rPr>
          <w:bCs/>
        </w:rPr>
        <w:t xml:space="preserve">, адрес </w:t>
      </w:r>
      <w:proofErr w:type="spellStart"/>
      <w:r w:rsidR="000600A8" w:rsidRPr="000600A8">
        <w:rPr>
          <w:bCs/>
        </w:rPr>
        <w:t>эл.почты</w:t>
      </w:r>
      <w:proofErr w:type="spellEnd"/>
      <w:r w:rsidR="000600A8" w:rsidRPr="000600A8">
        <w:rPr>
          <w:bCs/>
        </w:rPr>
        <w:t xml:space="preserve">: </w:t>
      </w:r>
      <w:hyperlink r:id="rId8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="000600A8" w:rsidRPr="000600A8">
        <w:rPr>
          <w:bCs/>
        </w:rPr>
        <w:t>,</w:t>
      </w:r>
    </w:p>
    <w:p w:rsidR="001469E1" w:rsidRPr="001469E1" w:rsidRDefault="001469E1" w:rsidP="001469E1">
      <w:pPr>
        <w:tabs>
          <w:tab w:val="left" w:pos="1134"/>
        </w:tabs>
        <w:rPr>
          <w:rStyle w:val="a6"/>
        </w:rPr>
      </w:pPr>
      <w:r w:rsidRPr="001469E1">
        <w:rPr>
          <w:bCs/>
        </w:rPr>
        <w:t>Лыков Сергей Васильевич</w:t>
      </w:r>
      <w:r>
        <w:rPr>
          <w:bCs/>
        </w:rPr>
        <w:t xml:space="preserve">, тел. </w:t>
      </w:r>
      <w:r w:rsidRPr="001469E1">
        <w:rPr>
          <w:bCs/>
        </w:rPr>
        <w:t>+ 7 (35363) 51-335</w:t>
      </w:r>
      <w:r>
        <w:rPr>
          <w:bCs/>
        </w:rPr>
        <w:t xml:space="preserve">, </w:t>
      </w:r>
      <w:r w:rsidRPr="001469E1">
        <w:rPr>
          <w:bCs/>
        </w:rPr>
        <w:t>+7 (906) 8381012</w:t>
      </w:r>
      <w:r>
        <w:rPr>
          <w:bCs/>
        </w:rPr>
        <w:t xml:space="preserve">, адрес эл. почты: </w:t>
      </w:r>
      <w:hyperlink r:id="rId9" w:history="1">
        <w:r w:rsidRPr="001469E1">
          <w:rPr>
            <w:rStyle w:val="a6"/>
            <w:lang w:val="en-US"/>
          </w:rPr>
          <w:t>lykov</w:t>
        </w:r>
        <w:r w:rsidRPr="001469E1">
          <w:rPr>
            <w:rStyle w:val="a6"/>
          </w:rPr>
          <w:t>_</w:t>
        </w:r>
        <w:r w:rsidRPr="001469E1">
          <w:rPr>
            <w:rStyle w:val="a6"/>
            <w:lang w:val="en-US"/>
          </w:rPr>
          <w:t>sva</w:t>
        </w:r>
        <w:r w:rsidRPr="001469E1">
          <w:rPr>
            <w:rStyle w:val="a6"/>
          </w:rPr>
          <w:t>@</w:t>
        </w:r>
        <w:r w:rsidRPr="001469E1">
          <w:rPr>
            <w:rStyle w:val="a6"/>
            <w:lang w:val="en-US"/>
          </w:rPr>
          <w:t>interrao</w:t>
        </w:r>
        <w:r w:rsidRPr="001469E1">
          <w:rPr>
            <w:rStyle w:val="a6"/>
          </w:rPr>
          <w:t>.</w:t>
        </w:r>
        <w:proofErr w:type="spellStart"/>
        <w:r w:rsidRPr="001469E1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>,</w:t>
      </w:r>
    </w:p>
    <w:p w:rsidR="001469E1" w:rsidRPr="00286AB2" w:rsidRDefault="001469E1" w:rsidP="001469E1">
      <w:pPr>
        <w:tabs>
          <w:tab w:val="left" w:pos="1134"/>
        </w:tabs>
        <w:rPr>
          <w:sz w:val="21"/>
          <w:szCs w:val="21"/>
        </w:rPr>
      </w:pPr>
      <w:r w:rsidRPr="001469E1">
        <w:rPr>
          <w:bCs/>
        </w:rPr>
        <w:t>Третьяк Сергей Викторович, тел. + 7 (35363) 51-361</w:t>
      </w:r>
      <w:r>
        <w:rPr>
          <w:bCs/>
        </w:rPr>
        <w:t xml:space="preserve">, </w:t>
      </w:r>
      <w:r w:rsidRPr="001469E1">
        <w:rPr>
          <w:bCs/>
        </w:rPr>
        <w:t>+7 (905) 8878707</w:t>
      </w:r>
      <w:r>
        <w:rPr>
          <w:bCs/>
        </w:rPr>
        <w:t xml:space="preserve">, </w:t>
      </w:r>
      <w:r w:rsidRPr="000600A8">
        <w:rPr>
          <w:bCs/>
        </w:rPr>
        <w:t xml:space="preserve">адрес </w:t>
      </w:r>
      <w:proofErr w:type="spellStart"/>
      <w:r w:rsidRPr="000600A8">
        <w:rPr>
          <w:bCs/>
        </w:rPr>
        <w:t>эл.почты</w:t>
      </w:r>
      <w:proofErr w:type="spellEnd"/>
      <w:r w:rsidRPr="000600A8">
        <w:rPr>
          <w:bCs/>
        </w:rPr>
        <w:t>:</w:t>
      </w:r>
      <w:r>
        <w:rPr>
          <w:bCs/>
        </w:rPr>
        <w:t xml:space="preserve"> </w:t>
      </w:r>
      <w:hyperlink r:id="rId10" w:history="1">
        <w:r w:rsidRPr="001469E1">
          <w:rPr>
            <w:rStyle w:val="a6"/>
            <w:bCs/>
          </w:rPr>
          <w:t>tretyak_sv@interrao.ru</w:t>
        </w:r>
      </w:hyperlink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lastRenderedPageBreak/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11" w:history="1">
        <w:r w:rsidR="00494A45" w:rsidRPr="00494A45">
          <w:rPr>
            <w:rStyle w:val="a6"/>
            <w:rFonts w:ascii="Times New Roman" w:hAnsi="Times New Roman"/>
          </w:rPr>
          <w:t>http://sales.interrao.ru/</w:t>
        </w:r>
      </w:hyperlink>
      <w:r w:rsidR="00494A45">
        <w:rPr>
          <w:rFonts w:ascii="Times New Roman" w:hAnsi="Times New Roman"/>
          <w:color w:val="000000"/>
        </w:rPr>
        <w:t xml:space="preserve"> в разделе "Продажа движимого имущества".</w:t>
      </w:r>
    </w:p>
    <w:p w:rsidR="00E41BE2" w:rsidRPr="00D83112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262BD5">
        <w:rPr>
          <w:rFonts w:ascii="Times New Roman" w:hAnsi="Times New Roman"/>
          <w:b/>
        </w:rPr>
        <w:t>06</w:t>
      </w:r>
      <w:r w:rsidR="000600A8" w:rsidRPr="00D83112">
        <w:rPr>
          <w:rFonts w:ascii="Times New Roman" w:hAnsi="Times New Roman"/>
          <w:b/>
        </w:rPr>
        <w:t>.</w:t>
      </w:r>
      <w:r w:rsidR="001469E1">
        <w:rPr>
          <w:rFonts w:ascii="Times New Roman" w:hAnsi="Times New Roman"/>
          <w:b/>
        </w:rPr>
        <w:t>0</w:t>
      </w:r>
      <w:r w:rsidR="00262BD5">
        <w:rPr>
          <w:rFonts w:ascii="Times New Roman" w:hAnsi="Times New Roman"/>
          <w:b/>
        </w:rPr>
        <w:t>8</w:t>
      </w:r>
      <w:r w:rsidR="000600A8" w:rsidRPr="00D83112">
        <w:rPr>
          <w:rFonts w:ascii="Times New Roman" w:hAnsi="Times New Roman"/>
          <w:b/>
        </w:rPr>
        <w:t>.201</w:t>
      </w:r>
      <w:r w:rsidR="001469E1">
        <w:rPr>
          <w:rFonts w:ascii="Times New Roman" w:hAnsi="Times New Roman"/>
          <w:b/>
        </w:rPr>
        <w:t>8</w:t>
      </w:r>
      <w:r w:rsidR="000600A8" w:rsidRPr="00D83112">
        <w:rPr>
          <w:rFonts w:ascii="Times New Roman" w:hAnsi="Times New Roman"/>
          <w:b/>
        </w:rPr>
        <w:t xml:space="preserve"> по </w:t>
      </w:r>
      <w:r w:rsidR="00924260">
        <w:rPr>
          <w:rFonts w:ascii="Times New Roman" w:hAnsi="Times New Roman"/>
          <w:b/>
        </w:rPr>
        <w:t>22</w:t>
      </w:r>
      <w:r w:rsidR="000600A8" w:rsidRPr="00D83112">
        <w:rPr>
          <w:rFonts w:ascii="Times New Roman" w:hAnsi="Times New Roman"/>
          <w:b/>
        </w:rPr>
        <w:t>.</w:t>
      </w:r>
      <w:r w:rsidR="00924260">
        <w:rPr>
          <w:rFonts w:ascii="Times New Roman" w:hAnsi="Times New Roman"/>
          <w:b/>
        </w:rPr>
        <w:t>10</w:t>
      </w:r>
      <w:bookmarkStart w:id="0" w:name="_GoBack"/>
      <w:bookmarkEnd w:id="0"/>
      <w:r w:rsidR="000600A8" w:rsidRPr="00D83112">
        <w:rPr>
          <w:rFonts w:ascii="Times New Roman" w:hAnsi="Times New Roman"/>
          <w:b/>
        </w:rPr>
        <w:t>.201</w:t>
      </w:r>
      <w:r w:rsidR="009F2D45">
        <w:rPr>
          <w:rFonts w:ascii="Times New Roman" w:hAnsi="Times New Roman"/>
          <w:b/>
        </w:rPr>
        <w:t>8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94A45" w:rsidRPr="00494A45" w:rsidRDefault="00494A45" w:rsidP="00737F19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7E5FF0"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469E1" w:rsidRPr="001469E1" w:rsidRDefault="001469E1" w:rsidP="00A84776">
      <w:pPr>
        <w:tabs>
          <w:tab w:val="left" w:pos="1134"/>
        </w:tabs>
        <w:rPr>
          <w:rStyle w:val="a6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2" w:history="1">
        <w:r w:rsidRPr="001469E1">
          <w:rPr>
            <w:rStyle w:val="a6"/>
            <w:lang w:val="en-US"/>
          </w:rPr>
          <w:t>lykov</w:t>
        </w:r>
        <w:r w:rsidRPr="001469E1">
          <w:rPr>
            <w:rStyle w:val="a6"/>
          </w:rPr>
          <w:t>_</w:t>
        </w:r>
        <w:r w:rsidRPr="001469E1">
          <w:rPr>
            <w:rStyle w:val="a6"/>
            <w:lang w:val="en-US"/>
          </w:rPr>
          <w:t>sva</w:t>
        </w:r>
        <w:r w:rsidRPr="001469E1">
          <w:rPr>
            <w:rStyle w:val="a6"/>
          </w:rPr>
          <w:t>@</w:t>
        </w:r>
        <w:r w:rsidRPr="001469E1">
          <w:rPr>
            <w:rStyle w:val="a6"/>
            <w:lang w:val="en-US"/>
          </w:rPr>
          <w:t>interrao</w:t>
        </w:r>
        <w:r w:rsidRPr="001469E1">
          <w:rPr>
            <w:rStyle w:val="a6"/>
          </w:rPr>
          <w:t>.</w:t>
        </w:r>
        <w:proofErr w:type="spellStart"/>
        <w:r w:rsidRPr="001469E1">
          <w:rPr>
            <w:rStyle w:val="a6"/>
            <w:lang w:val="en-US"/>
          </w:rPr>
          <w:t>ru</w:t>
        </w:r>
        <w:proofErr w:type="spellEnd"/>
      </w:hyperlink>
    </w:p>
    <w:p w:rsidR="001469E1" w:rsidRPr="001469E1" w:rsidRDefault="00A84776" w:rsidP="00A84776">
      <w:pPr>
        <w:tabs>
          <w:tab w:val="left" w:pos="1134"/>
        </w:tabs>
        <w:rPr>
          <w:sz w:val="21"/>
          <w:szCs w:val="21"/>
        </w:rPr>
      </w:pPr>
      <w:r w:rsidRPr="00A84776">
        <w:rPr>
          <w:b/>
          <w:bCs/>
        </w:rPr>
        <w:t xml:space="preserve">Заместитель главного инженера по эксплуатации </w:t>
      </w:r>
      <w:r w:rsidR="001469E1" w:rsidRPr="00A84776">
        <w:rPr>
          <w:b/>
          <w:bCs/>
        </w:rPr>
        <w:t>Третьяк Сергей Викторович,</w:t>
      </w:r>
      <w:r w:rsidR="001469E1" w:rsidRPr="001469E1">
        <w:rPr>
          <w:bCs/>
        </w:rPr>
        <w:t xml:space="preserve"> тел. + 7 (35363) 51-361, +7 (905) 8878707, адрес </w:t>
      </w:r>
      <w:proofErr w:type="spellStart"/>
      <w:r w:rsidR="001469E1" w:rsidRPr="001469E1">
        <w:rPr>
          <w:bCs/>
        </w:rPr>
        <w:t>эл.почты</w:t>
      </w:r>
      <w:proofErr w:type="spellEnd"/>
      <w:r w:rsidR="001469E1" w:rsidRPr="001469E1">
        <w:rPr>
          <w:bCs/>
        </w:rPr>
        <w:t xml:space="preserve">: </w:t>
      </w:r>
      <w:hyperlink r:id="rId13" w:history="1">
        <w:r w:rsidR="001469E1" w:rsidRPr="001469E1">
          <w:rPr>
            <w:rStyle w:val="a6"/>
            <w:bCs/>
          </w:rPr>
          <w:t>tretyak_sv@interrao.ru</w:t>
        </w:r>
      </w:hyperlink>
    </w:p>
    <w:p w:rsidR="00494A45" w:rsidRPr="00494A45" w:rsidRDefault="00494A45" w:rsidP="00A84776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 w:rsidR="00A84776">
        <w:rPr>
          <w:b/>
        </w:rPr>
        <w:t xml:space="preserve">Ириклинская ГРЭС, </w:t>
      </w:r>
      <w:r w:rsidR="00A84776" w:rsidRPr="00A84776">
        <w:rPr>
          <w:b/>
        </w:rPr>
        <w:t>Здание кислородного завода</w:t>
      </w:r>
    </w:p>
    <w:p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A84776" w:rsidRPr="001469E1" w:rsidRDefault="00A84776" w:rsidP="00A84776">
      <w:pPr>
        <w:tabs>
          <w:tab w:val="left" w:pos="1134"/>
        </w:tabs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4" w:history="1">
        <w:r w:rsidRPr="001469E1">
          <w:rPr>
            <w:rStyle w:val="a6"/>
            <w:bCs/>
            <w:lang w:val="en-US"/>
          </w:rPr>
          <w:t>slepukhina</w:t>
        </w:r>
        <w:r w:rsidRPr="001469E1">
          <w:rPr>
            <w:rStyle w:val="a6"/>
            <w:bCs/>
          </w:rPr>
          <w:t>_</w:t>
        </w:r>
        <w:r w:rsidRPr="001469E1">
          <w:rPr>
            <w:rStyle w:val="a6"/>
            <w:bCs/>
            <w:lang w:val="en-US"/>
          </w:rPr>
          <w:t>da</w:t>
        </w:r>
        <w:r w:rsidRPr="001469E1">
          <w:rPr>
            <w:rStyle w:val="a6"/>
            <w:bCs/>
          </w:rPr>
          <w:t>@</w:t>
        </w:r>
        <w:r w:rsidRPr="001469E1">
          <w:rPr>
            <w:rStyle w:val="a6"/>
            <w:bCs/>
            <w:lang w:val="en-US"/>
          </w:rPr>
          <w:t>interrao</w:t>
        </w:r>
        <w:r w:rsidRPr="001469E1">
          <w:rPr>
            <w:rStyle w:val="a6"/>
            <w:bCs/>
          </w:rPr>
          <w:t>.</w:t>
        </w:r>
        <w:proofErr w:type="spellStart"/>
        <w:r w:rsidRPr="001469E1">
          <w:rPr>
            <w:rStyle w:val="a6"/>
            <w:bCs/>
            <w:lang w:val="en-US"/>
          </w:rPr>
          <w:t>ru</w:t>
        </w:r>
        <w:proofErr w:type="spellEnd"/>
      </w:hyperlink>
    </w:p>
    <w:p w:rsidR="008358A0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 w:rsidR="007E5FF0">
        <w:rPr>
          <w:b/>
        </w:rPr>
        <w:t>Новоточин Владимир Александрович</w:t>
      </w:r>
      <w:r>
        <w:rPr>
          <w:b/>
        </w:rPr>
        <w:t>, тел.</w:t>
      </w:r>
      <w:r w:rsidR="000600A8" w:rsidRPr="00257C2F">
        <w:rPr>
          <w:b/>
        </w:rPr>
        <w:t>(35363)51-</w:t>
      </w:r>
      <w:r w:rsidR="007E5FF0">
        <w:rPr>
          <w:b/>
        </w:rPr>
        <w:t>407</w:t>
      </w:r>
      <w:r w:rsidR="000600A8" w:rsidRPr="00257C2F">
        <w:rPr>
          <w:b/>
        </w:rPr>
        <w:t xml:space="preserve">, адрес </w:t>
      </w:r>
      <w:proofErr w:type="spellStart"/>
      <w:r w:rsidR="000600A8" w:rsidRPr="00257C2F">
        <w:rPr>
          <w:b/>
        </w:rPr>
        <w:t>эл.почты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5" w:history="1">
        <w:r w:rsidR="007E5FF0" w:rsidRPr="00A4266F">
          <w:rPr>
            <w:rStyle w:val="a6"/>
            <w:bCs/>
            <w:lang w:val="en-US"/>
          </w:rPr>
          <w:t>novotochin</w:t>
        </w:r>
        <w:r w:rsidR="007E5FF0" w:rsidRPr="009F2D45">
          <w:rPr>
            <w:rStyle w:val="a6"/>
            <w:bCs/>
          </w:rPr>
          <w:t>_</w:t>
        </w:r>
        <w:r w:rsidR="007E5FF0" w:rsidRPr="00A4266F">
          <w:rPr>
            <w:rStyle w:val="a6"/>
            <w:bCs/>
            <w:lang w:val="en-US"/>
          </w:rPr>
          <w:t>va</w:t>
        </w:r>
        <w:r w:rsidR="007E5FF0" w:rsidRPr="00A4266F">
          <w:rPr>
            <w:rStyle w:val="a6"/>
            <w:bCs/>
          </w:rPr>
          <w:t>@interrao.ru</w:t>
        </w:r>
      </w:hyperlink>
      <w:r w:rsidR="000600A8" w:rsidRPr="00257C2F">
        <w:rPr>
          <w:b/>
        </w:rPr>
        <w:t xml:space="preserve">. </w:t>
      </w:r>
    </w:p>
    <w:p w:rsidR="00785DD6" w:rsidRPr="00785DD6" w:rsidRDefault="00257C2F" w:rsidP="00A84776">
      <w:pPr>
        <w:ind w:firstLine="567"/>
        <w:jc w:val="both"/>
        <w:rPr>
          <w:b/>
          <w:bCs/>
          <w:kern w:val="32"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1469E1"/>
    <w:rsid w:val="001504F2"/>
    <w:rsid w:val="00257C2F"/>
    <w:rsid w:val="00262BD5"/>
    <w:rsid w:val="0037032A"/>
    <w:rsid w:val="00494A45"/>
    <w:rsid w:val="00737F19"/>
    <w:rsid w:val="00785DD6"/>
    <w:rsid w:val="007E5FF0"/>
    <w:rsid w:val="008358A0"/>
    <w:rsid w:val="008B04E6"/>
    <w:rsid w:val="00924260"/>
    <w:rsid w:val="009F2D45"/>
    <w:rsid w:val="00A0242A"/>
    <w:rsid w:val="00A84776"/>
    <w:rsid w:val="00B46EA4"/>
    <w:rsid w:val="00D83112"/>
    <w:rsid w:val="00E41BE2"/>
    <w:rsid w:val="00E823C7"/>
    <w:rsid w:val="00EA1F4D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7A30-B41A-4AF7-9B7B-6C416D8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ochin_va@interrao.ru" TargetMode="External"/><Relationship Id="rId13" Type="http://schemas.openxmlformats.org/officeDocument/2006/relationships/hyperlink" Target="mailto:tretyak_s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epukhina_da@interrao.ru" TargetMode="External"/><Relationship Id="rId12" Type="http://schemas.openxmlformats.org/officeDocument/2006/relationships/hyperlink" Target="mailto:lykov_sva@interra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cretary_igres@interrao.ru" TargetMode="External"/><Relationship Id="rId11" Type="http://schemas.openxmlformats.org/officeDocument/2006/relationships/hyperlink" Target="http://sales.interrao.ru/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novotochin_va@interrao.ru" TargetMode="External"/><Relationship Id="rId10" Type="http://schemas.openxmlformats.org/officeDocument/2006/relationships/hyperlink" Target="mailto:tretyak_sv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kov_sva@interrao.ru" TargetMode="External"/><Relationship Id="rId14" Type="http://schemas.openxmlformats.org/officeDocument/2006/relationships/hyperlink" Target="mailto:slepukhina_d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15</cp:revision>
  <cp:lastPrinted>2016-07-19T05:14:00Z</cp:lastPrinted>
  <dcterms:created xsi:type="dcterms:W3CDTF">2016-07-19T05:14:00Z</dcterms:created>
  <dcterms:modified xsi:type="dcterms:W3CDTF">2018-09-10T12:24:00Z</dcterms:modified>
</cp:coreProperties>
</file>