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D" w:rsidRPr="00F04E0B" w:rsidRDefault="00CD77ED" w:rsidP="00CD77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4E0B">
        <w:rPr>
          <w:b/>
        </w:rPr>
        <w:t>ПРОТОКОЛ</w:t>
      </w:r>
    </w:p>
    <w:p w:rsidR="00CD77ED" w:rsidRPr="00F04E0B" w:rsidRDefault="00CD77ED" w:rsidP="00CD77ED">
      <w:pPr>
        <w:jc w:val="center"/>
        <w:rPr>
          <w:b/>
          <w:bCs/>
        </w:rPr>
      </w:pPr>
      <w:r w:rsidRPr="00F04E0B">
        <w:rPr>
          <w:b/>
          <w:bCs/>
        </w:rPr>
        <w:t>заседания Закупочной комиссии по вскрытию конвертов по открытому запросу цен в электронной форме,</w:t>
      </w:r>
      <w:r w:rsidR="000B277C" w:rsidRPr="00F04E0B">
        <w:rPr>
          <w:b/>
          <w:bCs/>
        </w:rPr>
        <w:t xml:space="preserve"> </w:t>
      </w:r>
      <w:r w:rsidR="000B277C" w:rsidRPr="00F04E0B">
        <w:rPr>
          <w:b/>
        </w:rPr>
        <w:t>участниками которого являются только субъекты малого и среднего предпринимательства</w:t>
      </w:r>
      <w:r w:rsidRPr="00F04E0B">
        <w:rPr>
          <w:b/>
          <w:bCs/>
        </w:rPr>
        <w:t xml:space="preserve"> на право заключения договора на поставку </w:t>
      </w:r>
    </w:p>
    <w:p w:rsidR="00CD77ED" w:rsidRPr="00F04E0B" w:rsidRDefault="00CD77ED" w:rsidP="00CD77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4E0B">
        <w:rPr>
          <w:b/>
        </w:rPr>
        <w:t xml:space="preserve"> «</w:t>
      </w:r>
      <w:r w:rsidR="00C40037" w:rsidRPr="00F04E0B">
        <w:rPr>
          <w:b/>
        </w:rPr>
        <w:t>Огнеупорные материалы</w:t>
      </w:r>
      <w:r w:rsidR="003E7AFC" w:rsidRPr="00F04E0B">
        <w:rPr>
          <w:b/>
        </w:rPr>
        <w:t>»</w:t>
      </w:r>
      <w:r w:rsidR="001E5A0E" w:rsidRPr="00F04E0B">
        <w:rPr>
          <w:b/>
        </w:rPr>
        <w:t xml:space="preserve"> для </w:t>
      </w:r>
      <w:r w:rsidR="003E7AFC" w:rsidRPr="00F04E0B">
        <w:rPr>
          <w:b/>
        </w:rPr>
        <w:t xml:space="preserve">филиала </w:t>
      </w:r>
      <w:r w:rsidR="001E5A0E" w:rsidRPr="00F04E0B">
        <w:rPr>
          <w:b/>
        </w:rPr>
        <w:t>Гусиноозерск</w:t>
      </w:r>
      <w:r w:rsidR="003E7AFC" w:rsidRPr="00F04E0B">
        <w:rPr>
          <w:b/>
        </w:rPr>
        <w:t>ая</w:t>
      </w:r>
      <w:r w:rsidR="001E5A0E" w:rsidRPr="00F04E0B">
        <w:rPr>
          <w:b/>
        </w:rPr>
        <w:t xml:space="preserve"> ГРЭС </w:t>
      </w:r>
      <w:r w:rsidRPr="00F04E0B">
        <w:rPr>
          <w:b/>
        </w:rPr>
        <w:t xml:space="preserve"> АО «Интер РАО – </w:t>
      </w:r>
      <w:proofErr w:type="spellStart"/>
      <w:r w:rsidRPr="00F04E0B">
        <w:rPr>
          <w:b/>
        </w:rPr>
        <w:t>Электрогенерация</w:t>
      </w:r>
      <w:proofErr w:type="spellEnd"/>
      <w:r w:rsidRPr="00F04E0B">
        <w:rPr>
          <w:b/>
        </w:rPr>
        <w:t>»</w:t>
      </w:r>
    </w:p>
    <w:p w:rsidR="00CD77ED" w:rsidRPr="00F04E0B" w:rsidRDefault="00CD77ED" w:rsidP="00CD77ED">
      <w:pPr>
        <w:jc w:val="center"/>
        <w:rPr>
          <w:b/>
        </w:rPr>
      </w:pPr>
      <w:r w:rsidRPr="00F04E0B">
        <w:rPr>
          <w:b/>
        </w:rPr>
        <w:t>г. Гусиноозерск</w:t>
      </w:r>
    </w:p>
    <w:p w:rsidR="00CD77ED" w:rsidRPr="00F04E0B" w:rsidRDefault="00CD77ED" w:rsidP="00CD77ED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CD77ED" w:rsidRPr="00F04E0B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F04E0B" w:rsidRDefault="00CD77ED" w:rsidP="00D15B73">
            <w:pPr>
              <w:spacing w:after="100" w:afterAutospacing="1"/>
            </w:pPr>
            <w:r w:rsidRPr="00F04E0B">
              <w:t>Номер Протокола: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F04E0B" w:rsidRDefault="00CD77ED" w:rsidP="001834CE">
            <w:pPr>
              <w:spacing w:after="100" w:afterAutospacing="1"/>
              <w:rPr>
                <w:color w:val="000000"/>
                <w:highlight w:val="yellow"/>
              </w:rPr>
            </w:pPr>
            <w:r w:rsidRPr="00F04E0B">
              <w:rPr>
                <w:color w:val="000000"/>
              </w:rPr>
              <w:t>№</w:t>
            </w:r>
            <w:r w:rsidR="00DE492C" w:rsidRPr="00F04E0B">
              <w:rPr>
                <w:color w:val="000000"/>
              </w:rPr>
              <w:t xml:space="preserve"> </w:t>
            </w:r>
            <w:r w:rsidR="001834CE" w:rsidRPr="00F04E0B">
              <w:rPr>
                <w:color w:val="000000"/>
              </w:rPr>
              <w:t>1216</w:t>
            </w:r>
            <w:r w:rsidRPr="00F04E0B">
              <w:rPr>
                <w:color w:val="000000"/>
              </w:rPr>
              <w:t>/ОЗЦ-ПВК</w:t>
            </w:r>
          </w:p>
        </w:tc>
      </w:tr>
      <w:tr w:rsidR="00CD77ED" w:rsidRPr="00F04E0B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F04E0B" w:rsidRDefault="00CD77ED" w:rsidP="00D15B73">
            <w:pPr>
              <w:spacing w:after="100" w:afterAutospacing="1"/>
            </w:pPr>
            <w:r w:rsidRPr="00F04E0B">
              <w:t>Дата/время проведения заседания: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F04E0B" w:rsidRDefault="00CD77ED" w:rsidP="001834CE">
            <w:pPr>
              <w:spacing w:after="100" w:afterAutospacing="1"/>
            </w:pPr>
            <w:r w:rsidRPr="00F04E0B">
              <w:t>«</w:t>
            </w:r>
            <w:r w:rsidR="001E5A0E" w:rsidRPr="00F04E0B">
              <w:t>1</w:t>
            </w:r>
            <w:r w:rsidR="00F15AAA" w:rsidRPr="00F04E0B">
              <w:t>5</w:t>
            </w:r>
            <w:r w:rsidRPr="00F04E0B">
              <w:t xml:space="preserve">» </w:t>
            </w:r>
            <w:r w:rsidR="001834CE" w:rsidRPr="00F04E0B">
              <w:t>но</w:t>
            </w:r>
            <w:r w:rsidR="001E5A0E" w:rsidRPr="00F04E0B">
              <w:t>ября</w:t>
            </w:r>
            <w:r w:rsidR="00BF1376" w:rsidRPr="00F04E0B">
              <w:t xml:space="preserve"> </w:t>
            </w:r>
            <w:r w:rsidR="00F01788" w:rsidRPr="00F04E0B">
              <w:t xml:space="preserve"> 201</w:t>
            </w:r>
            <w:r w:rsidR="003E6A9C" w:rsidRPr="00F04E0B">
              <w:t>7</w:t>
            </w:r>
            <w:r w:rsidRPr="00F04E0B">
              <w:t xml:space="preserve"> г.</w:t>
            </w:r>
          </w:p>
        </w:tc>
      </w:tr>
      <w:tr w:rsidR="00C14834" w:rsidRPr="00F04E0B" w:rsidTr="00D15B73">
        <w:trPr>
          <w:trHeight w:val="43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F04E0B" w:rsidRDefault="00C14834" w:rsidP="00D15B73">
            <w:pPr>
              <w:spacing w:before="100" w:beforeAutospacing="1" w:after="100" w:afterAutospacing="1"/>
            </w:pPr>
            <w:r w:rsidRPr="00F04E0B">
              <w:t>Плановая стоимость: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F04E0B" w:rsidRDefault="00C40037" w:rsidP="00BF1376">
            <w:r w:rsidRPr="00F04E0B">
              <w:rPr>
                <w:b/>
              </w:rPr>
              <w:t xml:space="preserve">823 805,89 </w:t>
            </w:r>
            <w:r w:rsidR="00C14834" w:rsidRPr="00F04E0B">
              <w:t>рублей без НДС</w:t>
            </w:r>
          </w:p>
        </w:tc>
      </w:tr>
      <w:tr w:rsidR="00C14834" w:rsidRPr="00F04E0B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F04E0B" w:rsidRDefault="00C14834" w:rsidP="00D15B73">
            <w:pPr>
              <w:spacing w:before="100" w:beforeAutospacing="1" w:after="100" w:afterAutospacing="1"/>
            </w:pPr>
            <w:r w:rsidRPr="00F04E0B">
              <w:t>Закупка №: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01E65" w:rsidRPr="00F04E0B" w:rsidRDefault="001E5A0E" w:rsidP="00C40037">
            <w:r w:rsidRPr="00F04E0B">
              <w:t>560.17.00</w:t>
            </w:r>
            <w:r w:rsidR="00C40037" w:rsidRPr="00F04E0B">
              <w:t>411</w:t>
            </w:r>
          </w:p>
        </w:tc>
      </w:tr>
      <w:tr w:rsidR="00C14834" w:rsidRPr="00F04E0B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F04E0B" w:rsidRDefault="00C14834" w:rsidP="00D15B73">
            <w:pPr>
              <w:spacing w:before="100" w:beforeAutospacing="1" w:after="100" w:afterAutospacing="1"/>
            </w:pPr>
            <w:r w:rsidRPr="00F04E0B">
              <w:t>Участниками могут быть только субъекты МСП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F04E0B" w:rsidRDefault="00C14834" w:rsidP="00D15B73">
            <w:r w:rsidRPr="00F04E0B">
              <w:t>ДА</w:t>
            </w:r>
          </w:p>
        </w:tc>
      </w:tr>
    </w:tbl>
    <w:p w:rsidR="00CD77ED" w:rsidRPr="00F04E0B" w:rsidRDefault="00CD77ED" w:rsidP="00CD77ED">
      <w:pPr>
        <w:spacing w:before="240" w:after="120"/>
        <w:rPr>
          <w:b/>
        </w:rPr>
      </w:pPr>
      <w:r w:rsidRPr="00F04E0B">
        <w:rPr>
          <w:b/>
        </w:rPr>
        <w:t>ПОВЕСТКА:</w:t>
      </w:r>
    </w:p>
    <w:p w:rsidR="00CD77ED" w:rsidRPr="00F04E0B" w:rsidRDefault="00CD77ED" w:rsidP="00CD77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04E0B">
        <w:rPr>
          <w:rFonts w:ascii="Times New Roman" w:hAnsi="Times New Roman"/>
          <w:sz w:val="24"/>
          <w:szCs w:val="24"/>
        </w:rPr>
        <w:t xml:space="preserve">Вскрытие конвертов с предложениями на участие в открытом запросе цен в электронной форме, </w:t>
      </w:r>
      <w:r w:rsidR="000B277C" w:rsidRPr="00F04E0B">
        <w:rPr>
          <w:rFonts w:ascii="Times New Roman" w:hAnsi="Times New Roman"/>
          <w:sz w:val="24"/>
          <w:szCs w:val="24"/>
        </w:rPr>
        <w:t xml:space="preserve">участниками которого являются только субъекты малого и среднего предпринимательства </w:t>
      </w:r>
      <w:r w:rsidRPr="00F04E0B">
        <w:rPr>
          <w:rFonts w:ascii="Times New Roman" w:hAnsi="Times New Roman"/>
          <w:sz w:val="24"/>
          <w:szCs w:val="24"/>
        </w:rPr>
        <w:t xml:space="preserve">на право заключения договора на </w:t>
      </w:r>
      <w:r w:rsidR="000B277C" w:rsidRPr="00F04E0B">
        <w:rPr>
          <w:rFonts w:ascii="Times New Roman" w:hAnsi="Times New Roman"/>
          <w:sz w:val="24"/>
          <w:szCs w:val="24"/>
        </w:rPr>
        <w:t>поставку</w:t>
      </w:r>
      <w:r w:rsidRPr="00F04E0B">
        <w:rPr>
          <w:rFonts w:ascii="Times New Roman" w:hAnsi="Times New Roman"/>
          <w:sz w:val="24"/>
          <w:szCs w:val="24"/>
        </w:rPr>
        <w:t xml:space="preserve"> «</w:t>
      </w:r>
      <w:r w:rsidR="00C40037" w:rsidRPr="00F04E0B">
        <w:rPr>
          <w:rFonts w:ascii="Times New Roman" w:hAnsi="Times New Roman"/>
          <w:b/>
          <w:sz w:val="24"/>
          <w:szCs w:val="24"/>
        </w:rPr>
        <w:t>Огнеупорных материалов</w:t>
      </w:r>
      <w:r w:rsidRPr="00F04E0B">
        <w:rPr>
          <w:rFonts w:ascii="Times New Roman" w:hAnsi="Times New Roman"/>
          <w:sz w:val="24"/>
          <w:szCs w:val="24"/>
        </w:rPr>
        <w:t xml:space="preserve">» для филиала «Гусиноозерская ГРЭС» АО «Интер РАО – </w:t>
      </w:r>
      <w:proofErr w:type="spellStart"/>
      <w:r w:rsidRPr="00F04E0B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F04E0B">
        <w:rPr>
          <w:rFonts w:ascii="Times New Roman" w:hAnsi="Times New Roman"/>
          <w:sz w:val="24"/>
          <w:szCs w:val="24"/>
        </w:rPr>
        <w:t>».</w:t>
      </w:r>
    </w:p>
    <w:p w:rsidR="00CD77ED" w:rsidRPr="00F04E0B" w:rsidRDefault="00CD77ED" w:rsidP="00CD77E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04E0B">
        <w:rPr>
          <w:rFonts w:ascii="Times New Roman" w:hAnsi="Times New Roman"/>
          <w:sz w:val="24"/>
          <w:szCs w:val="24"/>
        </w:rPr>
        <w:tab/>
        <w:t xml:space="preserve">Организатором процедуры является: Филиал «Гусиноозерская ГРЭС» АО «Интер РАО – </w:t>
      </w:r>
      <w:proofErr w:type="spellStart"/>
      <w:r w:rsidRPr="00F04E0B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F04E0B">
        <w:rPr>
          <w:rFonts w:ascii="Times New Roman" w:hAnsi="Times New Roman"/>
          <w:sz w:val="24"/>
          <w:szCs w:val="24"/>
        </w:rPr>
        <w:t>».</w:t>
      </w:r>
    </w:p>
    <w:p w:rsidR="00307845" w:rsidRPr="00F04E0B" w:rsidRDefault="00307845" w:rsidP="00CD77E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F1376" w:rsidRPr="00F04E0B" w:rsidRDefault="00BF1376" w:rsidP="00C14834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CD77ED" w:rsidRPr="00F04E0B" w:rsidRDefault="00CD77ED" w:rsidP="00CD77ED">
      <w:pPr>
        <w:pStyle w:val="aa"/>
        <w:rPr>
          <w:rFonts w:ascii="Times New Roman" w:hAnsi="Times New Roman"/>
          <w:b/>
          <w:sz w:val="24"/>
          <w:szCs w:val="24"/>
        </w:rPr>
      </w:pPr>
      <w:r w:rsidRPr="00F04E0B">
        <w:rPr>
          <w:rFonts w:ascii="Times New Roman" w:hAnsi="Times New Roman"/>
          <w:b/>
          <w:sz w:val="24"/>
          <w:szCs w:val="24"/>
        </w:rPr>
        <w:t>ВОПРОСЫ ЗАСЕДАНИЯ ЗАКУПОЧНОЙ КОМИССИИ:</w:t>
      </w:r>
    </w:p>
    <w:p w:rsidR="00CD77ED" w:rsidRPr="00F04E0B" w:rsidRDefault="00CD77ED" w:rsidP="00CD77ED">
      <w:pPr>
        <w:numPr>
          <w:ilvl w:val="0"/>
          <w:numId w:val="1"/>
        </w:numPr>
        <w:spacing w:before="120"/>
        <w:ind w:left="0" w:firstLine="0"/>
        <w:jc w:val="both"/>
      </w:pPr>
      <w:r w:rsidRPr="00F04E0B">
        <w:t>На открытый запрос цен в электронной форме было представлено</w:t>
      </w:r>
      <w:r w:rsidR="0058532D" w:rsidRPr="00F04E0B">
        <w:t xml:space="preserve"> </w:t>
      </w:r>
      <w:r w:rsidR="000420AD">
        <w:t>7</w:t>
      </w:r>
      <w:r w:rsidR="0058532D" w:rsidRPr="00F04E0B">
        <w:t xml:space="preserve"> </w:t>
      </w:r>
      <w:r w:rsidR="007029EF" w:rsidRPr="00F04E0B">
        <w:t>(</w:t>
      </w:r>
      <w:r w:rsidR="000420AD">
        <w:t>семь</w:t>
      </w:r>
      <w:r w:rsidR="007029EF" w:rsidRPr="00F04E0B">
        <w:t>)</w:t>
      </w:r>
      <w:r w:rsidR="00C14834" w:rsidRPr="00F04E0B">
        <w:t xml:space="preserve"> </w:t>
      </w:r>
      <w:r w:rsidRPr="00F04E0B">
        <w:t>предложени</w:t>
      </w:r>
      <w:r w:rsidR="000420AD">
        <w:t>й</w:t>
      </w:r>
      <w:bookmarkStart w:id="0" w:name="_GoBack"/>
      <w:bookmarkEnd w:id="0"/>
      <w:r w:rsidRPr="00F04E0B">
        <w:t xml:space="preserve">. Вскрытие конвертов было осуществлено членами Закупочной комиссии. </w:t>
      </w:r>
    </w:p>
    <w:p w:rsidR="00CD77ED" w:rsidRPr="00F04E0B" w:rsidRDefault="00CD77ED" w:rsidP="00CD77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F04E0B">
        <w:t>Уведомление о проведении процедуры открытого запроса цен в электронной форме и документация были размещены «</w:t>
      </w:r>
      <w:r w:rsidR="00C40037" w:rsidRPr="00F04E0B">
        <w:t>01</w:t>
      </w:r>
      <w:r w:rsidRPr="00F04E0B">
        <w:t xml:space="preserve">» </w:t>
      </w:r>
      <w:r w:rsidR="00C40037" w:rsidRPr="00F04E0B">
        <w:t>ноября</w:t>
      </w:r>
      <w:r w:rsidR="001E5A0E" w:rsidRPr="00F04E0B">
        <w:t xml:space="preserve">  </w:t>
      </w:r>
      <w:r w:rsidR="00393E7D" w:rsidRPr="00F04E0B">
        <w:t>201</w:t>
      </w:r>
      <w:r w:rsidR="003E6A9C" w:rsidRPr="00F04E0B">
        <w:t>7</w:t>
      </w:r>
      <w:r w:rsidRPr="00F04E0B">
        <w:t xml:space="preserve"> года</w:t>
      </w:r>
      <w:r w:rsidRPr="00F04E0B">
        <w:rPr>
          <w:snapToGrid w:val="0"/>
        </w:rPr>
        <w:t xml:space="preserve"> на электронной торговой площадке </w:t>
      </w:r>
      <w:hyperlink r:id="rId8" w:history="1">
        <w:r w:rsidRPr="00F04E0B">
          <w:rPr>
            <w:rStyle w:val="a9"/>
            <w:snapToGrid w:val="0"/>
            <w:lang w:val="en-US"/>
          </w:rPr>
          <w:t>www</w:t>
        </w:r>
        <w:r w:rsidRPr="00F04E0B">
          <w:rPr>
            <w:rStyle w:val="a9"/>
            <w:snapToGrid w:val="0"/>
          </w:rPr>
          <w:t>.etp.roseltorg.ru</w:t>
        </w:r>
      </w:hyperlink>
      <w:r w:rsidRPr="00F04E0B">
        <w:t xml:space="preserve"> </w:t>
      </w:r>
      <w:r w:rsidR="001E5A0E" w:rsidRPr="00F04E0B">
        <w:t xml:space="preserve">номер процедуры </w:t>
      </w:r>
      <w:r w:rsidR="00C40037" w:rsidRPr="00F04E0B">
        <w:rPr>
          <w:bCs/>
          <w:color w:val="000000" w:themeColor="text1"/>
        </w:rPr>
        <w:t>31705697233</w:t>
      </w:r>
      <w:r w:rsidR="001E5A0E" w:rsidRPr="00F04E0B">
        <w:rPr>
          <w:b/>
        </w:rPr>
        <w:t xml:space="preserve"> </w:t>
      </w:r>
      <w:r w:rsidRPr="00F04E0B">
        <w:t xml:space="preserve">на сайтах </w:t>
      </w:r>
      <w:hyperlink r:id="rId9" w:history="1">
        <w:r w:rsidRPr="00F04E0B">
          <w:rPr>
            <w:rStyle w:val="a9"/>
          </w:rPr>
          <w:t>www.zakupki.gov.ru</w:t>
        </w:r>
      </w:hyperlink>
      <w:r w:rsidRPr="00F04E0B">
        <w:t xml:space="preserve"> и ООО «Интер РАО - Управление </w:t>
      </w:r>
      <w:proofErr w:type="spellStart"/>
      <w:r w:rsidRPr="00F04E0B">
        <w:t>Электрогенерацией</w:t>
      </w:r>
      <w:proofErr w:type="spellEnd"/>
      <w:r w:rsidRPr="00F04E0B">
        <w:t xml:space="preserve">» </w:t>
      </w:r>
      <w:hyperlink r:id="rId10" w:history="1">
        <w:r w:rsidRPr="00F04E0B">
          <w:rPr>
            <w:rStyle w:val="a9"/>
          </w:rPr>
          <w:t>www.irao-generation.ru</w:t>
        </w:r>
      </w:hyperlink>
      <w:r w:rsidRPr="00F04E0B">
        <w:t>.</w:t>
      </w:r>
      <w:r w:rsidR="006A2769" w:rsidRPr="00F04E0B">
        <w:t xml:space="preserve"> </w:t>
      </w:r>
    </w:p>
    <w:p w:rsidR="00CD77ED" w:rsidRPr="00F04E0B" w:rsidRDefault="000B277C" w:rsidP="00CD77ED">
      <w:pPr>
        <w:widowControl w:val="0"/>
        <w:autoSpaceDE w:val="0"/>
        <w:autoSpaceDN w:val="0"/>
        <w:adjustRightInd w:val="0"/>
        <w:jc w:val="both"/>
      </w:pPr>
      <w:r w:rsidRPr="00F04E0B">
        <w:t>3</w:t>
      </w:r>
      <w:r w:rsidR="00CD77ED" w:rsidRPr="00F04E0B">
        <w:t>.</w:t>
      </w:r>
      <w:r w:rsidR="00CD77ED" w:rsidRPr="00F04E0B">
        <w:tab/>
        <w:t xml:space="preserve">По окончании срока подачи заявок до </w:t>
      </w:r>
      <w:r w:rsidR="00C40037" w:rsidRPr="00F04E0B">
        <w:t>10</w:t>
      </w:r>
      <w:r w:rsidR="00CD77ED" w:rsidRPr="00F04E0B">
        <w:t xml:space="preserve"> часов 00 минут (время московское) </w:t>
      </w:r>
      <w:r w:rsidR="001E5A0E" w:rsidRPr="00F04E0B">
        <w:t>«1</w:t>
      </w:r>
      <w:r w:rsidR="00F15AAA" w:rsidRPr="00F04E0B">
        <w:t>5</w:t>
      </w:r>
      <w:r w:rsidR="001E5A0E" w:rsidRPr="00F04E0B">
        <w:t xml:space="preserve">» </w:t>
      </w:r>
      <w:r w:rsidR="00C40037" w:rsidRPr="00F04E0B">
        <w:t>ноября</w:t>
      </w:r>
      <w:r w:rsidR="001E5A0E" w:rsidRPr="00F04E0B">
        <w:t xml:space="preserve">  2017 </w:t>
      </w:r>
      <w:r w:rsidR="00CD77ED" w:rsidRPr="00F04E0B">
        <w:t>года</w:t>
      </w:r>
      <w:r w:rsidR="00C14834" w:rsidRPr="00F04E0B">
        <w:t xml:space="preserve"> </w:t>
      </w:r>
      <w:r w:rsidR="0085431A" w:rsidRPr="00F04E0B">
        <w:t xml:space="preserve">были поданы </w:t>
      </w:r>
      <w:r w:rsidR="00F15AAA" w:rsidRPr="00F04E0B">
        <w:t>7 (семь</w:t>
      </w:r>
      <w:r w:rsidR="00B46866" w:rsidRPr="00F04E0B">
        <w:t xml:space="preserve">) </w:t>
      </w:r>
      <w:r w:rsidR="0085431A" w:rsidRPr="00F04E0B">
        <w:t>заяв</w:t>
      </w:r>
      <w:r w:rsidR="00F15AAA" w:rsidRPr="00F04E0B">
        <w:t>ок</w:t>
      </w:r>
      <w:r w:rsidR="0085431A" w:rsidRPr="00F04E0B">
        <w:t xml:space="preserve"> от участников</w:t>
      </w:r>
      <w:r w:rsidR="00CD77ED" w:rsidRPr="00F04E0B">
        <w:t xml:space="preserve">. </w:t>
      </w:r>
    </w:p>
    <w:p w:rsidR="0085431A" w:rsidRPr="00F04E0B" w:rsidRDefault="0085431A" w:rsidP="0085431A">
      <w:pPr>
        <w:widowControl w:val="0"/>
        <w:autoSpaceDE w:val="0"/>
        <w:autoSpaceDN w:val="0"/>
        <w:adjustRightInd w:val="0"/>
        <w:jc w:val="both"/>
      </w:pPr>
      <w:r w:rsidRPr="00F04E0B">
        <w:t>4.</w:t>
      </w:r>
      <w:r w:rsidRPr="00F04E0B">
        <w:tab/>
        <w:t xml:space="preserve">Все поступившие заявки будут </w:t>
      </w:r>
      <w:proofErr w:type="gramStart"/>
      <w:r w:rsidRPr="00F04E0B">
        <w:t>рассмотрены и оценены</w:t>
      </w:r>
      <w:proofErr w:type="gramEnd"/>
      <w:r w:rsidRPr="00F04E0B">
        <w:t xml:space="preserve"> в порядке, установленном законом.</w:t>
      </w:r>
    </w:p>
    <w:tbl>
      <w:tblPr>
        <w:tblW w:w="493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3948"/>
        <w:gridCol w:w="5313"/>
      </w:tblGrid>
      <w:tr w:rsidR="0085431A" w:rsidRPr="00F04E0B" w:rsidTr="008A092F">
        <w:trPr>
          <w:cantSplit/>
          <w:trHeight w:val="899"/>
          <w:tblHeader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85431A" w:rsidRPr="00F04E0B" w:rsidRDefault="0085431A" w:rsidP="00C578B0">
            <w:pPr>
              <w:spacing w:after="200" w:line="276" w:lineRule="auto"/>
            </w:pPr>
            <w:r w:rsidRPr="00F04E0B">
              <w:t>№</w:t>
            </w:r>
            <w:r w:rsidRPr="00F04E0B">
              <w:br/>
            </w:r>
            <w:proofErr w:type="gramStart"/>
            <w:r w:rsidRPr="00F04E0B">
              <w:t>п</w:t>
            </w:r>
            <w:proofErr w:type="gramEnd"/>
            <w:r w:rsidRPr="00F04E0B">
              <w:t>/п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85431A" w:rsidRPr="00F04E0B" w:rsidRDefault="0085431A" w:rsidP="00C578B0">
            <w:pPr>
              <w:spacing w:after="200" w:line="276" w:lineRule="auto"/>
              <w:jc w:val="center"/>
            </w:pPr>
            <w:r w:rsidRPr="00F04E0B">
              <w:rPr>
                <w:snapToGrid w:val="0"/>
              </w:rPr>
              <w:t xml:space="preserve">Наименование, адрес, ИНН/КПП Участника </w:t>
            </w:r>
            <w:r w:rsidRPr="00F04E0B">
              <w:t>запроса цен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85431A" w:rsidRPr="00F04E0B" w:rsidRDefault="0085431A" w:rsidP="00C578B0">
            <w:pPr>
              <w:spacing w:after="200" w:line="276" w:lineRule="auto"/>
              <w:jc w:val="center"/>
            </w:pPr>
            <w:r w:rsidRPr="00F04E0B">
              <w:rPr>
                <w:snapToGrid w:val="0"/>
              </w:rPr>
              <w:t>Общая цена предложения на участие в запросе цен, срок поставки, условия оплаты.</w:t>
            </w:r>
          </w:p>
        </w:tc>
      </w:tr>
      <w:tr w:rsidR="003E6A9C" w:rsidRPr="00F04E0B" w:rsidTr="00D326C0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A9C" w:rsidRPr="00F04E0B" w:rsidRDefault="003E6A9C" w:rsidP="00C578B0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 w:rsidRPr="00F04E0B">
              <w:lastRenderedPageBreak/>
              <w:t>1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158C" w:rsidRPr="00F04E0B" w:rsidRDefault="000A42CB" w:rsidP="00D0158C">
            <w:pPr>
              <w:keepNext/>
              <w:spacing w:before="40" w:after="40"/>
              <w:ind w:left="57" w:right="57"/>
              <w:rPr>
                <w:snapToGrid w:val="0"/>
              </w:rPr>
            </w:pPr>
            <w:r w:rsidRPr="00F04E0B">
              <w:t>Закрытое акционерное общество «</w:t>
            </w:r>
            <w:proofErr w:type="spellStart"/>
            <w:r w:rsidRPr="00F04E0B">
              <w:t>Второгнеупорматериалы</w:t>
            </w:r>
            <w:proofErr w:type="spellEnd"/>
            <w:r w:rsidRPr="00F04E0B">
              <w:t>»</w:t>
            </w:r>
            <w:r w:rsidR="00C01E65" w:rsidRPr="00F04E0B">
              <w:rPr>
                <w:snapToGrid w:val="0"/>
              </w:rPr>
              <w:t xml:space="preserve"> </w:t>
            </w:r>
            <w:r w:rsidR="003E6A9C" w:rsidRPr="00F04E0B">
              <w:rPr>
                <w:snapToGrid w:val="0"/>
              </w:rPr>
              <w:t>(</w:t>
            </w:r>
            <w:r w:rsidRPr="00F04E0B">
              <w:rPr>
                <w:snapToGrid w:val="0"/>
              </w:rPr>
              <w:t>630079</w:t>
            </w:r>
            <w:r w:rsidR="00D326C0" w:rsidRPr="00F04E0B">
              <w:t xml:space="preserve">, г. </w:t>
            </w:r>
            <w:r w:rsidRPr="00F04E0B">
              <w:t>Новосибирск</w:t>
            </w:r>
            <w:r w:rsidR="00D326C0" w:rsidRPr="00F04E0B">
              <w:t xml:space="preserve">, </w:t>
            </w:r>
            <w:r w:rsidRPr="00F04E0B">
              <w:t xml:space="preserve">ул. </w:t>
            </w:r>
            <w:proofErr w:type="spellStart"/>
            <w:r w:rsidRPr="00F04E0B">
              <w:t>Костычева</w:t>
            </w:r>
            <w:proofErr w:type="spellEnd"/>
            <w:r w:rsidR="00D0158C" w:rsidRPr="00F04E0B">
              <w:t>, 4</w:t>
            </w:r>
            <w:r w:rsidRPr="00F04E0B">
              <w:t>0/2</w:t>
            </w:r>
            <w:r w:rsidR="003E6A9C" w:rsidRPr="00F04E0B">
              <w:rPr>
                <w:snapToGrid w:val="0"/>
              </w:rPr>
              <w:t>)</w:t>
            </w:r>
            <w:r w:rsidRPr="00F04E0B">
              <w:rPr>
                <w:snapToGrid w:val="0"/>
              </w:rPr>
              <w:t>, оф. 301, 305</w:t>
            </w:r>
            <w:r w:rsidR="0093722F" w:rsidRPr="00F04E0B">
              <w:rPr>
                <w:snapToGrid w:val="0"/>
              </w:rPr>
              <w:t xml:space="preserve"> </w:t>
            </w:r>
          </w:p>
          <w:p w:rsidR="003E6A9C" w:rsidRPr="00F04E0B" w:rsidRDefault="003E6A9C" w:rsidP="000A42CB">
            <w:pPr>
              <w:keepNext/>
              <w:spacing w:before="40" w:after="40"/>
              <w:ind w:left="57" w:right="57"/>
              <w:rPr>
                <w:snapToGrid w:val="0"/>
              </w:rPr>
            </w:pPr>
            <w:r w:rsidRPr="00F04E0B">
              <w:rPr>
                <w:snapToGrid w:val="0"/>
              </w:rPr>
              <w:t xml:space="preserve">ИНН </w:t>
            </w:r>
            <w:r w:rsidR="00D0158C" w:rsidRPr="00F04E0B">
              <w:t>5</w:t>
            </w:r>
            <w:r w:rsidR="000A42CB" w:rsidRPr="00F04E0B">
              <w:t>404121271</w:t>
            </w:r>
            <w:r w:rsidR="00D326C0" w:rsidRPr="00F04E0B">
              <w:rPr>
                <w:snapToGrid w:val="0"/>
              </w:rPr>
              <w:t xml:space="preserve"> </w:t>
            </w:r>
            <w:r w:rsidRPr="00F04E0B">
              <w:rPr>
                <w:snapToGrid w:val="0"/>
              </w:rPr>
              <w:t xml:space="preserve">КПП </w:t>
            </w:r>
            <w:r w:rsidR="00D0158C" w:rsidRPr="00F04E0B">
              <w:t>5</w:t>
            </w:r>
            <w:r w:rsidR="000A42CB" w:rsidRPr="00F04E0B">
              <w:t>40401001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A9C" w:rsidRPr="00F04E0B" w:rsidRDefault="003E6A9C" w:rsidP="00C578B0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Цена предложения:</w:t>
            </w:r>
          </w:p>
          <w:p w:rsidR="003E6A9C" w:rsidRPr="00F04E0B" w:rsidRDefault="000A42CB" w:rsidP="00C578B0">
            <w:pPr>
              <w:jc w:val="both"/>
              <w:rPr>
                <w:snapToGrid w:val="0"/>
              </w:rPr>
            </w:pPr>
            <w:r w:rsidRPr="00F04E0B">
              <w:rPr>
                <w:rFonts w:eastAsiaTheme="minorHAnsi"/>
                <w:b/>
                <w:bCs/>
                <w:lang w:eastAsia="en-US"/>
              </w:rPr>
              <w:t>819 971,59</w:t>
            </w:r>
            <w:r w:rsidR="00D0158C" w:rsidRPr="00F04E0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3E6A9C" w:rsidRPr="00F04E0B">
              <w:rPr>
                <w:snapToGrid w:val="0"/>
              </w:rPr>
              <w:t>руб. без НДС</w:t>
            </w:r>
          </w:p>
          <w:p w:rsidR="003E6A9C" w:rsidRPr="00F04E0B" w:rsidRDefault="003E6A9C" w:rsidP="00C578B0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Срок поставки:</w:t>
            </w:r>
          </w:p>
          <w:p w:rsidR="0058532D" w:rsidRPr="00F04E0B" w:rsidRDefault="0058532D" w:rsidP="0058532D">
            <w:pPr>
              <w:jc w:val="both"/>
              <w:rPr>
                <w:rFonts w:eastAsiaTheme="minorHAnsi"/>
                <w:lang w:eastAsia="en-US"/>
              </w:rPr>
            </w:pPr>
            <w:r w:rsidRPr="00F04E0B">
              <w:rPr>
                <w:rFonts w:eastAsiaTheme="minorHAnsi"/>
                <w:lang w:eastAsia="en-US"/>
              </w:rPr>
              <w:t xml:space="preserve">Начало поставки: </w:t>
            </w:r>
            <w:r w:rsidR="00ED70C5" w:rsidRPr="00F04E0B">
              <w:rPr>
                <w:rFonts w:eastAsiaTheme="minorHAnsi"/>
                <w:lang w:eastAsia="en-US"/>
              </w:rPr>
              <w:t>1 марта 2018</w:t>
            </w:r>
            <w:r w:rsidRPr="00F04E0B">
              <w:rPr>
                <w:rFonts w:eastAsiaTheme="minorHAnsi"/>
                <w:lang w:eastAsia="en-US"/>
              </w:rPr>
              <w:t>.</w:t>
            </w:r>
          </w:p>
          <w:p w:rsidR="0058532D" w:rsidRPr="00F04E0B" w:rsidRDefault="0058532D" w:rsidP="0058532D">
            <w:pPr>
              <w:jc w:val="both"/>
              <w:rPr>
                <w:snapToGrid w:val="0"/>
              </w:rPr>
            </w:pPr>
            <w:r w:rsidRPr="00F04E0B">
              <w:rPr>
                <w:snapToGrid w:val="0"/>
              </w:rPr>
              <w:t xml:space="preserve">Окончание: </w:t>
            </w:r>
            <w:r w:rsidR="00F57265" w:rsidRPr="00F04E0B">
              <w:rPr>
                <w:snapToGrid w:val="0"/>
              </w:rPr>
              <w:t>3</w:t>
            </w:r>
            <w:r w:rsidR="00D0158C" w:rsidRPr="00F04E0B">
              <w:rPr>
                <w:snapToGrid w:val="0"/>
              </w:rPr>
              <w:t>1</w:t>
            </w:r>
            <w:r w:rsidR="00F57265" w:rsidRPr="00F04E0B">
              <w:rPr>
                <w:snapToGrid w:val="0"/>
              </w:rPr>
              <w:t xml:space="preserve"> </w:t>
            </w:r>
            <w:r w:rsidR="00D0158C" w:rsidRPr="00F04E0B">
              <w:rPr>
                <w:rFonts w:eastAsiaTheme="minorHAnsi"/>
                <w:lang w:eastAsia="en-US"/>
              </w:rPr>
              <w:t>марта</w:t>
            </w:r>
            <w:r w:rsidRPr="00F04E0B">
              <w:rPr>
                <w:rFonts w:eastAsiaTheme="minorHAnsi"/>
                <w:lang w:eastAsia="en-US"/>
              </w:rPr>
              <w:t xml:space="preserve"> 201</w:t>
            </w:r>
            <w:r w:rsidR="00F57265" w:rsidRPr="00F04E0B">
              <w:rPr>
                <w:rFonts w:eastAsiaTheme="minorHAnsi"/>
                <w:lang w:eastAsia="en-US"/>
              </w:rPr>
              <w:t>8</w:t>
            </w:r>
            <w:r w:rsidRPr="00F04E0B">
              <w:rPr>
                <w:rFonts w:eastAsiaTheme="minorHAnsi"/>
                <w:lang w:eastAsia="en-US"/>
              </w:rPr>
              <w:t>г.</w:t>
            </w:r>
          </w:p>
          <w:p w:rsidR="003E6A9C" w:rsidRPr="00F04E0B" w:rsidRDefault="003E6A9C" w:rsidP="00C578B0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Условия оплаты:</w:t>
            </w:r>
          </w:p>
          <w:p w:rsidR="003E6A9C" w:rsidRPr="00F04E0B" w:rsidRDefault="00D326C0" w:rsidP="002420D0">
            <w:pPr>
              <w:rPr>
                <w:snapToGrid w:val="0"/>
                <w:u w:val="single"/>
              </w:rPr>
            </w:pPr>
            <w:r w:rsidRPr="00F04E0B">
              <w:t>в течение 30 (тридцати) календарных дней от даты поставки Товара и его принятия Покупателем</w:t>
            </w:r>
            <w:r w:rsidR="00227FF0" w:rsidRPr="00F04E0B">
              <w:t>.</w:t>
            </w:r>
          </w:p>
        </w:tc>
      </w:tr>
      <w:tr w:rsidR="003E6A9C" w:rsidRPr="00F04E0B" w:rsidTr="000571EA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A9C" w:rsidRPr="00F04E0B" w:rsidRDefault="003E6A9C" w:rsidP="00C578B0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 w:rsidRPr="00F04E0B">
              <w:t>2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219" w:rsidRPr="00F04E0B" w:rsidRDefault="00ED70C5" w:rsidP="0093722F">
            <w:pPr>
              <w:ind w:right="142" w:hanging="12"/>
            </w:pPr>
            <w:proofErr w:type="gramStart"/>
            <w:r w:rsidRPr="00F04E0B">
              <w:t>Общество с ограниченной ответственностью «Инструмент-Трейд»</w:t>
            </w:r>
            <w:r w:rsidR="00A91C13" w:rsidRPr="00F04E0B">
              <w:t xml:space="preserve"> </w:t>
            </w:r>
            <w:r w:rsidR="00C01E65" w:rsidRPr="00F04E0B">
              <w:t xml:space="preserve"> </w:t>
            </w:r>
            <w:r w:rsidR="003E6A9C" w:rsidRPr="00F04E0B">
              <w:t>(</w:t>
            </w:r>
            <w:r w:rsidR="003A0219" w:rsidRPr="00F04E0B">
              <w:t>45</w:t>
            </w:r>
            <w:r w:rsidR="00A91C13" w:rsidRPr="00F04E0B">
              <w:t>40</w:t>
            </w:r>
            <w:r w:rsidR="003A0219" w:rsidRPr="00F04E0B">
              <w:t>92</w:t>
            </w:r>
            <w:r w:rsidR="00D326C0" w:rsidRPr="00F04E0B">
              <w:t xml:space="preserve">, </w:t>
            </w:r>
            <w:r w:rsidR="00A91C13" w:rsidRPr="00F04E0B">
              <w:t xml:space="preserve"> г. </w:t>
            </w:r>
            <w:r w:rsidR="003A0219" w:rsidRPr="00F04E0B">
              <w:t>Челябинск</w:t>
            </w:r>
            <w:r w:rsidR="00A91C13" w:rsidRPr="00F04E0B">
              <w:t xml:space="preserve">, </w:t>
            </w:r>
            <w:proofErr w:type="gramEnd"/>
          </w:p>
          <w:p w:rsidR="003A0219" w:rsidRPr="00F04E0B" w:rsidRDefault="00A91C13" w:rsidP="0093722F">
            <w:pPr>
              <w:ind w:right="142" w:hanging="12"/>
            </w:pPr>
            <w:r w:rsidRPr="00F04E0B">
              <w:t xml:space="preserve">ул. </w:t>
            </w:r>
            <w:proofErr w:type="spellStart"/>
            <w:r w:rsidR="003A0219" w:rsidRPr="00F04E0B">
              <w:t>Елькина</w:t>
            </w:r>
            <w:proofErr w:type="spellEnd"/>
            <w:r w:rsidRPr="00F04E0B">
              <w:t>, дом 1</w:t>
            </w:r>
            <w:r w:rsidR="003A0219" w:rsidRPr="00F04E0B">
              <w:t>1</w:t>
            </w:r>
            <w:r w:rsidRPr="00F04E0B">
              <w:t>2</w:t>
            </w:r>
            <w:r w:rsidR="003A0219" w:rsidRPr="00F04E0B">
              <w:t>, помещение 34</w:t>
            </w:r>
            <w:r w:rsidR="003E6A9C" w:rsidRPr="00F04E0B">
              <w:t>)</w:t>
            </w:r>
            <w:r w:rsidR="0093722F" w:rsidRPr="00F04E0B">
              <w:t xml:space="preserve"> </w:t>
            </w:r>
          </w:p>
          <w:p w:rsidR="003E6A9C" w:rsidRPr="00F04E0B" w:rsidRDefault="003E6A9C" w:rsidP="0093722F">
            <w:pPr>
              <w:ind w:right="142" w:hanging="12"/>
            </w:pPr>
            <w:r w:rsidRPr="00F04E0B">
              <w:rPr>
                <w:snapToGrid w:val="0"/>
              </w:rPr>
              <w:t xml:space="preserve">ИНН </w:t>
            </w:r>
            <w:r w:rsidR="003A0219" w:rsidRPr="00F04E0B">
              <w:rPr>
                <w:snapToGrid w:val="0"/>
              </w:rPr>
              <w:t>7451350762</w:t>
            </w:r>
            <w:r w:rsidR="00D326C0" w:rsidRPr="00F04E0B">
              <w:rPr>
                <w:snapToGrid w:val="0"/>
              </w:rPr>
              <w:t xml:space="preserve"> </w:t>
            </w:r>
            <w:r w:rsidRPr="00F04E0B">
              <w:rPr>
                <w:snapToGrid w:val="0"/>
              </w:rPr>
              <w:t xml:space="preserve">КПП </w:t>
            </w:r>
            <w:r w:rsidR="003A0219" w:rsidRPr="00F04E0B">
              <w:rPr>
                <w:snapToGrid w:val="0"/>
              </w:rPr>
              <w:t>745101001</w:t>
            </w:r>
          </w:p>
          <w:p w:rsidR="003E6A9C" w:rsidRPr="00F04E0B" w:rsidRDefault="003E6A9C" w:rsidP="000571EA">
            <w:pPr>
              <w:ind w:right="142" w:hanging="12"/>
              <w:rPr>
                <w:color w:val="000000"/>
                <w:highlight w:val="yellow"/>
              </w:rPr>
            </w:pP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A9C" w:rsidRPr="00F04E0B" w:rsidRDefault="003E6A9C" w:rsidP="00C578B0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Цена предложения:</w:t>
            </w:r>
          </w:p>
          <w:p w:rsidR="003E6A9C" w:rsidRPr="00F04E0B" w:rsidRDefault="00ED70C5" w:rsidP="00C578B0">
            <w:pPr>
              <w:jc w:val="both"/>
              <w:rPr>
                <w:snapToGrid w:val="0"/>
              </w:rPr>
            </w:pPr>
            <w:r w:rsidRPr="00F04E0B">
              <w:rPr>
                <w:rFonts w:eastAsiaTheme="minorHAnsi"/>
                <w:b/>
                <w:bCs/>
                <w:lang w:eastAsia="en-US"/>
              </w:rPr>
              <w:t>823 646,79</w:t>
            </w:r>
            <w:r w:rsidR="00227528" w:rsidRPr="00F04E0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3E6A9C" w:rsidRPr="00F04E0B">
              <w:rPr>
                <w:snapToGrid w:val="0"/>
              </w:rPr>
              <w:t>руб. без НДС</w:t>
            </w:r>
          </w:p>
          <w:p w:rsidR="000571EA" w:rsidRPr="00F04E0B" w:rsidRDefault="003E6A9C" w:rsidP="00B15FF5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 xml:space="preserve">Срок поставки: </w:t>
            </w:r>
          </w:p>
          <w:p w:rsidR="003A0219" w:rsidRPr="00F04E0B" w:rsidRDefault="003A0219" w:rsidP="003A0219">
            <w:pPr>
              <w:jc w:val="both"/>
              <w:rPr>
                <w:rFonts w:eastAsiaTheme="minorHAnsi"/>
                <w:lang w:eastAsia="en-US"/>
              </w:rPr>
            </w:pPr>
            <w:r w:rsidRPr="00F04E0B">
              <w:rPr>
                <w:rFonts w:eastAsiaTheme="minorHAnsi"/>
                <w:lang w:eastAsia="en-US"/>
              </w:rPr>
              <w:t>Начало поставки: 1 марта 2018.</w:t>
            </w:r>
          </w:p>
          <w:p w:rsidR="003A0219" w:rsidRPr="00F04E0B" w:rsidRDefault="003A0219" w:rsidP="003A0219">
            <w:pPr>
              <w:jc w:val="both"/>
              <w:rPr>
                <w:snapToGrid w:val="0"/>
              </w:rPr>
            </w:pPr>
            <w:r w:rsidRPr="00F04E0B">
              <w:rPr>
                <w:snapToGrid w:val="0"/>
              </w:rPr>
              <w:t xml:space="preserve">Окончание: 31 </w:t>
            </w:r>
            <w:r w:rsidRPr="00F04E0B">
              <w:rPr>
                <w:rFonts w:eastAsiaTheme="minorHAnsi"/>
                <w:lang w:eastAsia="en-US"/>
              </w:rPr>
              <w:t>марта 2018г.</w:t>
            </w:r>
          </w:p>
          <w:p w:rsidR="003E6A9C" w:rsidRPr="00F04E0B" w:rsidRDefault="003E6A9C" w:rsidP="00C578B0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Условия оплаты:</w:t>
            </w:r>
          </w:p>
          <w:p w:rsidR="003E6A9C" w:rsidRPr="00F04E0B" w:rsidRDefault="00C3692B" w:rsidP="0058532D">
            <w:pPr>
              <w:jc w:val="both"/>
              <w:rPr>
                <w:snapToGrid w:val="0"/>
                <w:highlight w:val="yellow"/>
                <w:u w:val="single"/>
              </w:rPr>
            </w:pPr>
            <w:r w:rsidRPr="00F04E0B">
              <w:t>в течение 30 (тридцати) календарных дней от даты поставки Товара и его принятия Покупателем.</w:t>
            </w:r>
          </w:p>
        </w:tc>
      </w:tr>
      <w:tr w:rsidR="0058532D" w:rsidRPr="00F04E0B" w:rsidTr="003F70D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D" w:rsidRPr="00F04E0B" w:rsidRDefault="0058532D" w:rsidP="00C578B0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 w:rsidRPr="00F04E0B">
              <w:t>3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6F" w:rsidRPr="00F04E0B" w:rsidRDefault="003F70DE" w:rsidP="00F3627B">
            <w:pPr>
              <w:ind w:right="-108" w:hanging="12"/>
            </w:pPr>
            <w:r w:rsidRPr="00F04E0B">
              <w:t xml:space="preserve">Общество с ограниченной ответственностью </w:t>
            </w:r>
            <w:r w:rsidR="00C57605" w:rsidRPr="00F04E0B">
              <w:t>«Научно-производственная коммерческая фирма «Оскольские огнеупоры»</w:t>
            </w:r>
            <w:r w:rsidRPr="00F04E0B">
              <w:t xml:space="preserve"> </w:t>
            </w:r>
            <w:r w:rsidR="0058532D" w:rsidRPr="00F04E0B">
              <w:t>(</w:t>
            </w:r>
            <w:r w:rsidR="00C57605" w:rsidRPr="00F04E0B">
              <w:t>309540</w:t>
            </w:r>
            <w:r w:rsidRPr="00F04E0B">
              <w:t>,</w:t>
            </w:r>
            <w:r w:rsidR="00C57605" w:rsidRPr="00F04E0B">
              <w:t xml:space="preserve"> Белгородская обл.,</w:t>
            </w:r>
            <w:r w:rsidRPr="00F04E0B">
              <w:t xml:space="preserve"> г. </w:t>
            </w:r>
            <w:r w:rsidR="00C57605" w:rsidRPr="00F04E0B">
              <w:t>Старый Оскол</w:t>
            </w:r>
            <w:r w:rsidRPr="00F04E0B">
              <w:t xml:space="preserve">, </w:t>
            </w:r>
            <w:r w:rsidR="00BE576F" w:rsidRPr="00F04E0B">
              <w:t xml:space="preserve">станция Котел, </w:t>
            </w:r>
            <w:proofErr w:type="spellStart"/>
            <w:r w:rsidR="00BE576F" w:rsidRPr="00F04E0B">
              <w:t>промузел</w:t>
            </w:r>
            <w:proofErr w:type="spellEnd"/>
            <w:r w:rsidR="00BE576F" w:rsidRPr="00F04E0B">
              <w:t>, площадка «Транспортная», проезд Ш-4, стр. 29)</w:t>
            </w:r>
            <w:r w:rsidR="001831C9" w:rsidRPr="00F04E0B">
              <w:t xml:space="preserve"> </w:t>
            </w:r>
          </w:p>
          <w:p w:rsidR="0058532D" w:rsidRPr="00F04E0B" w:rsidRDefault="0058532D" w:rsidP="008700CB">
            <w:pPr>
              <w:ind w:right="142" w:hanging="12"/>
            </w:pPr>
            <w:r w:rsidRPr="00F04E0B">
              <w:rPr>
                <w:snapToGrid w:val="0"/>
              </w:rPr>
              <w:t xml:space="preserve">ИНН </w:t>
            </w:r>
            <w:r w:rsidR="00BE576F" w:rsidRPr="00F04E0B">
              <w:rPr>
                <w:snapToGrid w:val="0"/>
              </w:rPr>
              <w:t>3128100685</w:t>
            </w:r>
            <w:r w:rsidR="003F70DE" w:rsidRPr="00F04E0B">
              <w:rPr>
                <w:snapToGrid w:val="0"/>
              </w:rPr>
              <w:t xml:space="preserve"> </w:t>
            </w:r>
            <w:r w:rsidRPr="00F04E0B">
              <w:rPr>
                <w:snapToGrid w:val="0"/>
              </w:rPr>
              <w:t xml:space="preserve">КПП </w:t>
            </w:r>
            <w:r w:rsidR="00BE576F" w:rsidRPr="00F04E0B">
              <w:rPr>
                <w:snapToGrid w:val="0"/>
              </w:rPr>
              <w:t>312801001</w:t>
            </w:r>
          </w:p>
          <w:p w:rsidR="0058532D" w:rsidRPr="00F04E0B" w:rsidRDefault="0058532D" w:rsidP="008700CB">
            <w:pPr>
              <w:ind w:right="142" w:hanging="12"/>
              <w:rPr>
                <w:color w:val="000000"/>
                <w:highlight w:val="yellow"/>
              </w:rPr>
            </w:pP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D" w:rsidRPr="00F04E0B" w:rsidRDefault="0058532D" w:rsidP="008700CB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Цена предложения:</w:t>
            </w:r>
          </w:p>
          <w:p w:rsidR="0058532D" w:rsidRPr="00F04E0B" w:rsidRDefault="00BE576F" w:rsidP="008700CB">
            <w:pPr>
              <w:jc w:val="both"/>
              <w:rPr>
                <w:snapToGrid w:val="0"/>
              </w:rPr>
            </w:pPr>
            <w:r w:rsidRPr="00F04E0B">
              <w:rPr>
                <w:rFonts w:eastAsiaTheme="minorHAnsi"/>
                <w:b/>
                <w:bCs/>
                <w:lang w:eastAsia="en-US"/>
              </w:rPr>
              <w:t>652 378,00</w:t>
            </w:r>
            <w:r w:rsidR="001831C9" w:rsidRPr="00F04E0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58532D" w:rsidRPr="00F04E0B">
              <w:rPr>
                <w:snapToGrid w:val="0"/>
              </w:rPr>
              <w:t>руб. без НДС</w:t>
            </w:r>
          </w:p>
          <w:p w:rsidR="0058532D" w:rsidRPr="00F04E0B" w:rsidRDefault="0058532D" w:rsidP="008700CB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 xml:space="preserve">Срок поставки: </w:t>
            </w:r>
          </w:p>
          <w:p w:rsidR="00BE576F" w:rsidRPr="00F04E0B" w:rsidRDefault="00BE576F" w:rsidP="00BE576F">
            <w:pPr>
              <w:jc w:val="both"/>
              <w:rPr>
                <w:rFonts w:eastAsiaTheme="minorHAnsi"/>
                <w:lang w:eastAsia="en-US"/>
              </w:rPr>
            </w:pPr>
            <w:r w:rsidRPr="00F04E0B">
              <w:rPr>
                <w:rFonts w:eastAsiaTheme="minorHAnsi"/>
                <w:lang w:eastAsia="en-US"/>
              </w:rPr>
              <w:t>Начало поставки: 1 марта 2018.</w:t>
            </w:r>
          </w:p>
          <w:p w:rsidR="00BE576F" w:rsidRPr="00F04E0B" w:rsidRDefault="00BE576F" w:rsidP="00BE576F">
            <w:pPr>
              <w:jc w:val="both"/>
              <w:rPr>
                <w:snapToGrid w:val="0"/>
              </w:rPr>
            </w:pPr>
            <w:r w:rsidRPr="00F04E0B">
              <w:rPr>
                <w:snapToGrid w:val="0"/>
              </w:rPr>
              <w:t xml:space="preserve">Окончание: 31 </w:t>
            </w:r>
            <w:r w:rsidRPr="00F04E0B">
              <w:rPr>
                <w:rFonts w:eastAsiaTheme="minorHAnsi"/>
                <w:lang w:eastAsia="en-US"/>
              </w:rPr>
              <w:t>марта 2018г.</w:t>
            </w:r>
          </w:p>
          <w:p w:rsidR="0058532D" w:rsidRPr="00F04E0B" w:rsidRDefault="0058532D" w:rsidP="008700CB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Условия оплаты:</w:t>
            </w:r>
          </w:p>
          <w:p w:rsidR="0058532D" w:rsidRPr="00F04E0B" w:rsidRDefault="00D326C0" w:rsidP="00BE576F">
            <w:pPr>
              <w:jc w:val="both"/>
              <w:rPr>
                <w:snapToGrid w:val="0"/>
                <w:highlight w:val="yellow"/>
                <w:u w:val="single"/>
              </w:rPr>
            </w:pPr>
            <w:r w:rsidRPr="00F04E0B">
              <w:t xml:space="preserve">в течение </w:t>
            </w:r>
            <w:r w:rsidR="00BE576F" w:rsidRPr="00F04E0B">
              <w:t>6</w:t>
            </w:r>
            <w:r w:rsidRPr="00F04E0B">
              <w:t>0 (</w:t>
            </w:r>
            <w:r w:rsidR="00BE576F" w:rsidRPr="00F04E0B">
              <w:t>шестидесяти</w:t>
            </w:r>
            <w:r w:rsidRPr="00F04E0B">
              <w:t>) календарных дней от даты поставки Товара и его принятия Покупателем</w:t>
            </w:r>
            <w:r w:rsidR="0058532D" w:rsidRPr="00F04E0B">
              <w:t>.</w:t>
            </w:r>
          </w:p>
        </w:tc>
      </w:tr>
      <w:tr w:rsidR="00DC4911" w:rsidRPr="00F04E0B" w:rsidTr="003F70D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911" w:rsidRPr="00F04E0B" w:rsidRDefault="00DC4911" w:rsidP="00C578B0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 w:rsidRPr="00F04E0B">
              <w:t>4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911" w:rsidRPr="00F04E0B" w:rsidRDefault="00DC4911" w:rsidP="009C3651">
            <w:pPr>
              <w:ind w:right="142" w:hanging="12"/>
            </w:pPr>
            <w:proofErr w:type="gramStart"/>
            <w:r w:rsidRPr="00F04E0B">
              <w:t xml:space="preserve">Общество с ограниченной ответственностью </w:t>
            </w:r>
            <w:r w:rsidR="00F3627B" w:rsidRPr="00F04E0B">
              <w:t>«ОГНЕУПОР-ЭНЕРГО»</w:t>
            </w:r>
            <w:r w:rsidRPr="00F04E0B">
              <w:t xml:space="preserve"> (</w:t>
            </w:r>
            <w:r w:rsidR="00F3627B" w:rsidRPr="00F04E0B">
              <w:t>394006</w:t>
            </w:r>
            <w:r w:rsidRPr="00F04E0B">
              <w:t>, г.</w:t>
            </w:r>
            <w:r w:rsidR="00F3627B" w:rsidRPr="00F04E0B">
              <w:t xml:space="preserve"> Воронеж,     ул. Моисеева,  д. 10, пом.</w:t>
            </w:r>
            <w:proofErr w:type="gramEnd"/>
            <w:r w:rsidR="00F3627B" w:rsidRPr="00F04E0B">
              <w:t xml:space="preserve"> </w:t>
            </w:r>
            <w:r w:rsidR="00F3627B" w:rsidRPr="00F04E0B">
              <w:rPr>
                <w:lang w:val="en-US"/>
              </w:rPr>
              <w:t>XXI</w:t>
            </w:r>
            <w:r w:rsidRPr="00F04E0B">
              <w:t xml:space="preserve">) </w:t>
            </w:r>
          </w:p>
          <w:p w:rsidR="00DC4911" w:rsidRPr="00F04E0B" w:rsidRDefault="00DC4911" w:rsidP="009C3651">
            <w:pPr>
              <w:ind w:right="142" w:hanging="12"/>
            </w:pPr>
            <w:r w:rsidRPr="00F04E0B">
              <w:rPr>
                <w:snapToGrid w:val="0"/>
              </w:rPr>
              <w:t xml:space="preserve">ИНН </w:t>
            </w:r>
            <w:r w:rsidR="00F3627B" w:rsidRPr="00F04E0B">
              <w:rPr>
                <w:snapToGrid w:val="0"/>
              </w:rPr>
              <w:t>3664209573</w:t>
            </w:r>
            <w:r w:rsidRPr="00F04E0B">
              <w:rPr>
                <w:snapToGrid w:val="0"/>
              </w:rPr>
              <w:t xml:space="preserve"> КПП </w:t>
            </w:r>
            <w:r w:rsidR="00F3627B" w:rsidRPr="00F04E0B">
              <w:rPr>
                <w:snapToGrid w:val="0"/>
              </w:rPr>
              <w:t>366401001</w:t>
            </w:r>
          </w:p>
          <w:p w:rsidR="00DC4911" w:rsidRPr="00F04E0B" w:rsidRDefault="00DC4911" w:rsidP="00F3627B">
            <w:pPr>
              <w:ind w:right="142"/>
              <w:rPr>
                <w:color w:val="000000"/>
                <w:highlight w:val="yellow"/>
              </w:rPr>
            </w:pP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911" w:rsidRPr="00F04E0B" w:rsidRDefault="00DC4911" w:rsidP="009C3651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Цена предложения:</w:t>
            </w:r>
          </w:p>
          <w:p w:rsidR="00DC4911" w:rsidRPr="00F04E0B" w:rsidRDefault="00F3627B" w:rsidP="009C3651">
            <w:pPr>
              <w:jc w:val="both"/>
              <w:rPr>
                <w:snapToGrid w:val="0"/>
              </w:rPr>
            </w:pPr>
            <w:r w:rsidRPr="00F04E0B">
              <w:rPr>
                <w:rFonts w:eastAsiaTheme="minorHAnsi"/>
                <w:b/>
                <w:bCs/>
                <w:lang w:eastAsia="en-US"/>
              </w:rPr>
              <w:t>721 706,36</w:t>
            </w:r>
            <w:r w:rsidR="00DC4911" w:rsidRPr="00F04E0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DC4911" w:rsidRPr="00F04E0B">
              <w:rPr>
                <w:snapToGrid w:val="0"/>
              </w:rPr>
              <w:t>руб. без НДС</w:t>
            </w:r>
          </w:p>
          <w:p w:rsidR="00DC4911" w:rsidRPr="00F04E0B" w:rsidRDefault="00DC4911" w:rsidP="009C3651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 xml:space="preserve">Срок поставки: </w:t>
            </w:r>
          </w:p>
          <w:p w:rsidR="00F3627B" w:rsidRPr="00F04E0B" w:rsidRDefault="00F3627B" w:rsidP="00F3627B">
            <w:pPr>
              <w:jc w:val="both"/>
              <w:rPr>
                <w:rFonts w:eastAsiaTheme="minorHAnsi"/>
                <w:lang w:eastAsia="en-US"/>
              </w:rPr>
            </w:pPr>
            <w:r w:rsidRPr="00F04E0B">
              <w:rPr>
                <w:rFonts w:eastAsiaTheme="minorHAnsi"/>
                <w:lang w:eastAsia="en-US"/>
              </w:rPr>
              <w:t>Начало поставки: 1 марта 2018.</w:t>
            </w:r>
          </w:p>
          <w:p w:rsidR="00F3627B" w:rsidRPr="00F04E0B" w:rsidRDefault="00F3627B" w:rsidP="00F3627B">
            <w:pPr>
              <w:jc w:val="both"/>
              <w:rPr>
                <w:snapToGrid w:val="0"/>
              </w:rPr>
            </w:pPr>
            <w:r w:rsidRPr="00F04E0B">
              <w:rPr>
                <w:snapToGrid w:val="0"/>
              </w:rPr>
              <w:t xml:space="preserve">Окончание: 31 </w:t>
            </w:r>
            <w:r w:rsidRPr="00F04E0B">
              <w:rPr>
                <w:rFonts w:eastAsiaTheme="minorHAnsi"/>
                <w:lang w:eastAsia="en-US"/>
              </w:rPr>
              <w:t>марта 2018г. По согласованию сторон возможна досрочная поставка.</w:t>
            </w:r>
          </w:p>
          <w:p w:rsidR="00DC4911" w:rsidRPr="00F04E0B" w:rsidRDefault="00DC4911" w:rsidP="009C3651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Условия оплаты:</w:t>
            </w:r>
          </w:p>
          <w:p w:rsidR="00DC4911" w:rsidRPr="00F04E0B" w:rsidRDefault="00DC4911" w:rsidP="009C3651">
            <w:pPr>
              <w:jc w:val="both"/>
              <w:rPr>
                <w:snapToGrid w:val="0"/>
                <w:highlight w:val="yellow"/>
                <w:u w:val="single"/>
              </w:rPr>
            </w:pPr>
            <w:r w:rsidRPr="00F04E0B">
              <w:t>в течение 30 (тридцати) календарных дней от даты поставки Товара и его принятия Покупателем.</w:t>
            </w:r>
          </w:p>
        </w:tc>
      </w:tr>
      <w:tr w:rsidR="00BE576F" w:rsidRPr="00F04E0B" w:rsidTr="003F70D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76F" w:rsidRPr="00F04E0B" w:rsidRDefault="00BE576F" w:rsidP="00C578B0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 w:rsidRPr="00F04E0B">
              <w:t>5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76F" w:rsidRPr="00F04E0B" w:rsidRDefault="00561065" w:rsidP="009C3651">
            <w:pPr>
              <w:ind w:right="142" w:hanging="12"/>
              <w:rPr>
                <w:rFonts w:eastAsiaTheme="minorHAnsi"/>
                <w:bCs/>
                <w:lang w:eastAsia="en-US"/>
              </w:rPr>
            </w:pPr>
            <w:r w:rsidRPr="00F04E0B">
              <w:rPr>
                <w:rFonts w:eastAsiaTheme="minorHAnsi"/>
                <w:bCs/>
                <w:lang w:eastAsia="en-US"/>
              </w:rPr>
              <w:t>Общество с Ограниченной Ответственностью «</w:t>
            </w:r>
            <w:proofErr w:type="spellStart"/>
            <w:r w:rsidRPr="00F04E0B">
              <w:rPr>
                <w:rFonts w:eastAsiaTheme="minorHAnsi"/>
                <w:bCs/>
                <w:lang w:eastAsia="en-US"/>
              </w:rPr>
              <w:t>СибОптТорг</w:t>
            </w:r>
            <w:proofErr w:type="spellEnd"/>
            <w:r w:rsidRPr="00F04E0B">
              <w:rPr>
                <w:rFonts w:eastAsiaTheme="minorHAnsi"/>
                <w:bCs/>
                <w:lang w:eastAsia="en-US"/>
              </w:rPr>
              <w:t>»</w:t>
            </w:r>
          </w:p>
          <w:p w:rsidR="00561065" w:rsidRPr="00F04E0B" w:rsidRDefault="00561065" w:rsidP="009C3651">
            <w:pPr>
              <w:ind w:right="142" w:hanging="12"/>
              <w:rPr>
                <w:rFonts w:eastAsiaTheme="minorHAnsi"/>
                <w:bCs/>
                <w:lang w:eastAsia="en-US"/>
              </w:rPr>
            </w:pPr>
            <w:r w:rsidRPr="00F04E0B">
              <w:rPr>
                <w:rFonts w:eastAsiaTheme="minorHAnsi"/>
                <w:bCs/>
                <w:lang w:eastAsia="en-US"/>
              </w:rPr>
              <w:t>(620146, г. Екатеринбург, переулок Ковровый 41, офис 2.2)</w:t>
            </w:r>
          </w:p>
          <w:p w:rsidR="00561065" w:rsidRPr="00F04E0B" w:rsidRDefault="00561065" w:rsidP="009C3651">
            <w:pPr>
              <w:ind w:right="142" w:hanging="12"/>
            </w:pPr>
            <w:r w:rsidRPr="00F04E0B">
              <w:t>ИНН 4218104862 КПП 667101001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065" w:rsidRPr="00F04E0B" w:rsidRDefault="00561065" w:rsidP="00561065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Цена предложения:</w:t>
            </w:r>
          </w:p>
          <w:p w:rsidR="00561065" w:rsidRPr="00F04E0B" w:rsidRDefault="00561065" w:rsidP="00561065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b/>
                <w:snapToGrid w:val="0"/>
                <w:u w:val="single"/>
              </w:rPr>
              <w:t>717 087,00</w:t>
            </w:r>
            <w:r w:rsidRPr="00F04E0B">
              <w:rPr>
                <w:snapToGrid w:val="0"/>
                <w:u w:val="single"/>
              </w:rPr>
              <w:t xml:space="preserve"> руб. без НДС</w:t>
            </w:r>
          </w:p>
          <w:p w:rsidR="00561065" w:rsidRPr="00F04E0B" w:rsidRDefault="00561065" w:rsidP="00561065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 xml:space="preserve">Срок поставки: </w:t>
            </w:r>
          </w:p>
          <w:p w:rsidR="00561065" w:rsidRPr="00F04E0B" w:rsidRDefault="00561065" w:rsidP="00561065">
            <w:pPr>
              <w:jc w:val="both"/>
              <w:rPr>
                <w:snapToGrid w:val="0"/>
              </w:rPr>
            </w:pPr>
            <w:r w:rsidRPr="00F04E0B">
              <w:rPr>
                <w:snapToGrid w:val="0"/>
              </w:rPr>
              <w:t>Начало поставки: 1 марта 2018.</w:t>
            </w:r>
          </w:p>
          <w:p w:rsidR="00561065" w:rsidRPr="00F04E0B" w:rsidRDefault="00561065" w:rsidP="00561065">
            <w:pPr>
              <w:jc w:val="both"/>
              <w:rPr>
                <w:snapToGrid w:val="0"/>
              </w:rPr>
            </w:pPr>
            <w:r w:rsidRPr="00F04E0B">
              <w:rPr>
                <w:snapToGrid w:val="0"/>
              </w:rPr>
              <w:t>Окончание: 31 марта 2018г.</w:t>
            </w:r>
          </w:p>
          <w:p w:rsidR="00561065" w:rsidRPr="00F04E0B" w:rsidRDefault="00561065" w:rsidP="00561065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Условия оплаты:</w:t>
            </w:r>
          </w:p>
          <w:p w:rsidR="00BE576F" w:rsidRPr="00F04E0B" w:rsidRDefault="00561065" w:rsidP="00561065">
            <w:pPr>
              <w:jc w:val="both"/>
              <w:rPr>
                <w:snapToGrid w:val="0"/>
              </w:rPr>
            </w:pPr>
            <w:r w:rsidRPr="00F04E0B">
              <w:rPr>
                <w:snapToGrid w:val="0"/>
              </w:rPr>
              <w:t>в течение 30 (тридцати) календарных дней от даты поставки Товара и его принятия Покупателем.</w:t>
            </w:r>
          </w:p>
        </w:tc>
      </w:tr>
      <w:tr w:rsidR="001F347A" w:rsidRPr="00F04E0B" w:rsidTr="003F70D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47A" w:rsidRPr="00F04E0B" w:rsidRDefault="001F347A" w:rsidP="00C578B0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 w:rsidRPr="00F04E0B">
              <w:lastRenderedPageBreak/>
              <w:t>6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47A" w:rsidRPr="00F04E0B" w:rsidRDefault="001F347A" w:rsidP="00664AD8">
            <w:pPr>
              <w:ind w:right="142" w:hanging="12"/>
              <w:rPr>
                <w:rFonts w:eastAsiaTheme="minorHAnsi"/>
                <w:bCs/>
                <w:lang w:eastAsia="en-US"/>
              </w:rPr>
            </w:pPr>
            <w:r w:rsidRPr="00F04E0B">
              <w:rPr>
                <w:rFonts w:eastAsiaTheme="minorHAnsi"/>
                <w:bCs/>
                <w:lang w:eastAsia="en-US"/>
              </w:rPr>
              <w:t>Общество с Ограниченной Ответственностью «Торговая Компания «</w:t>
            </w:r>
            <w:proofErr w:type="spellStart"/>
            <w:r w:rsidRPr="00F04E0B">
              <w:rPr>
                <w:rFonts w:eastAsiaTheme="minorHAnsi"/>
                <w:bCs/>
                <w:lang w:eastAsia="en-US"/>
              </w:rPr>
              <w:t>Сибпроект</w:t>
            </w:r>
            <w:proofErr w:type="spellEnd"/>
            <w:r w:rsidRPr="00F04E0B">
              <w:rPr>
                <w:rFonts w:eastAsiaTheme="minorHAnsi"/>
                <w:bCs/>
                <w:lang w:eastAsia="en-US"/>
              </w:rPr>
              <w:t>» (654005, Кемеровская обл., г. Новокузнецк, ул. Орджоникидзе, д.11, помещение 10А, офис 201)</w:t>
            </w:r>
          </w:p>
          <w:p w:rsidR="001F347A" w:rsidRPr="00F04E0B" w:rsidRDefault="001F347A" w:rsidP="00664AD8">
            <w:pPr>
              <w:ind w:right="142" w:hanging="12"/>
            </w:pPr>
            <w:r w:rsidRPr="00F04E0B">
              <w:t>ИНН 4218104862 КПП 667101001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47A" w:rsidRPr="00F04E0B" w:rsidRDefault="001F347A" w:rsidP="00664AD8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Цена предложения:</w:t>
            </w:r>
          </w:p>
          <w:p w:rsidR="001F347A" w:rsidRPr="00F04E0B" w:rsidRDefault="001F347A" w:rsidP="00664AD8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b/>
                <w:snapToGrid w:val="0"/>
                <w:u w:val="single"/>
              </w:rPr>
              <w:t>818 254,50</w:t>
            </w:r>
            <w:r w:rsidRPr="00F04E0B">
              <w:rPr>
                <w:snapToGrid w:val="0"/>
                <w:u w:val="single"/>
              </w:rPr>
              <w:t xml:space="preserve"> руб. без НДС</w:t>
            </w:r>
          </w:p>
          <w:p w:rsidR="001F347A" w:rsidRPr="00F04E0B" w:rsidRDefault="001F347A" w:rsidP="00664AD8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 xml:space="preserve">Срок поставки: </w:t>
            </w:r>
          </w:p>
          <w:p w:rsidR="001F347A" w:rsidRPr="00F04E0B" w:rsidRDefault="001F347A" w:rsidP="00664AD8">
            <w:pPr>
              <w:jc w:val="both"/>
              <w:rPr>
                <w:snapToGrid w:val="0"/>
              </w:rPr>
            </w:pPr>
            <w:r w:rsidRPr="00F04E0B">
              <w:rPr>
                <w:snapToGrid w:val="0"/>
              </w:rPr>
              <w:t>Начало поставки: 1 марта 2018.</w:t>
            </w:r>
          </w:p>
          <w:p w:rsidR="001F347A" w:rsidRPr="00F04E0B" w:rsidRDefault="001F347A" w:rsidP="00664AD8">
            <w:pPr>
              <w:jc w:val="both"/>
              <w:rPr>
                <w:snapToGrid w:val="0"/>
              </w:rPr>
            </w:pPr>
            <w:r w:rsidRPr="00F04E0B">
              <w:rPr>
                <w:snapToGrid w:val="0"/>
              </w:rPr>
              <w:t>Окончание: 31 марта 2018г.</w:t>
            </w:r>
          </w:p>
          <w:p w:rsidR="001F347A" w:rsidRPr="00F04E0B" w:rsidRDefault="001F347A" w:rsidP="00664AD8">
            <w:pPr>
              <w:jc w:val="both"/>
              <w:rPr>
                <w:snapToGrid w:val="0"/>
                <w:u w:val="single"/>
              </w:rPr>
            </w:pPr>
            <w:r w:rsidRPr="00F04E0B">
              <w:rPr>
                <w:snapToGrid w:val="0"/>
                <w:u w:val="single"/>
              </w:rPr>
              <w:t>Условия оплаты:</w:t>
            </w:r>
          </w:p>
          <w:p w:rsidR="001F347A" w:rsidRPr="00F04E0B" w:rsidRDefault="001F347A" w:rsidP="00664AD8">
            <w:pPr>
              <w:jc w:val="both"/>
              <w:rPr>
                <w:snapToGrid w:val="0"/>
              </w:rPr>
            </w:pPr>
            <w:r w:rsidRPr="00F04E0B">
              <w:rPr>
                <w:snapToGrid w:val="0"/>
              </w:rPr>
              <w:t>в течение 30 (тридцати) календарных дней от даты поставки Товара и его принятия Покупателем.</w:t>
            </w:r>
          </w:p>
        </w:tc>
      </w:tr>
      <w:tr w:rsidR="001F347A" w:rsidRPr="00F04E0B" w:rsidTr="003F70D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47A" w:rsidRPr="00F04E0B" w:rsidRDefault="001F347A" w:rsidP="00C578B0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 w:rsidRPr="00F04E0B">
              <w:t>7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47A" w:rsidRPr="00F04E0B" w:rsidRDefault="001F347A" w:rsidP="001F347A">
            <w:pPr>
              <w:ind w:right="142" w:hanging="12"/>
            </w:pPr>
            <w:r w:rsidRPr="00F04E0B">
              <w:t>Общество с Ограниченной Ответственностью «</w:t>
            </w:r>
            <w:proofErr w:type="spellStart"/>
            <w:r w:rsidR="00ED69E2" w:rsidRPr="00F04E0B">
              <w:t>ЭнергоИзолит</w:t>
            </w:r>
            <w:proofErr w:type="spellEnd"/>
            <w:r w:rsidR="00ED69E2" w:rsidRPr="00F04E0B">
              <w:t>-Групп</w:t>
            </w:r>
            <w:r w:rsidRPr="00F04E0B">
              <w:t>» (64</w:t>
            </w:r>
            <w:r w:rsidR="00ED69E2" w:rsidRPr="00F04E0B">
              <w:t>9</w:t>
            </w:r>
            <w:r w:rsidRPr="00F04E0B">
              <w:t>00</w:t>
            </w:r>
            <w:r w:rsidR="00ED69E2" w:rsidRPr="00F04E0B">
              <w:t>2</w:t>
            </w:r>
            <w:r w:rsidRPr="00F04E0B">
              <w:t xml:space="preserve">, </w:t>
            </w:r>
            <w:r w:rsidR="00ED69E2" w:rsidRPr="00F04E0B">
              <w:t>республика Алтай</w:t>
            </w:r>
            <w:proofErr w:type="gramStart"/>
            <w:r w:rsidRPr="00F04E0B">
              <w:t xml:space="preserve">., </w:t>
            </w:r>
            <w:proofErr w:type="gramEnd"/>
            <w:r w:rsidRPr="00F04E0B">
              <w:t xml:space="preserve">г. </w:t>
            </w:r>
            <w:r w:rsidR="00ED69E2" w:rsidRPr="00F04E0B">
              <w:t>Горно-Алтайск, пер Гранитный</w:t>
            </w:r>
            <w:r w:rsidRPr="00F04E0B">
              <w:t>, д.</w:t>
            </w:r>
            <w:r w:rsidR="00ED69E2" w:rsidRPr="00F04E0B">
              <w:t>6</w:t>
            </w:r>
            <w:r w:rsidRPr="00F04E0B">
              <w:t>, помещение 2)</w:t>
            </w:r>
          </w:p>
          <w:p w:rsidR="001F347A" w:rsidRPr="00F04E0B" w:rsidRDefault="001F347A" w:rsidP="001F347A">
            <w:pPr>
              <w:ind w:right="142" w:hanging="12"/>
            </w:pPr>
            <w:r w:rsidRPr="00F04E0B">
              <w:t>ИНН 421</w:t>
            </w:r>
            <w:r w:rsidR="00ED69E2" w:rsidRPr="00F04E0B">
              <w:t>7137752</w:t>
            </w:r>
            <w:r w:rsidRPr="00F04E0B">
              <w:t xml:space="preserve"> КПП </w:t>
            </w:r>
            <w:r w:rsidR="00ED69E2" w:rsidRPr="00F04E0B">
              <w:t>041101001</w:t>
            </w:r>
            <w:r w:rsidRPr="00F04E0B">
              <w:tab/>
            </w:r>
          </w:p>
          <w:p w:rsidR="001F347A" w:rsidRPr="00F04E0B" w:rsidRDefault="001F347A" w:rsidP="001F347A">
            <w:pPr>
              <w:ind w:right="142" w:hanging="12"/>
            </w:pP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47A" w:rsidRPr="00F04E0B" w:rsidRDefault="001F347A" w:rsidP="001F347A">
            <w:pPr>
              <w:ind w:right="142" w:hanging="12"/>
            </w:pPr>
            <w:r w:rsidRPr="00F04E0B">
              <w:t>Цена предложения:</w:t>
            </w:r>
          </w:p>
          <w:p w:rsidR="001F347A" w:rsidRPr="00F04E0B" w:rsidRDefault="00ED69E2" w:rsidP="001F347A">
            <w:pPr>
              <w:ind w:right="142" w:hanging="12"/>
            </w:pPr>
            <w:r w:rsidRPr="00F04E0B">
              <w:rPr>
                <w:b/>
              </w:rPr>
              <w:t>7</w:t>
            </w:r>
            <w:r w:rsidR="001F347A" w:rsidRPr="00F04E0B">
              <w:rPr>
                <w:b/>
              </w:rPr>
              <w:t xml:space="preserve">18 </w:t>
            </w:r>
            <w:r w:rsidRPr="00F04E0B">
              <w:rPr>
                <w:b/>
              </w:rPr>
              <w:t>003</w:t>
            </w:r>
            <w:r w:rsidR="001F347A" w:rsidRPr="00F04E0B">
              <w:rPr>
                <w:b/>
              </w:rPr>
              <w:t>,</w:t>
            </w:r>
            <w:r w:rsidRPr="00F04E0B">
              <w:rPr>
                <w:b/>
              </w:rPr>
              <w:t>64</w:t>
            </w:r>
            <w:r w:rsidR="001F347A" w:rsidRPr="00F04E0B">
              <w:t xml:space="preserve"> руб. без НДС</w:t>
            </w:r>
          </w:p>
          <w:p w:rsidR="001F347A" w:rsidRPr="00F04E0B" w:rsidRDefault="001F347A" w:rsidP="001F347A">
            <w:pPr>
              <w:ind w:right="142" w:hanging="12"/>
            </w:pPr>
            <w:r w:rsidRPr="00F04E0B">
              <w:t xml:space="preserve">Срок поставки: </w:t>
            </w:r>
          </w:p>
          <w:p w:rsidR="001F347A" w:rsidRPr="00F04E0B" w:rsidRDefault="001F347A" w:rsidP="001F347A">
            <w:pPr>
              <w:ind w:right="142" w:hanging="12"/>
            </w:pPr>
            <w:r w:rsidRPr="00F04E0B">
              <w:t>Начало поставки: 1 марта 2018.</w:t>
            </w:r>
          </w:p>
          <w:p w:rsidR="001F347A" w:rsidRPr="00F04E0B" w:rsidRDefault="001F347A" w:rsidP="001F347A">
            <w:pPr>
              <w:ind w:right="142" w:hanging="12"/>
            </w:pPr>
            <w:r w:rsidRPr="00F04E0B">
              <w:t>Окончание: 31 марта 2018г.</w:t>
            </w:r>
          </w:p>
          <w:p w:rsidR="001F347A" w:rsidRPr="00F04E0B" w:rsidRDefault="001F347A" w:rsidP="001F347A">
            <w:pPr>
              <w:ind w:right="142" w:hanging="12"/>
            </w:pPr>
            <w:r w:rsidRPr="00F04E0B">
              <w:t>Условия оплаты:</w:t>
            </w:r>
          </w:p>
          <w:p w:rsidR="001F347A" w:rsidRPr="00F04E0B" w:rsidRDefault="001F347A" w:rsidP="001F347A">
            <w:pPr>
              <w:jc w:val="both"/>
              <w:rPr>
                <w:snapToGrid w:val="0"/>
                <w:u w:val="single"/>
              </w:rPr>
            </w:pPr>
            <w:r w:rsidRPr="00F04E0B">
              <w:t>в течение 30 (тридцати) календарных дней от даты поставки Товара и его принятия Покупателем.</w:t>
            </w:r>
          </w:p>
        </w:tc>
      </w:tr>
    </w:tbl>
    <w:p w:rsidR="00ED69E2" w:rsidRPr="00F04E0B" w:rsidRDefault="00ED69E2" w:rsidP="00CD77ED">
      <w:pPr>
        <w:jc w:val="both"/>
        <w:rPr>
          <w:b/>
        </w:rPr>
      </w:pPr>
    </w:p>
    <w:p w:rsidR="006411FA" w:rsidRPr="00F04E0B" w:rsidRDefault="00CD77ED" w:rsidP="00CD77ED">
      <w:pPr>
        <w:jc w:val="both"/>
        <w:rPr>
          <w:b/>
        </w:rPr>
      </w:pPr>
      <w:r w:rsidRPr="00F04E0B">
        <w:rPr>
          <w:b/>
        </w:rPr>
        <w:t xml:space="preserve">РЕШИЛИ: </w:t>
      </w:r>
    </w:p>
    <w:p w:rsidR="00CD77ED" w:rsidRPr="00F04E0B" w:rsidRDefault="00CD77ED" w:rsidP="006411FA">
      <w:pPr>
        <w:ind w:firstLine="708"/>
        <w:jc w:val="both"/>
      </w:pPr>
      <w:r w:rsidRPr="00F04E0B">
        <w:t>Утвердить протокол заседания закупочной комиссии, по вскрытию поступивших конвертов в открытом запросе цен</w:t>
      </w:r>
      <w:r w:rsidR="00C272F2" w:rsidRPr="00F04E0B">
        <w:t>, участниками которого являются только субъекты малого и среднего предпринимательства</w:t>
      </w:r>
      <w:r w:rsidRPr="00F04E0B">
        <w:t xml:space="preserve"> на право заключения договора на закупку «</w:t>
      </w:r>
      <w:r w:rsidR="00C40037" w:rsidRPr="00F04E0B">
        <w:rPr>
          <w:b/>
        </w:rPr>
        <w:t>Огнеупорных материалов</w:t>
      </w:r>
      <w:r w:rsidR="003E7AFC" w:rsidRPr="00F04E0B">
        <w:t>»</w:t>
      </w:r>
      <w:r w:rsidR="003229D3" w:rsidRPr="00F04E0B">
        <w:t xml:space="preserve"> для </w:t>
      </w:r>
      <w:r w:rsidR="003E7AFC" w:rsidRPr="00F04E0B">
        <w:t xml:space="preserve">филиала </w:t>
      </w:r>
      <w:r w:rsidR="003229D3" w:rsidRPr="00F04E0B">
        <w:t>Гусиноозерск</w:t>
      </w:r>
      <w:r w:rsidR="003E7AFC" w:rsidRPr="00F04E0B">
        <w:t>ая</w:t>
      </w:r>
      <w:r w:rsidR="003229D3" w:rsidRPr="00F04E0B">
        <w:t xml:space="preserve"> ГРЭС </w:t>
      </w:r>
      <w:r w:rsidRPr="00F04E0B">
        <w:t xml:space="preserve"> АО «Интер РАО – </w:t>
      </w:r>
      <w:proofErr w:type="spellStart"/>
      <w:r w:rsidRPr="00F04E0B">
        <w:t>Электрогенерация</w:t>
      </w:r>
      <w:proofErr w:type="spellEnd"/>
      <w:r w:rsidRPr="00F04E0B">
        <w:t>».</w:t>
      </w:r>
    </w:p>
    <w:sectPr w:rsidR="00CD77ED" w:rsidRPr="00F04E0B" w:rsidSect="00646A5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52" w:right="566" w:bottom="567" w:left="1440" w:header="426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BF" w:rsidRDefault="00C36DBF" w:rsidP="00CD77ED">
      <w:r>
        <w:separator/>
      </w:r>
    </w:p>
  </w:endnote>
  <w:endnote w:type="continuationSeparator" w:id="0">
    <w:p w:rsidR="00C36DBF" w:rsidRDefault="00C36DBF" w:rsidP="00CD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20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0B" w:rsidRPr="0035292D" w:rsidRDefault="00F04E0B" w:rsidP="00F04E0B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lang w:val="ru-RU"/>
      </w:rPr>
    </w:pPr>
    <w:r w:rsidRPr="00180F6F">
      <w:rPr>
        <w:i/>
        <w:color w:val="548DD4"/>
        <w:sz w:val="18"/>
        <w:szCs w:val="18"/>
      </w:rPr>
      <w:t>Протокол №</w:t>
    </w:r>
    <w:r>
      <w:rPr>
        <w:i/>
        <w:color w:val="548DD4"/>
        <w:sz w:val="18"/>
        <w:szCs w:val="18"/>
        <w:lang w:val="ru-RU"/>
      </w:rPr>
      <w:t xml:space="preserve"> 1216</w:t>
    </w:r>
    <w:r w:rsidRPr="006273D5">
      <w:rPr>
        <w:i/>
        <w:color w:val="548DD4"/>
        <w:sz w:val="18"/>
        <w:szCs w:val="18"/>
        <w:lang w:val="ru-RU"/>
      </w:rPr>
      <w:t xml:space="preserve">/ОЗЦ-ПВК </w:t>
    </w:r>
    <w:r w:rsidRPr="006C3B06">
      <w:rPr>
        <w:i/>
        <w:color w:val="548DD4"/>
        <w:sz w:val="18"/>
        <w:szCs w:val="18"/>
      </w:rPr>
      <w:t xml:space="preserve">от </w:t>
    </w:r>
    <w:r w:rsidRPr="006273D5">
      <w:rPr>
        <w:i/>
        <w:color w:val="548DD4"/>
        <w:sz w:val="18"/>
        <w:szCs w:val="18"/>
      </w:rPr>
      <w:t>«</w:t>
    </w:r>
    <w:r>
      <w:rPr>
        <w:i/>
        <w:color w:val="548DD4"/>
        <w:sz w:val="18"/>
        <w:szCs w:val="18"/>
        <w:lang w:val="ru-RU"/>
      </w:rPr>
      <w:t>15</w:t>
    </w:r>
    <w:r w:rsidRPr="006273D5">
      <w:rPr>
        <w:i/>
        <w:color w:val="548DD4"/>
        <w:sz w:val="18"/>
        <w:szCs w:val="18"/>
      </w:rPr>
      <w:t xml:space="preserve">» </w:t>
    </w:r>
    <w:r>
      <w:rPr>
        <w:i/>
        <w:color w:val="548DD4"/>
        <w:sz w:val="18"/>
        <w:szCs w:val="18"/>
        <w:lang w:val="ru-RU"/>
      </w:rPr>
      <w:t>ноября</w:t>
    </w:r>
    <w:r w:rsidRPr="006273D5">
      <w:rPr>
        <w:i/>
        <w:color w:val="548DD4"/>
        <w:sz w:val="18"/>
        <w:szCs w:val="18"/>
      </w:rPr>
      <w:t xml:space="preserve">  2017</w:t>
    </w:r>
    <w:r w:rsidRPr="006C3B06">
      <w:rPr>
        <w:i/>
        <w:color w:val="548DD4"/>
        <w:sz w:val="18"/>
        <w:szCs w:val="18"/>
      </w:rPr>
      <w:t>.</w:t>
    </w:r>
    <w:r>
      <w:rPr>
        <w:i/>
        <w:color w:val="548DD4"/>
        <w:sz w:val="18"/>
        <w:szCs w:val="18"/>
        <w:lang w:val="ru-RU"/>
      </w:rPr>
      <w:t xml:space="preserve"> </w:t>
    </w:r>
    <w:r w:rsidRPr="006C3B06">
      <w:rPr>
        <w:i/>
        <w:color w:val="548DD4"/>
        <w:sz w:val="18"/>
        <w:szCs w:val="18"/>
      </w:rPr>
      <w:t xml:space="preserve">заседания </w:t>
    </w:r>
    <w:proofErr w:type="spellStart"/>
    <w:r w:rsidRPr="006C3B06">
      <w:rPr>
        <w:i/>
        <w:color w:val="548DD4"/>
        <w:sz w:val="18"/>
        <w:szCs w:val="18"/>
        <w:lang w:val="ru-RU"/>
      </w:rPr>
      <w:t>Закупоч</w:t>
    </w:r>
    <w:proofErr w:type="spellEnd"/>
    <w:r w:rsidRPr="006C3B06">
      <w:rPr>
        <w:i/>
        <w:color w:val="548DD4"/>
        <w:sz w:val="18"/>
        <w:szCs w:val="18"/>
      </w:rPr>
      <w:t xml:space="preserve">ной комиссии </w:t>
    </w:r>
    <w:r w:rsidRPr="006C3B06">
      <w:rPr>
        <w:i/>
        <w:color w:val="548DD4"/>
        <w:sz w:val="18"/>
        <w:szCs w:val="18"/>
        <w:lang w:val="ru-RU"/>
      </w:rPr>
      <w:t>по вскрытию конвертов по открытому запросу</w:t>
    </w:r>
    <w:r>
      <w:rPr>
        <w:i/>
        <w:color w:val="548DD4"/>
        <w:sz w:val="18"/>
        <w:szCs w:val="18"/>
        <w:lang w:val="ru-RU"/>
      </w:rPr>
      <w:t xml:space="preserve"> цен,</w:t>
    </w:r>
    <w:r w:rsidRPr="007939C3">
      <w:t xml:space="preserve"> </w:t>
    </w:r>
    <w:r w:rsidRPr="00C272F2">
      <w:rPr>
        <w:i/>
        <w:color w:val="548DD4" w:themeColor="text2" w:themeTint="99"/>
        <w:sz w:val="18"/>
        <w:szCs w:val="18"/>
      </w:rPr>
      <w:t>участниками которого являются только субъекты малого и среднего предпринимательства</w:t>
    </w:r>
    <w:r w:rsidRPr="00C272F2">
      <w:rPr>
        <w:color w:val="548DD4" w:themeColor="text2" w:themeTint="99"/>
      </w:rPr>
      <w:t xml:space="preserve"> </w:t>
    </w:r>
    <w:r w:rsidRPr="006C3B06">
      <w:rPr>
        <w:i/>
        <w:color w:val="548DD4"/>
        <w:sz w:val="18"/>
        <w:szCs w:val="18"/>
        <w:lang w:val="ru-RU"/>
      </w:rPr>
      <w:t xml:space="preserve">на право заключения договора на </w:t>
    </w:r>
    <w:r>
      <w:rPr>
        <w:i/>
        <w:color w:val="548DD4"/>
        <w:sz w:val="18"/>
        <w:szCs w:val="18"/>
        <w:lang w:val="ru-RU"/>
      </w:rPr>
      <w:t>поставку</w:t>
    </w:r>
    <w:r w:rsidRPr="006C3B06">
      <w:rPr>
        <w:i/>
        <w:color w:val="548DD4"/>
        <w:sz w:val="18"/>
        <w:szCs w:val="18"/>
        <w:lang w:val="ru-RU"/>
      </w:rPr>
      <w:t xml:space="preserve"> «</w:t>
    </w:r>
    <w:r>
      <w:rPr>
        <w:bCs/>
        <w:i/>
        <w:snapToGrid w:val="0"/>
        <w:color w:val="548DD4"/>
        <w:sz w:val="18"/>
        <w:szCs w:val="18"/>
        <w:lang w:val="ru-RU"/>
      </w:rPr>
      <w:t>Огнеупорных материалов»</w:t>
    </w:r>
    <w:r w:rsidRPr="001E5A0E">
      <w:rPr>
        <w:bCs/>
        <w:i/>
        <w:snapToGrid w:val="0"/>
        <w:color w:val="548DD4"/>
        <w:sz w:val="18"/>
        <w:szCs w:val="18"/>
        <w:lang w:val="ru-RU"/>
      </w:rPr>
      <w:t xml:space="preserve"> для </w:t>
    </w:r>
    <w:r>
      <w:rPr>
        <w:bCs/>
        <w:i/>
        <w:snapToGrid w:val="0"/>
        <w:color w:val="548DD4"/>
        <w:sz w:val="18"/>
        <w:szCs w:val="18"/>
        <w:lang w:val="ru-RU"/>
      </w:rPr>
      <w:t xml:space="preserve">филиала </w:t>
    </w:r>
    <w:r w:rsidRPr="001E5A0E">
      <w:rPr>
        <w:bCs/>
        <w:i/>
        <w:snapToGrid w:val="0"/>
        <w:color w:val="548DD4"/>
        <w:sz w:val="18"/>
        <w:szCs w:val="18"/>
        <w:lang w:val="ru-RU"/>
      </w:rPr>
      <w:t>Гусиноозерск</w:t>
    </w:r>
    <w:r>
      <w:rPr>
        <w:bCs/>
        <w:i/>
        <w:snapToGrid w:val="0"/>
        <w:color w:val="548DD4"/>
        <w:sz w:val="18"/>
        <w:szCs w:val="18"/>
        <w:lang w:val="ru-RU"/>
      </w:rPr>
      <w:t>ая</w:t>
    </w:r>
    <w:r w:rsidRPr="001E5A0E">
      <w:rPr>
        <w:bCs/>
        <w:i/>
        <w:snapToGrid w:val="0"/>
        <w:color w:val="548DD4"/>
        <w:sz w:val="18"/>
        <w:szCs w:val="18"/>
        <w:lang w:val="ru-RU"/>
      </w:rPr>
      <w:t xml:space="preserve"> ГРЭС </w:t>
    </w:r>
    <w:r w:rsidRPr="006C3B06">
      <w:rPr>
        <w:i/>
        <w:color w:val="548DD4"/>
        <w:sz w:val="18"/>
        <w:szCs w:val="18"/>
        <w:lang w:val="ru-RU"/>
      </w:rPr>
      <w:t xml:space="preserve"> АО «Интер РАО – </w:t>
    </w:r>
    <w:proofErr w:type="spellStart"/>
    <w:r w:rsidRPr="006C3B06">
      <w:rPr>
        <w:i/>
        <w:color w:val="548DD4"/>
        <w:sz w:val="18"/>
        <w:szCs w:val="18"/>
        <w:lang w:val="ru-RU"/>
      </w:rPr>
      <w:t>Электрог</w:t>
    </w:r>
    <w:r>
      <w:rPr>
        <w:i/>
        <w:color w:val="548DD4"/>
        <w:sz w:val="18"/>
        <w:szCs w:val="18"/>
        <w:lang w:val="ru-RU"/>
      </w:rPr>
      <w:t>енерация</w:t>
    </w:r>
    <w:proofErr w:type="spellEnd"/>
    <w:r>
      <w:rPr>
        <w:i/>
        <w:color w:val="548DD4"/>
        <w:sz w:val="18"/>
        <w:szCs w:val="18"/>
        <w:lang w:val="ru-RU"/>
      </w:rPr>
      <w:t>».</w:t>
    </w:r>
  </w:p>
  <w:p w:rsidR="00B62B43" w:rsidRPr="00F04E0B" w:rsidRDefault="00B62B43" w:rsidP="00F04E0B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Pr="0035292D" w:rsidRDefault="00B62B43" w:rsidP="00FB58FE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lang w:val="ru-RU"/>
      </w:rPr>
    </w:pPr>
    <w:r w:rsidRPr="00180F6F">
      <w:rPr>
        <w:i/>
        <w:color w:val="548DD4"/>
        <w:sz w:val="18"/>
        <w:szCs w:val="18"/>
      </w:rPr>
      <w:t>Протокол №</w:t>
    </w:r>
    <w:r w:rsidR="00FB58FE">
      <w:rPr>
        <w:i/>
        <w:color w:val="548DD4"/>
        <w:sz w:val="18"/>
        <w:szCs w:val="18"/>
        <w:lang w:val="ru-RU"/>
      </w:rPr>
      <w:t xml:space="preserve"> </w:t>
    </w:r>
    <w:r w:rsidR="00F04E0B">
      <w:rPr>
        <w:i/>
        <w:color w:val="548DD4"/>
        <w:sz w:val="18"/>
        <w:szCs w:val="18"/>
        <w:lang w:val="ru-RU"/>
      </w:rPr>
      <w:t>1216</w:t>
    </w:r>
    <w:r w:rsidR="006273D5" w:rsidRPr="006273D5">
      <w:rPr>
        <w:i/>
        <w:color w:val="548DD4"/>
        <w:sz w:val="18"/>
        <w:szCs w:val="18"/>
        <w:lang w:val="ru-RU"/>
      </w:rPr>
      <w:t xml:space="preserve">/ОЗЦ-ПВК </w:t>
    </w:r>
    <w:r w:rsidRPr="006C3B06">
      <w:rPr>
        <w:i/>
        <w:color w:val="548DD4"/>
        <w:sz w:val="18"/>
        <w:szCs w:val="18"/>
      </w:rPr>
      <w:t xml:space="preserve">от </w:t>
    </w:r>
    <w:r w:rsidR="006273D5" w:rsidRPr="006273D5">
      <w:rPr>
        <w:i/>
        <w:color w:val="548DD4"/>
        <w:sz w:val="18"/>
        <w:szCs w:val="18"/>
      </w:rPr>
      <w:t>«</w:t>
    </w:r>
    <w:r w:rsidR="00C40037">
      <w:rPr>
        <w:i/>
        <w:color w:val="548DD4"/>
        <w:sz w:val="18"/>
        <w:szCs w:val="18"/>
        <w:lang w:val="ru-RU"/>
      </w:rPr>
      <w:t>1</w:t>
    </w:r>
    <w:r w:rsidR="00F04E0B">
      <w:rPr>
        <w:i/>
        <w:color w:val="548DD4"/>
        <w:sz w:val="18"/>
        <w:szCs w:val="18"/>
        <w:lang w:val="ru-RU"/>
      </w:rPr>
      <w:t>5</w:t>
    </w:r>
    <w:r w:rsidR="006273D5" w:rsidRPr="006273D5">
      <w:rPr>
        <w:i/>
        <w:color w:val="548DD4"/>
        <w:sz w:val="18"/>
        <w:szCs w:val="18"/>
      </w:rPr>
      <w:t xml:space="preserve">» </w:t>
    </w:r>
    <w:r w:rsidR="00C40037">
      <w:rPr>
        <w:i/>
        <w:color w:val="548DD4"/>
        <w:sz w:val="18"/>
        <w:szCs w:val="18"/>
        <w:lang w:val="ru-RU"/>
      </w:rPr>
      <w:t>ноября</w:t>
    </w:r>
    <w:r w:rsidR="006273D5" w:rsidRPr="006273D5">
      <w:rPr>
        <w:i/>
        <w:color w:val="548DD4"/>
        <w:sz w:val="18"/>
        <w:szCs w:val="18"/>
      </w:rPr>
      <w:t xml:space="preserve">  2017</w:t>
    </w:r>
    <w:r w:rsidRPr="006C3B06">
      <w:rPr>
        <w:i/>
        <w:color w:val="548DD4"/>
        <w:sz w:val="18"/>
        <w:szCs w:val="18"/>
      </w:rPr>
      <w:t>.</w:t>
    </w:r>
    <w:r w:rsidR="00B95F43">
      <w:rPr>
        <w:i/>
        <w:color w:val="548DD4"/>
        <w:sz w:val="18"/>
        <w:szCs w:val="18"/>
        <w:lang w:val="ru-RU"/>
      </w:rPr>
      <w:t xml:space="preserve"> </w:t>
    </w:r>
    <w:r w:rsidRPr="006C3B06">
      <w:rPr>
        <w:i/>
        <w:color w:val="548DD4"/>
        <w:sz w:val="18"/>
        <w:szCs w:val="18"/>
      </w:rPr>
      <w:t xml:space="preserve">заседания </w:t>
    </w:r>
    <w:proofErr w:type="spellStart"/>
    <w:r w:rsidRPr="006C3B06">
      <w:rPr>
        <w:i/>
        <w:color w:val="548DD4"/>
        <w:sz w:val="18"/>
        <w:szCs w:val="18"/>
        <w:lang w:val="ru-RU"/>
      </w:rPr>
      <w:t>Закупоч</w:t>
    </w:r>
    <w:proofErr w:type="spellEnd"/>
    <w:r w:rsidRPr="006C3B06">
      <w:rPr>
        <w:i/>
        <w:color w:val="548DD4"/>
        <w:sz w:val="18"/>
        <w:szCs w:val="18"/>
      </w:rPr>
      <w:t xml:space="preserve">ной комиссии </w:t>
    </w:r>
    <w:r w:rsidRPr="006C3B06">
      <w:rPr>
        <w:i/>
        <w:color w:val="548DD4"/>
        <w:sz w:val="18"/>
        <w:szCs w:val="18"/>
        <w:lang w:val="ru-RU"/>
      </w:rPr>
      <w:t>по вскрытию конвертов по открытому запросу</w:t>
    </w:r>
    <w:r>
      <w:rPr>
        <w:i/>
        <w:color w:val="548DD4"/>
        <w:sz w:val="18"/>
        <w:szCs w:val="18"/>
        <w:lang w:val="ru-RU"/>
      </w:rPr>
      <w:t xml:space="preserve"> цен,</w:t>
    </w:r>
    <w:r w:rsidRPr="007939C3">
      <w:t xml:space="preserve"> </w:t>
    </w:r>
    <w:r w:rsidR="00C272F2" w:rsidRPr="00C272F2">
      <w:rPr>
        <w:i/>
        <w:color w:val="548DD4" w:themeColor="text2" w:themeTint="99"/>
        <w:sz w:val="18"/>
        <w:szCs w:val="18"/>
      </w:rPr>
      <w:t>участниками которого являются только субъекты малого и среднего предпринимательства</w:t>
    </w:r>
    <w:r w:rsidR="00C272F2" w:rsidRPr="00C272F2">
      <w:rPr>
        <w:color w:val="548DD4" w:themeColor="text2" w:themeTint="99"/>
      </w:rPr>
      <w:t xml:space="preserve"> </w:t>
    </w:r>
    <w:r w:rsidRPr="006C3B06">
      <w:rPr>
        <w:i/>
        <w:color w:val="548DD4"/>
        <w:sz w:val="18"/>
        <w:szCs w:val="18"/>
        <w:lang w:val="ru-RU"/>
      </w:rPr>
      <w:t xml:space="preserve">на право заключения договора на </w:t>
    </w:r>
    <w:r>
      <w:rPr>
        <w:i/>
        <w:color w:val="548DD4"/>
        <w:sz w:val="18"/>
        <w:szCs w:val="18"/>
        <w:lang w:val="ru-RU"/>
      </w:rPr>
      <w:t>поставку</w:t>
    </w:r>
    <w:r w:rsidRPr="006C3B06">
      <w:rPr>
        <w:i/>
        <w:color w:val="548DD4"/>
        <w:sz w:val="18"/>
        <w:szCs w:val="18"/>
        <w:lang w:val="ru-RU"/>
      </w:rPr>
      <w:t xml:space="preserve"> «</w:t>
    </w:r>
    <w:r w:rsidR="00C40037">
      <w:rPr>
        <w:bCs/>
        <w:i/>
        <w:snapToGrid w:val="0"/>
        <w:color w:val="548DD4"/>
        <w:sz w:val="18"/>
        <w:szCs w:val="18"/>
        <w:lang w:val="ru-RU"/>
      </w:rPr>
      <w:t>Огнеупорных материалов</w:t>
    </w:r>
    <w:r w:rsidR="003E7AFC">
      <w:rPr>
        <w:bCs/>
        <w:i/>
        <w:snapToGrid w:val="0"/>
        <w:color w:val="548DD4"/>
        <w:sz w:val="18"/>
        <w:szCs w:val="18"/>
        <w:lang w:val="ru-RU"/>
      </w:rPr>
      <w:t>»</w:t>
    </w:r>
    <w:r w:rsidR="001E5A0E" w:rsidRPr="001E5A0E">
      <w:rPr>
        <w:bCs/>
        <w:i/>
        <w:snapToGrid w:val="0"/>
        <w:color w:val="548DD4"/>
        <w:sz w:val="18"/>
        <w:szCs w:val="18"/>
        <w:lang w:val="ru-RU"/>
      </w:rPr>
      <w:t xml:space="preserve"> для </w:t>
    </w:r>
    <w:r w:rsidR="003E7AFC">
      <w:rPr>
        <w:bCs/>
        <w:i/>
        <w:snapToGrid w:val="0"/>
        <w:color w:val="548DD4"/>
        <w:sz w:val="18"/>
        <w:szCs w:val="18"/>
        <w:lang w:val="ru-RU"/>
      </w:rPr>
      <w:t xml:space="preserve">филиала </w:t>
    </w:r>
    <w:r w:rsidR="001E5A0E" w:rsidRPr="001E5A0E">
      <w:rPr>
        <w:bCs/>
        <w:i/>
        <w:snapToGrid w:val="0"/>
        <w:color w:val="548DD4"/>
        <w:sz w:val="18"/>
        <w:szCs w:val="18"/>
        <w:lang w:val="ru-RU"/>
      </w:rPr>
      <w:t>Гусиноозерск</w:t>
    </w:r>
    <w:r w:rsidR="003E7AFC">
      <w:rPr>
        <w:bCs/>
        <w:i/>
        <w:snapToGrid w:val="0"/>
        <w:color w:val="548DD4"/>
        <w:sz w:val="18"/>
        <w:szCs w:val="18"/>
        <w:lang w:val="ru-RU"/>
      </w:rPr>
      <w:t>ая</w:t>
    </w:r>
    <w:r w:rsidR="001E5A0E" w:rsidRPr="001E5A0E">
      <w:rPr>
        <w:bCs/>
        <w:i/>
        <w:snapToGrid w:val="0"/>
        <w:color w:val="548DD4"/>
        <w:sz w:val="18"/>
        <w:szCs w:val="18"/>
        <w:lang w:val="ru-RU"/>
      </w:rPr>
      <w:t xml:space="preserve"> ГРЭС </w:t>
    </w:r>
    <w:r w:rsidRPr="006C3B06">
      <w:rPr>
        <w:i/>
        <w:color w:val="548DD4"/>
        <w:sz w:val="18"/>
        <w:szCs w:val="18"/>
        <w:lang w:val="ru-RU"/>
      </w:rPr>
      <w:t xml:space="preserve"> АО «Интер РАО – </w:t>
    </w:r>
    <w:proofErr w:type="spellStart"/>
    <w:r w:rsidRPr="006C3B06">
      <w:rPr>
        <w:i/>
        <w:color w:val="548DD4"/>
        <w:sz w:val="18"/>
        <w:szCs w:val="18"/>
        <w:lang w:val="ru-RU"/>
      </w:rPr>
      <w:t>Электрог</w:t>
    </w:r>
    <w:r>
      <w:rPr>
        <w:i/>
        <w:color w:val="548DD4"/>
        <w:sz w:val="18"/>
        <w:szCs w:val="18"/>
        <w:lang w:val="ru-RU"/>
      </w:rPr>
      <w:t>енерация</w:t>
    </w:r>
    <w:proofErr w:type="spellEnd"/>
    <w:r>
      <w:rPr>
        <w:i/>
        <w:color w:val="548DD4"/>
        <w:sz w:val="18"/>
        <w:szCs w:val="18"/>
        <w:lang w:val="ru-RU"/>
      </w:rPr>
      <w:t>».</w:t>
    </w:r>
  </w:p>
  <w:p w:rsidR="00B62B43" w:rsidRDefault="00B62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BF" w:rsidRDefault="00C36DBF" w:rsidP="00CD77ED">
      <w:r>
        <w:separator/>
      </w:r>
    </w:p>
  </w:footnote>
  <w:footnote w:type="continuationSeparator" w:id="0">
    <w:p w:rsidR="00C36DBF" w:rsidRDefault="00C36DBF" w:rsidP="00CD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</w:p>
  <w:p w:rsidR="00B62B43" w:rsidRDefault="00B62B43" w:rsidP="00646A5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20AD">
      <w:rPr>
        <w:rStyle w:val="a6"/>
        <w:noProof/>
      </w:rPr>
      <w:t>2</w: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5778"/>
      <w:gridCol w:w="4395"/>
    </w:tblGrid>
    <w:tr w:rsidR="00B62B43" w:rsidTr="00CD77ED">
      <w:trPr>
        <w:trHeight w:val="1039"/>
      </w:trPr>
      <w:tc>
        <w:tcPr>
          <w:tcW w:w="5778" w:type="dxa"/>
          <w:shd w:val="clear" w:color="auto" w:fill="auto"/>
        </w:tcPr>
        <w:p w:rsidR="00B62B43" w:rsidRPr="00A07269" w:rsidRDefault="00B62B43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firstLine="720"/>
            <w:jc w:val="both"/>
            <w:rPr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2E68E48" wp14:editId="71ED3951">
                <wp:extent cx="3123565" cy="733425"/>
                <wp:effectExtent l="0" t="0" r="63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56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shd w:val="clear" w:color="auto" w:fill="auto"/>
        </w:tcPr>
        <w:p w:rsidR="00B62B43" w:rsidRPr="00604AC2" w:rsidRDefault="00B62B43" w:rsidP="00646A55">
          <w:pPr>
            <w:ind w:right="-306" w:firstLine="720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</w:p>
        <w:p w:rsidR="00B62B43" w:rsidRDefault="00B62B43" w:rsidP="00CD77ED">
          <w:pPr>
            <w:ind w:right="-306" w:firstLine="34"/>
            <w:jc w:val="center"/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  <w:r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</w:t>
          </w:r>
        </w:p>
        <w:p w:rsidR="00B62B43" w:rsidRPr="00604AC2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604AC2" w:rsidRDefault="00B62B43" w:rsidP="00CD77ED">
          <w:pPr>
            <w:ind w:right="175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A07269" w:rsidRDefault="000420AD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right="-306" w:firstLine="720"/>
            <w:jc w:val="center"/>
            <w:rPr>
              <w:lang w:val="ru-RU" w:eastAsia="ru-RU"/>
            </w:rPr>
          </w:pPr>
          <w:hyperlink r:id="rId2" w:history="1">
            <w:r w:rsidR="00B62B43" w:rsidRPr="00A07269">
              <w:rPr>
                <w:rStyle w:val="a9"/>
                <w:rFonts w:ascii="HeliosC" w:hAnsi="HeliosC" w:cs="Arial"/>
                <w:w w:val="110"/>
                <w:sz w:val="16"/>
                <w:szCs w:val="16"/>
                <w:lang w:val="ru-RU" w:eastAsia="ru-RU"/>
              </w:rPr>
              <w:t>http://irao-generation.com</w:t>
            </w:r>
          </w:hyperlink>
        </w:p>
      </w:tc>
    </w:tr>
  </w:tbl>
  <w:p w:rsidR="00B62B43" w:rsidRDefault="00B62B43" w:rsidP="00646A55">
    <w:pPr>
      <w:pStyle w:val="a4"/>
      <w:tabs>
        <w:tab w:val="clear" w:pos="4677"/>
        <w:tab w:val="clear" w:pos="9355"/>
        <w:tab w:val="left" w:pos="3757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935"/>
    <w:multiLevelType w:val="hybridMultilevel"/>
    <w:tmpl w:val="79288D36"/>
    <w:lvl w:ilvl="0" w:tplc="BDB205BA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ED"/>
    <w:rsid w:val="000116AF"/>
    <w:rsid w:val="000343FD"/>
    <w:rsid w:val="000420AD"/>
    <w:rsid w:val="00042FDD"/>
    <w:rsid w:val="000571EA"/>
    <w:rsid w:val="00063660"/>
    <w:rsid w:val="000A42CB"/>
    <w:rsid w:val="000B277C"/>
    <w:rsid w:val="00111B25"/>
    <w:rsid w:val="001419D4"/>
    <w:rsid w:val="00146309"/>
    <w:rsid w:val="00182489"/>
    <w:rsid w:val="001831C9"/>
    <w:rsid w:val="001834CE"/>
    <w:rsid w:val="001A5138"/>
    <w:rsid w:val="001B2AC2"/>
    <w:rsid w:val="001E2CBE"/>
    <w:rsid w:val="001E5A0E"/>
    <w:rsid w:val="001E6F0C"/>
    <w:rsid w:val="001F30DA"/>
    <w:rsid w:val="001F347A"/>
    <w:rsid w:val="001F758C"/>
    <w:rsid w:val="00227528"/>
    <w:rsid w:val="00227FF0"/>
    <w:rsid w:val="002420D0"/>
    <w:rsid w:val="002517A5"/>
    <w:rsid w:val="00282E17"/>
    <w:rsid w:val="002E5067"/>
    <w:rsid w:val="00300DA4"/>
    <w:rsid w:val="00307845"/>
    <w:rsid w:val="00310BC0"/>
    <w:rsid w:val="00316359"/>
    <w:rsid w:val="003229D3"/>
    <w:rsid w:val="00323E76"/>
    <w:rsid w:val="0034460F"/>
    <w:rsid w:val="00366C7D"/>
    <w:rsid w:val="00377400"/>
    <w:rsid w:val="00393E7D"/>
    <w:rsid w:val="003A0219"/>
    <w:rsid w:val="003A34BD"/>
    <w:rsid w:val="003D5984"/>
    <w:rsid w:val="003E6A9C"/>
    <w:rsid w:val="003E7AFC"/>
    <w:rsid w:val="003F70DE"/>
    <w:rsid w:val="004013FD"/>
    <w:rsid w:val="00424CB9"/>
    <w:rsid w:val="00450BAF"/>
    <w:rsid w:val="004549B4"/>
    <w:rsid w:val="00486010"/>
    <w:rsid w:val="004A0209"/>
    <w:rsid w:val="004A7273"/>
    <w:rsid w:val="004B44F4"/>
    <w:rsid w:val="004C167B"/>
    <w:rsid w:val="004E69A6"/>
    <w:rsid w:val="00547F21"/>
    <w:rsid w:val="00560E37"/>
    <w:rsid w:val="00561065"/>
    <w:rsid w:val="00567D2F"/>
    <w:rsid w:val="00580681"/>
    <w:rsid w:val="005819D6"/>
    <w:rsid w:val="0058532D"/>
    <w:rsid w:val="005C70FB"/>
    <w:rsid w:val="00614B38"/>
    <w:rsid w:val="00614F92"/>
    <w:rsid w:val="006214A5"/>
    <w:rsid w:val="00621B70"/>
    <w:rsid w:val="006248DB"/>
    <w:rsid w:val="006273D5"/>
    <w:rsid w:val="006411FA"/>
    <w:rsid w:val="00646A55"/>
    <w:rsid w:val="006A0DBA"/>
    <w:rsid w:val="006A2769"/>
    <w:rsid w:val="006C3188"/>
    <w:rsid w:val="006C5B97"/>
    <w:rsid w:val="007029EF"/>
    <w:rsid w:val="0073242F"/>
    <w:rsid w:val="00736DB7"/>
    <w:rsid w:val="00752B03"/>
    <w:rsid w:val="007548F6"/>
    <w:rsid w:val="007939C3"/>
    <w:rsid w:val="007972B7"/>
    <w:rsid w:val="007A14B2"/>
    <w:rsid w:val="007A1F75"/>
    <w:rsid w:val="0085431A"/>
    <w:rsid w:val="00887F18"/>
    <w:rsid w:val="0089354A"/>
    <w:rsid w:val="008A092F"/>
    <w:rsid w:val="008A42F1"/>
    <w:rsid w:val="008A44DF"/>
    <w:rsid w:val="008B79F7"/>
    <w:rsid w:val="008E7B87"/>
    <w:rsid w:val="00924A2A"/>
    <w:rsid w:val="0093722F"/>
    <w:rsid w:val="0099445B"/>
    <w:rsid w:val="009A72C8"/>
    <w:rsid w:val="009D2017"/>
    <w:rsid w:val="009E3F54"/>
    <w:rsid w:val="009E5870"/>
    <w:rsid w:val="00A267C3"/>
    <w:rsid w:val="00A31B7A"/>
    <w:rsid w:val="00A73613"/>
    <w:rsid w:val="00A830DF"/>
    <w:rsid w:val="00A91C13"/>
    <w:rsid w:val="00AC1F64"/>
    <w:rsid w:val="00AD5BB1"/>
    <w:rsid w:val="00AE7777"/>
    <w:rsid w:val="00B004BE"/>
    <w:rsid w:val="00B032D0"/>
    <w:rsid w:val="00B1000F"/>
    <w:rsid w:val="00B15FF5"/>
    <w:rsid w:val="00B2351C"/>
    <w:rsid w:val="00B46866"/>
    <w:rsid w:val="00B62B43"/>
    <w:rsid w:val="00B73715"/>
    <w:rsid w:val="00B93F34"/>
    <w:rsid w:val="00B95F43"/>
    <w:rsid w:val="00BA02A9"/>
    <w:rsid w:val="00BA7887"/>
    <w:rsid w:val="00BB25F9"/>
    <w:rsid w:val="00BB5A4C"/>
    <w:rsid w:val="00BE576F"/>
    <w:rsid w:val="00BF1376"/>
    <w:rsid w:val="00C01E65"/>
    <w:rsid w:val="00C14834"/>
    <w:rsid w:val="00C23DB9"/>
    <w:rsid w:val="00C272F2"/>
    <w:rsid w:val="00C3692B"/>
    <w:rsid w:val="00C36DBF"/>
    <w:rsid w:val="00C37541"/>
    <w:rsid w:val="00C40037"/>
    <w:rsid w:val="00C57605"/>
    <w:rsid w:val="00CC5B3C"/>
    <w:rsid w:val="00CD77ED"/>
    <w:rsid w:val="00D0158C"/>
    <w:rsid w:val="00D15B73"/>
    <w:rsid w:val="00D16F1D"/>
    <w:rsid w:val="00D326C0"/>
    <w:rsid w:val="00D65125"/>
    <w:rsid w:val="00D9336D"/>
    <w:rsid w:val="00DA7453"/>
    <w:rsid w:val="00DB7BE0"/>
    <w:rsid w:val="00DC4911"/>
    <w:rsid w:val="00DE492C"/>
    <w:rsid w:val="00DE642F"/>
    <w:rsid w:val="00DF4824"/>
    <w:rsid w:val="00E23EA5"/>
    <w:rsid w:val="00E62A37"/>
    <w:rsid w:val="00E7023B"/>
    <w:rsid w:val="00E8525D"/>
    <w:rsid w:val="00EA1EC0"/>
    <w:rsid w:val="00EA79ED"/>
    <w:rsid w:val="00EB6C3B"/>
    <w:rsid w:val="00EC3963"/>
    <w:rsid w:val="00ED69E2"/>
    <w:rsid w:val="00ED70C5"/>
    <w:rsid w:val="00EE0148"/>
    <w:rsid w:val="00EE1E52"/>
    <w:rsid w:val="00F01788"/>
    <w:rsid w:val="00F04E0B"/>
    <w:rsid w:val="00F076ED"/>
    <w:rsid w:val="00F15AAA"/>
    <w:rsid w:val="00F3627B"/>
    <w:rsid w:val="00F444D8"/>
    <w:rsid w:val="00F464BE"/>
    <w:rsid w:val="00F57265"/>
    <w:rsid w:val="00F73E4E"/>
    <w:rsid w:val="00FA471D"/>
    <w:rsid w:val="00FB58FE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Татьяна Владимировна</dc:creator>
  <cp:lastModifiedBy>Бурлакова Наталья Васильевна</cp:lastModifiedBy>
  <cp:revision>100</cp:revision>
  <cp:lastPrinted>2017-05-18T08:28:00Z</cp:lastPrinted>
  <dcterms:created xsi:type="dcterms:W3CDTF">2016-01-18T03:26:00Z</dcterms:created>
  <dcterms:modified xsi:type="dcterms:W3CDTF">2017-11-15T11:15:00Z</dcterms:modified>
</cp:coreProperties>
</file>