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8" w:rsidRPr="00BA2377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447AE9">
        <w:t>08</w:t>
      </w:r>
      <w:r w:rsidRPr="009B5C98">
        <w:t>»</w:t>
      </w:r>
      <w:r w:rsidR="00161122" w:rsidRPr="009B5C98">
        <w:t xml:space="preserve"> </w:t>
      </w:r>
      <w:r w:rsidR="00447AE9">
        <w:t>нояб</w:t>
      </w:r>
      <w:r w:rsidR="00546F97">
        <w:t>р</w:t>
      </w:r>
      <w:r w:rsidR="00623F81">
        <w:t>я</w:t>
      </w:r>
      <w:r w:rsidR="004A1182" w:rsidRPr="009B5C98">
        <w:t xml:space="preserve"> 201</w:t>
      </w:r>
      <w:r w:rsidR="008C1415">
        <w:t>7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 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8C1415">
        <w:t>1</w:t>
      </w:r>
      <w:r w:rsidR="00447AE9">
        <w:t>11573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447AE9" w:rsidRPr="00830285" w:rsidRDefault="00A425CF" w:rsidP="00447AE9">
      <w:pPr>
        <w:pStyle w:val="ac"/>
        <w:spacing w:before="60" w:after="60"/>
        <w:ind w:left="851"/>
        <w:contextualSpacing w:val="0"/>
        <w:jc w:val="both"/>
        <w:outlineLvl w:val="0"/>
      </w:pPr>
      <w:r w:rsidRPr="00BA2377">
        <w:rPr>
          <w:b/>
        </w:rPr>
        <w:t xml:space="preserve">о внесении изменений </w:t>
      </w:r>
      <w:r w:rsidR="00082C1A" w:rsidRPr="00BA2377">
        <w:rPr>
          <w:b/>
        </w:rPr>
        <w:t xml:space="preserve">в </w:t>
      </w:r>
      <w:r w:rsidR="00007A2E" w:rsidRPr="00BA2377">
        <w:rPr>
          <w:b/>
        </w:rPr>
        <w:t>Извещение</w:t>
      </w:r>
      <w:r w:rsidR="00A50DA5" w:rsidRPr="00BA2377">
        <w:rPr>
          <w:b/>
        </w:rPr>
        <w:t xml:space="preserve"> </w:t>
      </w:r>
      <w:r w:rsidR="001E06FF" w:rsidRPr="00BA2377">
        <w:rPr>
          <w:b/>
        </w:rPr>
        <w:t xml:space="preserve">и Закупочную документацию по </w:t>
      </w:r>
      <w:r w:rsidR="00007A2E" w:rsidRPr="00BA2377">
        <w:rPr>
          <w:b/>
        </w:rPr>
        <w:t xml:space="preserve">проведению </w:t>
      </w:r>
      <w:r w:rsidR="00AD58F7">
        <w:rPr>
          <w:b/>
        </w:rPr>
        <w:t xml:space="preserve">открытого запроса </w:t>
      </w:r>
      <w:r w:rsidR="00447AE9" w:rsidRPr="00447AE9">
        <w:rPr>
          <w:b/>
        </w:rPr>
        <w:t>предложений в электронной форме</w:t>
      </w:r>
      <w:r w:rsidR="00447AE9" w:rsidRPr="005E2246">
        <w:rPr>
          <w:b/>
        </w:rPr>
        <w:t xml:space="preserve"> </w:t>
      </w:r>
      <w:r w:rsidR="00AD58F7" w:rsidRPr="005E2246">
        <w:rPr>
          <w:b/>
        </w:rPr>
        <w:t xml:space="preserve">на право заключения договора </w:t>
      </w:r>
      <w:r w:rsidR="00007A2E" w:rsidRPr="00BA2377">
        <w:rPr>
          <w:b/>
        </w:rPr>
        <w:t xml:space="preserve"> на </w:t>
      </w:r>
      <w:r w:rsidR="00AD58F7">
        <w:rPr>
          <w:b/>
        </w:rPr>
        <w:t>«</w:t>
      </w:r>
      <w:r w:rsidR="00447AE9" w:rsidRPr="00962E15">
        <w:rPr>
          <w:b/>
        </w:rPr>
        <w:t>Косметический</w:t>
      </w:r>
      <w:r w:rsidR="00447AE9" w:rsidRPr="00962E15">
        <w:t xml:space="preserve"> </w:t>
      </w:r>
      <w:r w:rsidR="00447AE9" w:rsidRPr="00C31964">
        <w:rPr>
          <w:b/>
        </w:rPr>
        <w:t xml:space="preserve">ремонт помещений зданий </w:t>
      </w:r>
      <w:proofErr w:type="gramStart"/>
      <w:r w:rsidR="00447AE9" w:rsidRPr="00C31964">
        <w:rPr>
          <w:b/>
        </w:rPr>
        <w:t>для</w:t>
      </w:r>
      <w:proofErr w:type="gramEnd"/>
      <w:r w:rsidR="00447AE9" w:rsidRPr="00C31964">
        <w:rPr>
          <w:b/>
        </w:rPr>
        <w:t xml:space="preserve"> Костромской ГРЭС</w:t>
      </w:r>
      <w:r w:rsidR="00447AE9">
        <w:rPr>
          <w:b/>
        </w:rPr>
        <w:t>»</w:t>
      </w:r>
      <w:r w:rsidR="00447AE9" w:rsidRPr="00C31964">
        <w:rPr>
          <w:b/>
        </w:rPr>
        <w:t>.</w:t>
      </w:r>
    </w:p>
    <w:p w:rsidR="00AD58F7" w:rsidRPr="008A0B10" w:rsidRDefault="00AD58F7" w:rsidP="00AD58F7">
      <w:pPr>
        <w:jc w:val="center"/>
        <w:rPr>
          <w:b/>
        </w:rPr>
      </w:pPr>
    </w:p>
    <w:p w:rsidR="00A21070" w:rsidRPr="00AD58F7" w:rsidRDefault="00A21070" w:rsidP="00B12096">
      <w:pPr>
        <w:spacing w:line="276" w:lineRule="auto"/>
        <w:jc w:val="center"/>
        <w:rPr>
          <w:b/>
        </w:rPr>
      </w:pPr>
    </w:p>
    <w:p w:rsidR="00A425CF" w:rsidRPr="004236CB" w:rsidRDefault="00A425CF" w:rsidP="00007A2E">
      <w:pPr>
        <w:spacing w:after="240"/>
        <w:jc w:val="center"/>
      </w:pPr>
      <w:r w:rsidRPr="004236CB">
        <w:t>Уважаемые господа!</w:t>
      </w:r>
    </w:p>
    <w:p w:rsidR="00AD58F7" w:rsidRPr="008A0B10" w:rsidRDefault="00AA5196" w:rsidP="008C1415">
      <w:pPr>
        <w:ind w:firstLine="708"/>
        <w:jc w:val="both"/>
        <w:rPr>
          <w:b/>
        </w:rPr>
      </w:pPr>
      <w:proofErr w:type="gramStart"/>
      <w:r>
        <w:t>В целях удовлетворения нужд Заказчика филиала «</w:t>
      </w:r>
      <w:r w:rsidR="00AD58F7">
        <w:t>Костромская ГРЭС</w:t>
      </w:r>
      <w:r>
        <w:t>» АО «</w:t>
      </w:r>
      <w:proofErr w:type="spellStart"/>
      <w:r>
        <w:t>Интер</w:t>
      </w:r>
      <w:proofErr w:type="spellEnd"/>
      <w:r>
        <w:t xml:space="preserve"> РАО - </w:t>
      </w:r>
      <w:proofErr w:type="spellStart"/>
      <w:r>
        <w:t>Электрогенерация</w:t>
      </w:r>
      <w:proofErr w:type="spellEnd"/>
      <w:r>
        <w:t>», Организатор закупки филиал «Костромская ГРЭС» АО «</w:t>
      </w:r>
      <w:proofErr w:type="spellStart"/>
      <w:r>
        <w:t>Интер</w:t>
      </w:r>
      <w:proofErr w:type="spellEnd"/>
      <w:r>
        <w:t xml:space="preserve"> РАО – </w:t>
      </w:r>
      <w:proofErr w:type="spellStart"/>
      <w:r>
        <w:t>Электрогенерация</w:t>
      </w:r>
      <w:proofErr w:type="spellEnd"/>
      <w:r>
        <w:t xml:space="preserve">», </w:t>
      </w:r>
      <w:r w:rsidR="008C1415">
        <w:t>на основании п.</w:t>
      </w:r>
      <w:r w:rsidR="00447AE9">
        <w:t>3</w:t>
      </w:r>
      <w:r w:rsidR="008C1415">
        <w:t xml:space="preserve">.5 Закупочной документации </w:t>
      </w:r>
      <w:r w:rsidR="0091176B" w:rsidRPr="0091176B">
        <w:t>по открытому запросу</w:t>
      </w:r>
      <w:r w:rsidR="00DB0371">
        <w:t xml:space="preserve"> </w:t>
      </w:r>
      <w:r w:rsidR="00447AE9">
        <w:t xml:space="preserve">предложений </w:t>
      </w:r>
      <w:r w:rsidR="0091176B" w:rsidRPr="0091176B">
        <w:t xml:space="preserve">на право заключения договора на </w:t>
      </w:r>
      <w:r w:rsidR="0091176B">
        <w:rPr>
          <w:b/>
        </w:rPr>
        <w:t xml:space="preserve"> «</w:t>
      </w:r>
      <w:r w:rsidR="00447AE9" w:rsidRPr="00962E15">
        <w:rPr>
          <w:b/>
        </w:rPr>
        <w:t>Косметический</w:t>
      </w:r>
      <w:r w:rsidR="00447AE9" w:rsidRPr="00962E15">
        <w:t xml:space="preserve"> </w:t>
      </w:r>
      <w:r w:rsidR="00447AE9" w:rsidRPr="00C31964">
        <w:rPr>
          <w:b/>
        </w:rPr>
        <w:t>ремонт помещений зданий для Костромской ГРЭС</w:t>
      </w:r>
      <w:r w:rsidR="00447AE9">
        <w:rPr>
          <w:b/>
        </w:rPr>
        <w:t>»</w:t>
      </w:r>
      <w:r w:rsidR="008C1415">
        <w:rPr>
          <w:b/>
        </w:rPr>
        <w:t xml:space="preserve"> настоящим сообщает </w:t>
      </w:r>
      <w:r w:rsidR="008C1415" w:rsidRPr="00F91EE3">
        <w:t xml:space="preserve">о внесении изменений в </w:t>
      </w:r>
      <w:r w:rsidR="00447AE9">
        <w:t>извещение о проведении закупки.</w:t>
      </w:r>
      <w:proofErr w:type="gramEnd"/>
    </w:p>
    <w:p w:rsidR="00447AE9" w:rsidRDefault="00447AE9" w:rsidP="00B12096">
      <w:pPr>
        <w:tabs>
          <w:tab w:val="num" w:pos="851"/>
        </w:tabs>
        <w:spacing w:before="60" w:after="60" w:line="276" w:lineRule="auto"/>
        <w:ind w:firstLine="709"/>
        <w:jc w:val="both"/>
        <w:outlineLvl w:val="0"/>
      </w:pPr>
    </w:p>
    <w:p w:rsidR="00516E41" w:rsidRPr="00516E41" w:rsidRDefault="00516E41" w:rsidP="00B12096">
      <w:pPr>
        <w:tabs>
          <w:tab w:val="num" w:pos="851"/>
        </w:tabs>
        <w:spacing w:before="60" w:after="60" w:line="276" w:lineRule="auto"/>
        <w:ind w:firstLine="709"/>
        <w:jc w:val="both"/>
        <w:outlineLvl w:val="0"/>
        <w:rPr>
          <w:b/>
          <w:bCs/>
          <w:u w:val="single"/>
        </w:rPr>
      </w:pPr>
      <w:r w:rsidRPr="009E7B34">
        <w:t xml:space="preserve">Предлагается читать </w:t>
      </w:r>
      <w:r w:rsidR="00447AE9">
        <w:t xml:space="preserve">Извещение </w:t>
      </w:r>
      <w:r w:rsidRPr="009E7B34">
        <w:t>в следующей редакции:</w:t>
      </w:r>
    </w:p>
    <w:p w:rsidR="00447AE9" w:rsidRDefault="00447AE9" w:rsidP="00447AE9">
      <w:pPr>
        <w:pStyle w:val="ac"/>
        <w:numPr>
          <w:ilvl w:val="0"/>
          <w:numId w:val="7"/>
        </w:numPr>
        <w:spacing w:before="60" w:after="60"/>
        <w:jc w:val="both"/>
        <w:outlineLvl w:val="0"/>
        <w:rPr>
          <w:b/>
          <w:i/>
        </w:rPr>
      </w:pPr>
      <w:r>
        <w:t xml:space="preserve">Дата начала предоставления разъяснений закупочной документации: </w:t>
      </w:r>
      <w:r>
        <w:rPr>
          <w:b/>
          <w:i/>
        </w:rPr>
        <w:t>с «07» ноября 2017 года</w:t>
      </w:r>
    </w:p>
    <w:p w:rsidR="00447AE9" w:rsidRPr="00447AE9" w:rsidRDefault="00447AE9" w:rsidP="00447AE9">
      <w:pPr>
        <w:pStyle w:val="ac"/>
        <w:spacing w:before="60" w:after="60"/>
        <w:ind w:left="851"/>
        <w:jc w:val="both"/>
        <w:outlineLvl w:val="0"/>
        <w:rPr>
          <w:b/>
          <w:i/>
        </w:rPr>
      </w:pPr>
      <w:r w:rsidRPr="00447AE9">
        <w:t xml:space="preserve">     </w:t>
      </w:r>
      <w:r>
        <w:t xml:space="preserve">Дата окончания предоставления разъяснений закупочной документации: </w:t>
      </w:r>
      <w:r>
        <w:rPr>
          <w:b/>
          <w:i/>
        </w:rPr>
        <w:t xml:space="preserve">до «16» </w:t>
      </w:r>
      <w:r w:rsidRPr="00447AE9">
        <w:rPr>
          <w:b/>
          <w:i/>
        </w:rPr>
        <w:t xml:space="preserve">  </w:t>
      </w:r>
    </w:p>
    <w:p w:rsidR="00447AE9" w:rsidRDefault="00447AE9" w:rsidP="00447AE9">
      <w:pPr>
        <w:pStyle w:val="ac"/>
        <w:spacing w:before="60" w:after="60"/>
        <w:ind w:left="851"/>
        <w:jc w:val="both"/>
        <w:outlineLvl w:val="0"/>
        <w:rPr>
          <w:b/>
          <w:i/>
        </w:rPr>
      </w:pPr>
      <w:r w:rsidRPr="00447AE9">
        <w:rPr>
          <w:b/>
          <w:i/>
        </w:rPr>
        <w:t xml:space="preserve">     </w:t>
      </w:r>
      <w:r w:rsidR="00A463A5">
        <w:rPr>
          <w:b/>
          <w:i/>
        </w:rPr>
        <w:t>но</w:t>
      </w:r>
      <w:r>
        <w:rPr>
          <w:b/>
          <w:i/>
        </w:rPr>
        <w:t>ября 2017 года</w:t>
      </w:r>
    </w:p>
    <w:p w:rsidR="00DB0371" w:rsidRPr="0087395A" w:rsidRDefault="00DB0371" w:rsidP="00DB0371">
      <w:pPr>
        <w:tabs>
          <w:tab w:val="left" w:pos="709"/>
        </w:tabs>
        <w:spacing w:before="60" w:after="60"/>
        <w:jc w:val="both"/>
      </w:pPr>
    </w:p>
    <w:p w:rsidR="00447AE9" w:rsidRDefault="00447AE9" w:rsidP="009D4708">
      <w:pPr>
        <w:spacing w:before="60"/>
        <w:jc w:val="center"/>
      </w:pPr>
    </w:p>
    <w:p w:rsidR="00447AE9" w:rsidRDefault="00447AE9" w:rsidP="009D4708">
      <w:pPr>
        <w:spacing w:before="60"/>
        <w:jc w:val="center"/>
      </w:pPr>
    </w:p>
    <w:p w:rsidR="00447AE9" w:rsidRDefault="00447AE9" w:rsidP="009D4708">
      <w:pPr>
        <w:spacing w:before="60"/>
        <w:jc w:val="center"/>
      </w:pPr>
    </w:p>
    <w:p w:rsidR="00447AE9" w:rsidRDefault="00447AE9" w:rsidP="009D4708">
      <w:pPr>
        <w:spacing w:before="60"/>
        <w:jc w:val="center"/>
      </w:pPr>
    </w:p>
    <w:p w:rsidR="00447AE9" w:rsidRDefault="00447AE9" w:rsidP="009D4708">
      <w:pPr>
        <w:spacing w:before="60"/>
        <w:jc w:val="center"/>
      </w:pPr>
    </w:p>
    <w:p w:rsidR="00447AE9" w:rsidRDefault="00447AE9" w:rsidP="009D4708">
      <w:pPr>
        <w:spacing w:before="60"/>
        <w:jc w:val="center"/>
      </w:pPr>
      <w:bookmarkStart w:id="0" w:name="_GoBack"/>
      <w:bookmarkEnd w:id="0"/>
    </w:p>
    <w:sectPr w:rsidR="00447AE9" w:rsidSect="00A425CF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465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13" w:rsidRDefault="008C3713" w:rsidP="00332CF4">
      <w:r>
        <w:separator/>
      </w:r>
    </w:p>
  </w:endnote>
  <w:endnote w:type="continuationSeparator" w:id="0">
    <w:p w:rsidR="008C3713" w:rsidRDefault="008C371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 xml:space="preserve">Исп. </w:t>
    </w:r>
    <w:proofErr w:type="spellStart"/>
    <w:r w:rsidR="00AC605C" w:rsidRPr="0091176B">
      <w:rPr>
        <w:i/>
        <w:sz w:val="18"/>
        <w:szCs w:val="18"/>
      </w:rPr>
      <w:t>И.В.Канашина</w:t>
    </w:r>
    <w:proofErr w:type="spellEnd"/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72-708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13" w:rsidRDefault="008C3713" w:rsidP="00332CF4">
      <w:r>
        <w:separator/>
      </w:r>
    </w:p>
  </w:footnote>
  <w:footnote w:type="continuationSeparator" w:id="0">
    <w:p w:rsidR="008C3713" w:rsidRDefault="008C371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</w:t>
          </w:r>
          <w:proofErr w:type="gramStart"/>
          <w:r>
            <w:rPr>
              <w:b/>
              <w:sz w:val="22"/>
              <w:szCs w:val="22"/>
            </w:rPr>
            <w:t>Ивановские</w:t>
          </w:r>
          <w:proofErr w:type="gramEnd"/>
          <w:r>
            <w:rPr>
              <w:b/>
              <w:sz w:val="22"/>
              <w:szCs w:val="22"/>
            </w:rPr>
            <w:t xml:space="preserve">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921"/>
    <w:multiLevelType w:val="hybridMultilevel"/>
    <w:tmpl w:val="A500950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A84CBB"/>
    <w:multiLevelType w:val="hybridMultilevel"/>
    <w:tmpl w:val="36AE1910"/>
    <w:lvl w:ilvl="0" w:tplc="047C44D0">
      <w:start w:val="19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07A2E"/>
    <w:rsid w:val="00010E74"/>
    <w:rsid w:val="000118CC"/>
    <w:rsid w:val="00075A81"/>
    <w:rsid w:val="00082C1A"/>
    <w:rsid w:val="000A0AC7"/>
    <w:rsid w:val="000F04FD"/>
    <w:rsid w:val="00101303"/>
    <w:rsid w:val="0011584F"/>
    <w:rsid w:val="00126D19"/>
    <w:rsid w:val="0014141E"/>
    <w:rsid w:val="00161122"/>
    <w:rsid w:val="001714E6"/>
    <w:rsid w:val="001A2043"/>
    <w:rsid w:val="001B246A"/>
    <w:rsid w:val="001C03E1"/>
    <w:rsid w:val="001C7A61"/>
    <w:rsid w:val="001D44EF"/>
    <w:rsid w:val="001E06FF"/>
    <w:rsid w:val="001F547C"/>
    <w:rsid w:val="00203982"/>
    <w:rsid w:val="00274507"/>
    <w:rsid w:val="002920C6"/>
    <w:rsid w:val="002B5933"/>
    <w:rsid w:val="002C7042"/>
    <w:rsid w:val="002D381D"/>
    <w:rsid w:val="002D50AB"/>
    <w:rsid w:val="002E0DFB"/>
    <w:rsid w:val="002E4C50"/>
    <w:rsid w:val="002E5A93"/>
    <w:rsid w:val="002F7B2D"/>
    <w:rsid w:val="00332CF4"/>
    <w:rsid w:val="003471A3"/>
    <w:rsid w:val="00391ABE"/>
    <w:rsid w:val="003938FC"/>
    <w:rsid w:val="003A1A67"/>
    <w:rsid w:val="003B4BE5"/>
    <w:rsid w:val="003D419A"/>
    <w:rsid w:val="0041652E"/>
    <w:rsid w:val="004309A7"/>
    <w:rsid w:val="004427F2"/>
    <w:rsid w:val="00447A15"/>
    <w:rsid w:val="00447AE9"/>
    <w:rsid w:val="00467425"/>
    <w:rsid w:val="00496C7F"/>
    <w:rsid w:val="004A1182"/>
    <w:rsid w:val="004B7420"/>
    <w:rsid w:val="004C3E9A"/>
    <w:rsid w:val="004C48AA"/>
    <w:rsid w:val="005164AB"/>
    <w:rsid w:val="00516E41"/>
    <w:rsid w:val="00526B3A"/>
    <w:rsid w:val="00532F65"/>
    <w:rsid w:val="0054225F"/>
    <w:rsid w:val="00546F97"/>
    <w:rsid w:val="0055518E"/>
    <w:rsid w:val="0055617F"/>
    <w:rsid w:val="00573DDB"/>
    <w:rsid w:val="0059575B"/>
    <w:rsid w:val="005A6B54"/>
    <w:rsid w:val="005A7EA7"/>
    <w:rsid w:val="005B7B56"/>
    <w:rsid w:val="005C4960"/>
    <w:rsid w:val="005C645D"/>
    <w:rsid w:val="005E5DDF"/>
    <w:rsid w:val="00610BC8"/>
    <w:rsid w:val="00623F81"/>
    <w:rsid w:val="00643650"/>
    <w:rsid w:val="006504D6"/>
    <w:rsid w:val="0069167C"/>
    <w:rsid w:val="006B65DA"/>
    <w:rsid w:val="006E1E26"/>
    <w:rsid w:val="006F2109"/>
    <w:rsid w:val="006F64D6"/>
    <w:rsid w:val="00724A94"/>
    <w:rsid w:val="00737A42"/>
    <w:rsid w:val="00774301"/>
    <w:rsid w:val="00785BDD"/>
    <w:rsid w:val="007F70B5"/>
    <w:rsid w:val="007F70FD"/>
    <w:rsid w:val="008469E4"/>
    <w:rsid w:val="008816E8"/>
    <w:rsid w:val="008864FB"/>
    <w:rsid w:val="008A0A68"/>
    <w:rsid w:val="008C1415"/>
    <w:rsid w:val="008C3713"/>
    <w:rsid w:val="0091176B"/>
    <w:rsid w:val="00927A05"/>
    <w:rsid w:val="00935DF0"/>
    <w:rsid w:val="00937A06"/>
    <w:rsid w:val="00937DA8"/>
    <w:rsid w:val="00975012"/>
    <w:rsid w:val="009B0C88"/>
    <w:rsid w:val="009B5C98"/>
    <w:rsid w:val="009D0876"/>
    <w:rsid w:val="009D0FC8"/>
    <w:rsid w:val="009D4708"/>
    <w:rsid w:val="009E7B34"/>
    <w:rsid w:val="009F7433"/>
    <w:rsid w:val="00A21070"/>
    <w:rsid w:val="00A26E35"/>
    <w:rsid w:val="00A34441"/>
    <w:rsid w:val="00A425CF"/>
    <w:rsid w:val="00A463A5"/>
    <w:rsid w:val="00A50DA5"/>
    <w:rsid w:val="00A80499"/>
    <w:rsid w:val="00A8067B"/>
    <w:rsid w:val="00A87FFA"/>
    <w:rsid w:val="00AA3359"/>
    <w:rsid w:val="00AA3C6F"/>
    <w:rsid w:val="00AA5126"/>
    <w:rsid w:val="00AA5196"/>
    <w:rsid w:val="00AC605C"/>
    <w:rsid w:val="00AD58F7"/>
    <w:rsid w:val="00AF2A6B"/>
    <w:rsid w:val="00AF674F"/>
    <w:rsid w:val="00B01E82"/>
    <w:rsid w:val="00B12096"/>
    <w:rsid w:val="00B328C0"/>
    <w:rsid w:val="00B9527C"/>
    <w:rsid w:val="00BA2377"/>
    <w:rsid w:val="00BC6E42"/>
    <w:rsid w:val="00BF4D29"/>
    <w:rsid w:val="00BF4E77"/>
    <w:rsid w:val="00BF67EA"/>
    <w:rsid w:val="00C12711"/>
    <w:rsid w:val="00C25679"/>
    <w:rsid w:val="00C3643A"/>
    <w:rsid w:val="00C70B9D"/>
    <w:rsid w:val="00C7194E"/>
    <w:rsid w:val="00C837A7"/>
    <w:rsid w:val="00CA116B"/>
    <w:rsid w:val="00CA3A74"/>
    <w:rsid w:val="00CB0F37"/>
    <w:rsid w:val="00CF14F4"/>
    <w:rsid w:val="00D1481F"/>
    <w:rsid w:val="00D23A5E"/>
    <w:rsid w:val="00D3086F"/>
    <w:rsid w:val="00D34E6E"/>
    <w:rsid w:val="00D3554D"/>
    <w:rsid w:val="00D42F29"/>
    <w:rsid w:val="00D54F54"/>
    <w:rsid w:val="00D65D43"/>
    <w:rsid w:val="00D73D71"/>
    <w:rsid w:val="00D9390E"/>
    <w:rsid w:val="00DB0371"/>
    <w:rsid w:val="00E01956"/>
    <w:rsid w:val="00E42293"/>
    <w:rsid w:val="00E811E4"/>
    <w:rsid w:val="00E93C52"/>
    <w:rsid w:val="00E9523F"/>
    <w:rsid w:val="00EA5EDC"/>
    <w:rsid w:val="00ED6540"/>
    <w:rsid w:val="00EE03BB"/>
    <w:rsid w:val="00EE5B69"/>
    <w:rsid w:val="00F26562"/>
    <w:rsid w:val="00F43C43"/>
    <w:rsid w:val="00F63B72"/>
    <w:rsid w:val="00F741C1"/>
    <w:rsid w:val="00F91EE3"/>
    <w:rsid w:val="00F92E8C"/>
    <w:rsid w:val="00FA4242"/>
    <w:rsid w:val="00FC79AF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8A0A6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8A0A6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3FBC-D8C5-45B2-B48A-77174200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Канашина Ирина Викторовна</cp:lastModifiedBy>
  <cp:revision>3</cp:revision>
  <cp:lastPrinted>2015-09-28T08:33:00Z</cp:lastPrinted>
  <dcterms:created xsi:type="dcterms:W3CDTF">2017-11-08T08:27:00Z</dcterms:created>
  <dcterms:modified xsi:type="dcterms:W3CDTF">2017-11-08T08:27:00Z</dcterms:modified>
</cp:coreProperties>
</file>