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0F" w:rsidRDefault="0096070F" w:rsidP="0096070F">
      <w:pPr>
        <w:jc w:val="center"/>
        <w:rPr>
          <w:color w:val="1F497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2604135</wp:posOffset>
            </wp:positionH>
            <wp:positionV relativeFrom="margin">
              <wp:posOffset>-463550</wp:posOffset>
            </wp:positionV>
            <wp:extent cx="1390650" cy="1123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74" t="2315" r="38161" b="88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070F" w:rsidRDefault="0096070F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E57689" w:rsidRDefault="00E57689" w:rsidP="0096070F">
      <w:pPr>
        <w:jc w:val="center"/>
        <w:rPr>
          <w:color w:val="1F497D"/>
          <w:sz w:val="18"/>
          <w:szCs w:val="18"/>
        </w:rPr>
      </w:pPr>
    </w:p>
    <w:p w:rsidR="0096070F" w:rsidRDefault="0096070F" w:rsidP="0096070F">
      <w:pPr>
        <w:jc w:val="center"/>
        <w:rPr>
          <w:color w:val="1F497D"/>
          <w:sz w:val="18"/>
          <w:szCs w:val="18"/>
        </w:rPr>
      </w:pPr>
      <w:r>
        <w:rPr>
          <w:color w:val="1F497D"/>
          <w:sz w:val="18"/>
          <w:szCs w:val="18"/>
        </w:rPr>
        <w:t>Филиал «</w:t>
      </w:r>
      <w:proofErr w:type="spellStart"/>
      <w:r>
        <w:rPr>
          <w:color w:val="1F497D"/>
          <w:sz w:val="18"/>
          <w:szCs w:val="18"/>
        </w:rPr>
        <w:t>Харанорская</w:t>
      </w:r>
      <w:proofErr w:type="spellEnd"/>
      <w:r>
        <w:rPr>
          <w:color w:val="1F497D"/>
          <w:sz w:val="18"/>
          <w:szCs w:val="18"/>
        </w:rPr>
        <w:t xml:space="preserve"> ГРЭС» </w:t>
      </w:r>
      <w:r w:rsidR="003D766D">
        <w:rPr>
          <w:color w:val="1F497D"/>
          <w:sz w:val="18"/>
          <w:szCs w:val="18"/>
        </w:rPr>
        <w:t>А</w:t>
      </w:r>
      <w:r>
        <w:rPr>
          <w:color w:val="1F497D"/>
          <w:sz w:val="18"/>
          <w:szCs w:val="18"/>
        </w:rPr>
        <w:t>кционерное общество «</w:t>
      </w:r>
      <w:proofErr w:type="spellStart"/>
      <w:r>
        <w:rPr>
          <w:color w:val="1F497D"/>
          <w:sz w:val="18"/>
          <w:szCs w:val="18"/>
        </w:rPr>
        <w:t>И</w:t>
      </w:r>
      <w:r w:rsidR="00DA6C3C">
        <w:rPr>
          <w:color w:val="1F497D"/>
          <w:sz w:val="18"/>
          <w:szCs w:val="18"/>
        </w:rPr>
        <w:t>нтер</w:t>
      </w:r>
      <w:proofErr w:type="spellEnd"/>
      <w:r>
        <w:rPr>
          <w:color w:val="1F497D"/>
          <w:sz w:val="18"/>
          <w:szCs w:val="18"/>
        </w:rPr>
        <w:t xml:space="preserve"> РАО – </w:t>
      </w:r>
      <w:proofErr w:type="spellStart"/>
      <w:r>
        <w:rPr>
          <w:color w:val="1F497D"/>
          <w:sz w:val="18"/>
          <w:szCs w:val="18"/>
        </w:rPr>
        <w:t>Электрогенерация</w:t>
      </w:r>
      <w:proofErr w:type="spellEnd"/>
      <w:r>
        <w:rPr>
          <w:color w:val="1F497D"/>
          <w:sz w:val="18"/>
          <w:szCs w:val="18"/>
        </w:rPr>
        <w:t>»</w:t>
      </w:r>
    </w:p>
    <w:p w:rsidR="0096070F" w:rsidRDefault="0096070F" w:rsidP="0096070F">
      <w:pPr>
        <w:ind w:right="-283"/>
        <w:jc w:val="center"/>
        <w:rPr>
          <w:color w:val="1F497D"/>
          <w:sz w:val="18"/>
          <w:szCs w:val="18"/>
        </w:rPr>
      </w:pPr>
      <w:proofErr w:type="spellStart"/>
      <w:r>
        <w:rPr>
          <w:color w:val="1F497D"/>
          <w:sz w:val="18"/>
          <w:szCs w:val="18"/>
        </w:rPr>
        <w:t>п</w:t>
      </w:r>
      <w:r w:rsidR="00DA6C3C">
        <w:rPr>
          <w:color w:val="1F497D"/>
          <w:sz w:val="18"/>
          <w:szCs w:val="18"/>
        </w:rPr>
        <w:t>гт</w:t>
      </w:r>
      <w:proofErr w:type="spellEnd"/>
      <w:r>
        <w:rPr>
          <w:color w:val="1F497D"/>
          <w:sz w:val="18"/>
          <w:szCs w:val="18"/>
        </w:rPr>
        <w:t xml:space="preserve">. Ясногорск, </w:t>
      </w:r>
      <w:proofErr w:type="spellStart"/>
      <w:r>
        <w:rPr>
          <w:color w:val="1F497D"/>
          <w:sz w:val="18"/>
          <w:szCs w:val="18"/>
        </w:rPr>
        <w:t>Оловяннинский</w:t>
      </w:r>
      <w:proofErr w:type="spellEnd"/>
      <w:r>
        <w:rPr>
          <w:color w:val="1F497D"/>
          <w:sz w:val="18"/>
          <w:szCs w:val="18"/>
        </w:rPr>
        <w:t xml:space="preserve"> р-он, Забайкальский край, Россия, 674520</w:t>
      </w:r>
    </w:p>
    <w:p w:rsidR="0096070F" w:rsidRPr="00EE4FC3" w:rsidRDefault="00B80288" w:rsidP="0096070F">
      <w:pPr>
        <w:widowControl w:val="0"/>
        <w:autoSpaceDE w:val="0"/>
        <w:autoSpaceDN w:val="0"/>
        <w:adjustRightInd w:val="0"/>
        <w:ind w:firstLine="284"/>
        <w:jc w:val="center"/>
        <w:rPr>
          <w:rFonts w:ascii="Arial" w:hAnsi="Arial" w:cs="Arial"/>
          <w:b/>
          <w:i/>
          <w:sz w:val="16"/>
        </w:rPr>
      </w:pPr>
      <w:r w:rsidRPr="00B80288">
        <w:rPr>
          <w:color w:val="1F497D"/>
          <w:sz w:val="18"/>
          <w:szCs w:val="18"/>
        </w:rPr>
        <w:t>Тел./Факс: +7 (30253) 45-400, E-</w:t>
      </w:r>
      <w:proofErr w:type="spellStart"/>
      <w:r w:rsidRPr="00B80288">
        <w:rPr>
          <w:color w:val="1F497D"/>
          <w:sz w:val="18"/>
          <w:szCs w:val="18"/>
        </w:rPr>
        <w:t>mail</w:t>
      </w:r>
      <w:proofErr w:type="spellEnd"/>
      <w:r w:rsidRPr="00B80288">
        <w:rPr>
          <w:color w:val="1F497D"/>
          <w:sz w:val="18"/>
          <w:szCs w:val="18"/>
        </w:rPr>
        <w:t xml:space="preserve">: </w:t>
      </w:r>
      <w:hyperlink r:id="rId10" w:history="1">
        <w:r w:rsidRPr="00AF7402">
          <w:rPr>
            <w:rStyle w:val="afb"/>
            <w:sz w:val="18"/>
            <w:szCs w:val="18"/>
          </w:rPr>
          <w:t>secretary_hargres@interrao.ru</w:t>
        </w:r>
      </w:hyperlink>
      <w:r>
        <w:rPr>
          <w:color w:val="1F497D"/>
          <w:sz w:val="18"/>
          <w:szCs w:val="18"/>
        </w:rPr>
        <w:t xml:space="preserve"> </w:t>
      </w:r>
      <w:r w:rsidR="00643842">
        <w:pict>
          <v:rect id="_x0000_i1025" style="width:470.8pt;height:.05pt" o:hrpct="977" o:hralign="center" o:hrstd="t" o:hr="t" fillcolor="#aca899" stroked="f"/>
        </w:pict>
      </w:r>
    </w:p>
    <w:p w:rsidR="00FF782F" w:rsidRPr="0055305D" w:rsidRDefault="00FF782F" w:rsidP="00FF782F">
      <w:pPr>
        <w:spacing w:before="240"/>
        <w:jc w:val="center"/>
        <w:rPr>
          <w:b/>
        </w:rPr>
      </w:pPr>
      <w:r w:rsidRPr="00560B60">
        <w:rPr>
          <w:b/>
        </w:rPr>
        <w:t>ПРОТОКОЛ</w:t>
      </w:r>
    </w:p>
    <w:p w:rsidR="00FF782F" w:rsidRPr="0055305D" w:rsidRDefault="00FF782F" w:rsidP="00FF782F">
      <w:pPr>
        <w:jc w:val="center"/>
      </w:pPr>
      <w:r w:rsidRPr="00560B60">
        <w:t xml:space="preserve">заседания </w:t>
      </w:r>
      <w:r>
        <w:t>Закупочной</w:t>
      </w:r>
      <w:r w:rsidRPr="00560B60">
        <w:t xml:space="preserve"> комиссии </w:t>
      </w:r>
      <w:bookmarkStart w:id="0" w:name="OLE_LINK5"/>
      <w:bookmarkStart w:id="1" w:name="OLE_LINK6"/>
      <w:r>
        <w:t>по рассмотрению</w:t>
      </w:r>
    </w:p>
    <w:bookmarkEnd w:id="0"/>
    <w:bookmarkEnd w:id="1"/>
    <w:p w:rsidR="00FF782F" w:rsidRPr="00B80288" w:rsidRDefault="00FF782F" w:rsidP="00FF782F">
      <w:pPr>
        <w:jc w:val="center"/>
      </w:pPr>
      <w:r>
        <w:t xml:space="preserve">предложений Участников </w:t>
      </w:r>
      <w:r w:rsidR="007972F1">
        <w:t xml:space="preserve">открытого </w:t>
      </w:r>
      <w:r>
        <w:t xml:space="preserve">запроса </w:t>
      </w:r>
      <w:r w:rsidR="007972F1">
        <w:t>цен</w:t>
      </w:r>
      <w:r w:rsidR="00B80288" w:rsidRPr="00B80288">
        <w:t xml:space="preserve"> </w:t>
      </w:r>
      <w:r w:rsidR="00B80288">
        <w:t>в электронной форме</w:t>
      </w:r>
    </w:p>
    <w:p w:rsidR="00A63F57" w:rsidRDefault="007F4F27" w:rsidP="00A63F57">
      <w:pPr>
        <w:spacing w:before="120" w:after="240"/>
        <w:jc w:val="center"/>
        <w:rPr>
          <w:b/>
        </w:rPr>
      </w:pPr>
      <w:proofErr w:type="spellStart"/>
      <w:r>
        <w:rPr>
          <w:b/>
        </w:rPr>
        <w:t>п</w:t>
      </w:r>
      <w:r w:rsidR="00DA6C3C">
        <w:rPr>
          <w:b/>
        </w:rPr>
        <w:t>гт</w:t>
      </w:r>
      <w:proofErr w:type="spellEnd"/>
      <w:r>
        <w:rPr>
          <w:b/>
        </w:rPr>
        <w:t>.</w:t>
      </w:r>
      <w:r w:rsidR="005C0EF8" w:rsidRPr="004B1626">
        <w:rPr>
          <w:b/>
        </w:rPr>
        <w:t xml:space="preserve"> </w:t>
      </w:r>
      <w:r w:rsidR="00A63F57">
        <w:rPr>
          <w:b/>
        </w:rPr>
        <w:t>Ясногорск</w:t>
      </w:r>
    </w:p>
    <w:tbl>
      <w:tblPr>
        <w:tblW w:w="10173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361"/>
        <w:gridCol w:w="5812"/>
      </w:tblGrid>
      <w:tr w:rsidR="00A63F57" w:rsidRPr="00A63F57" w:rsidTr="00A63F57">
        <w:trPr>
          <w:trHeight w:val="365"/>
        </w:trPr>
        <w:tc>
          <w:tcPr>
            <w:tcW w:w="4361" w:type="dxa"/>
            <w:vAlign w:val="bottom"/>
          </w:tcPr>
          <w:p w:rsidR="00A63F57" w:rsidRPr="00A63F57" w:rsidRDefault="00A63F57" w:rsidP="00A63F57">
            <w:pPr>
              <w:spacing w:before="120"/>
            </w:pPr>
            <w:r w:rsidRPr="00A63F57">
              <w:t>Номер Протокола:</w:t>
            </w:r>
          </w:p>
        </w:tc>
        <w:tc>
          <w:tcPr>
            <w:tcW w:w="5812" w:type="dxa"/>
            <w:vAlign w:val="bottom"/>
          </w:tcPr>
          <w:p w:rsidR="00A63F57" w:rsidRPr="00A63F57" w:rsidRDefault="00A63F57" w:rsidP="002F54F0">
            <w:pPr>
              <w:spacing w:before="120"/>
            </w:pPr>
            <w:r>
              <w:t xml:space="preserve">№ </w:t>
            </w:r>
            <w:r w:rsidR="00CF2010">
              <w:t>1</w:t>
            </w:r>
            <w:r w:rsidR="002F54F0">
              <w:t>6</w:t>
            </w:r>
            <w:r>
              <w:t>/ОЗЦ-ПВК</w:t>
            </w:r>
          </w:p>
        </w:tc>
      </w:tr>
      <w:tr w:rsidR="00A63F57" w:rsidRPr="00A63F57" w:rsidTr="00B80288">
        <w:trPr>
          <w:trHeight w:val="365"/>
        </w:trPr>
        <w:tc>
          <w:tcPr>
            <w:tcW w:w="4361" w:type="dxa"/>
            <w:vAlign w:val="center"/>
          </w:tcPr>
          <w:p w:rsidR="00A63F57" w:rsidRPr="00A63F57" w:rsidRDefault="00A63F57" w:rsidP="00B80288">
            <w:pPr>
              <w:spacing w:before="120"/>
            </w:pPr>
            <w:r w:rsidRPr="00A63F57">
              <w:t>Дата/время проведения заседания:</w:t>
            </w:r>
          </w:p>
        </w:tc>
        <w:tc>
          <w:tcPr>
            <w:tcW w:w="5812" w:type="dxa"/>
            <w:vAlign w:val="bottom"/>
          </w:tcPr>
          <w:p w:rsidR="00A63F57" w:rsidRPr="00A63F57" w:rsidRDefault="00A63F57" w:rsidP="002F54F0">
            <w:pPr>
              <w:spacing w:before="120"/>
            </w:pPr>
            <w:r>
              <w:t>«</w:t>
            </w:r>
            <w:r w:rsidR="00CF2010">
              <w:t>1</w:t>
            </w:r>
            <w:r w:rsidR="002F54F0">
              <w:t>7</w:t>
            </w:r>
            <w:r w:rsidRPr="00A63F57">
              <w:t>»</w:t>
            </w:r>
            <w:r>
              <w:t xml:space="preserve"> </w:t>
            </w:r>
            <w:r w:rsidR="00CF2010">
              <w:t>ноября</w:t>
            </w:r>
            <w:r w:rsidR="00EE4FC3">
              <w:t xml:space="preserve"> </w:t>
            </w:r>
            <w:r w:rsidRPr="00A63F57">
              <w:t>2</w:t>
            </w:r>
            <w:r>
              <w:t>01</w:t>
            </w:r>
            <w:r w:rsidR="00DA4C0A">
              <w:t>7</w:t>
            </w:r>
            <w:r>
              <w:t xml:space="preserve"> </w:t>
            </w:r>
            <w:r w:rsidRPr="00A63F57">
              <w:t>г</w:t>
            </w:r>
            <w:r>
              <w:t>.</w:t>
            </w:r>
            <w:r w:rsidRPr="00A63F57">
              <w:t>:</w:t>
            </w:r>
            <w:r>
              <w:t xml:space="preserve"> </w:t>
            </w:r>
            <w:r w:rsidR="00BA58FF">
              <w:t>1</w:t>
            </w:r>
            <w:r>
              <w:t>0:</w:t>
            </w:r>
            <w:r w:rsidR="00DA1F78">
              <w:t>3</w:t>
            </w:r>
            <w:r>
              <w:t>0</w:t>
            </w:r>
            <w:r w:rsidR="00B80288">
              <w:t xml:space="preserve"> по местному времени, 04:30</w:t>
            </w:r>
            <w:r>
              <w:t xml:space="preserve"> </w:t>
            </w:r>
            <w:r w:rsidRPr="00A63F57">
              <w:t>(</w:t>
            </w:r>
            <w:r w:rsidRPr="00A63F57">
              <w:rPr>
                <w:i/>
                <w:sz w:val="22"/>
                <w:szCs w:val="22"/>
              </w:rPr>
              <w:t>по московскому времени)</w:t>
            </w:r>
          </w:p>
        </w:tc>
      </w:tr>
      <w:tr w:rsidR="00A63F57" w:rsidRPr="00A63F57" w:rsidTr="00A63F57">
        <w:trPr>
          <w:trHeight w:val="365"/>
        </w:trPr>
        <w:tc>
          <w:tcPr>
            <w:tcW w:w="4361" w:type="dxa"/>
            <w:vAlign w:val="bottom"/>
          </w:tcPr>
          <w:p w:rsidR="00A63F57" w:rsidRPr="00A63F57" w:rsidRDefault="00A63F57" w:rsidP="00A63F57">
            <w:pPr>
              <w:spacing w:before="120"/>
            </w:pPr>
            <w:r w:rsidRPr="00A63F57">
              <w:t>Дата подписания протокола</w:t>
            </w:r>
          </w:p>
        </w:tc>
        <w:tc>
          <w:tcPr>
            <w:tcW w:w="5812" w:type="dxa"/>
            <w:vAlign w:val="bottom"/>
          </w:tcPr>
          <w:p w:rsidR="00A63F57" w:rsidRPr="00A63F57" w:rsidRDefault="00CF2010" w:rsidP="002F54F0">
            <w:pPr>
              <w:spacing w:before="120"/>
            </w:pPr>
            <w:r w:rsidRPr="00CF2010">
              <w:t>«1</w:t>
            </w:r>
            <w:r w:rsidR="002F54F0">
              <w:t>7</w:t>
            </w:r>
            <w:r w:rsidRPr="00CF2010">
              <w:t xml:space="preserve">» ноября </w:t>
            </w:r>
            <w:r w:rsidR="00DA1F78">
              <w:t>2</w:t>
            </w:r>
            <w:r w:rsidR="00A63F57">
              <w:t>01</w:t>
            </w:r>
            <w:r w:rsidR="00DA4C0A">
              <w:t>7</w:t>
            </w:r>
            <w:r w:rsidR="00A63F57">
              <w:t xml:space="preserve"> </w:t>
            </w:r>
            <w:r w:rsidR="00A63F57" w:rsidRPr="00A63F57">
              <w:t>г.</w:t>
            </w:r>
          </w:p>
        </w:tc>
      </w:tr>
      <w:tr w:rsidR="00A63F57" w:rsidRPr="00A63F57" w:rsidTr="00A63F57">
        <w:trPr>
          <w:trHeight w:val="365"/>
        </w:trPr>
        <w:tc>
          <w:tcPr>
            <w:tcW w:w="4361" w:type="dxa"/>
            <w:vAlign w:val="bottom"/>
          </w:tcPr>
          <w:p w:rsidR="00A63F57" w:rsidRPr="00A63F57" w:rsidRDefault="00A63F57" w:rsidP="00A63F57">
            <w:pPr>
              <w:spacing w:before="120"/>
            </w:pPr>
            <w:r w:rsidRPr="00A63F57">
              <w:t>Начальная (максимальная) цена:</w:t>
            </w:r>
          </w:p>
        </w:tc>
        <w:tc>
          <w:tcPr>
            <w:tcW w:w="5812" w:type="dxa"/>
            <w:vAlign w:val="bottom"/>
          </w:tcPr>
          <w:p w:rsidR="00A63F57" w:rsidRPr="00A63F57" w:rsidRDefault="002F54F0" w:rsidP="006818A2">
            <w:pPr>
              <w:spacing w:before="120"/>
              <w:rPr>
                <w:color w:val="548DD4"/>
              </w:rPr>
            </w:pPr>
            <w:r>
              <w:rPr>
                <w:color w:val="000000" w:themeColor="text1"/>
              </w:rPr>
              <w:t xml:space="preserve">749777,12 </w:t>
            </w:r>
            <w:r w:rsidR="00A63F57">
              <w:rPr>
                <w:color w:val="000000" w:themeColor="text1"/>
              </w:rPr>
              <w:t xml:space="preserve"> руб. без НДС</w:t>
            </w:r>
          </w:p>
        </w:tc>
      </w:tr>
      <w:tr w:rsidR="00A63F57" w:rsidRPr="00A63F57" w:rsidTr="00B80288">
        <w:trPr>
          <w:trHeight w:val="461"/>
        </w:trPr>
        <w:tc>
          <w:tcPr>
            <w:tcW w:w="4361" w:type="dxa"/>
            <w:vAlign w:val="bottom"/>
          </w:tcPr>
          <w:p w:rsidR="00A63F57" w:rsidRPr="00A63F57" w:rsidRDefault="00A63F57" w:rsidP="00A63F57">
            <w:pPr>
              <w:spacing w:before="120"/>
            </w:pPr>
            <w:r w:rsidRPr="00A63F57">
              <w:t>Участниками могут быть только субъекты МСП</w:t>
            </w:r>
          </w:p>
        </w:tc>
        <w:tc>
          <w:tcPr>
            <w:tcW w:w="5812" w:type="dxa"/>
            <w:vAlign w:val="center"/>
          </w:tcPr>
          <w:p w:rsidR="00A63F57" w:rsidRPr="00A63F57" w:rsidRDefault="00A63F57" w:rsidP="00B80288">
            <w:pPr>
              <w:spacing w:before="120"/>
              <w:rPr>
                <w:i/>
                <w:color w:val="548DD4"/>
              </w:rPr>
            </w:pPr>
            <w:r w:rsidRPr="00A63F57">
              <w:t>ДА</w:t>
            </w:r>
          </w:p>
        </w:tc>
      </w:tr>
    </w:tbl>
    <w:p w:rsidR="0035167D" w:rsidRPr="009A163E" w:rsidRDefault="0035167D" w:rsidP="0035167D">
      <w:pPr>
        <w:spacing w:before="240" w:after="120"/>
        <w:ind w:firstLine="709"/>
        <w:rPr>
          <w:b/>
        </w:rPr>
      </w:pPr>
      <w:r w:rsidRPr="009A163E">
        <w:rPr>
          <w:b/>
        </w:rPr>
        <w:t>ПОВЕСТКА:</w:t>
      </w:r>
    </w:p>
    <w:p w:rsidR="007F4F27" w:rsidRPr="002F54F0" w:rsidRDefault="00D9195A" w:rsidP="00DA1F78">
      <w:pPr>
        <w:ind w:firstLine="567"/>
        <w:jc w:val="both"/>
        <w:rPr>
          <w:sz w:val="22"/>
          <w:szCs w:val="22"/>
        </w:rPr>
      </w:pPr>
      <w:r w:rsidRPr="002F54F0">
        <w:rPr>
          <w:sz w:val="22"/>
          <w:szCs w:val="22"/>
        </w:rPr>
        <w:t>Вскрытие конвертов</w:t>
      </w:r>
      <w:r w:rsidR="0035167D" w:rsidRPr="002F54F0">
        <w:rPr>
          <w:sz w:val="22"/>
          <w:szCs w:val="22"/>
        </w:rPr>
        <w:t xml:space="preserve"> на участие в </w:t>
      </w:r>
      <w:r w:rsidR="007F4F27" w:rsidRPr="002F54F0">
        <w:rPr>
          <w:sz w:val="22"/>
          <w:szCs w:val="22"/>
        </w:rPr>
        <w:t xml:space="preserve">открытом запросе </w:t>
      </w:r>
      <w:r w:rsidR="007972F1" w:rsidRPr="002F54F0">
        <w:rPr>
          <w:sz w:val="22"/>
          <w:szCs w:val="22"/>
        </w:rPr>
        <w:t>цен</w:t>
      </w:r>
      <w:bookmarkStart w:id="2" w:name="_Ref56219689"/>
      <w:r w:rsidR="00322416" w:rsidRPr="002F54F0">
        <w:rPr>
          <w:sz w:val="22"/>
          <w:szCs w:val="22"/>
        </w:rPr>
        <w:t xml:space="preserve"> в </w:t>
      </w:r>
      <w:r w:rsidR="00A70D5D" w:rsidRPr="002F54F0">
        <w:rPr>
          <w:sz w:val="22"/>
          <w:szCs w:val="22"/>
        </w:rPr>
        <w:t>электронной форме</w:t>
      </w:r>
      <w:r w:rsidR="00DA1F78" w:rsidRPr="002F54F0">
        <w:rPr>
          <w:sz w:val="22"/>
          <w:szCs w:val="22"/>
        </w:rPr>
        <w:t>, участниками которого являются только субъекты малого и среднего предпринимательства на право заключения договора на поставку «</w:t>
      </w:r>
      <w:r w:rsidR="002F54F0" w:rsidRPr="002F54F0">
        <w:rPr>
          <w:sz w:val="22"/>
          <w:szCs w:val="22"/>
        </w:rPr>
        <w:t>Ткани технические для ремонта</w:t>
      </w:r>
      <w:r w:rsidR="006818A2" w:rsidRPr="002F54F0">
        <w:rPr>
          <w:sz w:val="22"/>
          <w:szCs w:val="22"/>
        </w:rPr>
        <w:t xml:space="preserve"> для </w:t>
      </w:r>
      <w:proofErr w:type="spellStart"/>
      <w:r w:rsidR="006818A2" w:rsidRPr="002F54F0">
        <w:rPr>
          <w:sz w:val="22"/>
          <w:szCs w:val="22"/>
        </w:rPr>
        <w:t>Харанорской</w:t>
      </w:r>
      <w:proofErr w:type="spellEnd"/>
      <w:r w:rsidR="006818A2" w:rsidRPr="002F54F0">
        <w:rPr>
          <w:sz w:val="22"/>
          <w:szCs w:val="22"/>
        </w:rPr>
        <w:t xml:space="preserve"> ГРЭС</w:t>
      </w:r>
      <w:r w:rsidR="00DA1F78" w:rsidRPr="002F54F0">
        <w:rPr>
          <w:sz w:val="22"/>
          <w:szCs w:val="22"/>
        </w:rPr>
        <w:t>» (Лот в ЕИСЗ № 570.1</w:t>
      </w:r>
      <w:r w:rsidR="00DA4C0A" w:rsidRPr="002F54F0">
        <w:rPr>
          <w:sz w:val="22"/>
          <w:szCs w:val="22"/>
        </w:rPr>
        <w:t>7</w:t>
      </w:r>
      <w:r w:rsidR="00DA1F78" w:rsidRPr="002F54F0">
        <w:rPr>
          <w:sz w:val="22"/>
          <w:szCs w:val="22"/>
        </w:rPr>
        <w:t>.00</w:t>
      </w:r>
      <w:r w:rsidR="00EE4FC3" w:rsidRPr="002F54F0">
        <w:rPr>
          <w:sz w:val="22"/>
          <w:szCs w:val="22"/>
        </w:rPr>
        <w:t>2</w:t>
      </w:r>
      <w:r w:rsidR="006818A2" w:rsidRPr="002F54F0">
        <w:rPr>
          <w:sz w:val="22"/>
          <w:szCs w:val="22"/>
        </w:rPr>
        <w:t>9</w:t>
      </w:r>
      <w:r w:rsidR="002F54F0" w:rsidRPr="002F54F0">
        <w:rPr>
          <w:sz w:val="22"/>
          <w:szCs w:val="22"/>
        </w:rPr>
        <w:t>8</w:t>
      </w:r>
      <w:r w:rsidR="00DA1F78" w:rsidRPr="002F54F0">
        <w:rPr>
          <w:sz w:val="22"/>
          <w:szCs w:val="22"/>
        </w:rPr>
        <w:t>)</w:t>
      </w:r>
      <w:r w:rsidR="0005797B" w:rsidRPr="002F54F0">
        <w:rPr>
          <w:sz w:val="22"/>
          <w:szCs w:val="22"/>
        </w:rPr>
        <w:t>.</w:t>
      </w:r>
    </w:p>
    <w:p w:rsidR="00D9195A" w:rsidRPr="002F54F0" w:rsidRDefault="00AC174C" w:rsidP="00D9195A">
      <w:pPr>
        <w:pStyle w:val="af4"/>
        <w:spacing w:before="240" w:after="60"/>
        <w:ind w:left="0" w:firstLine="567"/>
        <w:contextualSpacing w:val="0"/>
        <w:jc w:val="both"/>
        <w:outlineLvl w:val="0"/>
        <w:rPr>
          <w:sz w:val="22"/>
          <w:szCs w:val="22"/>
        </w:rPr>
      </w:pPr>
      <w:r w:rsidRPr="002F54F0">
        <w:rPr>
          <w:b/>
          <w:sz w:val="22"/>
          <w:szCs w:val="22"/>
        </w:rPr>
        <w:t>Лот 1:</w:t>
      </w:r>
      <w:r w:rsidR="00D20FBA" w:rsidRPr="002F54F0">
        <w:rPr>
          <w:b/>
          <w:sz w:val="22"/>
          <w:szCs w:val="22"/>
        </w:rPr>
        <w:t xml:space="preserve"> </w:t>
      </w:r>
      <w:bookmarkStart w:id="3" w:name="OLE_LINK1"/>
      <w:bookmarkStart w:id="4" w:name="OLE_LINK2"/>
      <w:bookmarkEnd w:id="2"/>
      <w:r w:rsidR="00D9195A" w:rsidRPr="002F54F0">
        <w:rPr>
          <w:sz w:val="22"/>
          <w:szCs w:val="22"/>
        </w:rPr>
        <w:t>«</w:t>
      </w:r>
      <w:r w:rsidR="002F54F0" w:rsidRPr="002F54F0">
        <w:rPr>
          <w:sz w:val="22"/>
          <w:szCs w:val="22"/>
        </w:rPr>
        <w:t xml:space="preserve">Ткани технические для ремонта для </w:t>
      </w:r>
      <w:proofErr w:type="spellStart"/>
      <w:r w:rsidR="002F54F0" w:rsidRPr="002F54F0">
        <w:rPr>
          <w:sz w:val="22"/>
          <w:szCs w:val="22"/>
        </w:rPr>
        <w:t>Харанорской</w:t>
      </w:r>
      <w:proofErr w:type="spellEnd"/>
      <w:r w:rsidR="002F54F0" w:rsidRPr="002F54F0">
        <w:rPr>
          <w:sz w:val="22"/>
          <w:szCs w:val="22"/>
        </w:rPr>
        <w:t xml:space="preserve"> ГРЭС» (Лот в ЕИСЗ № 570.17.00298)</w:t>
      </w:r>
      <w:r w:rsidR="00D9195A" w:rsidRPr="002F54F0">
        <w:rPr>
          <w:sz w:val="22"/>
          <w:szCs w:val="22"/>
        </w:rPr>
        <w:t>.</w:t>
      </w:r>
    </w:p>
    <w:p w:rsidR="0035167D" w:rsidRPr="002F54F0" w:rsidRDefault="0035167D" w:rsidP="00E40AAB">
      <w:pPr>
        <w:pStyle w:val="af4"/>
        <w:spacing w:before="240" w:after="60"/>
        <w:ind w:left="0" w:firstLine="567"/>
        <w:contextualSpacing w:val="0"/>
        <w:jc w:val="both"/>
        <w:outlineLvl w:val="0"/>
        <w:rPr>
          <w:b/>
          <w:sz w:val="22"/>
          <w:szCs w:val="22"/>
        </w:rPr>
      </w:pPr>
      <w:r w:rsidRPr="002F54F0">
        <w:rPr>
          <w:b/>
          <w:sz w:val="22"/>
          <w:szCs w:val="22"/>
        </w:rPr>
        <w:t>ПРИСУТСТВОВАЛИ:</w:t>
      </w:r>
    </w:p>
    <w:bookmarkEnd w:id="3"/>
    <w:bookmarkEnd w:id="4"/>
    <w:p w:rsidR="00DA6C3C" w:rsidRPr="002F54F0" w:rsidRDefault="006818A2" w:rsidP="00DA6C3C">
      <w:pPr>
        <w:spacing w:before="120" w:after="120"/>
        <w:ind w:firstLine="709"/>
        <w:jc w:val="both"/>
        <w:rPr>
          <w:sz w:val="22"/>
          <w:szCs w:val="22"/>
          <w:u w:val="single"/>
        </w:rPr>
      </w:pPr>
      <w:r w:rsidRPr="002F54F0">
        <w:rPr>
          <w:sz w:val="22"/>
          <w:szCs w:val="22"/>
          <w:u w:val="single"/>
        </w:rPr>
        <w:t>П</w:t>
      </w:r>
      <w:r w:rsidR="00DA6C3C" w:rsidRPr="002F54F0">
        <w:rPr>
          <w:sz w:val="22"/>
          <w:szCs w:val="22"/>
          <w:u w:val="single"/>
        </w:rPr>
        <w:t>редседател</w:t>
      </w:r>
      <w:r w:rsidRPr="002F54F0">
        <w:rPr>
          <w:sz w:val="22"/>
          <w:szCs w:val="22"/>
          <w:u w:val="single"/>
        </w:rPr>
        <w:t>ь</w:t>
      </w:r>
      <w:r w:rsidR="003A50B2" w:rsidRPr="002F54F0">
        <w:rPr>
          <w:sz w:val="22"/>
          <w:szCs w:val="22"/>
          <w:u w:val="single"/>
        </w:rPr>
        <w:t xml:space="preserve"> </w:t>
      </w:r>
      <w:r w:rsidR="00DA6C3C" w:rsidRPr="002F54F0">
        <w:rPr>
          <w:sz w:val="22"/>
          <w:szCs w:val="22"/>
          <w:u w:val="single"/>
        </w:rPr>
        <w:t>Закупочной комиссии:</w:t>
      </w:r>
    </w:p>
    <w:p w:rsidR="00DA6C3C" w:rsidRPr="002F54F0" w:rsidRDefault="00DA6C3C" w:rsidP="00DA6C3C">
      <w:pPr>
        <w:spacing w:before="120" w:after="120"/>
        <w:jc w:val="both"/>
        <w:rPr>
          <w:sz w:val="22"/>
          <w:szCs w:val="22"/>
        </w:rPr>
      </w:pPr>
      <w:r w:rsidRPr="002F54F0">
        <w:rPr>
          <w:sz w:val="22"/>
          <w:szCs w:val="22"/>
        </w:rPr>
        <w:t xml:space="preserve">1. </w:t>
      </w:r>
      <w:r w:rsidR="006818A2" w:rsidRPr="002F54F0">
        <w:rPr>
          <w:sz w:val="22"/>
          <w:szCs w:val="22"/>
        </w:rPr>
        <w:t>Максимова Ульяна Радиевна – Заместитель директора по экономике и снабжению</w:t>
      </w:r>
    </w:p>
    <w:p w:rsidR="00DA6C3C" w:rsidRPr="002F54F0" w:rsidRDefault="00DA6C3C" w:rsidP="00DA6C3C">
      <w:pPr>
        <w:spacing w:before="120" w:after="120"/>
        <w:ind w:firstLine="709"/>
        <w:jc w:val="both"/>
        <w:rPr>
          <w:sz w:val="22"/>
          <w:szCs w:val="22"/>
          <w:u w:val="single"/>
        </w:rPr>
      </w:pPr>
      <w:r w:rsidRPr="002F54F0">
        <w:rPr>
          <w:sz w:val="22"/>
          <w:szCs w:val="22"/>
          <w:u w:val="single"/>
        </w:rPr>
        <w:t>Члены Закупочной комиссии:</w:t>
      </w:r>
    </w:p>
    <w:p w:rsidR="00DA6C3C" w:rsidRPr="002F54F0" w:rsidRDefault="00DA6C3C" w:rsidP="00DA6C3C">
      <w:pPr>
        <w:spacing w:before="120" w:after="120"/>
        <w:jc w:val="both"/>
        <w:rPr>
          <w:sz w:val="22"/>
          <w:szCs w:val="22"/>
        </w:rPr>
      </w:pPr>
      <w:r w:rsidRPr="002F54F0">
        <w:rPr>
          <w:sz w:val="22"/>
          <w:szCs w:val="22"/>
        </w:rPr>
        <w:t xml:space="preserve">2. </w:t>
      </w:r>
      <w:r w:rsidR="00CF2010" w:rsidRPr="002F54F0">
        <w:rPr>
          <w:sz w:val="22"/>
          <w:szCs w:val="22"/>
        </w:rPr>
        <w:t>Кудряшов Сергей Анатольеви</w:t>
      </w:r>
      <w:proofErr w:type="gramStart"/>
      <w:r w:rsidR="00CF2010" w:rsidRPr="002F54F0">
        <w:rPr>
          <w:sz w:val="22"/>
          <w:szCs w:val="22"/>
        </w:rPr>
        <w:t>ч–</w:t>
      </w:r>
      <w:proofErr w:type="gramEnd"/>
      <w:r w:rsidR="00CF2010" w:rsidRPr="002F54F0">
        <w:rPr>
          <w:sz w:val="22"/>
          <w:szCs w:val="22"/>
        </w:rPr>
        <w:t xml:space="preserve"> Начальник отдела ремонтов, технического перевооружения и реконструкции</w:t>
      </w:r>
      <w:r w:rsidR="00320096" w:rsidRPr="002F54F0">
        <w:rPr>
          <w:sz w:val="22"/>
          <w:szCs w:val="22"/>
        </w:rPr>
        <w:t>.</w:t>
      </w:r>
    </w:p>
    <w:p w:rsidR="00252957" w:rsidRPr="002F54F0" w:rsidRDefault="00D9195A" w:rsidP="00DA6C3C">
      <w:pPr>
        <w:spacing w:before="120" w:after="120"/>
        <w:jc w:val="both"/>
        <w:rPr>
          <w:sz w:val="22"/>
          <w:szCs w:val="22"/>
        </w:rPr>
      </w:pPr>
      <w:r w:rsidRPr="002F54F0">
        <w:rPr>
          <w:sz w:val="22"/>
          <w:szCs w:val="22"/>
        </w:rPr>
        <w:t xml:space="preserve">3. </w:t>
      </w:r>
      <w:r w:rsidR="00775803" w:rsidRPr="002F54F0">
        <w:rPr>
          <w:sz w:val="22"/>
          <w:szCs w:val="22"/>
        </w:rPr>
        <w:t>Дорморезова Маргарита Анатольевна</w:t>
      </w:r>
      <w:r w:rsidR="00047673" w:rsidRPr="002F54F0">
        <w:rPr>
          <w:sz w:val="22"/>
          <w:szCs w:val="22"/>
        </w:rPr>
        <w:t xml:space="preserve">, </w:t>
      </w:r>
      <w:r w:rsidR="00775803" w:rsidRPr="002F54F0">
        <w:rPr>
          <w:sz w:val="22"/>
          <w:szCs w:val="22"/>
        </w:rPr>
        <w:t xml:space="preserve">начальник </w:t>
      </w:r>
      <w:r w:rsidR="00756D74" w:rsidRPr="002F54F0">
        <w:rPr>
          <w:sz w:val="22"/>
          <w:szCs w:val="22"/>
        </w:rPr>
        <w:t xml:space="preserve">отдела </w:t>
      </w:r>
      <w:r w:rsidR="00775803" w:rsidRPr="002F54F0">
        <w:rPr>
          <w:sz w:val="22"/>
          <w:szCs w:val="22"/>
        </w:rPr>
        <w:t>закупочных п</w:t>
      </w:r>
      <w:r w:rsidR="00756D74" w:rsidRPr="002F54F0">
        <w:rPr>
          <w:sz w:val="22"/>
          <w:szCs w:val="22"/>
        </w:rPr>
        <w:t>ро</w:t>
      </w:r>
      <w:r w:rsidR="00775803" w:rsidRPr="002F54F0">
        <w:rPr>
          <w:sz w:val="22"/>
          <w:szCs w:val="22"/>
        </w:rPr>
        <w:t>цедур</w:t>
      </w:r>
      <w:r w:rsidR="00756D74" w:rsidRPr="002F54F0">
        <w:rPr>
          <w:sz w:val="22"/>
          <w:szCs w:val="22"/>
        </w:rPr>
        <w:t xml:space="preserve"> и </w:t>
      </w:r>
      <w:r w:rsidR="00775803" w:rsidRPr="002F54F0">
        <w:rPr>
          <w:sz w:val="22"/>
          <w:szCs w:val="22"/>
        </w:rPr>
        <w:t>сопровождения контрактов</w:t>
      </w:r>
      <w:r w:rsidR="004D50C5" w:rsidRPr="002F54F0">
        <w:rPr>
          <w:sz w:val="22"/>
          <w:szCs w:val="22"/>
        </w:rPr>
        <w:t>.</w:t>
      </w:r>
    </w:p>
    <w:p w:rsidR="00DA6C3C" w:rsidRPr="002F54F0" w:rsidRDefault="00DA6C3C" w:rsidP="00DA6C3C">
      <w:pPr>
        <w:spacing w:before="120" w:after="120"/>
        <w:ind w:firstLine="708"/>
        <w:jc w:val="both"/>
        <w:rPr>
          <w:sz w:val="22"/>
          <w:szCs w:val="22"/>
          <w:u w:val="single"/>
        </w:rPr>
      </w:pPr>
      <w:r w:rsidRPr="002F54F0">
        <w:rPr>
          <w:sz w:val="22"/>
          <w:szCs w:val="22"/>
          <w:u w:val="single"/>
        </w:rPr>
        <w:t>Секретарь Закупочной комиссии (без права голоса):</w:t>
      </w:r>
    </w:p>
    <w:p w:rsidR="00CF2010" w:rsidRPr="002F54F0" w:rsidRDefault="00CF2010" w:rsidP="0035167D">
      <w:pPr>
        <w:spacing w:before="120" w:after="120"/>
        <w:ind w:firstLine="709"/>
        <w:rPr>
          <w:sz w:val="22"/>
          <w:szCs w:val="22"/>
        </w:rPr>
      </w:pPr>
      <w:r w:rsidRPr="002F54F0">
        <w:rPr>
          <w:sz w:val="22"/>
          <w:szCs w:val="22"/>
        </w:rPr>
        <w:t xml:space="preserve">Эрдынеева Альбина Гонгоровна, экономист отдела закупочных процедур и сопровождения контрактов </w:t>
      </w:r>
    </w:p>
    <w:p w:rsidR="0035167D" w:rsidRPr="002F54F0" w:rsidRDefault="0035167D" w:rsidP="0035167D">
      <w:pPr>
        <w:spacing w:before="120" w:after="120"/>
        <w:ind w:firstLine="709"/>
        <w:rPr>
          <w:b/>
          <w:sz w:val="22"/>
          <w:szCs w:val="22"/>
        </w:rPr>
      </w:pPr>
      <w:r w:rsidRPr="002F54F0">
        <w:rPr>
          <w:b/>
          <w:sz w:val="22"/>
          <w:szCs w:val="22"/>
        </w:rPr>
        <w:t>ВОПРОСЫ ЗАСЕДАНИЯ ЗАКУПОЧНОЙ КОМИССИИ:</w:t>
      </w:r>
    </w:p>
    <w:p w:rsidR="00A77ADF" w:rsidRPr="003160E6" w:rsidRDefault="00A77ADF" w:rsidP="00A77ADF">
      <w:pPr>
        <w:spacing w:before="120"/>
        <w:ind w:firstLine="709"/>
        <w:jc w:val="both"/>
        <w:rPr>
          <w:sz w:val="22"/>
          <w:szCs w:val="22"/>
        </w:rPr>
      </w:pPr>
      <w:r w:rsidRPr="002F54F0">
        <w:rPr>
          <w:sz w:val="22"/>
          <w:szCs w:val="22"/>
        </w:rPr>
        <w:t>На открытый запрос цен в электронной форме</w:t>
      </w:r>
      <w:r w:rsidRPr="003160E6">
        <w:rPr>
          <w:sz w:val="22"/>
          <w:szCs w:val="22"/>
        </w:rPr>
        <w:t xml:space="preserve"> было представлено</w:t>
      </w:r>
      <w:r w:rsidRPr="00DB3A7E">
        <w:rPr>
          <w:sz w:val="22"/>
          <w:szCs w:val="22"/>
        </w:rPr>
        <w:t xml:space="preserve">: </w:t>
      </w:r>
      <w:r w:rsidR="00DB3A7E" w:rsidRPr="00DB3A7E">
        <w:rPr>
          <w:sz w:val="22"/>
          <w:szCs w:val="22"/>
        </w:rPr>
        <w:t>4</w:t>
      </w:r>
      <w:r w:rsidRPr="00DB3A7E">
        <w:rPr>
          <w:sz w:val="22"/>
          <w:szCs w:val="22"/>
        </w:rPr>
        <w:t xml:space="preserve"> (</w:t>
      </w:r>
      <w:r w:rsidR="00DB3A7E" w:rsidRPr="00DB3A7E">
        <w:rPr>
          <w:sz w:val="22"/>
          <w:szCs w:val="22"/>
        </w:rPr>
        <w:t>четыре</w:t>
      </w:r>
      <w:r w:rsidR="00BA4F8D" w:rsidRPr="00B85B34">
        <w:rPr>
          <w:sz w:val="22"/>
          <w:szCs w:val="22"/>
        </w:rPr>
        <w:t>)</w:t>
      </w:r>
      <w:r w:rsidR="00BA4F8D">
        <w:rPr>
          <w:sz w:val="22"/>
          <w:szCs w:val="22"/>
        </w:rPr>
        <w:t xml:space="preserve"> предложени</w:t>
      </w:r>
      <w:r w:rsidR="006818A2">
        <w:rPr>
          <w:sz w:val="22"/>
          <w:szCs w:val="22"/>
        </w:rPr>
        <w:t>я</w:t>
      </w:r>
      <w:r w:rsidRPr="003160E6">
        <w:rPr>
          <w:sz w:val="22"/>
          <w:szCs w:val="22"/>
        </w:rPr>
        <w:t xml:space="preserve"> на участие;</w:t>
      </w:r>
    </w:p>
    <w:p w:rsidR="00A77ADF" w:rsidRPr="003160E6" w:rsidRDefault="00A77ADF" w:rsidP="00A77ADF">
      <w:pPr>
        <w:spacing w:after="120"/>
        <w:ind w:firstLine="709"/>
        <w:jc w:val="both"/>
        <w:rPr>
          <w:sz w:val="22"/>
          <w:szCs w:val="22"/>
        </w:rPr>
      </w:pPr>
      <w:r w:rsidRPr="003160E6">
        <w:rPr>
          <w:sz w:val="22"/>
          <w:szCs w:val="22"/>
        </w:rPr>
        <w:t xml:space="preserve">Вскрытие конвертов было осуществлено в электронном сейфе организатора запроса цен на Торговой площадке Системы </w:t>
      </w:r>
      <w:hyperlink r:id="rId11" w:history="1">
        <w:r w:rsidRPr="003160E6">
          <w:rPr>
            <w:rStyle w:val="afb"/>
            <w:sz w:val="22"/>
            <w:szCs w:val="22"/>
            <w:lang w:val="en-US"/>
          </w:rPr>
          <w:t>www</w:t>
        </w:r>
        <w:r w:rsidRPr="003160E6">
          <w:rPr>
            <w:rStyle w:val="afb"/>
            <w:sz w:val="22"/>
            <w:szCs w:val="22"/>
          </w:rPr>
          <w:t>.etp.roseltorg.ru</w:t>
        </w:r>
      </w:hyperlink>
      <w:r w:rsidRPr="003160E6">
        <w:rPr>
          <w:sz w:val="22"/>
          <w:szCs w:val="22"/>
        </w:rPr>
        <w:t xml:space="preserve"> автоматически.</w:t>
      </w:r>
    </w:p>
    <w:p w:rsidR="00A77ADF" w:rsidRPr="003160E6" w:rsidRDefault="00A77ADF" w:rsidP="00A77ADF">
      <w:pPr>
        <w:spacing w:before="120" w:after="120"/>
        <w:ind w:firstLine="709"/>
        <w:jc w:val="both"/>
        <w:rPr>
          <w:sz w:val="22"/>
          <w:szCs w:val="22"/>
        </w:rPr>
      </w:pPr>
      <w:r w:rsidRPr="003160E6">
        <w:rPr>
          <w:sz w:val="22"/>
          <w:szCs w:val="22"/>
        </w:rPr>
        <w:lastRenderedPageBreak/>
        <w:t xml:space="preserve">Дата и время начала процедуры вскрытия конвертов с предложениями на участие в открытом запросе цен: </w:t>
      </w:r>
      <w:r w:rsidR="00C1545C">
        <w:rPr>
          <w:sz w:val="22"/>
          <w:szCs w:val="22"/>
        </w:rPr>
        <w:t>0</w:t>
      </w:r>
      <w:r w:rsidR="00B80288">
        <w:rPr>
          <w:sz w:val="22"/>
          <w:szCs w:val="22"/>
        </w:rPr>
        <w:t>4</w:t>
      </w:r>
      <w:r w:rsidR="00BA4F8D">
        <w:rPr>
          <w:sz w:val="22"/>
          <w:szCs w:val="22"/>
        </w:rPr>
        <w:t>:</w:t>
      </w:r>
      <w:r w:rsidR="00DA1F78">
        <w:rPr>
          <w:sz w:val="22"/>
          <w:szCs w:val="22"/>
        </w:rPr>
        <w:t>3</w:t>
      </w:r>
      <w:r w:rsidR="00BA4F8D">
        <w:rPr>
          <w:sz w:val="22"/>
          <w:szCs w:val="22"/>
        </w:rPr>
        <w:t>0</w:t>
      </w:r>
      <w:r w:rsidRPr="003160E6">
        <w:rPr>
          <w:sz w:val="22"/>
          <w:szCs w:val="22"/>
        </w:rPr>
        <w:t xml:space="preserve"> по московскому времени (</w:t>
      </w:r>
      <w:r w:rsidR="00C1545C">
        <w:rPr>
          <w:sz w:val="22"/>
          <w:szCs w:val="22"/>
        </w:rPr>
        <w:t>1</w:t>
      </w:r>
      <w:r w:rsidR="00B80288">
        <w:rPr>
          <w:sz w:val="22"/>
          <w:szCs w:val="22"/>
        </w:rPr>
        <w:t>0</w:t>
      </w:r>
      <w:r w:rsidR="00C1545C">
        <w:rPr>
          <w:sz w:val="22"/>
          <w:szCs w:val="22"/>
        </w:rPr>
        <w:t>:</w:t>
      </w:r>
      <w:r w:rsidR="00DA1F78">
        <w:rPr>
          <w:sz w:val="22"/>
          <w:szCs w:val="22"/>
        </w:rPr>
        <w:t>3</w:t>
      </w:r>
      <w:r w:rsidR="00C1545C">
        <w:rPr>
          <w:sz w:val="22"/>
          <w:szCs w:val="22"/>
        </w:rPr>
        <w:t>0</w:t>
      </w:r>
      <w:r w:rsidRPr="003160E6">
        <w:rPr>
          <w:sz w:val="22"/>
          <w:szCs w:val="22"/>
        </w:rPr>
        <w:t xml:space="preserve"> по местному времени) </w:t>
      </w:r>
      <w:r w:rsidR="00CF2010">
        <w:rPr>
          <w:sz w:val="22"/>
          <w:szCs w:val="22"/>
        </w:rPr>
        <w:t>1</w:t>
      </w:r>
      <w:r w:rsidR="002F54F0">
        <w:rPr>
          <w:sz w:val="22"/>
          <w:szCs w:val="22"/>
        </w:rPr>
        <w:t>7</w:t>
      </w:r>
      <w:r w:rsidR="00252957">
        <w:rPr>
          <w:sz w:val="22"/>
          <w:szCs w:val="22"/>
        </w:rPr>
        <w:t xml:space="preserve"> </w:t>
      </w:r>
      <w:r w:rsidR="00CF2010">
        <w:rPr>
          <w:sz w:val="22"/>
          <w:szCs w:val="22"/>
        </w:rPr>
        <w:t>ноября</w:t>
      </w:r>
      <w:r>
        <w:rPr>
          <w:sz w:val="22"/>
          <w:szCs w:val="22"/>
        </w:rPr>
        <w:t xml:space="preserve"> 201</w:t>
      </w:r>
      <w:r w:rsidR="00B80288">
        <w:rPr>
          <w:sz w:val="22"/>
          <w:szCs w:val="22"/>
        </w:rPr>
        <w:t>7</w:t>
      </w:r>
      <w:r w:rsidRPr="003160E6">
        <w:rPr>
          <w:sz w:val="22"/>
          <w:szCs w:val="22"/>
        </w:rPr>
        <w:t xml:space="preserve"> года. Место проведения процедуры вскрытия конвертов с предложениями на участие в открытом запросе цен: Торговая площадка Системы </w:t>
      </w:r>
      <w:hyperlink r:id="rId12" w:history="1">
        <w:r w:rsidRPr="003160E6">
          <w:rPr>
            <w:rStyle w:val="afb"/>
            <w:sz w:val="22"/>
            <w:szCs w:val="22"/>
            <w:lang w:val="en-US"/>
          </w:rPr>
          <w:t>www</w:t>
        </w:r>
        <w:r w:rsidRPr="003160E6">
          <w:rPr>
            <w:rStyle w:val="afb"/>
            <w:sz w:val="22"/>
            <w:szCs w:val="22"/>
          </w:rPr>
          <w:t>.etp.roseltorg.ru</w:t>
        </w:r>
      </w:hyperlink>
      <w:r w:rsidRPr="003160E6">
        <w:rPr>
          <w:sz w:val="22"/>
          <w:szCs w:val="22"/>
        </w:rPr>
        <w:t>.</w:t>
      </w:r>
    </w:p>
    <w:p w:rsidR="00A45E93" w:rsidRPr="003D03D7" w:rsidRDefault="00A45E93" w:rsidP="00A45E93">
      <w:pPr>
        <w:rPr>
          <w:sz w:val="22"/>
          <w:szCs w:val="22"/>
        </w:rPr>
      </w:pPr>
      <w:r w:rsidRPr="003D03D7">
        <w:rPr>
          <w:sz w:val="22"/>
          <w:szCs w:val="22"/>
        </w:rPr>
        <w:t>В конвертах обнаружены предложения следующих участников запроса цен:</w:t>
      </w: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972"/>
        <w:gridCol w:w="142"/>
        <w:gridCol w:w="5245"/>
      </w:tblGrid>
      <w:tr w:rsidR="0035167D" w:rsidRPr="00E01906" w:rsidTr="00413E85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5167D" w:rsidRPr="00BF19B0" w:rsidRDefault="0035167D" w:rsidP="00650229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r w:rsidRPr="00BF19B0">
              <w:rPr>
                <w:snapToGrid w:val="0"/>
              </w:rPr>
              <w:t>№</w:t>
            </w:r>
          </w:p>
          <w:p w:rsidR="0035167D" w:rsidRPr="00BF19B0" w:rsidRDefault="0035167D" w:rsidP="00650229">
            <w:pPr>
              <w:keepNext/>
              <w:spacing w:before="40" w:after="40"/>
              <w:ind w:left="-108" w:right="-108"/>
              <w:jc w:val="center"/>
              <w:rPr>
                <w:snapToGrid w:val="0"/>
              </w:rPr>
            </w:pPr>
            <w:proofErr w:type="gramStart"/>
            <w:r w:rsidRPr="00BF19B0">
              <w:rPr>
                <w:snapToGrid w:val="0"/>
              </w:rPr>
              <w:t>п</w:t>
            </w:r>
            <w:proofErr w:type="gramEnd"/>
            <w:r w:rsidRPr="00BF19B0">
              <w:rPr>
                <w:snapToGrid w:val="0"/>
              </w:rPr>
              <w:t>/п</w:t>
            </w:r>
          </w:p>
        </w:tc>
        <w:tc>
          <w:tcPr>
            <w:tcW w:w="3972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5167D" w:rsidRPr="00BF19B0" w:rsidRDefault="0035167D" w:rsidP="0065022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BF19B0">
              <w:rPr>
                <w:snapToGrid w:val="0"/>
              </w:rPr>
              <w:t>Наименование, адрес, ИНН/КПП Участника запроса предложений</w:t>
            </w:r>
          </w:p>
        </w:tc>
        <w:tc>
          <w:tcPr>
            <w:tcW w:w="5387" w:type="dxa"/>
            <w:gridSpan w:val="2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35167D" w:rsidRPr="00BF19B0" w:rsidRDefault="0035167D" w:rsidP="00650229">
            <w:pPr>
              <w:keepNext/>
              <w:spacing w:before="40" w:after="40"/>
              <w:ind w:left="57" w:right="57"/>
              <w:jc w:val="center"/>
              <w:rPr>
                <w:snapToGrid w:val="0"/>
              </w:rPr>
            </w:pPr>
            <w:r w:rsidRPr="00BF19B0">
              <w:rPr>
                <w:snapToGrid w:val="0"/>
              </w:rPr>
              <w:t xml:space="preserve">Общая цена предложения на участие в запросе предложений, срок </w:t>
            </w:r>
            <w:proofErr w:type="gramStart"/>
            <w:r w:rsidRPr="00BF19B0">
              <w:rPr>
                <w:snapToGrid w:val="0"/>
              </w:rPr>
              <w:t>поставки товара/выполнения работ/оказания</w:t>
            </w:r>
            <w:proofErr w:type="gramEnd"/>
            <w:r w:rsidRPr="00BF19B0">
              <w:rPr>
                <w:snapToGrid w:val="0"/>
              </w:rPr>
              <w:t xml:space="preserve"> услуг, условия оплаты</w:t>
            </w:r>
          </w:p>
        </w:tc>
      </w:tr>
      <w:tr w:rsidR="0035167D" w:rsidRPr="00E01906" w:rsidTr="00413E85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35167D" w:rsidRPr="00BF19B0" w:rsidRDefault="0035167D" w:rsidP="00650229">
            <w:pPr>
              <w:ind w:left="34"/>
              <w:jc w:val="center"/>
              <w:rPr>
                <w:i/>
                <w:snapToGrid w:val="0"/>
              </w:rPr>
            </w:pPr>
            <w:r w:rsidRPr="00BF19B0">
              <w:rPr>
                <w:i/>
                <w:snapToGrid w:val="0"/>
              </w:rPr>
              <w:t>1</w:t>
            </w:r>
          </w:p>
        </w:tc>
        <w:tc>
          <w:tcPr>
            <w:tcW w:w="3972" w:type="dxa"/>
            <w:shd w:val="clear" w:color="auto" w:fill="BFBFBF"/>
            <w:vAlign w:val="center"/>
          </w:tcPr>
          <w:p w:rsidR="0035167D" w:rsidRPr="00BF19B0" w:rsidRDefault="0035167D" w:rsidP="00650229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 w:rsidRPr="00BF19B0">
              <w:rPr>
                <w:i/>
                <w:snapToGrid w:val="0"/>
              </w:rPr>
              <w:t>2</w:t>
            </w:r>
          </w:p>
        </w:tc>
        <w:tc>
          <w:tcPr>
            <w:tcW w:w="5387" w:type="dxa"/>
            <w:gridSpan w:val="2"/>
            <w:shd w:val="clear" w:color="auto" w:fill="BFBFBF"/>
            <w:vAlign w:val="center"/>
          </w:tcPr>
          <w:p w:rsidR="0035167D" w:rsidRPr="00BF19B0" w:rsidRDefault="00D01CF9" w:rsidP="00650229">
            <w:pPr>
              <w:spacing w:before="40" w:after="40"/>
              <w:ind w:left="57" w:right="57"/>
              <w:jc w:val="center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3</w:t>
            </w:r>
          </w:p>
        </w:tc>
      </w:tr>
      <w:tr w:rsidR="0035167D" w:rsidRPr="00E01906" w:rsidTr="00A61CD3">
        <w:trPr>
          <w:trHeight w:val="452"/>
        </w:trPr>
        <w:tc>
          <w:tcPr>
            <w:tcW w:w="9923" w:type="dxa"/>
            <w:gridSpan w:val="4"/>
            <w:vAlign w:val="center"/>
          </w:tcPr>
          <w:p w:rsidR="0035167D" w:rsidRPr="00C82B45" w:rsidRDefault="0035167D" w:rsidP="00A61CD3">
            <w:pPr>
              <w:rPr>
                <w:b/>
                <w:i/>
                <w:snapToGrid w:val="0"/>
                <w:sz w:val="20"/>
                <w:szCs w:val="20"/>
                <w:u w:val="single"/>
              </w:rPr>
            </w:pPr>
            <w:r w:rsidRPr="00C82B45">
              <w:rPr>
                <w:b/>
                <w:i/>
                <w:snapToGrid w:val="0"/>
              </w:rPr>
              <w:t>Лот № 1:</w:t>
            </w:r>
          </w:p>
        </w:tc>
      </w:tr>
      <w:tr w:rsidR="00CC72DA" w:rsidRPr="00E01906" w:rsidTr="00A04C2E">
        <w:trPr>
          <w:trHeight w:val="474"/>
        </w:trPr>
        <w:tc>
          <w:tcPr>
            <w:tcW w:w="564" w:type="dxa"/>
          </w:tcPr>
          <w:p w:rsidR="00CC72DA" w:rsidRPr="003D03D7" w:rsidRDefault="00CC72DA" w:rsidP="00650229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gridSpan w:val="2"/>
          </w:tcPr>
          <w:p w:rsidR="00A04C2E" w:rsidRDefault="00A04C2E" w:rsidP="00A04C2E">
            <w:r>
              <w:t>Общество с ограниченной ответственностью "</w:t>
            </w:r>
            <w:proofErr w:type="spellStart"/>
            <w:r w:rsidR="00DB3A7E">
              <w:t>Текспром</w:t>
            </w:r>
            <w:proofErr w:type="spellEnd"/>
            <w:r>
              <w:t>"</w:t>
            </w:r>
          </w:p>
          <w:p w:rsidR="00BE7FF0" w:rsidRDefault="00BE7FF0" w:rsidP="00A04C2E">
            <w:r w:rsidRPr="00BE7FF0">
              <w:t>153012,</w:t>
            </w:r>
            <w:r w:rsidR="00AF4BBE">
              <w:t xml:space="preserve"> </w:t>
            </w:r>
            <w:r w:rsidRPr="00BE7FF0">
              <w:t>г.</w:t>
            </w:r>
            <w:r w:rsidR="00AF4BBE">
              <w:t xml:space="preserve"> И</w:t>
            </w:r>
            <w:r w:rsidRPr="00BE7FF0">
              <w:t>ваново,</w:t>
            </w:r>
            <w:r w:rsidR="00AF4BBE">
              <w:t xml:space="preserve"> </w:t>
            </w:r>
            <w:r w:rsidRPr="00BE7FF0">
              <w:t>ул.</w:t>
            </w:r>
            <w:r w:rsidR="00AF4BBE">
              <w:t xml:space="preserve"> </w:t>
            </w:r>
            <w:r w:rsidRPr="00BE7FF0">
              <w:t>Колотилова,</w:t>
            </w:r>
            <w:r w:rsidR="00AF4BBE">
              <w:t xml:space="preserve"> </w:t>
            </w:r>
            <w:r w:rsidRPr="00BE7FF0">
              <w:t>д.38 пом.48-54</w:t>
            </w:r>
          </w:p>
          <w:p w:rsidR="00A04C2E" w:rsidRDefault="00A04C2E" w:rsidP="00A04C2E">
            <w:r>
              <w:t xml:space="preserve">ИНН  </w:t>
            </w:r>
            <w:r w:rsidR="00DB3A7E">
              <w:rPr>
                <w:rFonts w:ascii="Arial" w:hAnsi="Arial" w:cs="Arial"/>
                <w:sz w:val="20"/>
                <w:szCs w:val="20"/>
              </w:rPr>
              <w:t>3702744824</w:t>
            </w:r>
          </w:p>
          <w:p w:rsidR="00A04C2E" w:rsidRDefault="00A04C2E" w:rsidP="00A04C2E">
            <w:r>
              <w:t xml:space="preserve">КПП </w:t>
            </w:r>
            <w:r w:rsidR="00DB3A7E">
              <w:rPr>
                <w:rFonts w:ascii="Arial" w:hAnsi="Arial" w:cs="Arial"/>
                <w:sz w:val="20"/>
                <w:szCs w:val="20"/>
              </w:rPr>
              <w:t>370201001</w:t>
            </w:r>
          </w:p>
          <w:p w:rsidR="00CC72DA" w:rsidRDefault="00A04C2E" w:rsidP="00A04C2E">
            <w:pPr>
              <w:rPr>
                <w:snapToGrid w:val="0"/>
                <w:sz w:val="22"/>
                <w:szCs w:val="22"/>
              </w:rPr>
            </w:pPr>
            <w:r>
              <w:t xml:space="preserve">ОГРН </w:t>
            </w:r>
            <w:r w:rsidR="00DB3A7E">
              <w:rPr>
                <w:rFonts w:ascii="Arial" w:hAnsi="Arial" w:cs="Arial"/>
                <w:sz w:val="20"/>
                <w:szCs w:val="20"/>
              </w:rPr>
              <w:t>1143702028150</w:t>
            </w:r>
          </w:p>
        </w:tc>
        <w:tc>
          <w:tcPr>
            <w:tcW w:w="5245" w:type="dxa"/>
          </w:tcPr>
          <w:p w:rsidR="0030159B" w:rsidRPr="0030159B" w:rsidRDefault="0030159B" w:rsidP="0030159B">
            <w:pPr>
              <w:jc w:val="both"/>
              <w:rPr>
                <w:snapToGrid w:val="0"/>
                <w:sz w:val="22"/>
                <w:szCs w:val="22"/>
              </w:rPr>
            </w:pPr>
            <w:r w:rsidRPr="0030159B">
              <w:rPr>
                <w:snapToGrid w:val="0"/>
                <w:sz w:val="22"/>
                <w:szCs w:val="22"/>
              </w:rPr>
              <w:t xml:space="preserve">Подано </w:t>
            </w:r>
            <w:r w:rsidR="00A04C2E">
              <w:rPr>
                <w:snapToGrid w:val="0"/>
                <w:sz w:val="22"/>
                <w:szCs w:val="22"/>
              </w:rPr>
              <w:t>1</w:t>
            </w:r>
            <w:r w:rsidR="00DB3A7E">
              <w:rPr>
                <w:snapToGrid w:val="0"/>
                <w:sz w:val="22"/>
                <w:szCs w:val="22"/>
              </w:rPr>
              <w:t>6</w:t>
            </w:r>
            <w:r w:rsidRPr="0030159B">
              <w:rPr>
                <w:snapToGrid w:val="0"/>
                <w:sz w:val="22"/>
                <w:szCs w:val="22"/>
              </w:rPr>
              <w:t>.</w:t>
            </w:r>
            <w:r w:rsidR="00A04C2E">
              <w:rPr>
                <w:snapToGrid w:val="0"/>
                <w:sz w:val="22"/>
                <w:szCs w:val="22"/>
              </w:rPr>
              <w:t>11</w:t>
            </w:r>
            <w:r>
              <w:rPr>
                <w:snapToGrid w:val="0"/>
                <w:sz w:val="22"/>
                <w:szCs w:val="22"/>
              </w:rPr>
              <w:t xml:space="preserve">.2017 </w:t>
            </w:r>
            <w:r w:rsidR="00A04C2E">
              <w:rPr>
                <w:snapToGrid w:val="0"/>
                <w:sz w:val="22"/>
                <w:szCs w:val="22"/>
              </w:rPr>
              <w:t>1</w:t>
            </w:r>
            <w:r w:rsidR="00DB3A7E">
              <w:rPr>
                <w:snapToGrid w:val="0"/>
                <w:sz w:val="22"/>
                <w:szCs w:val="22"/>
              </w:rPr>
              <w:t>2</w:t>
            </w:r>
            <w:r w:rsidRPr="0030159B">
              <w:rPr>
                <w:snapToGrid w:val="0"/>
                <w:sz w:val="22"/>
                <w:szCs w:val="22"/>
              </w:rPr>
              <w:t>:</w:t>
            </w:r>
            <w:r w:rsidR="00DB3A7E">
              <w:rPr>
                <w:snapToGrid w:val="0"/>
                <w:sz w:val="22"/>
                <w:szCs w:val="22"/>
              </w:rPr>
              <w:t>55</w:t>
            </w:r>
          </w:p>
          <w:p w:rsidR="00824C34" w:rsidRDefault="0030159B" w:rsidP="0030159B">
            <w:pPr>
              <w:jc w:val="both"/>
              <w:rPr>
                <w:snapToGrid w:val="0"/>
                <w:sz w:val="22"/>
                <w:szCs w:val="22"/>
              </w:rPr>
            </w:pPr>
            <w:r w:rsidRPr="0030159B">
              <w:rPr>
                <w:snapToGrid w:val="0"/>
                <w:sz w:val="22"/>
                <w:szCs w:val="22"/>
              </w:rPr>
              <w:t>Цена предложения: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="00DB3A7E">
              <w:rPr>
                <w:snapToGrid w:val="0"/>
                <w:sz w:val="22"/>
                <w:szCs w:val="22"/>
              </w:rPr>
              <w:t>289696,10</w:t>
            </w:r>
            <w:r w:rsidRPr="00B85B34">
              <w:rPr>
                <w:snapToGrid w:val="0"/>
                <w:sz w:val="22"/>
                <w:szCs w:val="22"/>
              </w:rPr>
              <w:t xml:space="preserve"> руб</w:t>
            </w:r>
            <w:r w:rsidRPr="0030159B">
              <w:rPr>
                <w:snapToGrid w:val="0"/>
                <w:sz w:val="22"/>
                <w:szCs w:val="22"/>
              </w:rPr>
              <w:t>. без НДС</w:t>
            </w:r>
            <w:r w:rsidR="00A04C2E">
              <w:rPr>
                <w:snapToGrid w:val="0"/>
                <w:sz w:val="22"/>
                <w:szCs w:val="22"/>
              </w:rPr>
              <w:t xml:space="preserve">, </w:t>
            </w:r>
            <w:r w:rsidR="00DB3A7E">
              <w:rPr>
                <w:snapToGrid w:val="0"/>
                <w:sz w:val="22"/>
                <w:szCs w:val="22"/>
              </w:rPr>
              <w:t xml:space="preserve">с учетом </w:t>
            </w:r>
            <w:r w:rsidRPr="0030159B">
              <w:rPr>
                <w:snapToGrid w:val="0"/>
                <w:sz w:val="22"/>
                <w:szCs w:val="22"/>
              </w:rPr>
              <w:t>доставк</w:t>
            </w:r>
            <w:r w:rsidR="00DB3A7E">
              <w:rPr>
                <w:snapToGrid w:val="0"/>
                <w:sz w:val="22"/>
                <w:szCs w:val="22"/>
              </w:rPr>
              <w:t>и</w:t>
            </w:r>
            <w:r w:rsidRPr="0030159B">
              <w:rPr>
                <w:snapToGrid w:val="0"/>
                <w:sz w:val="22"/>
                <w:szCs w:val="22"/>
              </w:rPr>
              <w:t xml:space="preserve"> до филиала</w:t>
            </w:r>
            <w:r w:rsidR="00BA3AAB">
              <w:rPr>
                <w:snapToGrid w:val="0"/>
                <w:sz w:val="22"/>
                <w:szCs w:val="22"/>
              </w:rPr>
              <w:t>.</w:t>
            </w:r>
          </w:p>
          <w:p w:rsidR="0030159B" w:rsidRPr="0030159B" w:rsidRDefault="0030159B" w:rsidP="0030159B">
            <w:pPr>
              <w:jc w:val="both"/>
              <w:rPr>
                <w:snapToGrid w:val="0"/>
                <w:sz w:val="22"/>
                <w:szCs w:val="22"/>
              </w:rPr>
            </w:pPr>
            <w:r w:rsidRPr="0030159B">
              <w:rPr>
                <w:snapToGrid w:val="0"/>
                <w:sz w:val="22"/>
                <w:szCs w:val="22"/>
              </w:rPr>
              <w:t xml:space="preserve">Срок поставки </w:t>
            </w:r>
            <w:r w:rsidRPr="0027117D">
              <w:rPr>
                <w:snapToGrid w:val="0"/>
                <w:sz w:val="22"/>
                <w:szCs w:val="22"/>
              </w:rPr>
              <w:t xml:space="preserve">товара: </w:t>
            </w:r>
            <w:r w:rsidR="00824C34" w:rsidRPr="0027117D">
              <w:rPr>
                <w:snapToGrid w:val="0"/>
                <w:sz w:val="22"/>
                <w:szCs w:val="22"/>
              </w:rPr>
              <w:t xml:space="preserve"> не указан</w:t>
            </w:r>
            <w:r w:rsidR="00F849B0">
              <w:rPr>
                <w:snapToGrid w:val="0"/>
                <w:sz w:val="22"/>
                <w:szCs w:val="22"/>
              </w:rPr>
              <w:t xml:space="preserve"> (документы с сайта не открываются)</w:t>
            </w:r>
            <w:bookmarkStart w:id="5" w:name="_GoBack"/>
            <w:bookmarkEnd w:id="5"/>
            <w:r w:rsidR="002F3970" w:rsidRPr="0027117D">
              <w:rPr>
                <w:snapToGrid w:val="0"/>
                <w:sz w:val="22"/>
                <w:szCs w:val="22"/>
              </w:rPr>
              <w:t>.</w:t>
            </w:r>
          </w:p>
          <w:p w:rsidR="0030159B" w:rsidRPr="0030159B" w:rsidRDefault="0030159B" w:rsidP="0030159B">
            <w:pPr>
              <w:jc w:val="both"/>
              <w:rPr>
                <w:snapToGrid w:val="0"/>
                <w:sz w:val="22"/>
                <w:szCs w:val="22"/>
              </w:rPr>
            </w:pPr>
            <w:r w:rsidRPr="0030159B">
              <w:rPr>
                <w:snapToGrid w:val="0"/>
                <w:sz w:val="22"/>
                <w:szCs w:val="22"/>
              </w:rPr>
              <w:t>Условия оплаты:</w:t>
            </w:r>
          </w:p>
          <w:p w:rsidR="00CC72DA" w:rsidRPr="003D03D7" w:rsidRDefault="0030159B" w:rsidP="00B85B34">
            <w:pPr>
              <w:jc w:val="both"/>
              <w:rPr>
                <w:snapToGrid w:val="0"/>
              </w:rPr>
            </w:pPr>
            <w:r w:rsidRPr="0030159B">
              <w:rPr>
                <w:snapToGrid w:val="0"/>
                <w:sz w:val="22"/>
                <w:szCs w:val="22"/>
              </w:rPr>
              <w:t xml:space="preserve">В течение 30 календарных дней </w:t>
            </w:r>
            <w:proofErr w:type="gramStart"/>
            <w:r w:rsidRPr="0030159B">
              <w:rPr>
                <w:snapToGrid w:val="0"/>
                <w:sz w:val="22"/>
                <w:szCs w:val="22"/>
              </w:rPr>
              <w:t xml:space="preserve">с даты </w:t>
            </w:r>
            <w:r w:rsidR="00B85B34">
              <w:rPr>
                <w:snapToGrid w:val="0"/>
                <w:sz w:val="22"/>
                <w:szCs w:val="22"/>
              </w:rPr>
              <w:t>получения</w:t>
            </w:r>
            <w:proofErr w:type="gramEnd"/>
            <w:r w:rsidRPr="0030159B">
              <w:rPr>
                <w:snapToGrid w:val="0"/>
                <w:sz w:val="22"/>
                <w:szCs w:val="22"/>
              </w:rPr>
              <w:t xml:space="preserve"> Товара</w:t>
            </w:r>
          </w:p>
        </w:tc>
      </w:tr>
      <w:tr w:rsidR="006818A2" w:rsidRPr="00E01906" w:rsidTr="00A04C2E">
        <w:trPr>
          <w:trHeight w:val="474"/>
        </w:trPr>
        <w:tc>
          <w:tcPr>
            <w:tcW w:w="564" w:type="dxa"/>
          </w:tcPr>
          <w:p w:rsidR="006818A2" w:rsidRPr="003D03D7" w:rsidRDefault="006818A2" w:rsidP="00650229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gridSpan w:val="2"/>
          </w:tcPr>
          <w:p w:rsidR="00A04C2E" w:rsidRPr="00A04C2E" w:rsidRDefault="00A04C2E" w:rsidP="00A04C2E">
            <w:r w:rsidRPr="00A04C2E">
              <w:t>Общество с ограниченной ответственностью  «Ресурс», 125040 , г.</w:t>
            </w:r>
            <w:r>
              <w:t xml:space="preserve"> </w:t>
            </w:r>
            <w:r w:rsidRPr="00A04C2E">
              <w:t>Москва, ул.</w:t>
            </w:r>
            <w:r>
              <w:t xml:space="preserve"> </w:t>
            </w:r>
            <w:r w:rsidRPr="00A04C2E">
              <w:t>Скаковая</w:t>
            </w:r>
            <w:proofErr w:type="gramStart"/>
            <w:r w:rsidRPr="00A04C2E">
              <w:t xml:space="preserve"> ,</w:t>
            </w:r>
            <w:proofErr w:type="gramEnd"/>
            <w:r w:rsidRPr="00A04C2E">
              <w:t xml:space="preserve"> дом 3, строение 12</w:t>
            </w:r>
          </w:p>
          <w:p w:rsidR="00A04C2E" w:rsidRDefault="00A04C2E" w:rsidP="00A04C2E">
            <w:r>
              <w:t>ИНН 7718312834</w:t>
            </w:r>
          </w:p>
          <w:p w:rsidR="00A04C2E" w:rsidRDefault="00A04C2E" w:rsidP="00A04C2E">
            <w:r>
              <w:t>КПП 771401001</w:t>
            </w:r>
          </w:p>
          <w:p w:rsidR="006818A2" w:rsidRPr="00676EF8" w:rsidRDefault="00A04C2E" w:rsidP="00A04C2E">
            <w:r>
              <w:t>ОГРН 5147746465389</w:t>
            </w:r>
          </w:p>
        </w:tc>
        <w:tc>
          <w:tcPr>
            <w:tcW w:w="5245" w:type="dxa"/>
          </w:tcPr>
          <w:p w:rsidR="00BA3AAB" w:rsidRPr="00B85B34" w:rsidRDefault="00BA3AAB" w:rsidP="00BA3AAB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 xml:space="preserve">Подано </w:t>
            </w:r>
            <w:r w:rsidR="00A04C2E" w:rsidRPr="00B85B34">
              <w:rPr>
                <w:snapToGrid w:val="0"/>
                <w:sz w:val="22"/>
                <w:szCs w:val="22"/>
              </w:rPr>
              <w:t>1</w:t>
            </w:r>
            <w:r w:rsidR="002F54F0">
              <w:rPr>
                <w:snapToGrid w:val="0"/>
                <w:sz w:val="22"/>
                <w:szCs w:val="22"/>
              </w:rPr>
              <w:t>6</w:t>
            </w:r>
            <w:r w:rsidRPr="00B85B34">
              <w:rPr>
                <w:snapToGrid w:val="0"/>
                <w:sz w:val="22"/>
                <w:szCs w:val="22"/>
              </w:rPr>
              <w:t>.</w:t>
            </w:r>
            <w:r w:rsidR="00A04C2E" w:rsidRPr="00B85B34">
              <w:rPr>
                <w:snapToGrid w:val="0"/>
                <w:sz w:val="22"/>
                <w:szCs w:val="22"/>
              </w:rPr>
              <w:t>11</w:t>
            </w:r>
            <w:r w:rsidRPr="00B85B34">
              <w:rPr>
                <w:snapToGrid w:val="0"/>
                <w:sz w:val="22"/>
                <w:szCs w:val="22"/>
              </w:rPr>
              <w:t xml:space="preserve">.2017 </w:t>
            </w:r>
            <w:r w:rsidR="00DB3A7E">
              <w:rPr>
                <w:snapToGrid w:val="0"/>
                <w:sz w:val="22"/>
                <w:szCs w:val="22"/>
              </w:rPr>
              <w:t>15</w:t>
            </w:r>
            <w:r w:rsidRPr="00B85B34">
              <w:rPr>
                <w:snapToGrid w:val="0"/>
                <w:sz w:val="22"/>
                <w:szCs w:val="22"/>
              </w:rPr>
              <w:t>:</w:t>
            </w:r>
            <w:r w:rsidR="00A04C2E" w:rsidRPr="00B85B34">
              <w:rPr>
                <w:snapToGrid w:val="0"/>
                <w:sz w:val="22"/>
                <w:szCs w:val="22"/>
              </w:rPr>
              <w:t>5</w:t>
            </w:r>
            <w:r w:rsidR="00DB3A7E">
              <w:rPr>
                <w:snapToGrid w:val="0"/>
                <w:sz w:val="22"/>
                <w:szCs w:val="22"/>
              </w:rPr>
              <w:t>8</w:t>
            </w:r>
          </w:p>
          <w:p w:rsidR="00BA3AAB" w:rsidRPr="00B85B34" w:rsidRDefault="00BA3AAB" w:rsidP="00BA3AAB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 xml:space="preserve">Цена предложения: </w:t>
            </w:r>
            <w:r w:rsidR="00DB3A7E">
              <w:rPr>
                <w:snapToGrid w:val="0"/>
                <w:sz w:val="22"/>
                <w:szCs w:val="22"/>
              </w:rPr>
              <w:t>715869,82</w:t>
            </w:r>
            <w:r w:rsidRPr="00B85B34">
              <w:rPr>
                <w:snapToGrid w:val="0"/>
                <w:sz w:val="22"/>
                <w:szCs w:val="22"/>
              </w:rPr>
              <w:t xml:space="preserve"> руб. без НДС, с учетом доставки до филиала</w:t>
            </w:r>
          </w:p>
          <w:p w:rsidR="00BA3AAB" w:rsidRPr="00B85B34" w:rsidRDefault="00BA3AAB" w:rsidP="00BA3AAB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>Срок поставки товара:</w:t>
            </w:r>
            <w:r w:rsidR="00824C34" w:rsidRPr="00B85B34">
              <w:rPr>
                <w:snapToGrid w:val="0"/>
                <w:sz w:val="22"/>
                <w:szCs w:val="22"/>
              </w:rPr>
              <w:t xml:space="preserve"> февраль </w:t>
            </w:r>
            <w:r w:rsidRPr="00B85B34">
              <w:rPr>
                <w:snapToGrid w:val="0"/>
                <w:sz w:val="22"/>
                <w:szCs w:val="22"/>
              </w:rPr>
              <w:t>201</w:t>
            </w:r>
            <w:r w:rsidR="00824C34" w:rsidRPr="00B85B34">
              <w:rPr>
                <w:snapToGrid w:val="0"/>
                <w:sz w:val="22"/>
                <w:szCs w:val="22"/>
              </w:rPr>
              <w:t>8</w:t>
            </w:r>
            <w:r w:rsidRPr="00B85B34">
              <w:rPr>
                <w:snapToGrid w:val="0"/>
                <w:sz w:val="22"/>
                <w:szCs w:val="22"/>
              </w:rPr>
              <w:t xml:space="preserve"> г.</w:t>
            </w:r>
          </w:p>
          <w:p w:rsidR="00BA3AAB" w:rsidRPr="00B85B34" w:rsidRDefault="00BA3AAB" w:rsidP="00BA3AAB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>Условия оплаты:</w:t>
            </w:r>
          </w:p>
          <w:p w:rsidR="006818A2" w:rsidRPr="00B85B34" w:rsidRDefault="00824C34" w:rsidP="00824C34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>Не более 3</w:t>
            </w:r>
            <w:r w:rsidR="00BA3AAB" w:rsidRPr="00B85B34">
              <w:rPr>
                <w:snapToGrid w:val="0"/>
                <w:sz w:val="22"/>
                <w:szCs w:val="22"/>
              </w:rPr>
              <w:t>0 календарных дней с</w:t>
            </w:r>
            <w:r w:rsidRPr="00B85B34">
              <w:rPr>
                <w:snapToGrid w:val="0"/>
                <w:sz w:val="22"/>
                <w:szCs w:val="22"/>
              </w:rPr>
              <w:t>о дня исполнения обязательств по договору</w:t>
            </w:r>
          </w:p>
        </w:tc>
      </w:tr>
      <w:tr w:rsidR="00A04C2E" w:rsidRPr="00E01906" w:rsidTr="00A04C2E">
        <w:trPr>
          <w:trHeight w:val="474"/>
        </w:trPr>
        <w:tc>
          <w:tcPr>
            <w:tcW w:w="564" w:type="dxa"/>
          </w:tcPr>
          <w:p w:rsidR="00A04C2E" w:rsidRPr="003D03D7" w:rsidRDefault="00A04C2E" w:rsidP="00650229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gridSpan w:val="2"/>
          </w:tcPr>
          <w:p w:rsidR="00A04C2E" w:rsidRPr="00AF4BBE" w:rsidRDefault="00A04C2E" w:rsidP="00A04C2E">
            <w:r w:rsidRPr="00AF4BBE">
              <w:t>Общество с ограниченной ответственностью  «</w:t>
            </w:r>
            <w:r w:rsidR="00BE7FF0" w:rsidRPr="00AF4BBE">
              <w:t>Инструмент-Трейд</w:t>
            </w:r>
            <w:r w:rsidRPr="00AF4BBE">
              <w:t xml:space="preserve">», </w:t>
            </w:r>
            <w:r w:rsidR="00AF4BBE">
              <w:t>454092</w:t>
            </w:r>
            <w:r w:rsidRPr="00AF4BBE">
              <w:t xml:space="preserve">, г. </w:t>
            </w:r>
            <w:r w:rsidR="00AF4BBE">
              <w:t>Челябинск</w:t>
            </w:r>
            <w:r w:rsidRPr="00AF4BBE">
              <w:t xml:space="preserve">, </w:t>
            </w:r>
            <w:r w:rsidR="00AF4BBE">
              <w:t xml:space="preserve">ул. </w:t>
            </w:r>
            <w:proofErr w:type="spellStart"/>
            <w:r w:rsidR="00AF4BBE">
              <w:t>Елькина</w:t>
            </w:r>
            <w:proofErr w:type="spellEnd"/>
            <w:r w:rsidR="00AF4BBE">
              <w:t>, д. 112, пом. 34</w:t>
            </w:r>
          </w:p>
          <w:p w:rsidR="00A04C2E" w:rsidRPr="00AF4BBE" w:rsidRDefault="00A04C2E" w:rsidP="00A04C2E">
            <w:r w:rsidRPr="00AF4BBE">
              <w:t xml:space="preserve">ИНН </w:t>
            </w:r>
            <w:r w:rsidR="00BE7FF0" w:rsidRPr="00AF4BBE">
              <w:t>7451350762</w:t>
            </w:r>
          </w:p>
          <w:p w:rsidR="00A04C2E" w:rsidRPr="00AF4BBE" w:rsidRDefault="00A04C2E" w:rsidP="00A04C2E">
            <w:r w:rsidRPr="00AF4BBE">
              <w:t xml:space="preserve">КПП </w:t>
            </w:r>
            <w:r w:rsidR="00BE7FF0" w:rsidRPr="00AF4BBE">
              <w:t>745201001</w:t>
            </w:r>
          </w:p>
          <w:p w:rsidR="00A04C2E" w:rsidRPr="00A04C2E" w:rsidRDefault="00A04C2E" w:rsidP="00A04C2E">
            <w:r w:rsidRPr="00AF4BBE">
              <w:t xml:space="preserve">ОГРН </w:t>
            </w:r>
            <w:r w:rsidR="00BE7FF0" w:rsidRPr="00AF4BBE">
              <w:t>1137451005911</w:t>
            </w:r>
          </w:p>
        </w:tc>
        <w:tc>
          <w:tcPr>
            <w:tcW w:w="5245" w:type="dxa"/>
          </w:tcPr>
          <w:p w:rsidR="00A04C2E" w:rsidRPr="00B85B34" w:rsidRDefault="00A04C2E" w:rsidP="00A04C2E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>Подано 1</w:t>
            </w:r>
            <w:r w:rsidR="00BE7FF0">
              <w:rPr>
                <w:snapToGrid w:val="0"/>
                <w:sz w:val="22"/>
                <w:szCs w:val="22"/>
              </w:rPr>
              <w:t>7</w:t>
            </w:r>
            <w:r w:rsidRPr="00B85B34">
              <w:rPr>
                <w:snapToGrid w:val="0"/>
                <w:sz w:val="22"/>
                <w:szCs w:val="22"/>
              </w:rPr>
              <w:t>.11.2017 09:</w:t>
            </w:r>
            <w:r w:rsidR="00BE7FF0">
              <w:rPr>
                <w:snapToGrid w:val="0"/>
                <w:sz w:val="22"/>
                <w:szCs w:val="22"/>
              </w:rPr>
              <w:t>49</w:t>
            </w:r>
          </w:p>
          <w:p w:rsidR="00824C34" w:rsidRPr="00B85B34" w:rsidRDefault="00824C34" w:rsidP="00824C34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 xml:space="preserve">Цена предложения: </w:t>
            </w:r>
            <w:r w:rsidR="00BE7FF0">
              <w:rPr>
                <w:snapToGrid w:val="0"/>
                <w:sz w:val="22"/>
                <w:szCs w:val="22"/>
              </w:rPr>
              <w:t>749747,89</w:t>
            </w:r>
            <w:r w:rsidRPr="00B85B34">
              <w:rPr>
                <w:snapToGrid w:val="0"/>
                <w:sz w:val="22"/>
                <w:szCs w:val="22"/>
              </w:rPr>
              <w:t xml:space="preserve"> руб. без НДС, </w:t>
            </w:r>
            <w:r w:rsidR="00BE7FF0" w:rsidRPr="00BE7FF0">
              <w:rPr>
                <w:snapToGrid w:val="0"/>
                <w:sz w:val="22"/>
                <w:szCs w:val="22"/>
              </w:rPr>
              <w:t>с учетом доставки до филиала.</w:t>
            </w:r>
          </w:p>
          <w:p w:rsidR="00824C34" w:rsidRPr="00B85B34" w:rsidRDefault="00824C34" w:rsidP="00824C34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 xml:space="preserve">Срок поставки товара:  </w:t>
            </w:r>
            <w:r w:rsidR="00AF4BBE">
              <w:rPr>
                <w:snapToGrid w:val="0"/>
                <w:sz w:val="22"/>
                <w:szCs w:val="22"/>
              </w:rPr>
              <w:t>февраль 2018г.</w:t>
            </w:r>
          </w:p>
          <w:p w:rsidR="00824C34" w:rsidRPr="00B85B34" w:rsidRDefault="00824C34" w:rsidP="00824C34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>Условия оплаты:</w:t>
            </w:r>
          </w:p>
          <w:p w:rsidR="00A04C2E" w:rsidRPr="00B85B34" w:rsidRDefault="00824C34" w:rsidP="00AF4BBE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 xml:space="preserve">В течение 30 календарных дней </w:t>
            </w:r>
            <w:r w:rsidR="00AF4BBE">
              <w:rPr>
                <w:snapToGrid w:val="0"/>
                <w:sz w:val="22"/>
                <w:szCs w:val="22"/>
              </w:rPr>
              <w:t>от</w:t>
            </w:r>
            <w:r w:rsidRPr="00B85B34">
              <w:rPr>
                <w:snapToGrid w:val="0"/>
                <w:sz w:val="22"/>
                <w:szCs w:val="22"/>
              </w:rPr>
              <w:t xml:space="preserve"> даты </w:t>
            </w:r>
            <w:r w:rsidR="00AF4BBE">
              <w:rPr>
                <w:snapToGrid w:val="0"/>
                <w:sz w:val="22"/>
                <w:szCs w:val="22"/>
              </w:rPr>
              <w:t xml:space="preserve">поставки </w:t>
            </w:r>
            <w:r w:rsidRPr="00B85B34">
              <w:rPr>
                <w:snapToGrid w:val="0"/>
                <w:sz w:val="22"/>
                <w:szCs w:val="22"/>
              </w:rPr>
              <w:t>Товара</w:t>
            </w:r>
            <w:r w:rsidR="00AF4BBE">
              <w:rPr>
                <w:snapToGrid w:val="0"/>
                <w:sz w:val="22"/>
                <w:szCs w:val="22"/>
              </w:rPr>
              <w:t>…</w:t>
            </w:r>
          </w:p>
        </w:tc>
      </w:tr>
      <w:tr w:rsidR="00AF4BBE" w:rsidRPr="00E01906" w:rsidTr="00A04C2E">
        <w:trPr>
          <w:trHeight w:val="474"/>
        </w:trPr>
        <w:tc>
          <w:tcPr>
            <w:tcW w:w="564" w:type="dxa"/>
          </w:tcPr>
          <w:p w:rsidR="00AF4BBE" w:rsidRPr="003D03D7" w:rsidRDefault="00AF4BBE" w:rsidP="00650229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14" w:type="dxa"/>
            <w:gridSpan w:val="2"/>
          </w:tcPr>
          <w:p w:rsidR="00AF4BBE" w:rsidRDefault="00AF4BBE" w:rsidP="00AF4BBE">
            <w:r>
              <w:t>Общество с ограниченной ответственностью  «</w:t>
            </w:r>
            <w:proofErr w:type="spellStart"/>
            <w:r>
              <w:t>Промодежда</w:t>
            </w:r>
            <w:proofErr w:type="spellEnd"/>
            <w:r>
              <w:t xml:space="preserve">», </w:t>
            </w:r>
            <w:r w:rsidR="0027117D" w:rsidRPr="0027117D">
              <w:t>153511</w:t>
            </w:r>
            <w:r w:rsidRPr="0027117D">
              <w:t xml:space="preserve">, </w:t>
            </w:r>
            <w:r w:rsidR="0027117D" w:rsidRPr="0027117D">
              <w:t xml:space="preserve">Ивановская обл., Ивановский район, </w:t>
            </w:r>
            <w:r w:rsidRPr="0027117D">
              <w:t xml:space="preserve">г. </w:t>
            </w:r>
            <w:r w:rsidR="0027117D" w:rsidRPr="0027117D">
              <w:t>Кохма</w:t>
            </w:r>
            <w:r w:rsidRPr="0027117D">
              <w:t xml:space="preserve">, ул. </w:t>
            </w:r>
            <w:r w:rsidR="0027117D" w:rsidRPr="0027117D">
              <w:t>Ивановская</w:t>
            </w:r>
            <w:r w:rsidRPr="0027117D">
              <w:t xml:space="preserve">, д. </w:t>
            </w:r>
            <w:r w:rsidR="0027117D" w:rsidRPr="0027117D">
              <w:t>18К</w:t>
            </w:r>
            <w:r w:rsidRPr="0027117D">
              <w:t xml:space="preserve">, </w:t>
            </w:r>
            <w:r w:rsidR="0027117D" w:rsidRPr="0027117D">
              <w:t>оф. 4</w:t>
            </w:r>
          </w:p>
          <w:p w:rsidR="00AF4BBE" w:rsidRDefault="00AF4BBE" w:rsidP="00AF4BBE">
            <w:r>
              <w:t xml:space="preserve">ИНН </w:t>
            </w:r>
            <w:r w:rsidRPr="00AF4BBE">
              <w:t>3702501444</w:t>
            </w:r>
          </w:p>
          <w:p w:rsidR="00AF4BBE" w:rsidRDefault="00AF4BBE" w:rsidP="00AF4BBE">
            <w:r>
              <w:t xml:space="preserve">КПП </w:t>
            </w:r>
            <w:r w:rsidRPr="00AF4BBE">
              <w:t>371101001</w:t>
            </w:r>
          </w:p>
          <w:p w:rsidR="00AF4BBE" w:rsidRPr="00AF4BBE" w:rsidRDefault="00AF4BBE" w:rsidP="00AF4BBE">
            <w:r>
              <w:t xml:space="preserve">ОГРН </w:t>
            </w:r>
            <w:r w:rsidRPr="00AF4BBE">
              <w:t>1063702144428</w:t>
            </w:r>
          </w:p>
        </w:tc>
        <w:tc>
          <w:tcPr>
            <w:tcW w:w="5245" w:type="dxa"/>
          </w:tcPr>
          <w:p w:rsidR="00AF4BBE" w:rsidRPr="00B85B34" w:rsidRDefault="00AF4BBE" w:rsidP="00AF4BBE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>Подано 1</w:t>
            </w:r>
            <w:r>
              <w:rPr>
                <w:snapToGrid w:val="0"/>
                <w:sz w:val="22"/>
                <w:szCs w:val="22"/>
              </w:rPr>
              <w:t>7</w:t>
            </w:r>
            <w:r w:rsidRPr="00B85B34">
              <w:rPr>
                <w:snapToGrid w:val="0"/>
                <w:sz w:val="22"/>
                <w:szCs w:val="22"/>
              </w:rPr>
              <w:t>.11.2017 09:</w:t>
            </w:r>
            <w:r>
              <w:rPr>
                <w:snapToGrid w:val="0"/>
                <w:sz w:val="22"/>
                <w:szCs w:val="22"/>
              </w:rPr>
              <w:t>58</w:t>
            </w:r>
          </w:p>
          <w:p w:rsidR="00AF4BBE" w:rsidRPr="00B85B34" w:rsidRDefault="00AF4BBE" w:rsidP="00AF4BBE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 xml:space="preserve">Цена предложения: </w:t>
            </w:r>
            <w:r w:rsidRPr="00AF4BBE">
              <w:rPr>
                <w:snapToGrid w:val="0"/>
                <w:sz w:val="22"/>
                <w:szCs w:val="22"/>
              </w:rPr>
              <w:t>270447</w:t>
            </w:r>
            <w:r>
              <w:rPr>
                <w:snapToGrid w:val="0"/>
                <w:sz w:val="22"/>
                <w:szCs w:val="22"/>
              </w:rPr>
              <w:t>,</w:t>
            </w:r>
            <w:r w:rsidRPr="00AF4BBE">
              <w:rPr>
                <w:snapToGrid w:val="0"/>
                <w:sz w:val="22"/>
                <w:szCs w:val="22"/>
              </w:rPr>
              <w:t xml:space="preserve">47 </w:t>
            </w:r>
            <w:r w:rsidRPr="00B85B34">
              <w:rPr>
                <w:snapToGrid w:val="0"/>
                <w:sz w:val="22"/>
                <w:szCs w:val="22"/>
              </w:rPr>
              <w:t xml:space="preserve">руб. без НДС, </w:t>
            </w:r>
            <w:r w:rsidRPr="00BE7FF0">
              <w:rPr>
                <w:snapToGrid w:val="0"/>
                <w:sz w:val="22"/>
                <w:szCs w:val="22"/>
              </w:rPr>
              <w:t>доставк</w:t>
            </w:r>
            <w:r w:rsidR="0027117D">
              <w:rPr>
                <w:snapToGrid w:val="0"/>
                <w:sz w:val="22"/>
                <w:szCs w:val="22"/>
              </w:rPr>
              <w:t>а</w:t>
            </w:r>
            <w:r w:rsidRPr="00BE7FF0">
              <w:rPr>
                <w:snapToGrid w:val="0"/>
                <w:sz w:val="22"/>
                <w:szCs w:val="22"/>
              </w:rPr>
              <w:t xml:space="preserve"> до филиала</w:t>
            </w:r>
            <w:r w:rsidR="0027117D">
              <w:rPr>
                <w:snapToGrid w:val="0"/>
                <w:sz w:val="22"/>
                <w:szCs w:val="22"/>
              </w:rPr>
              <w:t xml:space="preserve"> не указана</w:t>
            </w:r>
            <w:r w:rsidRPr="00BE7FF0">
              <w:rPr>
                <w:snapToGrid w:val="0"/>
                <w:sz w:val="22"/>
                <w:szCs w:val="22"/>
              </w:rPr>
              <w:t>.</w:t>
            </w:r>
          </w:p>
          <w:p w:rsidR="00AF4BBE" w:rsidRPr="00B85B34" w:rsidRDefault="00AF4BBE" w:rsidP="00AF4BBE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 xml:space="preserve">Срок поставки товара:  </w:t>
            </w:r>
            <w:r w:rsidR="0027117D">
              <w:rPr>
                <w:snapToGrid w:val="0"/>
                <w:sz w:val="22"/>
                <w:szCs w:val="22"/>
              </w:rPr>
              <w:t>не указан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:rsidR="00AF4BBE" w:rsidRPr="00B85B34" w:rsidRDefault="00AF4BBE" w:rsidP="00AF4BBE">
            <w:pPr>
              <w:jc w:val="both"/>
              <w:rPr>
                <w:snapToGrid w:val="0"/>
                <w:sz w:val="22"/>
                <w:szCs w:val="22"/>
              </w:rPr>
            </w:pPr>
            <w:r w:rsidRPr="00B85B34">
              <w:rPr>
                <w:snapToGrid w:val="0"/>
                <w:sz w:val="22"/>
                <w:szCs w:val="22"/>
              </w:rPr>
              <w:t>Условия оплаты:</w:t>
            </w:r>
          </w:p>
          <w:p w:rsidR="00AF4BBE" w:rsidRPr="00B85B34" w:rsidRDefault="0027117D" w:rsidP="00AF4BBE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Не указаны</w:t>
            </w:r>
          </w:p>
        </w:tc>
      </w:tr>
    </w:tbl>
    <w:p w:rsidR="0035167D" w:rsidRPr="003D03D7" w:rsidRDefault="0035167D" w:rsidP="00B846B7">
      <w:pPr>
        <w:spacing w:before="240"/>
        <w:ind w:firstLine="709"/>
        <w:jc w:val="both"/>
        <w:rPr>
          <w:i/>
          <w:sz w:val="22"/>
          <w:szCs w:val="22"/>
          <w:u w:val="single"/>
        </w:rPr>
      </w:pPr>
      <w:r w:rsidRPr="003D03D7">
        <w:rPr>
          <w:sz w:val="22"/>
          <w:szCs w:val="22"/>
        </w:rPr>
        <w:t xml:space="preserve">Утвердить протокол заседания Закупочной комиссии по </w:t>
      </w:r>
      <w:r w:rsidR="00B846B7" w:rsidRPr="003D03D7">
        <w:rPr>
          <w:sz w:val="22"/>
          <w:szCs w:val="22"/>
        </w:rPr>
        <w:t>рассмотрению</w:t>
      </w:r>
      <w:r w:rsidRPr="003D03D7">
        <w:rPr>
          <w:sz w:val="22"/>
          <w:szCs w:val="22"/>
        </w:rPr>
        <w:t xml:space="preserve"> поступивших</w:t>
      </w:r>
      <w:r w:rsidR="00C274FF" w:rsidRPr="003D03D7">
        <w:rPr>
          <w:sz w:val="22"/>
          <w:szCs w:val="22"/>
        </w:rPr>
        <w:t xml:space="preserve"> </w:t>
      </w:r>
      <w:r w:rsidR="00835CF2" w:rsidRPr="003D03D7">
        <w:rPr>
          <w:sz w:val="22"/>
          <w:szCs w:val="22"/>
        </w:rPr>
        <w:t>предложений</w:t>
      </w:r>
      <w:r w:rsidRPr="003D03D7">
        <w:rPr>
          <w:sz w:val="22"/>
          <w:szCs w:val="22"/>
        </w:rPr>
        <w:t xml:space="preserve"> на </w:t>
      </w:r>
      <w:r w:rsidR="007972F1" w:rsidRPr="003D03D7">
        <w:rPr>
          <w:sz w:val="22"/>
          <w:szCs w:val="22"/>
        </w:rPr>
        <w:t xml:space="preserve">открытый </w:t>
      </w:r>
      <w:r w:rsidRPr="003D03D7">
        <w:rPr>
          <w:sz w:val="22"/>
          <w:szCs w:val="22"/>
        </w:rPr>
        <w:t xml:space="preserve">запрос </w:t>
      </w:r>
      <w:r w:rsidR="00B846B7" w:rsidRPr="003D03D7">
        <w:rPr>
          <w:sz w:val="22"/>
          <w:szCs w:val="22"/>
        </w:rPr>
        <w:t>цен</w:t>
      </w:r>
      <w:r w:rsidRPr="003D03D7">
        <w:rPr>
          <w:sz w:val="22"/>
          <w:szCs w:val="22"/>
        </w:rPr>
        <w:t>.</w:t>
      </w:r>
    </w:p>
    <w:p w:rsidR="00137EAC" w:rsidRDefault="00137EAC" w:rsidP="004D50C5">
      <w:pPr>
        <w:spacing w:before="120" w:after="120"/>
        <w:rPr>
          <w:b/>
        </w:rPr>
      </w:pPr>
    </w:p>
    <w:p w:rsidR="00CA34E1" w:rsidRDefault="00CA34E1" w:rsidP="00CA34E1">
      <w:pPr>
        <w:spacing w:before="120" w:after="120"/>
        <w:ind w:firstLine="709"/>
        <w:rPr>
          <w:i/>
          <w:u w:val="single"/>
        </w:rPr>
      </w:pPr>
      <w:r>
        <w:rPr>
          <w:b/>
        </w:rPr>
        <w:t xml:space="preserve">ПОДПИСИ </w:t>
      </w:r>
      <w:r w:rsidRPr="009A163E">
        <w:rPr>
          <w:b/>
        </w:rPr>
        <w:t>ПРИСУТСТВ</w:t>
      </w:r>
      <w:r>
        <w:rPr>
          <w:b/>
        </w:rPr>
        <w:t>УЮЩИХ ЧЛЕНОВ ЗАКУПОЧНОЙ КОМИССИИ</w:t>
      </w:r>
      <w:r w:rsidRPr="009A163E">
        <w:rPr>
          <w:b/>
        </w:rPr>
        <w:t>:</w:t>
      </w:r>
    </w:p>
    <w:p w:rsidR="00CA34E1" w:rsidRPr="00560B60" w:rsidRDefault="006818A2" w:rsidP="00CA34E1">
      <w:pPr>
        <w:spacing w:before="120" w:after="120"/>
        <w:ind w:firstLine="709"/>
        <w:jc w:val="both"/>
        <w:rPr>
          <w:u w:val="single"/>
        </w:rPr>
      </w:pPr>
      <w:r>
        <w:rPr>
          <w:u w:val="single"/>
        </w:rPr>
        <w:t>П</w:t>
      </w:r>
      <w:r w:rsidR="00CA34E1">
        <w:rPr>
          <w:u w:val="single"/>
        </w:rPr>
        <w:t>редседател</w:t>
      </w:r>
      <w:r>
        <w:rPr>
          <w:u w:val="single"/>
        </w:rPr>
        <w:t>ь</w:t>
      </w:r>
      <w:r w:rsidR="00C6544A">
        <w:rPr>
          <w:u w:val="single"/>
        </w:rPr>
        <w:t xml:space="preserve"> </w:t>
      </w:r>
      <w:r w:rsidR="00CA34E1">
        <w:rPr>
          <w:u w:val="single"/>
        </w:rPr>
        <w:t>Закупочной комиссии</w:t>
      </w:r>
      <w:r w:rsidR="00CA34E1" w:rsidRPr="00560B60">
        <w:rPr>
          <w:u w:val="single"/>
        </w:rPr>
        <w:t>: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317"/>
        <w:gridCol w:w="581"/>
        <w:gridCol w:w="1857"/>
        <w:gridCol w:w="2238"/>
        <w:gridCol w:w="2578"/>
      </w:tblGrid>
      <w:tr w:rsidR="00CA34E1" w:rsidRPr="00845239" w:rsidTr="009A3B68">
        <w:trPr>
          <w:trHeight w:val="364"/>
        </w:trPr>
        <w:tc>
          <w:tcPr>
            <w:tcW w:w="2317" w:type="dxa"/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581" w:type="dxa"/>
            <w:shd w:val="clear" w:color="auto" w:fill="auto"/>
          </w:tcPr>
          <w:p w:rsidR="00CA34E1" w:rsidRPr="00845239" w:rsidRDefault="00CA34E1" w:rsidP="00CA34E1">
            <w:pPr>
              <w:rPr>
                <w:rFonts w:eastAsia="Calibri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2238" w:type="dxa"/>
            <w:tcBorders>
              <w:bottom w:val="single" w:sz="4" w:space="0" w:color="auto"/>
            </w:tcBorders>
            <w:vAlign w:val="bottom"/>
          </w:tcPr>
          <w:p w:rsidR="00CA34E1" w:rsidRPr="00C82B4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</w:tcPr>
          <w:p w:rsidR="00CA34E1" w:rsidRPr="00845239" w:rsidRDefault="006818A2" w:rsidP="006818A2">
            <w:pPr>
              <w:rPr>
                <w:rFonts w:eastAsia="Calibri"/>
              </w:rPr>
            </w:pPr>
            <w:r>
              <w:t>Максимова У.Р.</w:t>
            </w:r>
          </w:p>
        </w:tc>
      </w:tr>
      <w:tr w:rsidR="00CA34E1" w:rsidRPr="00845239" w:rsidTr="009A3B68">
        <w:trPr>
          <w:trHeight w:val="150"/>
        </w:trPr>
        <w:tc>
          <w:tcPr>
            <w:tcW w:w="2317" w:type="dxa"/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581" w:type="dxa"/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  <w:shd w:val="clear" w:color="auto" w:fill="auto"/>
          </w:tcPr>
          <w:p w:rsidR="00CA34E1" w:rsidRPr="000375D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CA34E1" w:rsidRPr="00C82B4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  <w:r w:rsidRPr="00C82B45">
              <w:rPr>
                <w:i/>
                <w:sz w:val="16"/>
                <w:szCs w:val="16"/>
              </w:rPr>
              <w:t>за/</w:t>
            </w:r>
            <w:proofErr w:type="gramStart"/>
            <w:r w:rsidRPr="00C82B45">
              <w:rPr>
                <w:i/>
                <w:sz w:val="16"/>
                <w:szCs w:val="16"/>
              </w:rPr>
              <w:t>против/воздержался</w:t>
            </w:r>
            <w:proofErr w:type="gramEnd"/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</w:tcPr>
          <w:p w:rsidR="00CA34E1" w:rsidRPr="000375D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</w:tc>
      </w:tr>
    </w:tbl>
    <w:p w:rsidR="00CA34E1" w:rsidRDefault="00CA34E1" w:rsidP="00CA34E1">
      <w:pPr>
        <w:spacing w:before="120" w:after="120"/>
        <w:ind w:firstLine="709"/>
        <w:jc w:val="both"/>
        <w:rPr>
          <w:u w:val="single"/>
        </w:rPr>
      </w:pPr>
      <w:r w:rsidRPr="00560B60">
        <w:rPr>
          <w:u w:val="single"/>
        </w:rPr>
        <w:lastRenderedPageBreak/>
        <w:t xml:space="preserve">Члены </w:t>
      </w:r>
      <w:r>
        <w:rPr>
          <w:u w:val="single"/>
        </w:rPr>
        <w:t>Закупочной комиссии</w:t>
      </w:r>
      <w:r w:rsidRPr="00560B60">
        <w:rPr>
          <w:u w:val="single"/>
        </w:rPr>
        <w:t>:</w:t>
      </w:r>
    </w:p>
    <w:p w:rsidR="008213CE" w:rsidRDefault="00CF2010" w:rsidP="008213CE">
      <w:pPr>
        <w:spacing w:before="120" w:after="120"/>
        <w:ind w:left="6371" w:firstLine="709"/>
        <w:jc w:val="both"/>
        <w:rPr>
          <w:u w:val="single"/>
        </w:rPr>
      </w:pPr>
      <w:r>
        <w:t>Кудряшов С.А</w:t>
      </w:r>
      <w:r w:rsidR="006818A2">
        <w:t>.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376"/>
        <w:gridCol w:w="448"/>
        <w:gridCol w:w="1828"/>
        <w:gridCol w:w="2380"/>
        <w:gridCol w:w="2539"/>
      </w:tblGrid>
      <w:tr w:rsidR="008213CE" w:rsidRPr="00845239" w:rsidTr="009A3B68">
        <w:trPr>
          <w:trHeight w:val="150"/>
        </w:trPr>
        <w:tc>
          <w:tcPr>
            <w:tcW w:w="2376" w:type="dxa"/>
            <w:shd w:val="clear" w:color="auto" w:fill="auto"/>
          </w:tcPr>
          <w:p w:rsidR="008213CE" w:rsidRPr="00845239" w:rsidRDefault="008213CE" w:rsidP="009A3B68">
            <w:pPr>
              <w:rPr>
                <w:rFonts w:eastAsia="Calibri"/>
              </w:rPr>
            </w:pPr>
          </w:p>
        </w:tc>
        <w:tc>
          <w:tcPr>
            <w:tcW w:w="448" w:type="dxa"/>
            <w:shd w:val="clear" w:color="auto" w:fill="auto"/>
          </w:tcPr>
          <w:p w:rsidR="008213CE" w:rsidRPr="00845239" w:rsidRDefault="008213CE" w:rsidP="009A3B68">
            <w:pPr>
              <w:ind w:left="432"/>
              <w:rPr>
                <w:rFonts w:eastAsia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</w:tcPr>
          <w:p w:rsidR="008213CE" w:rsidRPr="000375D5" w:rsidRDefault="008213CE" w:rsidP="00B60269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8213CE" w:rsidRPr="00C82B45" w:rsidRDefault="008213CE" w:rsidP="00B60269">
            <w:pPr>
              <w:jc w:val="center"/>
              <w:rPr>
                <w:rFonts w:eastAsia="Calibri"/>
                <w:sz w:val="16"/>
                <w:szCs w:val="16"/>
              </w:rPr>
            </w:pPr>
            <w:r w:rsidRPr="00C82B45">
              <w:rPr>
                <w:i/>
                <w:sz w:val="16"/>
                <w:szCs w:val="16"/>
              </w:rPr>
              <w:t>за/</w:t>
            </w:r>
            <w:proofErr w:type="gramStart"/>
            <w:r w:rsidRPr="00C82B45">
              <w:rPr>
                <w:i/>
                <w:sz w:val="16"/>
                <w:szCs w:val="16"/>
              </w:rPr>
              <w:t>против/воздержался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:rsidR="008213CE" w:rsidRPr="000375D5" w:rsidRDefault="008213CE" w:rsidP="00B60269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</w:tc>
      </w:tr>
    </w:tbl>
    <w:p w:rsidR="00BB1C31" w:rsidRDefault="00775803" w:rsidP="00BB1C31">
      <w:pPr>
        <w:spacing w:before="120" w:after="120"/>
        <w:ind w:left="6371" w:firstLine="709"/>
        <w:jc w:val="both"/>
        <w:rPr>
          <w:u w:val="single"/>
        </w:rPr>
      </w:pPr>
      <w:r>
        <w:t>Дорморезова</w:t>
      </w:r>
      <w:r w:rsidR="004D50C5">
        <w:t xml:space="preserve"> </w:t>
      </w:r>
      <w:r>
        <w:t>М</w:t>
      </w:r>
      <w:r w:rsidR="004D50C5">
        <w:t>.</w:t>
      </w:r>
      <w:r>
        <w:t>А</w:t>
      </w:r>
      <w:r w:rsidR="004D50C5">
        <w:t>.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376"/>
        <w:gridCol w:w="448"/>
        <w:gridCol w:w="1828"/>
        <w:gridCol w:w="2380"/>
        <w:gridCol w:w="2539"/>
      </w:tblGrid>
      <w:tr w:rsidR="00BB1C31" w:rsidRPr="00845239" w:rsidTr="001273E4">
        <w:trPr>
          <w:trHeight w:val="150"/>
        </w:trPr>
        <w:tc>
          <w:tcPr>
            <w:tcW w:w="2376" w:type="dxa"/>
            <w:shd w:val="clear" w:color="auto" w:fill="auto"/>
          </w:tcPr>
          <w:p w:rsidR="00BB1C31" w:rsidRPr="00845239" w:rsidRDefault="00BB1C31" w:rsidP="001273E4">
            <w:pPr>
              <w:rPr>
                <w:rFonts w:eastAsia="Calibri"/>
              </w:rPr>
            </w:pPr>
          </w:p>
        </w:tc>
        <w:tc>
          <w:tcPr>
            <w:tcW w:w="448" w:type="dxa"/>
            <w:shd w:val="clear" w:color="auto" w:fill="auto"/>
          </w:tcPr>
          <w:p w:rsidR="00BB1C31" w:rsidRPr="00845239" w:rsidRDefault="00BB1C31" w:rsidP="001273E4">
            <w:pPr>
              <w:ind w:left="432"/>
              <w:rPr>
                <w:rFonts w:eastAsia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</w:tcPr>
          <w:p w:rsidR="00BB1C31" w:rsidRPr="000375D5" w:rsidRDefault="00BB1C31" w:rsidP="001273E4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BB1C31" w:rsidRPr="00C82B45" w:rsidRDefault="00BB1C31" w:rsidP="001273E4">
            <w:pPr>
              <w:jc w:val="center"/>
              <w:rPr>
                <w:rFonts w:eastAsia="Calibri"/>
                <w:sz w:val="16"/>
                <w:szCs w:val="16"/>
              </w:rPr>
            </w:pPr>
            <w:r w:rsidRPr="00C82B45">
              <w:rPr>
                <w:i/>
                <w:sz w:val="16"/>
                <w:szCs w:val="16"/>
              </w:rPr>
              <w:t>за/</w:t>
            </w:r>
            <w:proofErr w:type="gramStart"/>
            <w:r w:rsidRPr="00C82B45">
              <w:rPr>
                <w:i/>
                <w:sz w:val="16"/>
                <w:szCs w:val="16"/>
              </w:rPr>
              <w:t>против/воздержался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:rsidR="00BB1C31" w:rsidRPr="000375D5" w:rsidRDefault="00BB1C31" w:rsidP="001273E4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</w:tc>
      </w:tr>
    </w:tbl>
    <w:p w:rsidR="00CA34E1" w:rsidRDefault="00CA34E1" w:rsidP="00CA34E1">
      <w:pPr>
        <w:spacing w:before="120" w:after="120"/>
        <w:ind w:firstLine="709"/>
        <w:jc w:val="both"/>
        <w:rPr>
          <w:u w:val="single"/>
        </w:rPr>
      </w:pPr>
      <w:r>
        <w:rPr>
          <w:u w:val="single"/>
        </w:rPr>
        <w:t>С</w:t>
      </w:r>
      <w:r w:rsidRPr="00560B60">
        <w:rPr>
          <w:u w:val="single"/>
        </w:rPr>
        <w:t xml:space="preserve">екретарь </w:t>
      </w:r>
      <w:r>
        <w:rPr>
          <w:u w:val="single"/>
        </w:rPr>
        <w:t>Закупочной комиссии</w:t>
      </w:r>
      <w:r w:rsidRPr="00560B60">
        <w:rPr>
          <w:u w:val="single"/>
        </w:rPr>
        <w:t xml:space="preserve"> (</w:t>
      </w:r>
      <w:r>
        <w:rPr>
          <w:u w:val="single"/>
        </w:rPr>
        <w:t xml:space="preserve">без права </w:t>
      </w:r>
      <w:r w:rsidRPr="00560B60">
        <w:rPr>
          <w:u w:val="single"/>
        </w:rPr>
        <w:t>голоса):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2254"/>
        <w:gridCol w:w="570"/>
        <w:gridCol w:w="1828"/>
        <w:gridCol w:w="2380"/>
        <w:gridCol w:w="2539"/>
      </w:tblGrid>
      <w:tr w:rsidR="00CA34E1" w:rsidRPr="00845239" w:rsidTr="009A3B68">
        <w:trPr>
          <w:trHeight w:val="364"/>
        </w:trPr>
        <w:tc>
          <w:tcPr>
            <w:tcW w:w="2254" w:type="dxa"/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570" w:type="dxa"/>
            <w:shd w:val="clear" w:color="auto" w:fill="auto"/>
          </w:tcPr>
          <w:p w:rsidR="00CA34E1" w:rsidRPr="00845239" w:rsidRDefault="00CA34E1" w:rsidP="00CA34E1">
            <w:pPr>
              <w:ind w:left="432"/>
              <w:rPr>
                <w:rFonts w:eastAsia="Calibri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bottom"/>
          </w:tcPr>
          <w:p w:rsidR="00CA34E1" w:rsidRPr="00C82B4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  <w:shd w:val="clear" w:color="auto" w:fill="auto"/>
          </w:tcPr>
          <w:p w:rsidR="00CA34E1" w:rsidRPr="00845239" w:rsidRDefault="00CF2010" w:rsidP="00CF2010">
            <w:pPr>
              <w:rPr>
                <w:rFonts w:eastAsia="Calibri"/>
              </w:rPr>
            </w:pPr>
            <w:r>
              <w:t>Эрдынеева А.Г</w:t>
            </w:r>
            <w:r w:rsidR="00225355">
              <w:t>.</w:t>
            </w:r>
          </w:p>
        </w:tc>
      </w:tr>
      <w:tr w:rsidR="00CA34E1" w:rsidRPr="00845239" w:rsidTr="009A3B68">
        <w:trPr>
          <w:trHeight w:val="150"/>
        </w:trPr>
        <w:tc>
          <w:tcPr>
            <w:tcW w:w="2254" w:type="dxa"/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570" w:type="dxa"/>
            <w:shd w:val="clear" w:color="auto" w:fill="auto"/>
          </w:tcPr>
          <w:p w:rsidR="00CA34E1" w:rsidRPr="00845239" w:rsidRDefault="00CA34E1" w:rsidP="009A3B68">
            <w:pPr>
              <w:rPr>
                <w:rFonts w:eastAsia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auto"/>
          </w:tcPr>
          <w:p w:rsidR="00CA34E1" w:rsidRPr="000375D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(Подпись)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:rsidR="00CA34E1" w:rsidRPr="00C82B4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  <w:r w:rsidRPr="00C82B45">
              <w:rPr>
                <w:i/>
                <w:sz w:val="16"/>
                <w:szCs w:val="16"/>
              </w:rPr>
              <w:t>за/</w:t>
            </w:r>
            <w:proofErr w:type="gramStart"/>
            <w:r w:rsidRPr="00C82B45">
              <w:rPr>
                <w:i/>
                <w:sz w:val="16"/>
                <w:szCs w:val="16"/>
              </w:rPr>
              <w:t>против/воздержался</w:t>
            </w:r>
            <w:proofErr w:type="gramEnd"/>
          </w:p>
        </w:tc>
        <w:tc>
          <w:tcPr>
            <w:tcW w:w="2539" w:type="dxa"/>
            <w:tcBorders>
              <w:top w:val="single" w:sz="4" w:space="0" w:color="auto"/>
            </w:tcBorders>
            <w:shd w:val="clear" w:color="auto" w:fill="auto"/>
          </w:tcPr>
          <w:p w:rsidR="00CA34E1" w:rsidRPr="000375D5" w:rsidRDefault="00CA34E1" w:rsidP="009A3B68">
            <w:pPr>
              <w:jc w:val="center"/>
              <w:rPr>
                <w:rFonts w:eastAsia="Calibri"/>
                <w:sz w:val="16"/>
                <w:szCs w:val="16"/>
              </w:rPr>
            </w:pPr>
            <w:r w:rsidRPr="000375D5">
              <w:rPr>
                <w:rFonts w:eastAsia="Calibri"/>
                <w:sz w:val="16"/>
                <w:szCs w:val="16"/>
              </w:rPr>
              <w:t>(Фамилия И.О.)</w:t>
            </w:r>
          </w:p>
        </w:tc>
      </w:tr>
    </w:tbl>
    <w:p w:rsidR="00A64F0E" w:rsidRPr="00820D65" w:rsidRDefault="00A64F0E" w:rsidP="00820D65">
      <w:pPr>
        <w:spacing w:before="360"/>
        <w:rPr>
          <w:sz w:val="2"/>
          <w:szCs w:val="2"/>
        </w:rPr>
      </w:pPr>
    </w:p>
    <w:sectPr w:rsidR="00A64F0E" w:rsidRPr="00820D65" w:rsidSect="008C4185">
      <w:footerReference w:type="default" r:id="rId13"/>
      <w:footerReference w:type="first" r:id="rId14"/>
      <w:pgSz w:w="11906" w:h="16838" w:code="9"/>
      <w:pgMar w:top="709" w:right="851" w:bottom="851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842" w:rsidRDefault="00643842" w:rsidP="003077F9">
      <w:r>
        <w:separator/>
      </w:r>
    </w:p>
  </w:endnote>
  <w:endnote w:type="continuationSeparator" w:id="0">
    <w:p w:rsidR="00643842" w:rsidRDefault="00643842" w:rsidP="0030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78" w:rsidRPr="00C902C6" w:rsidRDefault="00DA1F78" w:rsidP="00DA1F78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sz w:val="20"/>
        <w:szCs w:val="20"/>
      </w:rPr>
    </w:pPr>
    <w:r w:rsidRPr="00C902C6">
      <w:rPr>
        <w:b/>
        <w:sz w:val="20"/>
        <w:szCs w:val="20"/>
      </w:rPr>
      <w:t>Протокол №</w:t>
    </w:r>
    <w:r>
      <w:rPr>
        <w:b/>
        <w:sz w:val="20"/>
        <w:szCs w:val="20"/>
      </w:rPr>
      <w:t xml:space="preserve"> </w:t>
    </w:r>
    <w:r w:rsidR="00CF2010">
      <w:rPr>
        <w:b/>
        <w:sz w:val="20"/>
        <w:szCs w:val="20"/>
      </w:rPr>
      <w:t>1</w:t>
    </w:r>
    <w:r w:rsidR="002F54F0">
      <w:rPr>
        <w:b/>
        <w:sz w:val="20"/>
        <w:szCs w:val="20"/>
      </w:rPr>
      <w:t>6</w:t>
    </w:r>
    <w:r>
      <w:rPr>
        <w:b/>
        <w:sz w:val="20"/>
        <w:szCs w:val="20"/>
      </w:rPr>
      <w:t>/</w:t>
    </w:r>
    <w:r w:rsidRPr="00C902C6">
      <w:rPr>
        <w:b/>
        <w:sz w:val="20"/>
        <w:szCs w:val="20"/>
      </w:rPr>
      <w:t>ОЗЦ –</w:t>
    </w:r>
    <w:r w:rsidR="00B80288">
      <w:rPr>
        <w:b/>
        <w:sz w:val="20"/>
        <w:szCs w:val="20"/>
      </w:rPr>
      <w:t xml:space="preserve"> </w:t>
    </w:r>
    <w:r w:rsidRPr="00C902C6">
      <w:rPr>
        <w:b/>
        <w:sz w:val="20"/>
        <w:szCs w:val="20"/>
      </w:rPr>
      <w:t>ПВК от «</w:t>
    </w:r>
    <w:r w:rsidR="00CF2010">
      <w:rPr>
        <w:b/>
        <w:sz w:val="20"/>
        <w:szCs w:val="20"/>
      </w:rPr>
      <w:t>1</w:t>
    </w:r>
    <w:r w:rsidR="002F54F0">
      <w:rPr>
        <w:b/>
        <w:sz w:val="20"/>
        <w:szCs w:val="20"/>
      </w:rPr>
      <w:t>7</w:t>
    </w:r>
    <w:r w:rsidRPr="00C902C6">
      <w:rPr>
        <w:b/>
        <w:sz w:val="20"/>
        <w:szCs w:val="20"/>
      </w:rPr>
      <w:t>»</w:t>
    </w:r>
    <w:r>
      <w:rPr>
        <w:b/>
        <w:sz w:val="20"/>
        <w:szCs w:val="20"/>
      </w:rPr>
      <w:t xml:space="preserve"> </w:t>
    </w:r>
    <w:r w:rsidR="00CF2010">
      <w:rPr>
        <w:b/>
        <w:sz w:val="20"/>
        <w:szCs w:val="20"/>
      </w:rPr>
      <w:t>ноября</w:t>
    </w:r>
    <w:r>
      <w:rPr>
        <w:b/>
        <w:sz w:val="20"/>
        <w:szCs w:val="20"/>
      </w:rPr>
      <w:t xml:space="preserve"> </w:t>
    </w:r>
    <w:r w:rsidRPr="00C902C6">
      <w:rPr>
        <w:b/>
        <w:sz w:val="20"/>
        <w:szCs w:val="20"/>
      </w:rPr>
      <w:t>201</w:t>
    </w:r>
    <w:r w:rsidR="008C4185">
      <w:rPr>
        <w:b/>
        <w:sz w:val="20"/>
        <w:szCs w:val="20"/>
      </w:rPr>
      <w:t>7</w:t>
    </w:r>
    <w:r w:rsidRPr="00C902C6">
      <w:rPr>
        <w:b/>
        <w:sz w:val="20"/>
        <w:szCs w:val="20"/>
      </w:rPr>
      <w:t> г.</w:t>
    </w:r>
  </w:p>
  <w:p w:rsidR="00DA1F78" w:rsidRPr="00DA1F78" w:rsidRDefault="00DA1F78" w:rsidP="00DA1F78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заседания Закупочной комиссии по рассмотрению предложений Участников запроса цен</w:t>
    </w:r>
  </w:p>
  <w:p w:rsidR="00DA1F78" w:rsidRPr="00DA1F78" w:rsidRDefault="00DA1F78" w:rsidP="00DA1F78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«</w:t>
    </w:r>
    <w:r w:rsidR="002F54F0" w:rsidRPr="002F54F0">
      <w:rPr>
        <w:sz w:val="20"/>
        <w:szCs w:val="20"/>
      </w:rPr>
      <w:t xml:space="preserve">Ткани технические для ремонта для </w:t>
    </w:r>
    <w:proofErr w:type="spellStart"/>
    <w:r w:rsidR="002F54F0" w:rsidRPr="002F54F0">
      <w:rPr>
        <w:sz w:val="20"/>
        <w:szCs w:val="20"/>
      </w:rPr>
      <w:t>Харанорской</w:t>
    </w:r>
    <w:proofErr w:type="spellEnd"/>
    <w:r w:rsidR="002F54F0" w:rsidRPr="002F54F0">
      <w:rPr>
        <w:sz w:val="20"/>
        <w:szCs w:val="20"/>
      </w:rPr>
      <w:t xml:space="preserve"> ГРЭС» (Лот в ЕИСЗ № 570.17.00298</w:t>
    </w:r>
    <w:r w:rsidRPr="00DA1F78">
      <w:rPr>
        <w:sz w:val="20"/>
        <w:szCs w:val="20"/>
      </w:rPr>
      <w:t>)</w:t>
    </w:r>
  </w:p>
  <w:p w:rsidR="00047673" w:rsidRPr="003D03D7" w:rsidRDefault="00047673" w:rsidP="00047673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  <w:p w:rsidR="00D45AC3" w:rsidRDefault="00180ACA" w:rsidP="007972F1">
    <w:pPr>
      <w:pStyle w:val="a6"/>
      <w:jc w:val="right"/>
    </w:pPr>
    <w:r>
      <w:fldChar w:fldCharType="begin"/>
    </w:r>
    <w:r w:rsidR="00976A68">
      <w:instrText>PAGE   \* MERGEFORMAT</w:instrText>
    </w:r>
    <w:r>
      <w:fldChar w:fldCharType="separate"/>
    </w:r>
    <w:r w:rsidR="00F849B0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3D7" w:rsidRPr="00C902C6" w:rsidRDefault="003D03D7" w:rsidP="003D03D7">
    <w:pPr>
      <w:pStyle w:val="a6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sz w:val="20"/>
        <w:szCs w:val="20"/>
      </w:rPr>
    </w:pPr>
    <w:r w:rsidRPr="00C902C6">
      <w:rPr>
        <w:b/>
        <w:sz w:val="20"/>
        <w:szCs w:val="20"/>
      </w:rPr>
      <w:t>Протокол №</w:t>
    </w:r>
    <w:r>
      <w:rPr>
        <w:b/>
        <w:sz w:val="20"/>
        <w:szCs w:val="20"/>
      </w:rPr>
      <w:t xml:space="preserve"> </w:t>
    </w:r>
    <w:r w:rsidR="00DA4C0A">
      <w:rPr>
        <w:b/>
        <w:sz w:val="20"/>
        <w:szCs w:val="20"/>
      </w:rPr>
      <w:t>33</w:t>
    </w:r>
    <w:r w:rsidR="00322416">
      <w:rPr>
        <w:b/>
        <w:sz w:val="20"/>
        <w:szCs w:val="20"/>
      </w:rPr>
      <w:t>/</w:t>
    </w:r>
    <w:r w:rsidRPr="00C902C6">
      <w:rPr>
        <w:b/>
        <w:sz w:val="20"/>
        <w:szCs w:val="20"/>
      </w:rPr>
      <w:t xml:space="preserve">ОЗЦ </w:t>
    </w:r>
    <w:proofErr w:type="gramStart"/>
    <w:r w:rsidRPr="00C902C6">
      <w:rPr>
        <w:b/>
        <w:sz w:val="20"/>
        <w:szCs w:val="20"/>
      </w:rPr>
      <w:t>–П</w:t>
    </w:r>
    <w:proofErr w:type="gramEnd"/>
    <w:r w:rsidRPr="00C902C6">
      <w:rPr>
        <w:b/>
        <w:sz w:val="20"/>
        <w:szCs w:val="20"/>
      </w:rPr>
      <w:t>ВК от «</w:t>
    </w:r>
    <w:r w:rsidR="00F767DF" w:rsidRPr="00F767DF">
      <w:rPr>
        <w:b/>
        <w:sz w:val="20"/>
        <w:szCs w:val="20"/>
      </w:rPr>
      <w:t>2</w:t>
    </w:r>
    <w:r w:rsidR="00DA4C0A">
      <w:rPr>
        <w:b/>
        <w:sz w:val="20"/>
        <w:szCs w:val="20"/>
      </w:rPr>
      <w:t>6</w:t>
    </w:r>
    <w:r w:rsidRPr="00C902C6">
      <w:rPr>
        <w:b/>
        <w:sz w:val="20"/>
        <w:szCs w:val="20"/>
      </w:rPr>
      <w:t>»</w:t>
    </w:r>
    <w:r>
      <w:rPr>
        <w:b/>
        <w:sz w:val="20"/>
        <w:szCs w:val="20"/>
      </w:rPr>
      <w:t xml:space="preserve"> </w:t>
    </w:r>
    <w:r w:rsidR="00047673">
      <w:rPr>
        <w:b/>
        <w:sz w:val="20"/>
        <w:szCs w:val="20"/>
      </w:rPr>
      <w:t>я</w:t>
    </w:r>
    <w:r w:rsidR="00DA4C0A">
      <w:rPr>
        <w:b/>
        <w:sz w:val="20"/>
        <w:szCs w:val="20"/>
      </w:rPr>
      <w:t>нва</w:t>
    </w:r>
    <w:r w:rsidR="00047673">
      <w:rPr>
        <w:b/>
        <w:sz w:val="20"/>
        <w:szCs w:val="20"/>
      </w:rPr>
      <w:t>ря</w:t>
    </w:r>
    <w:r w:rsidR="005051EF">
      <w:rPr>
        <w:b/>
        <w:sz w:val="20"/>
        <w:szCs w:val="20"/>
      </w:rPr>
      <w:t xml:space="preserve"> </w:t>
    </w:r>
    <w:r w:rsidRPr="00C902C6">
      <w:rPr>
        <w:b/>
        <w:sz w:val="20"/>
        <w:szCs w:val="20"/>
      </w:rPr>
      <w:t>201</w:t>
    </w:r>
    <w:r w:rsidR="00DA4C0A">
      <w:rPr>
        <w:b/>
        <w:sz w:val="20"/>
        <w:szCs w:val="20"/>
      </w:rPr>
      <w:t>7</w:t>
    </w:r>
    <w:r w:rsidRPr="00C902C6">
      <w:rPr>
        <w:b/>
        <w:sz w:val="20"/>
        <w:szCs w:val="20"/>
      </w:rPr>
      <w:t> г.</w:t>
    </w:r>
  </w:p>
  <w:p w:rsidR="003D03D7" w:rsidRPr="00DA1F78" w:rsidRDefault="003D03D7" w:rsidP="003D03D7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заседания Закупочной комиссии по рассмотрению предложений Участников запроса цен</w:t>
    </w:r>
  </w:p>
  <w:p w:rsidR="00DA4C0A" w:rsidRDefault="00322416" w:rsidP="00111F07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«</w:t>
    </w:r>
    <w:r w:rsidR="00DA4C0A" w:rsidRPr="00DA4C0A">
      <w:rPr>
        <w:sz w:val="20"/>
        <w:szCs w:val="20"/>
      </w:rPr>
      <w:t xml:space="preserve">Элементы внутренних и наружных сетей для </w:t>
    </w:r>
    <w:proofErr w:type="spellStart"/>
    <w:r w:rsidR="00DA4C0A" w:rsidRPr="00DA4C0A">
      <w:rPr>
        <w:sz w:val="20"/>
        <w:szCs w:val="20"/>
      </w:rPr>
      <w:t>Харанорской</w:t>
    </w:r>
    <w:proofErr w:type="spellEnd"/>
    <w:r w:rsidR="00DA4C0A" w:rsidRPr="00DA4C0A">
      <w:rPr>
        <w:sz w:val="20"/>
        <w:szCs w:val="20"/>
      </w:rPr>
      <w:t xml:space="preserve"> ГРЭС (ЭБ№1, ЭБ№2, ЭБ№3, </w:t>
    </w:r>
    <w:proofErr w:type="spellStart"/>
    <w:r w:rsidR="00DA4C0A" w:rsidRPr="00DA4C0A">
      <w:rPr>
        <w:sz w:val="20"/>
        <w:szCs w:val="20"/>
      </w:rPr>
      <w:t>ЗиС</w:t>
    </w:r>
    <w:proofErr w:type="spellEnd"/>
    <w:r w:rsidR="00DA4C0A" w:rsidRPr="00DA4C0A">
      <w:rPr>
        <w:sz w:val="20"/>
        <w:szCs w:val="20"/>
      </w:rPr>
      <w:t>)</w:t>
    </w:r>
    <w:r w:rsidR="00DA1F78" w:rsidRPr="00DA1F78">
      <w:rPr>
        <w:sz w:val="20"/>
        <w:szCs w:val="20"/>
      </w:rPr>
      <w:t>»</w:t>
    </w:r>
  </w:p>
  <w:p w:rsidR="003D03D7" w:rsidRPr="00DA1F78" w:rsidRDefault="00DA1F78" w:rsidP="00111F07">
    <w:pPr>
      <w:pStyle w:val="a6"/>
      <w:jc w:val="center"/>
      <w:rPr>
        <w:sz w:val="20"/>
        <w:szCs w:val="20"/>
      </w:rPr>
    </w:pPr>
    <w:r w:rsidRPr="00DA1F78">
      <w:rPr>
        <w:sz w:val="20"/>
        <w:szCs w:val="20"/>
      </w:rPr>
      <w:t>(Лот в ЕИСЗ № 570.1</w:t>
    </w:r>
    <w:r w:rsidR="00DA4C0A">
      <w:rPr>
        <w:sz w:val="20"/>
        <w:szCs w:val="20"/>
      </w:rPr>
      <w:t>7</w:t>
    </w:r>
    <w:r w:rsidRPr="00DA1F78">
      <w:rPr>
        <w:sz w:val="20"/>
        <w:szCs w:val="20"/>
      </w:rPr>
      <w:t>.00</w:t>
    </w:r>
    <w:r w:rsidR="00DA4C0A">
      <w:rPr>
        <w:sz w:val="20"/>
        <w:szCs w:val="20"/>
      </w:rPr>
      <w:t>00</w:t>
    </w:r>
    <w:r w:rsidRPr="00DA1F78">
      <w:rPr>
        <w:sz w:val="20"/>
        <w:szCs w:val="20"/>
      </w:rPr>
      <w:t>4)</w:t>
    </w:r>
  </w:p>
  <w:p w:rsidR="003D03D7" w:rsidRPr="003D03D7" w:rsidRDefault="003D03D7" w:rsidP="003D03D7">
    <w:pPr>
      <w:pStyle w:val="a6"/>
      <w:jc w:val="right"/>
      <w:rPr>
        <w:sz w:val="20"/>
        <w:szCs w:val="20"/>
      </w:rPr>
    </w:pPr>
    <w:r w:rsidRPr="007972F1">
      <w:rPr>
        <w:sz w:val="20"/>
        <w:szCs w:val="20"/>
      </w:rPr>
      <w:t>Подпись секретаря закупочной комиссии 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842" w:rsidRDefault="00643842" w:rsidP="003077F9">
      <w:r>
        <w:separator/>
      </w:r>
    </w:p>
  </w:footnote>
  <w:footnote w:type="continuationSeparator" w:id="0">
    <w:p w:rsidR="00643842" w:rsidRDefault="00643842" w:rsidP="00307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</w:lvl>
    <w:lvl w:ilvl="2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</w:lvl>
    <w:lvl w:ilvl="3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</w:lvl>
    <w:lvl w:ilvl="4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</w:lvl>
    <w:lvl w:ilvl="5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</w:lvl>
    <w:lvl w:ilvl="6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</w:lvl>
    <w:lvl w:ilvl="7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</w:lvl>
    <w:lvl w:ilvl="8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</w:lvl>
  </w:abstractNum>
  <w:abstractNum w:abstractNumId="1">
    <w:nsid w:val="049D251D"/>
    <w:multiLevelType w:val="hybridMultilevel"/>
    <w:tmpl w:val="21F663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CC3A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E734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4E80B0E"/>
    <w:multiLevelType w:val="hybridMultilevel"/>
    <w:tmpl w:val="98DA8CC8"/>
    <w:lvl w:ilvl="0" w:tplc="1D8CCF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956726"/>
    <w:multiLevelType w:val="hybridMultilevel"/>
    <w:tmpl w:val="6FA2FE48"/>
    <w:lvl w:ilvl="0" w:tplc="A55E9900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6A5FCE"/>
    <w:multiLevelType w:val="multilevel"/>
    <w:tmpl w:val="828007A4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6C64C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7F2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3F5771"/>
    <w:multiLevelType w:val="hybridMultilevel"/>
    <w:tmpl w:val="9072C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0163CA"/>
    <w:multiLevelType w:val="hybridMultilevel"/>
    <w:tmpl w:val="6484B054"/>
    <w:lvl w:ilvl="0" w:tplc="38241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192107"/>
    <w:multiLevelType w:val="hybridMultilevel"/>
    <w:tmpl w:val="AB927FD2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05BA25D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color w:val="auto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A395C"/>
    <w:multiLevelType w:val="multilevel"/>
    <w:tmpl w:val="4FFE15DA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F4E93"/>
    <w:multiLevelType w:val="hybridMultilevel"/>
    <w:tmpl w:val="EDCE9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DC2DC3"/>
    <w:multiLevelType w:val="hybridMultilevel"/>
    <w:tmpl w:val="16B0E184"/>
    <w:lvl w:ilvl="0" w:tplc="3F9C9AA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4"/>
        <w:szCs w:val="24"/>
      </w:rPr>
    </w:lvl>
    <w:lvl w:ilvl="1" w:tplc="DE82D73C">
      <w:start w:val="1"/>
      <w:numFmt w:val="bullet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304FCA"/>
    <w:multiLevelType w:val="hybridMultilevel"/>
    <w:tmpl w:val="1FFC7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FE27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FE2EDA"/>
    <w:multiLevelType w:val="multilevel"/>
    <w:tmpl w:val="EC2C175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9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C72AEB"/>
    <w:multiLevelType w:val="multilevel"/>
    <w:tmpl w:val="704C8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999" w:hanging="432"/>
      </w:pPr>
      <w:rPr>
        <w:rFonts w:ascii="Symbol" w:hAnsi="Symbol" w:hint="default"/>
        <w:b w:val="0"/>
        <w:i w:val="0"/>
        <w:color w:val="auto"/>
        <w:sz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8DD7EF3"/>
    <w:multiLevelType w:val="hybridMultilevel"/>
    <w:tmpl w:val="264EC300"/>
    <w:lvl w:ilvl="0" w:tplc="6EF8B8F4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 w:tplc="11625400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0"/>
  </w:num>
  <w:num w:numId="5">
    <w:abstractNumId w:val="33"/>
  </w:num>
  <w:num w:numId="6">
    <w:abstractNumId w:val="29"/>
  </w:num>
  <w:num w:numId="7">
    <w:abstractNumId w:val="15"/>
  </w:num>
  <w:num w:numId="8">
    <w:abstractNumId w:val="21"/>
  </w:num>
  <w:num w:numId="9">
    <w:abstractNumId w:val="19"/>
  </w:num>
  <w:num w:numId="10">
    <w:abstractNumId w:val="2"/>
  </w:num>
  <w:num w:numId="11">
    <w:abstractNumId w:val="20"/>
  </w:num>
  <w:num w:numId="12">
    <w:abstractNumId w:val="25"/>
  </w:num>
  <w:num w:numId="13">
    <w:abstractNumId w:val="34"/>
  </w:num>
  <w:num w:numId="14">
    <w:abstractNumId w:val="23"/>
  </w:num>
  <w:num w:numId="15">
    <w:abstractNumId w:val="32"/>
  </w:num>
  <w:num w:numId="16">
    <w:abstractNumId w:val="12"/>
  </w:num>
  <w:num w:numId="17">
    <w:abstractNumId w:val="24"/>
  </w:num>
  <w:num w:numId="18">
    <w:abstractNumId w:val="4"/>
  </w:num>
  <w:num w:numId="19">
    <w:abstractNumId w:val="31"/>
  </w:num>
  <w:num w:numId="20">
    <w:abstractNumId w:val="6"/>
  </w:num>
  <w:num w:numId="21">
    <w:abstractNumId w:val="16"/>
  </w:num>
  <w:num w:numId="22">
    <w:abstractNumId w:val="8"/>
  </w:num>
  <w:num w:numId="23">
    <w:abstractNumId w:val="7"/>
  </w:num>
  <w:num w:numId="24">
    <w:abstractNumId w:val="17"/>
  </w:num>
  <w:num w:numId="25">
    <w:abstractNumId w:val="28"/>
  </w:num>
  <w:num w:numId="26">
    <w:abstractNumId w:val="18"/>
  </w:num>
  <w:num w:numId="27">
    <w:abstractNumId w:val="14"/>
  </w:num>
  <w:num w:numId="28">
    <w:abstractNumId w:val="5"/>
  </w:num>
  <w:num w:numId="29">
    <w:abstractNumId w:val="3"/>
  </w:num>
  <w:num w:numId="30">
    <w:abstractNumId w:val="1"/>
  </w:num>
  <w:num w:numId="31">
    <w:abstractNumId w:val="11"/>
  </w:num>
  <w:num w:numId="32">
    <w:abstractNumId w:val="27"/>
  </w:num>
  <w:num w:numId="33">
    <w:abstractNumId w:val="26"/>
  </w:num>
  <w:num w:numId="34">
    <w:abstractNumId w:val="22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46"/>
    <w:rsid w:val="00020ECE"/>
    <w:rsid w:val="000411FA"/>
    <w:rsid w:val="00046C6B"/>
    <w:rsid w:val="00047673"/>
    <w:rsid w:val="0004789B"/>
    <w:rsid w:val="0005120E"/>
    <w:rsid w:val="0005797B"/>
    <w:rsid w:val="00063764"/>
    <w:rsid w:val="000642FA"/>
    <w:rsid w:val="000651F2"/>
    <w:rsid w:val="00065A56"/>
    <w:rsid w:val="00067DA4"/>
    <w:rsid w:val="000754DD"/>
    <w:rsid w:val="00094E30"/>
    <w:rsid w:val="000A1237"/>
    <w:rsid w:val="000D74DA"/>
    <w:rsid w:val="000E4D81"/>
    <w:rsid w:val="00111F07"/>
    <w:rsid w:val="001178FC"/>
    <w:rsid w:val="00137EAC"/>
    <w:rsid w:val="001644C2"/>
    <w:rsid w:val="00180ACA"/>
    <w:rsid w:val="001932A6"/>
    <w:rsid w:val="001947B7"/>
    <w:rsid w:val="00196BBA"/>
    <w:rsid w:val="001A3A3C"/>
    <w:rsid w:val="001C7A84"/>
    <w:rsid w:val="001D5707"/>
    <w:rsid w:val="001E0449"/>
    <w:rsid w:val="001F42F9"/>
    <w:rsid w:val="001F74CA"/>
    <w:rsid w:val="002100AF"/>
    <w:rsid w:val="00225355"/>
    <w:rsid w:val="002334AD"/>
    <w:rsid w:val="00240551"/>
    <w:rsid w:val="00240DED"/>
    <w:rsid w:val="00241BBE"/>
    <w:rsid w:val="0024405C"/>
    <w:rsid w:val="00246EFD"/>
    <w:rsid w:val="00252957"/>
    <w:rsid w:val="0026068B"/>
    <w:rsid w:val="0027117D"/>
    <w:rsid w:val="00295D92"/>
    <w:rsid w:val="002A0480"/>
    <w:rsid w:val="002A05BF"/>
    <w:rsid w:val="002D1C1B"/>
    <w:rsid w:val="002E0089"/>
    <w:rsid w:val="002E66F3"/>
    <w:rsid w:val="002F3970"/>
    <w:rsid w:val="002F54F0"/>
    <w:rsid w:val="0030159B"/>
    <w:rsid w:val="0030717A"/>
    <w:rsid w:val="003077F9"/>
    <w:rsid w:val="003160E6"/>
    <w:rsid w:val="00316C04"/>
    <w:rsid w:val="00320096"/>
    <w:rsid w:val="00322416"/>
    <w:rsid w:val="003227E7"/>
    <w:rsid w:val="003268C0"/>
    <w:rsid w:val="00336573"/>
    <w:rsid w:val="003444DF"/>
    <w:rsid w:val="0035167D"/>
    <w:rsid w:val="0035758D"/>
    <w:rsid w:val="0037539B"/>
    <w:rsid w:val="00390B3E"/>
    <w:rsid w:val="0039137E"/>
    <w:rsid w:val="003A210A"/>
    <w:rsid w:val="003A50B2"/>
    <w:rsid w:val="003B16B7"/>
    <w:rsid w:val="003C2DE5"/>
    <w:rsid w:val="003C51EE"/>
    <w:rsid w:val="003D03D7"/>
    <w:rsid w:val="003D766D"/>
    <w:rsid w:val="003F67DC"/>
    <w:rsid w:val="00413E85"/>
    <w:rsid w:val="00417734"/>
    <w:rsid w:val="00426A40"/>
    <w:rsid w:val="00431920"/>
    <w:rsid w:val="00431CB7"/>
    <w:rsid w:val="00433524"/>
    <w:rsid w:val="00435482"/>
    <w:rsid w:val="00440B23"/>
    <w:rsid w:val="00464F3E"/>
    <w:rsid w:val="004755C0"/>
    <w:rsid w:val="004804E5"/>
    <w:rsid w:val="00491ACE"/>
    <w:rsid w:val="004A39D3"/>
    <w:rsid w:val="004A57BF"/>
    <w:rsid w:val="004A698B"/>
    <w:rsid w:val="004B0799"/>
    <w:rsid w:val="004B1626"/>
    <w:rsid w:val="004B225D"/>
    <w:rsid w:val="004B24B3"/>
    <w:rsid w:val="004D50C5"/>
    <w:rsid w:val="004E10CA"/>
    <w:rsid w:val="00500C93"/>
    <w:rsid w:val="005051EF"/>
    <w:rsid w:val="0051584D"/>
    <w:rsid w:val="0051697F"/>
    <w:rsid w:val="00552C71"/>
    <w:rsid w:val="0055365E"/>
    <w:rsid w:val="0055453D"/>
    <w:rsid w:val="005619E9"/>
    <w:rsid w:val="00583040"/>
    <w:rsid w:val="00592FF7"/>
    <w:rsid w:val="005A42F6"/>
    <w:rsid w:val="005C0EF8"/>
    <w:rsid w:val="005D28BE"/>
    <w:rsid w:val="005F3241"/>
    <w:rsid w:val="006005C8"/>
    <w:rsid w:val="006146C6"/>
    <w:rsid w:val="006206E5"/>
    <w:rsid w:val="00626A90"/>
    <w:rsid w:val="00635386"/>
    <w:rsid w:val="00643842"/>
    <w:rsid w:val="00643BB2"/>
    <w:rsid w:val="00650229"/>
    <w:rsid w:val="006577D5"/>
    <w:rsid w:val="00672B8C"/>
    <w:rsid w:val="0067386E"/>
    <w:rsid w:val="006761CE"/>
    <w:rsid w:val="006818A2"/>
    <w:rsid w:val="00686946"/>
    <w:rsid w:val="00690BAA"/>
    <w:rsid w:val="006A22D2"/>
    <w:rsid w:val="006E3B72"/>
    <w:rsid w:val="006F1255"/>
    <w:rsid w:val="006F183F"/>
    <w:rsid w:val="006F4329"/>
    <w:rsid w:val="006F5F13"/>
    <w:rsid w:val="00701EFA"/>
    <w:rsid w:val="007173D7"/>
    <w:rsid w:val="00741206"/>
    <w:rsid w:val="007412D6"/>
    <w:rsid w:val="00743A9D"/>
    <w:rsid w:val="00756D74"/>
    <w:rsid w:val="00775803"/>
    <w:rsid w:val="0078244F"/>
    <w:rsid w:val="0079135D"/>
    <w:rsid w:val="007972F1"/>
    <w:rsid w:val="007A5AE9"/>
    <w:rsid w:val="007B7261"/>
    <w:rsid w:val="007C10D2"/>
    <w:rsid w:val="007F2AA2"/>
    <w:rsid w:val="007F4F27"/>
    <w:rsid w:val="00805CB5"/>
    <w:rsid w:val="00816261"/>
    <w:rsid w:val="00820D65"/>
    <w:rsid w:val="008213CE"/>
    <w:rsid w:val="00824C34"/>
    <w:rsid w:val="00835CF2"/>
    <w:rsid w:val="00836E1B"/>
    <w:rsid w:val="00844638"/>
    <w:rsid w:val="00845F5A"/>
    <w:rsid w:val="008719A8"/>
    <w:rsid w:val="00884C50"/>
    <w:rsid w:val="00891989"/>
    <w:rsid w:val="00897ED7"/>
    <w:rsid w:val="008A2291"/>
    <w:rsid w:val="008C0A71"/>
    <w:rsid w:val="008C4185"/>
    <w:rsid w:val="008E2EB3"/>
    <w:rsid w:val="008E724B"/>
    <w:rsid w:val="008F3B06"/>
    <w:rsid w:val="00911261"/>
    <w:rsid w:val="00930C65"/>
    <w:rsid w:val="0096070F"/>
    <w:rsid w:val="00961552"/>
    <w:rsid w:val="00976A68"/>
    <w:rsid w:val="009778DB"/>
    <w:rsid w:val="00982B0A"/>
    <w:rsid w:val="00983058"/>
    <w:rsid w:val="00995470"/>
    <w:rsid w:val="009B3FAA"/>
    <w:rsid w:val="009E5068"/>
    <w:rsid w:val="009E651F"/>
    <w:rsid w:val="009E7B44"/>
    <w:rsid w:val="009F46B5"/>
    <w:rsid w:val="009F77B5"/>
    <w:rsid w:val="00A02161"/>
    <w:rsid w:val="00A04AFA"/>
    <w:rsid w:val="00A04C2E"/>
    <w:rsid w:val="00A156C2"/>
    <w:rsid w:val="00A25FB9"/>
    <w:rsid w:val="00A45E93"/>
    <w:rsid w:val="00A61CD3"/>
    <w:rsid w:val="00A63F57"/>
    <w:rsid w:val="00A64F0E"/>
    <w:rsid w:val="00A70D5D"/>
    <w:rsid w:val="00A77ADF"/>
    <w:rsid w:val="00A8370F"/>
    <w:rsid w:val="00A97724"/>
    <w:rsid w:val="00AB324B"/>
    <w:rsid w:val="00AB6AC3"/>
    <w:rsid w:val="00AC174C"/>
    <w:rsid w:val="00AE2CBF"/>
    <w:rsid w:val="00AE5263"/>
    <w:rsid w:val="00AE7A7D"/>
    <w:rsid w:val="00AF4BBE"/>
    <w:rsid w:val="00AF5291"/>
    <w:rsid w:val="00B033D4"/>
    <w:rsid w:val="00B03637"/>
    <w:rsid w:val="00B2271C"/>
    <w:rsid w:val="00B335F3"/>
    <w:rsid w:val="00B80288"/>
    <w:rsid w:val="00B846B7"/>
    <w:rsid w:val="00B85B34"/>
    <w:rsid w:val="00BA3AAB"/>
    <w:rsid w:val="00BA4F8D"/>
    <w:rsid w:val="00BA58FF"/>
    <w:rsid w:val="00BA6A75"/>
    <w:rsid w:val="00BB0420"/>
    <w:rsid w:val="00BB0EC6"/>
    <w:rsid w:val="00BB1C31"/>
    <w:rsid w:val="00BB362C"/>
    <w:rsid w:val="00BB390B"/>
    <w:rsid w:val="00BC46C5"/>
    <w:rsid w:val="00BE625A"/>
    <w:rsid w:val="00BE7FF0"/>
    <w:rsid w:val="00BF1605"/>
    <w:rsid w:val="00BF19B0"/>
    <w:rsid w:val="00C05226"/>
    <w:rsid w:val="00C12286"/>
    <w:rsid w:val="00C1545C"/>
    <w:rsid w:val="00C20DF5"/>
    <w:rsid w:val="00C274FF"/>
    <w:rsid w:val="00C36401"/>
    <w:rsid w:val="00C516AF"/>
    <w:rsid w:val="00C6544A"/>
    <w:rsid w:val="00C902C6"/>
    <w:rsid w:val="00C970CB"/>
    <w:rsid w:val="00CA34E1"/>
    <w:rsid w:val="00CA6D5A"/>
    <w:rsid w:val="00CC4D2D"/>
    <w:rsid w:val="00CC5FE0"/>
    <w:rsid w:val="00CC72DA"/>
    <w:rsid w:val="00CE00ED"/>
    <w:rsid w:val="00CE0143"/>
    <w:rsid w:val="00CE35FA"/>
    <w:rsid w:val="00CF2010"/>
    <w:rsid w:val="00D01CF9"/>
    <w:rsid w:val="00D141B1"/>
    <w:rsid w:val="00D14764"/>
    <w:rsid w:val="00D20FBA"/>
    <w:rsid w:val="00D23A4E"/>
    <w:rsid w:val="00D271DD"/>
    <w:rsid w:val="00D33D90"/>
    <w:rsid w:val="00D345CA"/>
    <w:rsid w:val="00D35BCA"/>
    <w:rsid w:val="00D45AC3"/>
    <w:rsid w:val="00D50FBF"/>
    <w:rsid w:val="00D56329"/>
    <w:rsid w:val="00D81EA4"/>
    <w:rsid w:val="00D86C89"/>
    <w:rsid w:val="00D9195A"/>
    <w:rsid w:val="00DA1F78"/>
    <w:rsid w:val="00DA3A73"/>
    <w:rsid w:val="00DA4C0A"/>
    <w:rsid w:val="00DA6C3C"/>
    <w:rsid w:val="00DA7550"/>
    <w:rsid w:val="00DB3A7E"/>
    <w:rsid w:val="00DC33B1"/>
    <w:rsid w:val="00DC45C0"/>
    <w:rsid w:val="00DF1D55"/>
    <w:rsid w:val="00E042E2"/>
    <w:rsid w:val="00E15312"/>
    <w:rsid w:val="00E278B1"/>
    <w:rsid w:val="00E30EDD"/>
    <w:rsid w:val="00E40AAB"/>
    <w:rsid w:val="00E416DD"/>
    <w:rsid w:val="00E43B51"/>
    <w:rsid w:val="00E455CA"/>
    <w:rsid w:val="00E57689"/>
    <w:rsid w:val="00E70639"/>
    <w:rsid w:val="00E73848"/>
    <w:rsid w:val="00E9423D"/>
    <w:rsid w:val="00EA30B8"/>
    <w:rsid w:val="00EB40E5"/>
    <w:rsid w:val="00EE4FC3"/>
    <w:rsid w:val="00F03640"/>
    <w:rsid w:val="00F065D8"/>
    <w:rsid w:val="00F1393A"/>
    <w:rsid w:val="00F158FF"/>
    <w:rsid w:val="00F17ED9"/>
    <w:rsid w:val="00F223EE"/>
    <w:rsid w:val="00F25A15"/>
    <w:rsid w:val="00F27796"/>
    <w:rsid w:val="00F349CF"/>
    <w:rsid w:val="00F42AA6"/>
    <w:rsid w:val="00F55F43"/>
    <w:rsid w:val="00F66872"/>
    <w:rsid w:val="00F767DF"/>
    <w:rsid w:val="00F82B4A"/>
    <w:rsid w:val="00F849B0"/>
    <w:rsid w:val="00F92754"/>
    <w:rsid w:val="00FA2A66"/>
    <w:rsid w:val="00FD5E46"/>
    <w:rsid w:val="00FD64AD"/>
    <w:rsid w:val="00FE2233"/>
    <w:rsid w:val="00FF2C61"/>
    <w:rsid w:val="00FF7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0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0"/>
    <w:next w:val="a0"/>
    <w:link w:val="10"/>
    <w:uiPriority w:val="99"/>
    <w:qFormat/>
    <w:rsid w:val="00E57689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0"/>
    <w:next w:val="a0"/>
    <w:link w:val="20"/>
    <w:uiPriority w:val="99"/>
    <w:qFormat/>
    <w:rsid w:val="00E57689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9607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9607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3077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307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1"/>
    <w:link w:val="1"/>
    <w:uiPriority w:val="99"/>
    <w:rsid w:val="00E576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1"/>
    <w:link w:val="2"/>
    <w:uiPriority w:val="99"/>
    <w:rsid w:val="00E57689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DefaultParagraphFontParaCharChar">
    <w:name w:val="Default Paragraph Font Para Char Char Знак"/>
    <w:basedOn w:val="a0"/>
    <w:rsid w:val="00E5768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8">
    <w:name w:val="page number"/>
    <w:basedOn w:val="a1"/>
    <w:rsid w:val="00E57689"/>
  </w:style>
  <w:style w:type="paragraph" w:customStyle="1" w:styleId="a9">
    <w:name w:val="Таблица шапка"/>
    <w:basedOn w:val="a0"/>
    <w:rsid w:val="00E57689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a">
    <w:name w:val="Таблица текст"/>
    <w:basedOn w:val="a0"/>
    <w:rsid w:val="00E57689"/>
    <w:pPr>
      <w:spacing w:before="40" w:after="40"/>
      <w:ind w:left="57" w:right="57"/>
    </w:pPr>
    <w:rPr>
      <w:snapToGrid w:val="0"/>
      <w:szCs w:val="20"/>
    </w:rPr>
  </w:style>
  <w:style w:type="character" w:customStyle="1" w:styleId="ab">
    <w:name w:val="комментарий"/>
    <w:rsid w:val="00E57689"/>
    <w:rPr>
      <w:b/>
      <w:i/>
      <w:shd w:val="clear" w:color="auto" w:fill="FFFF99"/>
    </w:rPr>
  </w:style>
  <w:style w:type="paragraph" w:styleId="ac">
    <w:name w:val="Document Map"/>
    <w:basedOn w:val="a0"/>
    <w:link w:val="ad"/>
    <w:semiHidden/>
    <w:rsid w:val="00E576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1"/>
    <w:link w:val="ac"/>
    <w:semiHidden/>
    <w:rsid w:val="00E5768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e">
    <w:name w:val="Balloon Text"/>
    <w:basedOn w:val="a0"/>
    <w:link w:val="af"/>
    <w:semiHidden/>
    <w:rsid w:val="00E5768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E57689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2"/>
    <w:rsid w:val="00E5768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Комментраий Знак"/>
    <w:rsid w:val="00E57689"/>
    <w:rPr>
      <w:i/>
      <w:color w:val="3366FF"/>
      <w:sz w:val="28"/>
      <w:szCs w:val="28"/>
      <w:lang w:val="ru-RU" w:eastAsia="ru-RU" w:bidi="ar-SA"/>
    </w:rPr>
  </w:style>
  <w:style w:type="table" w:customStyle="1" w:styleId="11">
    <w:name w:val="Сетка таблицы1"/>
    <w:basedOn w:val="a2"/>
    <w:next w:val="af0"/>
    <w:rsid w:val="00E57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rmal (Web)"/>
    <w:basedOn w:val="a0"/>
    <w:uiPriority w:val="99"/>
    <w:unhideWhenUsed/>
    <w:rsid w:val="00E57689"/>
    <w:pPr>
      <w:spacing w:before="100" w:beforeAutospacing="1" w:after="100" w:afterAutospacing="1"/>
    </w:pPr>
    <w:rPr>
      <w:rFonts w:ascii="Arial" w:hAnsi="Arial" w:cs="Arial"/>
      <w:color w:val="283555"/>
      <w:sz w:val="20"/>
      <w:szCs w:val="20"/>
    </w:rPr>
  </w:style>
  <w:style w:type="paragraph" w:customStyle="1" w:styleId="a">
    <w:name w:val="Подподпункт"/>
    <w:basedOn w:val="a0"/>
    <w:link w:val="af3"/>
    <w:rsid w:val="00E57689"/>
    <w:pPr>
      <w:numPr>
        <w:numId w:val="22"/>
      </w:numPr>
      <w:tabs>
        <w:tab w:val="clear" w:pos="1134"/>
        <w:tab w:val="num" w:pos="927"/>
      </w:tabs>
      <w:spacing w:line="360" w:lineRule="auto"/>
      <w:ind w:left="927" w:hanging="360"/>
      <w:jc w:val="both"/>
    </w:pPr>
    <w:rPr>
      <w:snapToGrid w:val="0"/>
      <w:sz w:val="28"/>
      <w:szCs w:val="20"/>
      <w:lang w:val="x-none" w:eastAsia="x-none"/>
    </w:rPr>
  </w:style>
  <w:style w:type="character" w:customStyle="1" w:styleId="af3">
    <w:name w:val="Подподпункт Знак"/>
    <w:link w:val="a"/>
    <w:rsid w:val="00E57689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f4">
    <w:name w:val="List Paragraph"/>
    <w:basedOn w:val="a0"/>
    <w:uiPriority w:val="34"/>
    <w:qFormat/>
    <w:rsid w:val="00E57689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E5768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5">
    <w:name w:val="Пункт"/>
    <w:basedOn w:val="a0"/>
    <w:uiPriority w:val="99"/>
    <w:rsid w:val="00E57689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styleId="af6">
    <w:name w:val="Body Text Indent"/>
    <w:basedOn w:val="a0"/>
    <w:link w:val="af7"/>
    <w:rsid w:val="00E57689"/>
    <w:pPr>
      <w:ind w:left="-720"/>
      <w:jc w:val="both"/>
    </w:pPr>
    <w:rPr>
      <w:lang w:val="x-none" w:eastAsia="x-none"/>
    </w:rPr>
  </w:style>
  <w:style w:type="character" w:customStyle="1" w:styleId="af7">
    <w:name w:val="Основной текст с отступом Знак"/>
    <w:basedOn w:val="a1"/>
    <w:link w:val="af6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List Number"/>
    <w:basedOn w:val="af9"/>
    <w:rsid w:val="00E57689"/>
    <w:pPr>
      <w:tabs>
        <w:tab w:val="num" w:pos="360"/>
      </w:tabs>
      <w:autoSpaceDE w:val="0"/>
      <w:autoSpaceDN w:val="0"/>
      <w:spacing w:before="60" w:after="0" w:line="360" w:lineRule="auto"/>
      <w:jc w:val="both"/>
    </w:pPr>
    <w:rPr>
      <w:sz w:val="28"/>
    </w:rPr>
  </w:style>
  <w:style w:type="paragraph" w:styleId="af9">
    <w:name w:val="Body Text"/>
    <w:basedOn w:val="a0"/>
    <w:link w:val="afa"/>
    <w:rsid w:val="00E57689"/>
    <w:pPr>
      <w:spacing w:after="120"/>
    </w:pPr>
    <w:rPr>
      <w:lang w:val="x-none" w:eastAsia="x-none"/>
    </w:rPr>
  </w:style>
  <w:style w:type="character" w:customStyle="1" w:styleId="afa">
    <w:name w:val="Основной текст Знак"/>
    <w:basedOn w:val="a1"/>
    <w:link w:val="af9"/>
    <w:rsid w:val="00E576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b">
    <w:name w:val="Hyperlink"/>
    <w:basedOn w:val="a1"/>
    <w:uiPriority w:val="99"/>
    <w:unhideWhenUsed/>
    <w:rsid w:val="00B033D4"/>
    <w:rPr>
      <w:color w:val="0000FF" w:themeColor="hyperlink"/>
      <w:u w:val="single"/>
    </w:rPr>
  </w:style>
  <w:style w:type="paragraph" w:customStyle="1" w:styleId="Default">
    <w:name w:val="Default"/>
    <w:rsid w:val="002A04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tp.roselto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tp.roseltor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y_hargres@interra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33A25-8442-4CA7-9810-E553977E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Музыкантов Антон Витальевич</dc:creator>
  <cp:lastModifiedBy>Ибрагимов Валерий Ибрагимович</cp:lastModifiedBy>
  <cp:revision>51</cp:revision>
  <cp:lastPrinted>2017-11-15T08:53:00Z</cp:lastPrinted>
  <dcterms:created xsi:type="dcterms:W3CDTF">2016-08-18T08:39:00Z</dcterms:created>
  <dcterms:modified xsi:type="dcterms:W3CDTF">2017-11-17T08:53:00Z</dcterms:modified>
</cp:coreProperties>
</file>