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котировок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31806960462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4F224C" w:rsidRDefault="004F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Волгореченск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котировок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котировок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31806960462</w:t>
      </w:r>
      <w:r w:rsidR="00D65D6B">
        <w:rPr>
          <w:rFonts w:ascii="Times New Roman" w:hAnsi="Times New Roman" w:cs="Times New Roman"/>
          <w:sz w:val="24"/>
          <w:szCs w:val="24"/>
        </w:rPr>
        <w:t xml:space="preserve"> проводилась </w:t>
      </w:r>
      <w:proofErr w:type="gramStart"/>
      <w:r w:rsidR="00D65D6B">
        <w:rPr>
          <w:rFonts w:ascii="Times New Roman" w:hAnsi="Times New Roman" w:cs="Times New Roman"/>
          <w:sz w:val="24"/>
          <w:szCs w:val="24"/>
        </w:rPr>
        <w:t>постоянно-действующей</w:t>
      </w:r>
      <w:proofErr w:type="gramEnd"/>
      <w:r w:rsidR="00D65D6B">
        <w:rPr>
          <w:rFonts w:ascii="Times New Roman" w:hAnsi="Times New Roman" w:cs="Times New Roman"/>
          <w:sz w:val="24"/>
          <w:szCs w:val="24"/>
        </w:rPr>
        <w:t xml:space="preserve"> закупочной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размещению заказов на поставки товаров, выполнение работ, оказание услуг.</w:t>
      </w:r>
    </w:p>
    <w:p w:rsidR="00D65D6B" w:rsidRPr="00D65D6B" w:rsidRDefault="00362E2C" w:rsidP="00BB08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65D6B"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Pr="00D6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D6B">
        <w:rPr>
          <w:rFonts w:ascii="Times New Roman" w:hAnsi="Times New Roman" w:cs="Times New Roman"/>
          <w:bCs/>
          <w:sz w:val="24"/>
          <w:szCs w:val="24"/>
        </w:rPr>
        <w:t>Уранин</w:t>
      </w:r>
      <w:proofErr w:type="spellEnd"/>
      <w:r w:rsidRPr="00D65D6B">
        <w:rPr>
          <w:rFonts w:ascii="Times New Roman" w:hAnsi="Times New Roman" w:cs="Times New Roman"/>
          <w:bCs/>
          <w:sz w:val="24"/>
          <w:szCs w:val="24"/>
        </w:rPr>
        <w:t xml:space="preserve"> А для филиала "Ивановские ПГУ"</w:t>
      </w:r>
    </w:p>
    <w:p w:rsidR="00834EC6" w:rsidRPr="00D65D6B" w:rsidRDefault="00016E54" w:rsidP="00BB08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65D6B"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 w:rsidRPr="00D65D6B">
        <w:rPr>
          <w:rFonts w:ascii="Times New Roman" w:hAnsi="Times New Roman" w:cs="Times New Roman"/>
          <w:sz w:val="24"/>
          <w:szCs w:val="24"/>
        </w:rPr>
        <w:t xml:space="preserve"> </w:t>
      </w:r>
      <w:r w:rsidR="004F224C" w:rsidRPr="00D65D6B">
        <w:rPr>
          <w:rFonts w:ascii="Times New Roman" w:hAnsi="Times New Roman" w:cs="Times New Roman"/>
          <w:sz w:val="24"/>
          <w:szCs w:val="24"/>
        </w:rPr>
        <w:t>1 244 636,50 руб. без НДС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«26» сентября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9F8" w:rsidRDefault="00D30D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11 часов 00 минут (время московское) «04» октября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045"/>
        <w:gridCol w:w="2010"/>
        <w:gridCol w:w="3356"/>
        <w:gridCol w:w="2280"/>
      </w:tblGrid>
      <w:tr w:rsidR="001A1F83" w:rsidTr="001A1F83">
        <w:tc>
          <w:tcPr>
            <w:tcW w:w="57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045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201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356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28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Ценовые предложения,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без НДС</w:t>
            </w:r>
          </w:p>
        </w:tc>
      </w:tr>
      <w:tr w:rsidR="001A1F83" w:rsidTr="000A1245">
        <w:tc>
          <w:tcPr>
            <w:tcW w:w="57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5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04.10.2018 09:00 (MSK +03:00)</w:t>
            </w:r>
          </w:p>
        </w:tc>
        <w:tc>
          <w:tcPr>
            <w:tcW w:w="3356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АКВАСОРБ»</w:t>
            </w:r>
            <w:r>
              <w:rPr>
                <w:rFonts w:ascii="Times New Roman" w:eastAsia="Times New Roman" w:hAnsi="Times New Roman" w:cs="Times New Roman"/>
              </w:rPr>
              <w:br/>
              <w:t>ИНН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/КПП 1658192543/165801001</w:t>
            </w:r>
            <w:r>
              <w:rPr>
                <w:rFonts w:ascii="Times New Roman" w:eastAsia="Times New Roman" w:hAnsi="Times New Roman" w:cs="Times New Roman"/>
              </w:rPr>
              <w:br/>
              <w:t>ОГРН 1161690125596</w:t>
            </w:r>
          </w:p>
        </w:tc>
        <w:tc>
          <w:tcPr>
            <w:tcW w:w="228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t>1 228 813,56</w:t>
            </w:r>
          </w:p>
        </w:tc>
      </w:tr>
      <w:tr w:rsidR="001A1F83" w:rsidTr="005F1247">
        <w:tc>
          <w:tcPr>
            <w:tcW w:w="57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5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04.10.2018 09:51 (MSK +03:00)</w:t>
            </w:r>
          </w:p>
        </w:tc>
        <w:tc>
          <w:tcPr>
            <w:tcW w:w="3356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"КАСИДА-ХХ"</w:t>
            </w:r>
            <w:r>
              <w:rPr>
                <w:rFonts w:ascii="Times New Roman" w:eastAsia="Times New Roman" w:hAnsi="Times New Roman" w:cs="Times New Roman"/>
              </w:rPr>
              <w:br/>
              <w:t>ИНН/КПП 7706208363/770601001</w:t>
            </w:r>
            <w:r>
              <w:rPr>
                <w:rFonts w:ascii="Times New Roman" w:eastAsia="Times New Roman" w:hAnsi="Times New Roman" w:cs="Times New Roman"/>
              </w:rPr>
              <w:br/>
              <w:t>ОГРН 1037700082640</w:t>
            </w:r>
          </w:p>
        </w:tc>
        <w:tc>
          <w:tcPr>
            <w:tcW w:w="228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t>1 232 500</w:t>
            </w:r>
          </w:p>
        </w:tc>
      </w:tr>
      <w:tr w:rsidR="001A1F83" w:rsidTr="007036BD">
        <w:tc>
          <w:tcPr>
            <w:tcW w:w="57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45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04.10.2018 10:44 (MSK +03:00)</w:t>
            </w:r>
          </w:p>
        </w:tc>
        <w:tc>
          <w:tcPr>
            <w:tcW w:w="3356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«Торговый Дом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Оксайд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br/>
              <w:t>ИНН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/КПП 7802430360/780201001</w:t>
            </w:r>
            <w:r>
              <w:rPr>
                <w:rFonts w:ascii="Times New Roman" w:eastAsia="Times New Roman" w:hAnsi="Times New Roman" w:cs="Times New Roman"/>
              </w:rPr>
              <w:br/>
              <w:t>ОГРН 1089847146542</w:t>
            </w:r>
          </w:p>
        </w:tc>
        <w:tc>
          <w:tcPr>
            <w:tcW w:w="228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t>1 229 000</w:t>
            </w:r>
          </w:p>
        </w:tc>
      </w:tr>
      <w:tr w:rsidR="001A1F83" w:rsidTr="00777678">
        <w:tc>
          <w:tcPr>
            <w:tcW w:w="57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45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1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04.10.2018 10:58 (MSK +03:00)</w:t>
            </w:r>
          </w:p>
        </w:tc>
        <w:tc>
          <w:tcPr>
            <w:tcW w:w="3356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научно-производственная фирма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Эколарис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br/>
              <w:t>ИНН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/КПП 0274902265/027401001</w:t>
            </w:r>
            <w:r>
              <w:rPr>
                <w:rFonts w:ascii="Times New Roman" w:eastAsia="Times New Roman" w:hAnsi="Times New Roman" w:cs="Times New Roman"/>
              </w:rPr>
              <w:br/>
              <w:t>ОГРН 1150280011155</w:t>
            </w:r>
          </w:p>
        </w:tc>
        <w:tc>
          <w:tcPr>
            <w:tcW w:w="2280" w:type="dxa"/>
            <w:vAlign w:val="center"/>
          </w:tcPr>
          <w:p w:rsidR="001A1F83" w:rsidRDefault="001A1F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799 718,50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2649F8" w:rsidRDefault="00D30D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DF4445" w:rsidRDefault="00DF4445" w:rsidP="00DF44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вскрытия конвертов с заявками на участников конкурсной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процедуры  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9F8" w:rsidRDefault="00D30DB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  <w:bookmarkStart w:id="0" w:name="_GoBack"/>
      <w:bookmarkEnd w:id="0"/>
    </w:p>
    <w:sectPr w:rsidR="002649F8">
      <w:headerReference w:type="default" r:id="rId7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90" w:rsidRDefault="003A5B90" w:rsidP="005B3899">
      <w:pPr>
        <w:spacing w:after="0" w:line="240" w:lineRule="auto"/>
      </w:pPr>
      <w:r>
        <w:separator/>
      </w:r>
    </w:p>
  </w:endnote>
  <w:endnote w:type="continuationSeparator" w:id="0">
    <w:p w:rsidR="003A5B90" w:rsidRDefault="003A5B90" w:rsidP="005B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90" w:rsidRDefault="003A5B90" w:rsidP="005B3899">
      <w:pPr>
        <w:spacing w:after="0" w:line="240" w:lineRule="auto"/>
      </w:pPr>
      <w:r>
        <w:separator/>
      </w:r>
    </w:p>
  </w:footnote>
  <w:footnote w:type="continuationSeparator" w:id="0">
    <w:p w:rsidR="003A5B90" w:rsidRDefault="003A5B90" w:rsidP="005B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5B3899" w:rsidRPr="005B3899" w:rsidTr="00926909">
      <w:trPr>
        <w:jc w:val="center"/>
      </w:trPr>
      <w:tc>
        <w:tcPr>
          <w:tcW w:w="4785" w:type="dxa"/>
          <w:vAlign w:val="center"/>
          <w:hideMark/>
        </w:tcPr>
        <w:p w:rsidR="005B3899" w:rsidRPr="005B3899" w:rsidRDefault="005B3899" w:rsidP="005B3899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 w:rsidRPr="005B3899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Филиал «Костромская ГРЭС»</w:t>
          </w:r>
        </w:p>
        <w:p w:rsidR="005B3899" w:rsidRPr="005B3899" w:rsidRDefault="005B3899" w:rsidP="005B3899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 w:rsidRPr="005B3899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АО «</w:t>
          </w:r>
          <w:proofErr w:type="spellStart"/>
          <w:r w:rsidRPr="005B3899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Интер</w:t>
          </w:r>
          <w:proofErr w:type="spellEnd"/>
          <w:r w:rsidRPr="005B3899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 xml:space="preserve"> РАО – </w:t>
          </w:r>
          <w:proofErr w:type="spellStart"/>
          <w:r w:rsidRPr="005B3899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Электрогенерация</w:t>
          </w:r>
          <w:proofErr w:type="spellEnd"/>
          <w:r w:rsidRPr="005B3899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»</w:t>
          </w:r>
        </w:p>
      </w:tc>
      <w:tc>
        <w:tcPr>
          <w:tcW w:w="4786" w:type="dxa"/>
          <w:vAlign w:val="center"/>
          <w:hideMark/>
        </w:tcPr>
        <w:p w:rsidR="005B3899" w:rsidRPr="005B3899" w:rsidRDefault="005B3899" w:rsidP="005B3899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 w:rsidRPr="005B3899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Филиал «Ивановские ПГУ»</w:t>
          </w:r>
        </w:p>
        <w:p w:rsidR="005B3899" w:rsidRPr="005B3899" w:rsidRDefault="005B3899" w:rsidP="005B3899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 w:rsidRPr="005B3899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АО «</w:t>
          </w:r>
          <w:proofErr w:type="spellStart"/>
          <w:r w:rsidRPr="005B3899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Интер</w:t>
          </w:r>
          <w:proofErr w:type="spellEnd"/>
          <w:r w:rsidRPr="005B3899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 xml:space="preserve"> РАО – </w:t>
          </w:r>
          <w:proofErr w:type="spellStart"/>
          <w:r w:rsidRPr="005B3899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Электрогенерация</w:t>
          </w:r>
          <w:proofErr w:type="spellEnd"/>
          <w:r w:rsidRPr="005B3899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»</w:t>
          </w:r>
        </w:p>
      </w:tc>
    </w:tr>
  </w:tbl>
  <w:p w:rsidR="005B3899" w:rsidRDefault="005B38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7E"/>
    <w:rsid w:val="00016E54"/>
    <w:rsid w:val="001150A2"/>
    <w:rsid w:val="001A1F83"/>
    <w:rsid w:val="001B47B2"/>
    <w:rsid w:val="00242470"/>
    <w:rsid w:val="002649F8"/>
    <w:rsid w:val="00281AC4"/>
    <w:rsid w:val="00362E2C"/>
    <w:rsid w:val="00396B90"/>
    <w:rsid w:val="003A5B90"/>
    <w:rsid w:val="003C207E"/>
    <w:rsid w:val="004B79DB"/>
    <w:rsid w:val="004F224C"/>
    <w:rsid w:val="005B3899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D30DB4"/>
    <w:rsid w:val="00D65D6B"/>
    <w:rsid w:val="00DA53ED"/>
    <w:rsid w:val="00DD4A5E"/>
    <w:rsid w:val="00DF4445"/>
    <w:rsid w:val="00E21B3D"/>
    <w:rsid w:val="00E413A4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99B7E5-DD9D-44C3-8681-2420D127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899"/>
  </w:style>
  <w:style w:type="paragraph" w:styleId="a5">
    <w:name w:val="footer"/>
    <w:basedOn w:val="a"/>
    <w:link w:val="a6"/>
    <w:uiPriority w:val="99"/>
    <w:unhideWhenUsed/>
    <w:rsid w:val="005B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899"/>
  </w:style>
  <w:style w:type="paragraph" w:styleId="a7">
    <w:name w:val="Balloon Text"/>
    <w:basedOn w:val="a"/>
    <w:link w:val="a8"/>
    <w:uiPriority w:val="99"/>
    <w:semiHidden/>
    <w:unhideWhenUsed/>
    <w:rsid w:val="00DD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4</cp:revision>
  <cp:lastPrinted>2018-10-04T08:56:00Z</cp:lastPrinted>
  <dcterms:created xsi:type="dcterms:W3CDTF">2018-10-04T08:57:00Z</dcterms:created>
  <dcterms:modified xsi:type="dcterms:W3CDTF">2018-10-04T08:58:00Z</dcterms:modified>
</cp:coreProperties>
</file>