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(Фирменный бланк участника с указанием кодов </w:t>
      </w:r>
      <w:proofErr w:type="spellStart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proofErr w:type="gramStart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:И</w:t>
      </w:r>
      <w:proofErr w:type="gramEnd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</w:t>
      </w:r>
      <w:proofErr w:type="spellEnd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ОГРН, ОКПО, ОКВЭД и т.д.).</w:t>
      </w:r>
    </w:p>
    <w:p w:rsidR="004C4A5A" w:rsidRPr="004C4A5A" w:rsidRDefault="004C4A5A" w:rsidP="004C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5A" w:rsidRPr="004C4A5A" w:rsidRDefault="004C4A5A" w:rsidP="004C4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_____ </w:t>
      </w:r>
      <w:proofErr w:type="gramStart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КП </w:t>
      </w:r>
    </w:p>
    <w:p w:rsidR="004C4A5A" w:rsidRDefault="00C2445B" w:rsidP="004C4A5A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инженеру</w:t>
      </w:r>
      <w:r w:rsidR="004C4A5A"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«Гусиноозерская ГРЭС» АО «</w:t>
      </w:r>
      <w:proofErr w:type="spellStart"/>
      <w:r w:rsidR="004C4A5A"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="004C4A5A"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="004C4A5A"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="004C4A5A"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C4A5A" w:rsidRDefault="00C2445B" w:rsidP="004C4A5A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Панову</w:t>
      </w:r>
    </w:p>
    <w:p w:rsidR="004C4A5A" w:rsidRPr="004C4A5A" w:rsidRDefault="004C4A5A" w:rsidP="004C4A5A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5A" w:rsidRPr="004C4A5A" w:rsidRDefault="004C4A5A" w:rsidP="004C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Предложение на покупку </w:t>
      </w:r>
      <w:proofErr w:type="gramStart"/>
      <w:r w:rsidRPr="004C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невостребованных</w:t>
      </w:r>
      <w:proofErr w:type="gramEnd"/>
      <w:r w:rsidRPr="004C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МТР</w:t>
      </w:r>
    </w:p>
    <w:p w:rsidR="004C4A5A" w:rsidRPr="004C4A5A" w:rsidRDefault="004C4A5A" w:rsidP="004C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господа!</w:t>
      </w:r>
    </w:p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A5A" w:rsidRPr="004C4A5A" w:rsidRDefault="004C4A5A" w:rsidP="004C4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Изучив комплект документации к реализации от 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дата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предлагаем приобретение </w:t>
      </w:r>
      <w:proofErr w:type="gramStart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следующих</w:t>
      </w:r>
      <w:proofErr w:type="gramEnd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МТР:</w:t>
      </w:r>
    </w:p>
    <w:p w:rsidR="004C4A5A" w:rsidRPr="004C4A5A" w:rsidRDefault="004C4A5A" w:rsidP="004C4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4C4A5A" w:rsidRPr="004C4A5A" w:rsidTr="00FB42E1">
        <w:tc>
          <w:tcPr>
            <w:tcW w:w="828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№ </w:t>
            </w:r>
            <w:proofErr w:type="gramStart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</w:t>
            </w:r>
            <w:proofErr w:type="gramEnd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/п</w:t>
            </w:r>
          </w:p>
        </w:tc>
        <w:tc>
          <w:tcPr>
            <w:tcW w:w="3550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Наименования МТР </w:t>
            </w:r>
          </w:p>
        </w:tc>
        <w:tc>
          <w:tcPr>
            <w:tcW w:w="692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Ед. изм.</w:t>
            </w:r>
          </w:p>
        </w:tc>
        <w:tc>
          <w:tcPr>
            <w:tcW w:w="798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Кол-во</w:t>
            </w:r>
          </w:p>
        </w:tc>
        <w:tc>
          <w:tcPr>
            <w:tcW w:w="1800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Цена за единицу, руб. (без НДС)</w:t>
            </w:r>
          </w:p>
        </w:tc>
        <w:tc>
          <w:tcPr>
            <w:tcW w:w="2160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Общая цена, руб. (</w:t>
            </w:r>
            <w:proofErr w:type="spellStart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безНДС</w:t>
            </w:r>
            <w:proofErr w:type="spellEnd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)</w:t>
            </w:r>
          </w:p>
        </w:tc>
      </w:tr>
      <w:tr w:rsidR="004C4A5A" w:rsidRPr="004C4A5A" w:rsidTr="00FB42E1">
        <w:tc>
          <w:tcPr>
            <w:tcW w:w="828" w:type="dxa"/>
          </w:tcPr>
          <w:p w:rsidR="004C4A5A" w:rsidRPr="004C4A5A" w:rsidRDefault="004C4A5A" w:rsidP="004C4A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C4A5A" w:rsidRPr="004C4A5A" w:rsidTr="00FB42E1">
        <w:tc>
          <w:tcPr>
            <w:tcW w:w="828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355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C4A5A" w:rsidRPr="004C4A5A" w:rsidTr="00FB42E1">
        <w:tc>
          <w:tcPr>
            <w:tcW w:w="7668" w:type="dxa"/>
            <w:gridSpan w:val="5"/>
          </w:tcPr>
          <w:p w:rsidR="004C4A5A" w:rsidRPr="004C4A5A" w:rsidRDefault="004C4A5A" w:rsidP="004C4A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16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Итого за весь объем, руб. (без НДС)</w:t>
            </w:r>
          </w:p>
        </w:tc>
      </w:tr>
    </w:tbl>
    <w:p w:rsidR="004C4A5A" w:rsidRPr="004C4A5A" w:rsidRDefault="004C4A5A" w:rsidP="004C4A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цену МТР включены все налоги и обязательные платежи, а также следующие сопутствующие услуги: 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приводится перечень и характеристики сопутствующих услуг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обязуемся в случае принятия данной оферты (нашего предложения) купить МТР в соответствии с условиями комплекта документации, и согласны с порядком платежей и проектом договора.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Данное предложение имеет статус оферты (в </w:t>
      </w:r>
      <w:proofErr w:type="spellStart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. для переданного с помощью электронной связи) и действительно д</w:t>
      </w:r>
      <w:proofErr w:type="gramStart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срок действия предложения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4C4A5A" w:rsidRPr="004C4A5A" w:rsidTr="00FB42E1"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  <w:tr w:rsidR="004C4A5A" w:rsidRPr="004C4A5A" w:rsidTr="00FB42E1"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(печать участника)</w:t>
            </w:r>
          </w:p>
        </w:tc>
      </w:tr>
    </w:tbl>
    <w:p w:rsidR="002B0CF4" w:rsidRDefault="002B0CF4" w:rsidP="004C4A5A"/>
    <w:sectPr w:rsidR="002B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8"/>
    <w:rsid w:val="00180EC8"/>
    <w:rsid w:val="002B0CF4"/>
    <w:rsid w:val="004C4A5A"/>
    <w:rsid w:val="00C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Елена Борисовна</dc:creator>
  <cp:keywords/>
  <dc:description/>
  <cp:lastModifiedBy>Амосова Елена Борисовна</cp:lastModifiedBy>
  <cp:revision>3</cp:revision>
  <dcterms:created xsi:type="dcterms:W3CDTF">2017-10-06T06:47:00Z</dcterms:created>
  <dcterms:modified xsi:type="dcterms:W3CDTF">2018-02-15T01:24:00Z</dcterms:modified>
</cp:coreProperties>
</file>