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134E3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134E38" w:rsidRPr="0032478F" w:rsidRDefault="00134E38" w:rsidP="00134E38">
      <w:pPr>
        <w:pStyle w:val="ab"/>
        <w:spacing w:before="60" w:after="60"/>
        <w:ind w:left="0"/>
        <w:jc w:val="center"/>
        <w:outlineLvl w:val="0"/>
        <w:rPr>
          <w:b/>
        </w:rPr>
      </w:pPr>
      <w:r w:rsidRPr="009D7641">
        <w:rPr>
          <w:b/>
        </w:rPr>
        <w:t xml:space="preserve">о </w:t>
      </w:r>
      <w:r w:rsidR="00D8277D">
        <w:rPr>
          <w:b/>
        </w:rPr>
        <w:t>внесении изменений в закупочную документацию</w:t>
      </w:r>
      <w:r>
        <w:rPr>
          <w:b/>
        </w:rPr>
        <w:t xml:space="preserve"> </w:t>
      </w:r>
      <w:r w:rsidRPr="006C11D0">
        <w:rPr>
          <w:b/>
        </w:rPr>
        <w:t xml:space="preserve">по </w:t>
      </w:r>
      <w:r w:rsidR="004D2029" w:rsidRPr="00002855">
        <w:rPr>
          <w:b/>
        </w:rPr>
        <w:t xml:space="preserve">открытому </w:t>
      </w:r>
      <w:r w:rsidR="004D2029">
        <w:rPr>
          <w:b/>
        </w:rPr>
        <w:t>запросу предложений</w:t>
      </w:r>
      <w:r w:rsidR="004D2029" w:rsidRPr="00096AB7">
        <w:rPr>
          <w:b/>
        </w:rPr>
        <w:t xml:space="preserve"> </w:t>
      </w:r>
      <w:r w:rsidR="004D2029">
        <w:rPr>
          <w:b/>
        </w:rPr>
        <w:t>в электронной форме</w:t>
      </w:r>
      <w:r w:rsidR="004D2029" w:rsidRPr="004D2029">
        <w:rPr>
          <w:b/>
        </w:rPr>
        <w:t xml:space="preserve"> </w:t>
      </w:r>
      <w:r w:rsidR="004D2029" w:rsidRPr="004D2029">
        <w:rPr>
          <w:b/>
        </w:rPr>
        <w:t>31705719330</w:t>
      </w:r>
      <w:r w:rsidR="004D2029">
        <w:rPr>
          <w:b/>
        </w:rPr>
        <w:t>,</w:t>
      </w:r>
      <w:r w:rsidR="004D2029" w:rsidRPr="006421FA">
        <w:rPr>
          <w:b/>
        </w:rPr>
        <w:t xml:space="preserve"> </w:t>
      </w:r>
      <w:r w:rsidR="004D2029">
        <w:rPr>
          <w:b/>
        </w:rPr>
        <w:t xml:space="preserve">участниками которого являются только субъекты малого и среднего предпринимательства </w:t>
      </w:r>
      <w:r w:rsidR="004D2029" w:rsidRPr="005E2246">
        <w:rPr>
          <w:b/>
        </w:rPr>
        <w:t xml:space="preserve">на право заключения договора </w:t>
      </w:r>
      <w:r w:rsidR="004D2029">
        <w:rPr>
          <w:b/>
        </w:rPr>
        <w:t>«</w:t>
      </w:r>
      <w:r w:rsidR="004D2029" w:rsidRPr="002D201C">
        <w:rPr>
          <w:b/>
        </w:rPr>
        <w:t xml:space="preserve">Сервисное обслуживание автоматизированной системы коммерческого учета технической воды (АСКУТВ) </w:t>
      </w:r>
      <w:proofErr w:type="gramStart"/>
      <w:r w:rsidR="004D2029" w:rsidRPr="002D201C">
        <w:rPr>
          <w:b/>
        </w:rPr>
        <w:t>для</w:t>
      </w:r>
      <w:proofErr w:type="gramEnd"/>
      <w:r w:rsidR="004D2029" w:rsidRPr="002D201C">
        <w:rPr>
          <w:b/>
        </w:rPr>
        <w:t xml:space="preserve"> Костромской ГРЭС</w:t>
      </w:r>
      <w:r w:rsidR="004D2029">
        <w:rPr>
          <w:b/>
        </w:rPr>
        <w:t>»</w:t>
      </w:r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1058A3">
      <w:pPr>
        <w:spacing w:line="240" w:lineRule="auto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956B63">
        <w:rPr>
          <w:szCs w:val="28"/>
        </w:rPr>
        <w:t>1</w:t>
      </w:r>
      <w:r w:rsidR="007A43E4" w:rsidRPr="007F333D">
        <w:rPr>
          <w:szCs w:val="28"/>
        </w:rPr>
        <w:t>1</w:t>
      </w:r>
      <w:r w:rsidR="004D2029" w:rsidRPr="003D4EFA">
        <w:rPr>
          <w:szCs w:val="28"/>
        </w:rPr>
        <w:t>608</w:t>
      </w:r>
      <w:r w:rsidR="00C92F2F">
        <w:rPr>
          <w:szCs w:val="28"/>
        </w:rPr>
        <w:t>/</w:t>
      </w:r>
      <w:r w:rsidR="007A43E4" w:rsidRPr="007F333D">
        <w:rPr>
          <w:szCs w:val="28"/>
        </w:rPr>
        <w:t>1</w:t>
      </w:r>
      <w:r w:rsidRPr="00C92F2F">
        <w:rPr>
          <w:szCs w:val="28"/>
        </w:rPr>
        <w:t xml:space="preserve">                                                                                       </w:t>
      </w:r>
      <w:r w:rsidR="004D2029" w:rsidRPr="003D4EFA">
        <w:rPr>
          <w:szCs w:val="28"/>
        </w:rPr>
        <w:t>2</w:t>
      </w:r>
      <w:r w:rsidR="00956B63">
        <w:rPr>
          <w:szCs w:val="28"/>
        </w:rPr>
        <w:t>0</w:t>
      </w:r>
      <w:r w:rsidR="00D3232E" w:rsidRPr="00C92F2F">
        <w:rPr>
          <w:szCs w:val="28"/>
        </w:rPr>
        <w:t>.</w:t>
      </w:r>
      <w:r w:rsidR="00956B63">
        <w:rPr>
          <w:szCs w:val="28"/>
        </w:rPr>
        <w:t>11</w:t>
      </w:r>
      <w:r w:rsidRPr="00C92F2F">
        <w:rPr>
          <w:szCs w:val="28"/>
        </w:rPr>
        <w:t>.201</w:t>
      </w:r>
      <w:r w:rsidR="003C3EEB">
        <w:rPr>
          <w:szCs w:val="28"/>
        </w:rPr>
        <w:t>7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 xml:space="preserve">В целях удовлетворения нужд Заказчика филиала </w:t>
      </w:r>
      <w:r w:rsidR="003D4EFA" w:rsidRPr="00134E38">
        <w:t xml:space="preserve">«Костромская ГРЭС» </w:t>
      </w:r>
      <w:r w:rsidRPr="00134E38">
        <w:t>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предложений </w:t>
      </w:r>
      <w:r w:rsidR="00CE05A1">
        <w:t xml:space="preserve">в </w:t>
      </w:r>
      <w:r w:rsidR="007F333D">
        <w:t>электронн</w:t>
      </w:r>
      <w:r w:rsidR="00CE05A1">
        <w:t xml:space="preserve">ой форме </w:t>
      </w:r>
      <w:r w:rsidRPr="00134E38">
        <w:t>на право заключения договора</w:t>
      </w:r>
      <w:r w:rsidR="0032478F">
        <w:t xml:space="preserve"> </w:t>
      </w:r>
      <w:r w:rsidR="007F333D">
        <w:t>«</w:t>
      </w:r>
      <w:r w:rsidR="003D4EFA" w:rsidRPr="003D4EFA">
        <w:t>Сервисное обслуживание автоматизированной системы коммерческого учета технической воды (АСКУТВ) для Костромской ГРЭС</w:t>
      </w:r>
      <w:r w:rsidR="00E47122" w:rsidRPr="00E47122">
        <w:t>»</w:t>
      </w:r>
      <w:r w:rsidR="0032478F" w:rsidRPr="0032478F">
        <w:t xml:space="preserve"> </w:t>
      </w:r>
      <w:r w:rsidRPr="00134E38">
        <w:t xml:space="preserve">настоящим сообщает о </w:t>
      </w:r>
      <w:r w:rsidR="00C42190" w:rsidRPr="007F333D">
        <w:t>внесении</w:t>
      </w:r>
      <w:r w:rsidR="00C42190" w:rsidRPr="003D4EFA">
        <w:t xml:space="preserve"> изменений</w:t>
      </w:r>
      <w:r w:rsidR="00C42190">
        <w:rPr>
          <w:sz w:val="23"/>
          <w:szCs w:val="23"/>
        </w:rPr>
        <w:t xml:space="preserve"> в Закупочную документацию.</w:t>
      </w:r>
      <w:proofErr w:type="gramEnd"/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3D4EFA">
        <w:rPr>
          <w:b/>
          <w:bCs/>
          <w:sz w:val="23"/>
          <w:szCs w:val="23"/>
          <w:lang w:val="en-US"/>
        </w:rPr>
        <w:t>1</w:t>
      </w:r>
      <w:r>
        <w:rPr>
          <w:b/>
          <w:bCs/>
          <w:sz w:val="23"/>
          <w:szCs w:val="23"/>
        </w:rPr>
        <w:t>1.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D4EFA" w:rsidRPr="003D4EFA" w:rsidRDefault="003D4EFA" w:rsidP="003D4EFA">
      <w:pPr>
        <w:tabs>
          <w:tab w:val="num" w:pos="851"/>
        </w:tabs>
        <w:spacing w:line="240" w:lineRule="auto"/>
        <w:ind w:firstLine="0"/>
        <w:contextualSpacing/>
        <w:outlineLvl w:val="0"/>
        <w:rPr>
          <w:color w:val="0070C0"/>
          <w:sz w:val="24"/>
          <w:szCs w:val="24"/>
        </w:rPr>
      </w:pPr>
      <w:r w:rsidRPr="003D4EFA">
        <w:rPr>
          <w:sz w:val="24"/>
          <w:szCs w:val="24"/>
        </w:rPr>
        <w:t xml:space="preserve">Дата начала срока предоставления разъяснений закупочной документации: </w:t>
      </w:r>
      <w:r w:rsidRPr="003D4EFA">
        <w:rPr>
          <w:color w:val="0070C0"/>
          <w:sz w:val="24"/>
          <w:szCs w:val="24"/>
        </w:rPr>
        <w:t>с «09» ноября 2017 года</w:t>
      </w:r>
    </w:p>
    <w:p w:rsidR="003D4EFA" w:rsidRPr="003D4EFA" w:rsidRDefault="003D4EFA" w:rsidP="003D4EFA">
      <w:pPr>
        <w:tabs>
          <w:tab w:val="num" w:pos="851"/>
        </w:tabs>
        <w:spacing w:line="240" w:lineRule="auto"/>
        <w:ind w:firstLine="0"/>
        <w:contextualSpacing/>
        <w:outlineLvl w:val="0"/>
        <w:rPr>
          <w:color w:val="0070C0"/>
          <w:sz w:val="24"/>
          <w:szCs w:val="24"/>
        </w:rPr>
      </w:pPr>
      <w:r w:rsidRPr="003D4EFA">
        <w:rPr>
          <w:sz w:val="24"/>
          <w:szCs w:val="24"/>
        </w:rPr>
        <w:t xml:space="preserve">Дата окончания срока предоставления разъяснений закупочной документации: </w:t>
      </w:r>
      <w:r w:rsidRPr="003D4EFA">
        <w:rPr>
          <w:color w:val="0070C0"/>
          <w:sz w:val="24"/>
          <w:szCs w:val="24"/>
        </w:rPr>
        <w:t>до «</w:t>
      </w:r>
      <w:r w:rsidRPr="003D4EFA">
        <w:rPr>
          <w:color w:val="0070C0"/>
          <w:sz w:val="24"/>
          <w:szCs w:val="24"/>
        </w:rPr>
        <w:t>22</w:t>
      </w:r>
      <w:r w:rsidRPr="003D4EFA">
        <w:rPr>
          <w:color w:val="0070C0"/>
          <w:sz w:val="24"/>
          <w:szCs w:val="24"/>
        </w:rPr>
        <w:t xml:space="preserve">» » ноября 2017 года </w:t>
      </w:r>
    </w:p>
    <w:p w:rsidR="003D4EFA" w:rsidRPr="008D59A1" w:rsidRDefault="003D4EFA" w:rsidP="003D4EFA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Pr="003D4EFA">
        <w:rPr>
          <w:b/>
          <w:bCs/>
          <w:sz w:val="23"/>
          <w:szCs w:val="23"/>
        </w:rPr>
        <w:t>1</w:t>
      </w:r>
      <w:r w:rsidRPr="003D4EFA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D4EFA" w:rsidRPr="003D4EFA" w:rsidRDefault="003D4EFA" w:rsidP="003D4EFA">
      <w:pPr>
        <w:pStyle w:val="ab"/>
        <w:spacing w:before="60" w:after="60"/>
        <w:ind w:left="0"/>
        <w:jc w:val="both"/>
        <w:outlineLvl w:val="0"/>
      </w:pPr>
      <w:r w:rsidRPr="003D4EFA">
        <w:t xml:space="preserve">Заявки на участие в закупке должны быть поданы </w:t>
      </w:r>
      <w:r w:rsidRPr="003D4EFA">
        <w:rPr>
          <w:b/>
          <w:color w:val="0070C0"/>
        </w:rPr>
        <w:t>до 14:00 (по московскому времени) «2</w:t>
      </w:r>
      <w:r w:rsidRPr="003D4EFA">
        <w:rPr>
          <w:b/>
          <w:color w:val="0070C0"/>
        </w:rPr>
        <w:t>4</w:t>
      </w:r>
      <w:r w:rsidRPr="003D4EFA">
        <w:rPr>
          <w:b/>
          <w:color w:val="0070C0"/>
        </w:rPr>
        <w:t>» ноября 2017 года</w:t>
      </w:r>
      <w:r w:rsidRPr="003D4EFA"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  <w:proofErr w:type="gramStart"/>
      <w:r w:rsidRPr="003D4EFA">
        <w:t>.</w:t>
      </w:r>
      <w:proofErr w:type="gramEnd"/>
    </w:p>
    <w:p w:rsidR="003D4EFA" w:rsidRPr="008D59A1" w:rsidRDefault="003D4EFA" w:rsidP="003D4EFA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Pr="003D4EFA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D4EFA" w:rsidRDefault="003D4EFA" w:rsidP="001E334E">
      <w:pPr>
        <w:pStyle w:val="ab"/>
        <w:spacing w:before="60" w:after="60"/>
        <w:ind w:left="0"/>
        <w:jc w:val="both"/>
        <w:outlineLvl w:val="0"/>
      </w:pPr>
      <w:bookmarkStart w:id="0" w:name="_Toc422209967"/>
      <w:bookmarkStart w:id="1" w:name="_Toc422226787"/>
      <w:bookmarkStart w:id="2" w:name="_Toc422244139"/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>на участие в закупке</w:t>
      </w:r>
      <w:r w:rsidRPr="00A971F2">
        <w:t xml:space="preserve"> </w:t>
      </w:r>
      <w:r w:rsidRPr="001E334E">
        <w:rPr>
          <w:color w:val="0070C0"/>
        </w:rPr>
        <w:t>в 14:00 (по московскому времени) «2</w:t>
      </w:r>
      <w:r w:rsidR="001E334E" w:rsidRPr="001E334E">
        <w:rPr>
          <w:color w:val="0070C0"/>
        </w:rPr>
        <w:t>4</w:t>
      </w:r>
      <w:r w:rsidRPr="001E334E">
        <w:rPr>
          <w:color w:val="0070C0"/>
        </w:rPr>
        <w:t>» ноября 2017 года</w:t>
      </w:r>
      <w:r w:rsidRPr="0091585F">
        <w:t>,</w:t>
      </w:r>
      <w:r w:rsidRPr="001E334E">
        <w:t xml:space="preserve"> </w:t>
      </w:r>
      <w:r w:rsidRPr="00C1210E">
        <w:t>в порядке определенном инструкциями и регламентом электронной торговой площадки.</w:t>
      </w:r>
      <w:bookmarkEnd w:id="0"/>
      <w:bookmarkEnd w:id="1"/>
      <w:bookmarkEnd w:id="2"/>
    </w:p>
    <w:p w:rsidR="003D4EFA" w:rsidRDefault="003D4EFA" w:rsidP="001E334E">
      <w:pPr>
        <w:pStyle w:val="ab"/>
        <w:spacing w:before="60" w:after="60"/>
        <w:ind w:left="0"/>
        <w:jc w:val="both"/>
        <w:outlineLvl w:val="0"/>
      </w:pPr>
      <w:bookmarkStart w:id="3" w:name="_Toc422209968"/>
      <w:bookmarkStart w:id="4" w:name="_Toc422226788"/>
      <w:bookmarkStart w:id="5" w:name="_Toc422244140"/>
      <w:r>
        <w:t xml:space="preserve">Дальнейшее рассмотрение заявок на участие в закупке будет проводиться </w:t>
      </w:r>
      <w:r w:rsidRPr="003D3ED4">
        <w:t xml:space="preserve">по адресу </w:t>
      </w:r>
      <w:r w:rsidRPr="00F247F2">
        <w:t>Организатора закупки</w:t>
      </w:r>
      <w:r w:rsidRPr="001E334E">
        <w:t xml:space="preserve"> </w:t>
      </w:r>
      <w:r>
        <w:t xml:space="preserve">в порядке, </w:t>
      </w:r>
      <w:r w:rsidRPr="001E334E">
        <w:t xml:space="preserve">установленном в </w:t>
      </w:r>
      <w:r>
        <w:t>Р</w:t>
      </w:r>
      <w:r w:rsidRPr="00C448A0">
        <w:t>азделе 4  «Порядок проведения закупки» Закупочной документации.</w:t>
      </w:r>
      <w:bookmarkEnd w:id="3"/>
      <w:bookmarkEnd w:id="4"/>
      <w:bookmarkEnd w:id="5"/>
    </w:p>
    <w:p w:rsidR="00C42190" w:rsidRPr="003D4EFA" w:rsidRDefault="003D4EFA" w:rsidP="001E334E">
      <w:pPr>
        <w:pStyle w:val="ab"/>
        <w:spacing w:before="60" w:after="60"/>
        <w:ind w:left="0"/>
        <w:jc w:val="both"/>
        <w:outlineLvl w:val="0"/>
      </w:pPr>
      <w:r w:rsidRPr="00AF33C1">
        <w:t xml:space="preserve">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указанную дату и место</w:t>
      </w:r>
      <w:r w:rsidRPr="001E334E">
        <w:t xml:space="preserve"> </w:t>
      </w:r>
      <w:r w:rsidRPr="00ED0540">
        <w:t>рассмотрения заявок на участие в закупке</w:t>
      </w:r>
    </w:p>
    <w:p w:rsidR="003D4EFA" w:rsidRPr="008D59A1" w:rsidRDefault="003D4EFA" w:rsidP="003D4EFA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Pr="003D4EFA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D4EFA" w:rsidRDefault="003D4EFA" w:rsidP="001E334E">
      <w:pPr>
        <w:pStyle w:val="ab"/>
        <w:spacing w:before="60" w:after="60"/>
        <w:ind w:left="0"/>
        <w:jc w:val="both"/>
        <w:outlineLvl w:val="0"/>
      </w:pPr>
      <w:bookmarkStart w:id="6" w:name="_Toc422209971"/>
      <w:bookmarkStart w:id="7" w:name="_Toc422226791"/>
      <w:bookmarkStart w:id="8" w:name="_Toc422244143"/>
      <w:r>
        <w:t>П</w:t>
      </w:r>
      <w:r w:rsidRPr="00AF33C1">
        <w:t xml:space="preserve">одведение итогов состоится не позднее </w:t>
      </w:r>
      <w:r w:rsidRPr="000575AD">
        <w:rPr>
          <w:color w:val="0070C0"/>
        </w:rPr>
        <w:t>«</w:t>
      </w:r>
      <w:r w:rsidR="001E334E" w:rsidRPr="000575AD">
        <w:rPr>
          <w:color w:val="0070C0"/>
        </w:rPr>
        <w:t>22</w:t>
      </w:r>
      <w:r w:rsidRPr="000575AD">
        <w:rPr>
          <w:color w:val="0070C0"/>
        </w:rPr>
        <w:t xml:space="preserve">» декабря 2017 года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Pr="00AF33C1">
        <w:t>.</w:t>
      </w:r>
      <w:bookmarkEnd w:id="6"/>
      <w:bookmarkEnd w:id="7"/>
      <w:bookmarkEnd w:id="8"/>
    </w:p>
    <w:p w:rsidR="003D4EFA" w:rsidRPr="003D4EFA" w:rsidRDefault="003D4EFA" w:rsidP="00E47122">
      <w:pPr>
        <w:pStyle w:val="a5"/>
        <w:tabs>
          <w:tab w:val="clear" w:pos="1701"/>
          <w:tab w:val="left" w:pos="0"/>
        </w:tabs>
        <w:spacing w:before="0" w:line="240" w:lineRule="auto"/>
        <w:ind w:left="0" w:right="-79" w:firstLine="567"/>
        <w:contextualSpacing/>
        <w:rPr>
          <w:sz w:val="24"/>
        </w:rPr>
      </w:pPr>
    </w:p>
    <w:p w:rsidR="001E10EA" w:rsidRPr="003D4EFA" w:rsidRDefault="00244C31" w:rsidP="00E47122">
      <w:pPr>
        <w:pStyle w:val="a5"/>
        <w:tabs>
          <w:tab w:val="clear" w:pos="1701"/>
          <w:tab w:val="left" w:pos="0"/>
        </w:tabs>
        <w:spacing w:before="0" w:line="240" w:lineRule="auto"/>
        <w:ind w:left="0" w:right="-79" w:firstLine="567"/>
        <w:contextualSpacing/>
        <w:rPr>
          <w:sz w:val="24"/>
        </w:rPr>
      </w:pPr>
      <w:r w:rsidRPr="001E10EA">
        <w:rPr>
          <w:sz w:val="24"/>
        </w:rPr>
        <w:t xml:space="preserve">Извещение о проведении закупки </w:t>
      </w:r>
      <w:r w:rsidRPr="003D4EFA">
        <w:rPr>
          <w:sz w:val="24"/>
        </w:rPr>
        <w:t xml:space="preserve">и закупочная документация по открытому запросу предложений были опубликованы </w:t>
      </w:r>
      <w:r w:rsidR="003D4EFA" w:rsidRPr="003D4EFA">
        <w:rPr>
          <w:sz w:val="24"/>
        </w:rPr>
        <w:t>09</w:t>
      </w:r>
      <w:r w:rsidR="00E47122" w:rsidRPr="003D4EFA">
        <w:rPr>
          <w:sz w:val="24"/>
        </w:rPr>
        <w:t>.1</w:t>
      </w:r>
      <w:r w:rsidR="003D4EFA" w:rsidRPr="003D4EFA">
        <w:rPr>
          <w:sz w:val="24"/>
        </w:rPr>
        <w:t>1</w:t>
      </w:r>
      <w:r w:rsidR="001E10EA" w:rsidRPr="003D4EFA">
        <w:rPr>
          <w:sz w:val="24"/>
        </w:rPr>
        <w:t>.2017г. на э</w:t>
      </w:r>
      <w:r w:rsidR="001E10EA" w:rsidRPr="003D4EFA">
        <w:rPr>
          <w:rStyle w:val="FontStyle128"/>
          <w:sz w:val="24"/>
          <w:szCs w:val="24"/>
        </w:rPr>
        <w:t xml:space="preserve">лектронной торговой площадке </w:t>
      </w:r>
      <w:proofErr w:type="spellStart"/>
      <w:r w:rsidR="001E10EA" w:rsidRPr="003D4EFA">
        <w:rPr>
          <w:sz w:val="24"/>
        </w:rPr>
        <w:t>Росэлторг</w:t>
      </w:r>
      <w:proofErr w:type="spellEnd"/>
      <w:r w:rsidR="001E10EA" w:rsidRPr="003D4EFA">
        <w:rPr>
          <w:sz w:val="24"/>
        </w:rPr>
        <w:t xml:space="preserve"> по адресу в сети Интернет </w:t>
      </w:r>
      <w:hyperlink r:id="rId9" w:history="1">
        <w:r w:rsidR="001E10EA" w:rsidRPr="003D4EFA">
          <w:rPr>
            <w:rStyle w:val="a3"/>
            <w:sz w:val="24"/>
            <w:lang w:val="en-US"/>
          </w:rPr>
          <w:t>www</w:t>
        </w:r>
        <w:r w:rsidR="001E10EA" w:rsidRPr="003D4EFA">
          <w:rPr>
            <w:rStyle w:val="a3"/>
            <w:sz w:val="24"/>
          </w:rPr>
          <w:t>.com.roseltorg.ru</w:t>
        </w:r>
      </w:hyperlink>
      <w:r w:rsidR="001E10EA" w:rsidRPr="003D4EFA">
        <w:rPr>
          <w:rStyle w:val="a3"/>
          <w:sz w:val="24"/>
          <w:u w:val="none"/>
        </w:rPr>
        <w:t xml:space="preserve"> </w:t>
      </w:r>
      <w:r w:rsidR="001E10EA" w:rsidRPr="003D4EFA">
        <w:rPr>
          <w:b/>
          <w:sz w:val="24"/>
        </w:rPr>
        <w:t xml:space="preserve">№ </w:t>
      </w:r>
      <w:r w:rsidR="003D4EFA" w:rsidRPr="003D4EFA">
        <w:rPr>
          <w:b/>
          <w:sz w:val="24"/>
        </w:rPr>
        <w:t>31705719330</w:t>
      </w:r>
      <w:r w:rsidR="001E10EA" w:rsidRPr="003D4EFA">
        <w:rPr>
          <w:b/>
          <w:sz w:val="24"/>
        </w:rPr>
        <w:t xml:space="preserve"> </w:t>
      </w:r>
      <w:r w:rsidR="001E10EA" w:rsidRPr="003D4EFA">
        <w:rPr>
          <w:sz w:val="24"/>
        </w:rPr>
        <w:t xml:space="preserve">и на сайтах: </w:t>
      </w:r>
      <w:hyperlink r:id="rId10" w:history="1">
        <w:r w:rsidR="001E10EA" w:rsidRPr="003D4EFA">
          <w:rPr>
            <w:rStyle w:val="a3"/>
            <w:sz w:val="24"/>
            <w:lang w:val="en-US"/>
          </w:rPr>
          <w:t>www</w:t>
        </w:r>
        <w:r w:rsidR="001E10EA" w:rsidRPr="003D4EFA">
          <w:rPr>
            <w:rStyle w:val="a3"/>
            <w:sz w:val="24"/>
          </w:rPr>
          <w:t>.</w:t>
        </w:r>
        <w:r w:rsidR="001E10EA" w:rsidRPr="003D4EFA">
          <w:rPr>
            <w:rStyle w:val="a3"/>
            <w:sz w:val="24"/>
            <w:lang w:val="en-US"/>
          </w:rPr>
          <w:t>zakupki</w:t>
        </w:r>
        <w:r w:rsidR="001E10EA" w:rsidRPr="003D4EFA">
          <w:rPr>
            <w:rStyle w:val="a3"/>
            <w:sz w:val="24"/>
          </w:rPr>
          <w:t>.</w:t>
        </w:r>
        <w:r w:rsidR="001E10EA" w:rsidRPr="003D4EFA">
          <w:rPr>
            <w:rStyle w:val="a3"/>
            <w:sz w:val="24"/>
            <w:lang w:val="en-US"/>
          </w:rPr>
          <w:t>gov</w:t>
        </w:r>
        <w:r w:rsidR="001E10EA" w:rsidRPr="003D4EFA">
          <w:rPr>
            <w:rStyle w:val="a3"/>
            <w:sz w:val="24"/>
          </w:rPr>
          <w:t>.</w:t>
        </w:r>
        <w:r w:rsidR="001E10EA" w:rsidRPr="003D4EFA">
          <w:rPr>
            <w:rStyle w:val="a3"/>
            <w:sz w:val="24"/>
            <w:lang w:val="en-US"/>
          </w:rPr>
          <w:t>ru</w:t>
        </w:r>
      </w:hyperlink>
      <w:r w:rsidR="001E10EA" w:rsidRPr="003D4EFA">
        <w:rPr>
          <w:rStyle w:val="a3"/>
          <w:sz w:val="24"/>
          <w:u w:val="none"/>
        </w:rPr>
        <w:t xml:space="preserve"> </w:t>
      </w:r>
      <w:r w:rsidR="001E10EA" w:rsidRPr="003D4EFA">
        <w:rPr>
          <w:sz w:val="24"/>
        </w:rPr>
        <w:t>(№</w:t>
      </w:r>
      <w:r w:rsidR="003D4EFA" w:rsidRPr="003D4EFA">
        <w:rPr>
          <w:sz w:val="24"/>
        </w:rPr>
        <w:t xml:space="preserve"> </w:t>
      </w:r>
      <w:r w:rsidR="003D4EFA" w:rsidRPr="003D4EFA">
        <w:rPr>
          <w:sz w:val="24"/>
        </w:rPr>
        <w:t>31705719330</w:t>
      </w:r>
      <w:r w:rsidR="001E10EA" w:rsidRPr="003D4EFA">
        <w:rPr>
          <w:sz w:val="24"/>
        </w:rPr>
        <w:t xml:space="preserve">), </w:t>
      </w:r>
      <w:hyperlink r:id="rId11" w:history="1">
        <w:r w:rsidR="001E10EA" w:rsidRPr="003D4EFA">
          <w:rPr>
            <w:rStyle w:val="a3"/>
            <w:sz w:val="24"/>
            <w:lang w:val="en-US"/>
          </w:rPr>
          <w:t>www</w:t>
        </w:r>
        <w:r w:rsidR="001E10EA" w:rsidRPr="003D4EFA">
          <w:rPr>
            <w:rStyle w:val="a3"/>
            <w:sz w:val="24"/>
          </w:rPr>
          <w:t>.</w:t>
        </w:r>
        <w:r w:rsidR="001E10EA" w:rsidRPr="003D4EFA">
          <w:rPr>
            <w:rStyle w:val="a3"/>
            <w:sz w:val="24"/>
            <w:lang w:val="en-US"/>
          </w:rPr>
          <w:t>irao</w:t>
        </w:r>
        <w:r w:rsidR="001E10EA" w:rsidRPr="003D4EFA">
          <w:rPr>
            <w:rStyle w:val="a3"/>
            <w:sz w:val="24"/>
          </w:rPr>
          <w:t>-</w:t>
        </w:r>
        <w:r w:rsidR="001E10EA" w:rsidRPr="003D4EFA">
          <w:rPr>
            <w:rStyle w:val="a3"/>
            <w:sz w:val="24"/>
            <w:lang w:val="en-US"/>
          </w:rPr>
          <w:t>generation</w:t>
        </w:r>
        <w:r w:rsidR="001E10EA" w:rsidRPr="003D4EFA">
          <w:rPr>
            <w:rStyle w:val="a3"/>
            <w:sz w:val="24"/>
          </w:rPr>
          <w:t>.</w:t>
        </w:r>
        <w:r w:rsidR="001E10EA" w:rsidRPr="003D4EFA">
          <w:rPr>
            <w:rStyle w:val="a3"/>
            <w:sz w:val="24"/>
            <w:lang w:val="en-US"/>
          </w:rPr>
          <w:t>ru</w:t>
        </w:r>
      </w:hyperlink>
      <w:r w:rsidR="001E10EA" w:rsidRPr="003D4EFA">
        <w:rPr>
          <w:sz w:val="24"/>
        </w:rPr>
        <w:t>.</w:t>
      </w: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  <w:lang w:val="en-US"/>
        </w:rPr>
      </w:pPr>
    </w:p>
    <w:p w:rsidR="00434761" w:rsidRDefault="0043476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  <w:lang w:val="en-US"/>
        </w:rPr>
      </w:pPr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bookmarkStart w:id="9" w:name="_GoBack"/>
      <w:bookmarkEnd w:id="9"/>
    </w:p>
    <w:sectPr w:rsidR="00E9037D" w:rsidSect="00CE1DED">
      <w:headerReference w:type="first" r:id="rId12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67" w:rsidRDefault="00063167" w:rsidP="00E128D5">
      <w:pPr>
        <w:spacing w:line="240" w:lineRule="auto"/>
      </w:pPr>
      <w:r>
        <w:separator/>
      </w:r>
    </w:p>
  </w:endnote>
  <w:endnote w:type="continuationSeparator" w:id="0">
    <w:p w:rsidR="00063167" w:rsidRDefault="00063167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67" w:rsidRDefault="00063167" w:rsidP="00E128D5">
      <w:pPr>
        <w:spacing w:line="240" w:lineRule="auto"/>
      </w:pPr>
      <w:r>
        <w:separator/>
      </w:r>
    </w:p>
  </w:footnote>
  <w:footnote w:type="continuationSeparator" w:id="0">
    <w:p w:rsidR="00063167" w:rsidRDefault="00063167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575AD"/>
    <w:rsid w:val="00063167"/>
    <w:rsid w:val="00075D4C"/>
    <w:rsid w:val="00093F91"/>
    <w:rsid w:val="000B3BF2"/>
    <w:rsid w:val="000C0254"/>
    <w:rsid w:val="000E63AB"/>
    <w:rsid w:val="000F5186"/>
    <w:rsid w:val="001058A3"/>
    <w:rsid w:val="00134E38"/>
    <w:rsid w:val="001479E7"/>
    <w:rsid w:val="001554B4"/>
    <w:rsid w:val="001D7CC1"/>
    <w:rsid w:val="001E10EA"/>
    <w:rsid w:val="001E177A"/>
    <w:rsid w:val="001E334E"/>
    <w:rsid w:val="00201F7D"/>
    <w:rsid w:val="00221E57"/>
    <w:rsid w:val="00244C31"/>
    <w:rsid w:val="002C442B"/>
    <w:rsid w:val="003208D1"/>
    <w:rsid w:val="0032478F"/>
    <w:rsid w:val="00333E20"/>
    <w:rsid w:val="00375332"/>
    <w:rsid w:val="003772FB"/>
    <w:rsid w:val="0038568D"/>
    <w:rsid w:val="003A2902"/>
    <w:rsid w:val="003C3EEB"/>
    <w:rsid w:val="003D4EFA"/>
    <w:rsid w:val="003D624B"/>
    <w:rsid w:val="003E3554"/>
    <w:rsid w:val="003F3716"/>
    <w:rsid w:val="00401DFB"/>
    <w:rsid w:val="0040248E"/>
    <w:rsid w:val="004145F7"/>
    <w:rsid w:val="00434761"/>
    <w:rsid w:val="0044709C"/>
    <w:rsid w:val="004625E2"/>
    <w:rsid w:val="00472858"/>
    <w:rsid w:val="00482E97"/>
    <w:rsid w:val="00483CC0"/>
    <w:rsid w:val="004A1C04"/>
    <w:rsid w:val="004B2068"/>
    <w:rsid w:val="004C4DAD"/>
    <w:rsid w:val="004D2029"/>
    <w:rsid w:val="004D58F6"/>
    <w:rsid w:val="00516979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64F8"/>
    <w:rsid w:val="0063743B"/>
    <w:rsid w:val="0066348E"/>
    <w:rsid w:val="006A2484"/>
    <w:rsid w:val="006B4FC5"/>
    <w:rsid w:val="006C000B"/>
    <w:rsid w:val="006D3B06"/>
    <w:rsid w:val="00716067"/>
    <w:rsid w:val="00747EBB"/>
    <w:rsid w:val="007572BE"/>
    <w:rsid w:val="007642E2"/>
    <w:rsid w:val="0077244D"/>
    <w:rsid w:val="0078465C"/>
    <w:rsid w:val="00787BEA"/>
    <w:rsid w:val="007A071E"/>
    <w:rsid w:val="007A43E4"/>
    <w:rsid w:val="007A7941"/>
    <w:rsid w:val="007B7A9F"/>
    <w:rsid w:val="007D291B"/>
    <w:rsid w:val="007E6629"/>
    <w:rsid w:val="007F333D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9024CF"/>
    <w:rsid w:val="009318BD"/>
    <w:rsid w:val="0095300F"/>
    <w:rsid w:val="00956B63"/>
    <w:rsid w:val="0097048A"/>
    <w:rsid w:val="009958B5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42190"/>
    <w:rsid w:val="00C57FEE"/>
    <w:rsid w:val="00C92F2F"/>
    <w:rsid w:val="00CA2D61"/>
    <w:rsid w:val="00CA5489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F5C9B"/>
    <w:rsid w:val="00E061D1"/>
    <w:rsid w:val="00E12722"/>
    <w:rsid w:val="00E128D5"/>
    <w:rsid w:val="00E3052F"/>
    <w:rsid w:val="00E331EE"/>
    <w:rsid w:val="00E47122"/>
    <w:rsid w:val="00E64B75"/>
    <w:rsid w:val="00E9037D"/>
    <w:rsid w:val="00E92EF0"/>
    <w:rsid w:val="00E97928"/>
    <w:rsid w:val="00EC406D"/>
    <w:rsid w:val="00ED3804"/>
    <w:rsid w:val="00EE278B"/>
    <w:rsid w:val="00EE398B"/>
    <w:rsid w:val="00EF5643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C76D3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D4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D4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6E48-FF90-41B1-9840-8DDBE59D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7</cp:revision>
  <cp:lastPrinted>2017-11-20T11:24:00Z</cp:lastPrinted>
  <dcterms:created xsi:type="dcterms:W3CDTF">2017-11-20T11:10:00Z</dcterms:created>
  <dcterms:modified xsi:type="dcterms:W3CDTF">2017-11-20T11:25:00Z</dcterms:modified>
</cp:coreProperties>
</file>