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A63F6F" w:rsidRPr="009C6F59">
        <w:rPr>
          <w:rFonts w:ascii="Times New Roman" w:hAnsi="Times New Roman" w:cs="Times New Roman"/>
          <w:b w:val="0"/>
        </w:rPr>
        <w:t>______</w:t>
      </w:r>
      <w:r w:rsidR="00F66B57">
        <w:rPr>
          <w:rFonts w:ascii="Times New Roman" w:hAnsi="Times New Roman" w:cs="Times New Roman"/>
          <w:b w:val="0"/>
        </w:rPr>
        <w:t xml:space="preserve">от </w:t>
      </w:r>
      <w:r w:rsidR="00A63F6F" w:rsidRPr="009C6F59">
        <w:rPr>
          <w:rFonts w:ascii="Times New Roman" w:hAnsi="Times New Roman" w:cs="Times New Roman"/>
          <w:b w:val="0"/>
        </w:rPr>
        <w:t>_______</w:t>
      </w:r>
      <w:r w:rsidR="002C3E4C">
        <w:rPr>
          <w:rFonts w:ascii="Times New Roman" w:hAnsi="Times New Roman" w:cs="Times New Roman"/>
          <w:b w:val="0"/>
        </w:rPr>
        <w:t>2017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договора купли-продажи объекто</w:t>
      </w:r>
      <w:r w:rsidR="004D6B70">
        <w:rPr>
          <w:b w:val="0"/>
          <w:sz w:val="24"/>
        </w:rPr>
        <w:t xml:space="preserve">в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</w:t>
      </w:r>
      <w:r w:rsidR="00D65201" w:rsidRPr="00D65201">
        <w:rPr>
          <w:b w:val="0"/>
          <w:sz w:val="24"/>
        </w:rPr>
        <w:t xml:space="preserve"> к настоящему Извещению</w:t>
      </w:r>
      <w:r w:rsidR="004E5797" w:rsidRPr="004E5797">
        <w:rPr>
          <w:b w:val="0"/>
          <w:sz w:val="24"/>
        </w:rPr>
        <w:t>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9962B3" w:rsidRPr="00CB4ED9" w:rsidRDefault="0079554D" w:rsidP="009962B3">
      <w:pPr>
        <w:tabs>
          <w:tab w:val="left" w:pos="1134"/>
        </w:tabs>
        <w:jc w:val="both"/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A36C66" w:rsidRPr="00A36C66">
        <w:rPr>
          <w:rFonts w:eastAsiaTheme="minorHAnsi"/>
        </w:rPr>
        <w:t xml:space="preserve">Желнина Евгения Викторовна </w:t>
      </w:r>
      <w:r w:rsidR="00A36C66">
        <w:rPr>
          <w:rFonts w:eastAsiaTheme="minorHAnsi"/>
        </w:rPr>
        <w:t>телефон (3494)246-606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hyperlink r:id="rId5" w:history="1">
        <w:proofErr w:type="gramStart"/>
        <w:r w:rsidR="00A36C66" w:rsidRPr="00B60C44">
          <w:rPr>
            <w:rStyle w:val="a7"/>
          </w:rPr>
          <w:t>zhelnina_ev@interrao.ru</w:t>
        </w:r>
      </w:hyperlink>
      <w:r w:rsidR="00DB14C3" w:rsidRPr="00DB14C3">
        <w:rPr>
          <w:rStyle w:val="a7"/>
        </w:rPr>
        <w:t xml:space="preserve"> </w:t>
      </w:r>
      <w:r w:rsidR="00DB14C3">
        <w:rPr>
          <w:rStyle w:val="a7"/>
        </w:rPr>
        <w:t>,</w:t>
      </w:r>
      <w:proofErr w:type="gramEnd"/>
      <w:r w:rsidR="00DB14C3">
        <w:rPr>
          <w:rStyle w:val="a7"/>
          <w:u w:val="none"/>
        </w:rPr>
        <w:t xml:space="preserve"> </w:t>
      </w:r>
      <w:r w:rsidR="00DB14C3" w:rsidRPr="000931BF">
        <w:rPr>
          <w:rFonts w:eastAsiaTheme="minorHAnsi"/>
          <w:lang w:eastAsia="en-US"/>
        </w:rPr>
        <w:t xml:space="preserve">Емельяненко Вадим Олегович </w:t>
      </w:r>
      <w:r w:rsidR="00DB14C3">
        <w:rPr>
          <w:rFonts w:eastAsiaTheme="minorHAnsi"/>
          <w:lang w:eastAsia="en-US"/>
        </w:rPr>
        <w:t>(3494)246-87</w:t>
      </w:r>
      <w:r w:rsidR="00DB14C3" w:rsidRPr="00C97237">
        <w:rPr>
          <w:rFonts w:eastAsiaTheme="minorHAnsi"/>
          <w:lang w:eastAsia="en-US"/>
        </w:rPr>
        <w:t>0</w:t>
      </w:r>
      <w:r w:rsidR="00DB14C3">
        <w:rPr>
          <w:rFonts w:eastAsiaTheme="minorHAnsi"/>
          <w:lang w:eastAsia="en-US"/>
        </w:rPr>
        <w:t xml:space="preserve">, </w:t>
      </w:r>
      <w:r w:rsidR="00DB14C3" w:rsidRPr="00C97237">
        <w:rPr>
          <w:rFonts w:eastAsiaTheme="minorHAnsi"/>
          <w:lang w:eastAsia="en-US"/>
        </w:rPr>
        <w:t>е-</w:t>
      </w:r>
      <w:proofErr w:type="spellStart"/>
      <w:r w:rsidR="00DB14C3" w:rsidRPr="00C97237">
        <w:rPr>
          <w:rFonts w:eastAsiaTheme="minorHAnsi"/>
          <w:lang w:eastAsia="en-US"/>
        </w:rPr>
        <w:t>mail</w:t>
      </w:r>
      <w:proofErr w:type="spellEnd"/>
      <w:r w:rsidR="00DB14C3" w:rsidRPr="00C97237">
        <w:rPr>
          <w:rFonts w:eastAsiaTheme="minorHAnsi"/>
          <w:lang w:eastAsia="en-US"/>
        </w:rPr>
        <w:t>:</w:t>
      </w:r>
      <w:r w:rsidR="00DB14C3">
        <w:rPr>
          <w:rFonts w:eastAsiaTheme="minorHAnsi"/>
          <w:lang w:eastAsia="en-US"/>
        </w:rPr>
        <w:t xml:space="preserve">  </w:t>
      </w:r>
      <w:hyperlink r:id="rId6" w:history="1">
        <w:r w:rsidR="009962B3" w:rsidRPr="00F25EA0">
          <w:rPr>
            <w:rStyle w:val="a7"/>
            <w:rFonts w:eastAsiaTheme="minorHAnsi"/>
            <w:lang w:eastAsia="en-US"/>
          </w:rPr>
          <w:t>emelyanenko_vo@interrao.ru</w:t>
        </w:r>
      </w:hyperlink>
      <w:r w:rsidR="009962B3">
        <w:rPr>
          <w:rFonts w:eastAsiaTheme="minorHAnsi"/>
          <w:color w:val="0000FF"/>
          <w:u w:val="single"/>
          <w:lang w:eastAsia="en-US"/>
        </w:rPr>
        <w:t xml:space="preserve"> .</w:t>
      </w:r>
      <w:r w:rsidR="009962B3">
        <w:rPr>
          <w:rFonts w:eastAsiaTheme="minorHAnsi"/>
          <w:color w:val="0000FF"/>
          <w:lang w:eastAsia="en-US"/>
        </w:rPr>
        <w:t xml:space="preserve"> </w:t>
      </w:r>
      <w:r w:rsidR="009962B3" w:rsidRPr="00CB4ED9">
        <w:rPr>
          <w:rFonts w:eastAsiaTheme="minorHAnsi"/>
          <w:lang w:eastAsia="en-US"/>
        </w:rPr>
        <w:t>Контактное лицо</w:t>
      </w:r>
      <w:r w:rsidR="009962B3">
        <w:rPr>
          <w:rFonts w:eastAsiaTheme="minorHAnsi"/>
          <w:lang w:eastAsia="en-US"/>
        </w:rPr>
        <w:t xml:space="preserve"> контролирующее</w:t>
      </w:r>
      <w:r w:rsidR="009962B3" w:rsidRPr="00CB4ED9">
        <w:rPr>
          <w:rFonts w:eastAsiaTheme="minorHAnsi"/>
          <w:lang w:eastAsia="en-US"/>
        </w:rPr>
        <w:t xml:space="preserve"> проведение конкурентных процедур</w:t>
      </w:r>
      <w:r w:rsidR="009962B3">
        <w:rPr>
          <w:rFonts w:eastAsiaTheme="minorHAnsi"/>
          <w:lang w:eastAsia="en-US"/>
        </w:rPr>
        <w:t>:</w:t>
      </w:r>
      <w:r w:rsidR="009962B3" w:rsidRPr="00CB4ED9">
        <w:rPr>
          <w:rFonts w:eastAsiaTheme="minorHAnsi"/>
        </w:rPr>
        <w:t xml:space="preserve"> </w:t>
      </w:r>
      <w:r w:rsidR="009962B3">
        <w:rPr>
          <w:rFonts w:eastAsiaTheme="minorHAnsi"/>
        </w:rPr>
        <w:t>Приятелева Нина Владимировна (3494)246-667</w:t>
      </w:r>
      <w:r w:rsidR="009962B3" w:rsidRPr="00A36C66">
        <w:rPr>
          <w:rFonts w:eastAsiaTheme="minorHAnsi"/>
        </w:rPr>
        <w:t>, е-</w:t>
      </w:r>
      <w:r w:rsidR="009962B3" w:rsidRPr="00A36C66">
        <w:rPr>
          <w:rFonts w:eastAsiaTheme="minorHAnsi"/>
          <w:lang w:val="en-US"/>
        </w:rPr>
        <w:t>mail</w:t>
      </w:r>
      <w:r w:rsidR="009962B3" w:rsidRPr="00A36C66">
        <w:rPr>
          <w:rFonts w:eastAsiaTheme="minorHAnsi"/>
        </w:rPr>
        <w:t xml:space="preserve">: </w:t>
      </w:r>
      <w:proofErr w:type="gramStart"/>
      <w:r w:rsidR="009962B3" w:rsidRPr="00CB4ED9">
        <w:rPr>
          <w:color w:val="0000FF"/>
        </w:rPr>
        <w:t>priyateleva_nv@interrao.ru</w:t>
      </w:r>
      <w:r w:rsidR="009962B3" w:rsidRPr="00CB4ED9">
        <w:rPr>
          <w:rFonts w:eastAsiaTheme="minorHAnsi"/>
          <w:color w:val="0000FF"/>
        </w:rPr>
        <w:t>.,</w:t>
      </w:r>
      <w:proofErr w:type="gramEnd"/>
    </w:p>
    <w:p w:rsidR="00DB14C3" w:rsidRPr="009962B3" w:rsidRDefault="00DB14C3" w:rsidP="00DB14C3">
      <w:pPr>
        <w:tabs>
          <w:tab w:val="left" w:pos="1134"/>
        </w:tabs>
        <w:jc w:val="both"/>
        <w:rPr>
          <w:color w:val="0000FF" w:themeColor="hyperlink"/>
        </w:rPr>
      </w:pPr>
    </w:p>
    <w:p w:rsidR="004D6B70" w:rsidRPr="00DB14C3" w:rsidRDefault="004D6B70" w:rsidP="004D6B70">
      <w:pPr>
        <w:tabs>
          <w:tab w:val="left" w:pos="1134"/>
        </w:tabs>
        <w:rPr>
          <w:rFonts w:eastAsiaTheme="minorHAnsi"/>
        </w:rPr>
      </w:pPr>
    </w:p>
    <w:p w:rsidR="00DB14C3" w:rsidRPr="00BA492F" w:rsidRDefault="007B6508" w:rsidP="00DB14C3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="00DB14C3" w:rsidRPr="004E5797">
        <w:rPr>
          <w:color w:val="000000"/>
        </w:rPr>
        <w:t xml:space="preserve">сайте </w:t>
      </w:r>
      <w:hyperlink r:id="rId7" w:history="1">
        <w:proofErr w:type="gramStart"/>
        <w:r w:rsidR="00DB14C3" w:rsidRPr="00F84BAD">
          <w:rPr>
            <w:rStyle w:val="a7"/>
          </w:rPr>
          <w:t>http://sales.interrao.ru</w:t>
        </w:r>
      </w:hyperlink>
      <w:r w:rsidR="00DB14C3">
        <w:rPr>
          <w:color w:val="0000FF"/>
          <w:u w:val="single"/>
        </w:rPr>
        <w:t xml:space="preserve">, </w:t>
      </w:r>
      <w:r w:rsidR="00DB14C3" w:rsidRPr="004E5797">
        <w:rPr>
          <w:color w:val="000000"/>
        </w:rPr>
        <w:t xml:space="preserve"> </w:t>
      </w:r>
      <w:hyperlink r:id="rId8" w:history="1"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DB14C3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DB14C3" w:rsidRPr="00BA492F">
          <w:rPr>
            <w:rFonts w:eastAsia="MS Mincho"/>
            <w:bCs/>
            <w:color w:val="0000FF"/>
            <w:u w:val="single"/>
          </w:rPr>
          <w:t>-</w:t>
        </w:r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DB14C3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DB14C3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DB14C3">
      <w:pPr>
        <w:tabs>
          <w:tab w:val="left" w:pos="1134"/>
        </w:tabs>
      </w:pPr>
      <w:r w:rsidRPr="004E5797">
        <w:t xml:space="preserve">Срок приема заявок на участие в Запросе: с </w:t>
      </w:r>
      <w:r w:rsidR="00D210A7">
        <w:t>22</w:t>
      </w:r>
      <w:r w:rsidR="00F3779B" w:rsidRPr="00F3779B">
        <w:t xml:space="preserve"> </w:t>
      </w:r>
      <w:r w:rsidR="00F3779B">
        <w:t xml:space="preserve">декабря </w:t>
      </w:r>
      <w:r w:rsidR="002C3E4C">
        <w:t>2017</w:t>
      </w:r>
      <w:r w:rsidRPr="004E5797">
        <w:t xml:space="preserve"> до </w:t>
      </w:r>
      <w:r w:rsidR="00D210A7">
        <w:t>20</w:t>
      </w:r>
      <w:r w:rsidR="00F66B57">
        <w:t xml:space="preserve"> </w:t>
      </w:r>
      <w:r w:rsidR="00F3779B">
        <w:t>января 2018</w:t>
      </w:r>
      <w:r w:rsidRPr="004E5797">
        <w:t>.</w:t>
      </w: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E5797" w:rsidRPr="004E5797" w:rsidRDefault="007B6508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</w:t>
      </w:r>
      <w:r w:rsidR="004E5797" w:rsidRPr="004E5797">
        <w:rPr>
          <w:rFonts w:ascii="Times New Roman" w:hAnsi="Times New Roman"/>
        </w:rPr>
        <w:t>тельной информацией обращаться:</w:t>
      </w:r>
    </w:p>
    <w:p w:rsidR="00294E79" w:rsidRPr="00A36C66" w:rsidRDefault="004E5797" w:rsidP="00A36C66">
      <w:pPr>
        <w:rPr>
          <w:b/>
          <w:bCs/>
          <w:kern w:val="32"/>
        </w:rPr>
      </w:pPr>
      <w:r w:rsidRPr="004E5797">
        <w:t xml:space="preserve">к </w:t>
      </w:r>
      <w:proofErr w:type="spellStart"/>
      <w:r w:rsidR="00A36C66">
        <w:rPr>
          <w:rFonts w:eastAsiaTheme="minorHAnsi"/>
        </w:rPr>
        <w:t>Желниной</w:t>
      </w:r>
      <w:proofErr w:type="spellEnd"/>
      <w:r w:rsidR="00A36C66">
        <w:rPr>
          <w:rFonts w:eastAsiaTheme="minorHAnsi"/>
        </w:rPr>
        <w:t xml:space="preserve"> Евгении</w:t>
      </w:r>
      <w:r w:rsidR="00A36C66" w:rsidRPr="00A36C66">
        <w:rPr>
          <w:rFonts w:eastAsiaTheme="minorHAnsi"/>
        </w:rPr>
        <w:t xml:space="preserve"> Викт</w:t>
      </w:r>
      <w:r w:rsidR="00A36C66">
        <w:rPr>
          <w:rFonts w:eastAsiaTheme="minorHAnsi"/>
        </w:rPr>
        <w:t>оровне</w:t>
      </w:r>
      <w:r w:rsidR="00A36C66" w:rsidRPr="00A36C66">
        <w:rPr>
          <w:rFonts w:eastAsiaTheme="minorHAnsi"/>
        </w:rPr>
        <w:t xml:space="preserve"> </w:t>
      </w:r>
      <w:r w:rsidR="00A36C66">
        <w:rPr>
          <w:rFonts w:eastAsiaTheme="minorHAnsi"/>
        </w:rPr>
        <w:t>телефон (3494) 246-606</w:t>
      </w:r>
      <w:r w:rsidR="00A36C66" w:rsidRPr="00A36C66">
        <w:rPr>
          <w:rFonts w:eastAsiaTheme="minorHAnsi"/>
        </w:rPr>
        <w:t>, е-</w:t>
      </w:r>
      <w:r w:rsidR="00A36C66" w:rsidRPr="00A36C66">
        <w:rPr>
          <w:rFonts w:eastAsiaTheme="minorHAnsi"/>
          <w:lang w:val="en-US"/>
        </w:rPr>
        <w:t>mail</w:t>
      </w:r>
      <w:r w:rsidR="00A36C66" w:rsidRPr="00A36C66">
        <w:rPr>
          <w:rFonts w:eastAsiaTheme="minorHAnsi"/>
        </w:rPr>
        <w:t xml:space="preserve">: </w:t>
      </w:r>
      <w:hyperlink r:id="rId9" w:history="1">
        <w:r w:rsidR="00A36C66" w:rsidRPr="00B60C44">
          <w:rPr>
            <w:rStyle w:val="a7"/>
          </w:rPr>
          <w:t>zhelnina_ev@interrao.ru</w:t>
        </w:r>
      </w:hyperlink>
    </w:p>
    <w:p w:rsidR="00DB14C3" w:rsidRPr="000931BF" w:rsidRDefault="00DB14C3" w:rsidP="00DB14C3">
      <w:pPr>
        <w:tabs>
          <w:tab w:val="left" w:pos="1134"/>
        </w:tabs>
        <w:jc w:val="both"/>
        <w:rPr>
          <w:color w:val="0000FF" w:themeColor="hyperlink"/>
          <w:u w:val="single"/>
        </w:rPr>
      </w:pPr>
      <w:r w:rsidRPr="000931BF">
        <w:rPr>
          <w:rFonts w:eastAsiaTheme="minorHAnsi"/>
          <w:lang w:eastAsia="en-US"/>
        </w:rPr>
        <w:t>Емельяненко Вадим</w:t>
      </w:r>
      <w:r>
        <w:rPr>
          <w:rFonts w:eastAsiaTheme="minorHAnsi"/>
          <w:lang w:eastAsia="en-US"/>
        </w:rPr>
        <w:t>у</w:t>
      </w:r>
      <w:r w:rsidRPr="000931BF">
        <w:rPr>
          <w:rFonts w:eastAsiaTheme="minorHAnsi"/>
          <w:lang w:eastAsia="en-US"/>
        </w:rPr>
        <w:t xml:space="preserve"> Олегович</w:t>
      </w:r>
      <w:r>
        <w:rPr>
          <w:rFonts w:eastAsiaTheme="minorHAnsi"/>
          <w:lang w:eastAsia="en-US"/>
        </w:rPr>
        <w:t>у</w:t>
      </w:r>
      <w:r w:rsidRPr="000931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(3494)246-87</w:t>
      </w:r>
      <w:r w:rsidRPr="00C9723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, </w:t>
      </w:r>
      <w:r w:rsidRPr="00C97237">
        <w:rPr>
          <w:rFonts w:eastAsiaTheme="minorHAnsi"/>
          <w:lang w:eastAsia="en-US"/>
        </w:rPr>
        <w:t>е-</w:t>
      </w:r>
      <w:proofErr w:type="spellStart"/>
      <w:proofErr w:type="gramStart"/>
      <w:r w:rsidRPr="00C97237">
        <w:rPr>
          <w:rFonts w:eastAsiaTheme="minorHAnsi"/>
          <w:lang w:eastAsia="en-US"/>
        </w:rPr>
        <w:t>mail</w:t>
      </w:r>
      <w:proofErr w:type="spellEnd"/>
      <w:r w:rsidRPr="00C97237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 </w:t>
      </w:r>
      <w:r w:rsidRPr="000931BF">
        <w:rPr>
          <w:rFonts w:eastAsiaTheme="minorHAnsi"/>
          <w:color w:val="0000FF"/>
          <w:u w:val="single"/>
          <w:lang w:eastAsia="en-US"/>
        </w:rPr>
        <w:t>emelyanenko_vo@interrao.ru</w:t>
      </w:r>
      <w:proofErr w:type="gramEnd"/>
    </w:p>
    <w:p w:rsidR="009962B3" w:rsidRPr="00CB4ED9" w:rsidRDefault="009962B3" w:rsidP="009962B3">
      <w:pPr>
        <w:rPr>
          <w:bCs/>
          <w:color w:val="0000FF"/>
          <w:kern w:val="32"/>
          <w:u w:val="single"/>
        </w:rPr>
      </w:pPr>
      <w:proofErr w:type="spellStart"/>
      <w:r>
        <w:rPr>
          <w:bCs/>
          <w:kern w:val="32"/>
        </w:rPr>
        <w:t>Приятелевой</w:t>
      </w:r>
      <w:proofErr w:type="spellEnd"/>
      <w:r>
        <w:rPr>
          <w:bCs/>
          <w:kern w:val="32"/>
        </w:rPr>
        <w:t xml:space="preserve"> Нине Владимировне</w:t>
      </w:r>
      <w:r w:rsidRPr="00CB4ED9">
        <w:rPr>
          <w:bCs/>
          <w:kern w:val="32"/>
        </w:rPr>
        <w:t xml:space="preserve"> (3494)246-667, е-</w:t>
      </w:r>
      <w:proofErr w:type="spellStart"/>
      <w:r w:rsidRPr="00CB4ED9">
        <w:rPr>
          <w:bCs/>
          <w:kern w:val="32"/>
        </w:rPr>
        <w:t>mail</w:t>
      </w:r>
      <w:proofErr w:type="spellEnd"/>
      <w:r w:rsidRPr="00CB4ED9">
        <w:rPr>
          <w:bCs/>
          <w:kern w:val="32"/>
        </w:rPr>
        <w:t xml:space="preserve">: </w:t>
      </w:r>
      <w:proofErr w:type="gramStart"/>
      <w:r w:rsidRPr="00CB4ED9">
        <w:rPr>
          <w:bCs/>
          <w:color w:val="0000FF"/>
          <w:kern w:val="32"/>
          <w:u w:val="single"/>
        </w:rPr>
        <w:t>priyateleva_nv@interrao.ru.,</w:t>
      </w:r>
      <w:proofErr w:type="gramEnd"/>
    </w:p>
    <w:p w:rsidR="004E5797" w:rsidRPr="009962B3" w:rsidRDefault="004E5797" w:rsidP="009962B3">
      <w:pPr>
        <w:tabs>
          <w:tab w:val="left" w:pos="1134"/>
        </w:tabs>
        <w:rPr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A36C66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E15D73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E15D73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A63F6F" w:rsidRPr="0022185C" w:rsidRDefault="00E067FF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t xml:space="preserve">Приложение № 1 </w:t>
      </w:r>
    </w:p>
    <w:p w:rsidR="00E067FF" w:rsidRPr="0022185C" w:rsidRDefault="00E067FF" w:rsidP="00E067FF">
      <w:pPr>
        <w:jc w:val="right"/>
        <w:rPr>
          <w:sz w:val="20"/>
          <w:szCs w:val="20"/>
        </w:rPr>
      </w:pPr>
      <w:proofErr w:type="gramStart"/>
      <w:r w:rsidRPr="0022185C">
        <w:rPr>
          <w:sz w:val="20"/>
          <w:szCs w:val="20"/>
        </w:rPr>
        <w:t>к  Извещению</w:t>
      </w:r>
      <w:proofErr w:type="gramEnd"/>
    </w:p>
    <w:p w:rsidR="00E067FF" w:rsidRPr="0022185C" w:rsidRDefault="00E067FF" w:rsidP="004E5797">
      <w:pPr>
        <w:jc w:val="center"/>
        <w:rPr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tbl>
      <w:tblPr>
        <w:tblpPr w:leftFromText="180" w:rightFromText="180" w:vertAnchor="text" w:horzAnchor="page" w:tblpX="463" w:tblpY="191"/>
        <w:tblW w:w="10808" w:type="dxa"/>
        <w:tblLayout w:type="fixed"/>
        <w:tblLook w:val="04A0" w:firstRow="1" w:lastRow="0" w:firstColumn="1" w:lastColumn="0" w:noHBand="0" w:noVBand="1"/>
      </w:tblPr>
      <w:tblGrid>
        <w:gridCol w:w="531"/>
        <w:gridCol w:w="783"/>
        <w:gridCol w:w="1962"/>
        <w:gridCol w:w="2636"/>
        <w:gridCol w:w="1999"/>
        <w:gridCol w:w="1485"/>
        <w:gridCol w:w="1412"/>
      </w:tblGrid>
      <w:tr w:rsidR="00B37E88" w:rsidRPr="00B37E88" w:rsidTr="00B37E88">
        <w:trPr>
          <w:trHeight w:val="8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инв. № </w:t>
            </w:r>
            <w:r w:rsidRPr="00B37E88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B37E88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jc w:val="center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B37E88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B37E88" w:rsidRPr="00B37E88" w:rsidTr="00B37E88">
        <w:trPr>
          <w:trHeight w:val="4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1F75B0" w:rsidP="00B37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bookmarkStart w:id="1" w:name="_GoBack"/>
            <w:bookmarkEnd w:id="1"/>
            <w:r w:rsidR="00B37E88" w:rsidRPr="00B37E88">
              <w:rPr>
                <w:color w:val="000000"/>
                <w:sz w:val="20"/>
                <w:szCs w:val="20"/>
              </w:rPr>
              <w:t>2</w:t>
            </w:r>
          </w:p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E88" w:rsidRPr="00B37E88" w:rsidRDefault="00B37E88" w:rsidP="00B37E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88">
              <w:rPr>
                <w:b/>
                <w:bCs/>
                <w:color w:val="000000"/>
                <w:sz w:val="20"/>
                <w:szCs w:val="20"/>
              </w:rPr>
              <w:t xml:space="preserve">Сооружение Подстанция «Головная» 110/95/6 </w:t>
            </w:r>
            <w:proofErr w:type="spellStart"/>
            <w:r w:rsidRPr="00B37E88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Сооружение Подстанция «Головная» 110/95/6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общей площадью – 974,5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(кадастровый номер сооружения 89:11:070101:2498), в том числе оборудование: ЗРУ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ЗРУ 35 кВ4, ОРУ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РЗА ПС 110/35/6, автоматическая установка пожарной сигнализации. И относящийся к сооружению земельный участок, с кадастровым номером 89:11:070101:19, земли населенных пунктов, общей площадью 6637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7E88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B37E88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УРЕ1100003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8 700 000,00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10 266 000,00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354 000,00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2 900 000,00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3 422 000,00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B37E88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15 600 000,00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18 408 000,00  </w:t>
            </w:r>
          </w:p>
        </w:tc>
      </w:tr>
      <w:tr w:rsidR="00B37E88" w:rsidRPr="00B37E88" w:rsidTr="00B37E8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РЗА ПС 110/35/6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236 000,00  </w:t>
            </w:r>
          </w:p>
        </w:tc>
      </w:tr>
      <w:tr w:rsidR="00B37E88" w:rsidRPr="00B37E88" w:rsidTr="00B37E88">
        <w:trPr>
          <w:trHeight w:val="43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УРЕ1400066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11 800,00  </w:t>
            </w:r>
          </w:p>
        </w:tc>
      </w:tr>
      <w:tr w:rsidR="00B37E88" w:rsidRPr="00B37E88" w:rsidTr="00B37E88">
        <w:trPr>
          <w:trHeight w:val="6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89:11:070101:19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jc w:val="right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2 200 000,00  </w:t>
            </w:r>
            <w:r w:rsidRPr="00B37E88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2 596 000,00  </w:t>
            </w:r>
          </w:p>
        </w:tc>
      </w:tr>
      <w:tr w:rsidR="00B37E88" w:rsidRPr="00B37E88" w:rsidTr="00B37E88">
        <w:trPr>
          <w:trHeight w:val="6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  <w:lang w:val="en-US"/>
              </w:rPr>
              <w:t>2</w:t>
            </w:r>
            <w:r w:rsidRPr="00B37E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Линейное сооружение Автодорога к подстанции «Головная»</w:t>
            </w: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Линейное сооружение Автодорога к подстанции «Головная», протяженностью – 213,9 м, площадь покрытия 2566,80 </w:t>
            </w:r>
            <w:proofErr w:type="spellStart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и относящийся к нему земельный участок с кадастровым номером №89:11:070101:1047, земли населенных пунктов, общей площадью 4228 </w:t>
            </w:r>
            <w:proofErr w:type="spellStart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 xml:space="preserve">, расположенный по адресу: г. Новый Уренгой, район </w:t>
            </w:r>
            <w:proofErr w:type="spellStart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Лимбяяха</w:t>
            </w:r>
            <w:proofErr w:type="spellEnd"/>
            <w:r w:rsidRPr="00B37E8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>0412000012000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7E88">
              <w:rPr>
                <w:rFonts w:eastAsiaTheme="minorHAnsi"/>
                <w:sz w:val="20"/>
                <w:szCs w:val="20"/>
                <w:lang w:eastAsia="en-US"/>
              </w:rPr>
              <w:t>8 000 000,00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>9 440 000,00</w:t>
            </w:r>
          </w:p>
        </w:tc>
      </w:tr>
      <w:tr w:rsidR="00B37E88" w:rsidRPr="00B37E88" w:rsidTr="00B37E88">
        <w:trPr>
          <w:trHeight w:val="63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8" w:rsidRPr="00B37E88" w:rsidRDefault="00B37E88" w:rsidP="00B37E8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89:11:070101:1047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7E88">
              <w:rPr>
                <w:color w:val="000000"/>
                <w:sz w:val="20"/>
                <w:szCs w:val="20"/>
              </w:rPr>
              <w:t xml:space="preserve">1 300 000,00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88" w:rsidRPr="00B37E88" w:rsidRDefault="00B37E88" w:rsidP="00B37E88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7E88">
              <w:rPr>
                <w:rFonts w:eastAsia="Calibri"/>
                <w:color w:val="000000"/>
                <w:sz w:val="20"/>
                <w:szCs w:val="20"/>
                <w:lang w:eastAsia="en-US"/>
              </w:rPr>
              <w:t>1 534 000,00</w:t>
            </w:r>
          </w:p>
        </w:tc>
      </w:tr>
    </w:tbl>
    <w:p w:rsidR="0022185C" w:rsidRDefault="0022185C" w:rsidP="004E5797">
      <w:pPr>
        <w:jc w:val="center"/>
        <w:rPr>
          <w:rFonts w:ascii="Arial" w:hAnsi="Arial" w:cs="Arial"/>
          <w:b/>
        </w:rPr>
      </w:pPr>
    </w:p>
    <w:p w:rsidR="00B37E88" w:rsidRPr="00B37E88" w:rsidRDefault="00B37E88" w:rsidP="00B37E8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E88" w:rsidRPr="00B37E88" w:rsidRDefault="00B37E88" w:rsidP="00B37E88">
      <w:pPr>
        <w:tabs>
          <w:tab w:val="left" w:pos="4500"/>
        </w:tabs>
        <w:rPr>
          <w:rFonts w:ascii="Arial" w:hAnsi="Arial" w:cs="Arial"/>
        </w:rPr>
      </w:pPr>
    </w:p>
    <w:p w:rsidR="00B37E88" w:rsidRPr="00B37E88" w:rsidRDefault="00B37E88" w:rsidP="00B37E88">
      <w:pPr>
        <w:jc w:val="right"/>
        <w:rPr>
          <w:rFonts w:ascii="Arial" w:hAnsi="Arial" w:cs="Arial"/>
        </w:rPr>
      </w:pPr>
    </w:p>
    <w:p w:rsidR="00707674" w:rsidRPr="004E5797" w:rsidRDefault="00707674" w:rsidP="004E5797">
      <w:pPr>
        <w:jc w:val="center"/>
        <w:rPr>
          <w:rFonts w:ascii="Arial" w:hAnsi="Arial" w:cs="Arial"/>
        </w:rPr>
      </w:pPr>
    </w:p>
    <w:sectPr w:rsidR="00707674" w:rsidRPr="004E579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30495"/>
    <w:rsid w:val="000A0A40"/>
    <w:rsid w:val="000C3E49"/>
    <w:rsid w:val="00112736"/>
    <w:rsid w:val="00120D9A"/>
    <w:rsid w:val="001B639D"/>
    <w:rsid w:val="001F75B0"/>
    <w:rsid w:val="0022185C"/>
    <w:rsid w:val="00294E79"/>
    <w:rsid w:val="002C3E4C"/>
    <w:rsid w:val="003C728C"/>
    <w:rsid w:val="004564A2"/>
    <w:rsid w:val="004D6B70"/>
    <w:rsid w:val="004E5797"/>
    <w:rsid w:val="00707674"/>
    <w:rsid w:val="0079554D"/>
    <w:rsid w:val="007B6508"/>
    <w:rsid w:val="009962B3"/>
    <w:rsid w:val="009A29EE"/>
    <w:rsid w:val="009B21D0"/>
    <w:rsid w:val="009C6F59"/>
    <w:rsid w:val="00A2601E"/>
    <w:rsid w:val="00A36C66"/>
    <w:rsid w:val="00A63F6F"/>
    <w:rsid w:val="00B01B2C"/>
    <w:rsid w:val="00B37E88"/>
    <w:rsid w:val="00CC4E25"/>
    <w:rsid w:val="00CC7A1C"/>
    <w:rsid w:val="00D0752D"/>
    <w:rsid w:val="00D210A7"/>
    <w:rsid w:val="00D65201"/>
    <w:rsid w:val="00DA06C2"/>
    <w:rsid w:val="00DB14C3"/>
    <w:rsid w:val="00DF03B3"/>
    <w:rsid w:val="00E067FF"/>
    <w:rsid w:val="00E15D73"/>
    <w:rsid w:val="00E97304"/>
    <w:rsid w:val="00F02653"/>
    <w:rsid w:val="00F3779B"/>
    <w:rsid w:val="00F66B57"/>
    <w:rsid w:val="00F7350A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81D3-D5F8-4E5C-8F78-26C0191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yanenko_vo@interr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helnina_ev@interr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elnina_e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37</cp:revision>
  <dcterms:created xsi:type="dcterms:W3CDTF">2016-05-17T06:10:00Z</dcterms:created>
  <dcterms:modified xsi:type="dcterms:W3CDTF">2017-12-22T08:44:00Z</dcterms:modified>
</cp:coreProperties>
</file>