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4D197E">
        <w:t>«</w:t>
      </w:r>
      <w:r w:rsidR="004D197E" w:rsidRPr="004D197E">
        <w:t>08</w:t>
      </w:r>
      <w:r w:rsidR="00126D19" w:rsidRPr="004D197E">
        <w:t>»</w:t>
      </w:r>
      <w:r w:rsidR="005C645D" w:rsidRPr="004D197E">
        <w:t xml:space="preserve"> </w:t>
      </w:r>
      <w:r w:rsidR="004D197E" w:rsidRPr="004D197E">
        <w:t xml:space="preserve">апреля </w:t>
      </w:r>
      <w:r w:rsidR="00126D19" w:rsidRPr="004D197E">
        <w:t>20</w:t>
      </w:r>
      <w:r w:rsidR="00A26E35" w:rsidRPr="004D197E">
        <w:t>1</w:t>
      </w:r>
      <w:r w:rsidR="004D197E" w:rsidRPr="004D197E">
        <w:t>9</w:t>
      </w:r>
      <w:r w:rsidR="00A26E35" w:rsidRPr="004D197E">
        <w:t xml:space="preserve"> </w:t>
      </w:r>
      <w:r w:rsidR="00126D19" w:rsidRPr="004D197E">
        <w:t xml:space="preserve">г.                                                   </w:t>
      </w:r>
      <w:r w:rsidR="00A26E35" w:rsidRPr="004D197E">
        <w:t xml:space="preserve">                    </w:t>
      </w:r>
      <w:r w:rsidR="00CA3A74" w:rsidRPr="004D197E">
        <w:t xml:space="preserve">                    </w:t>
      </w:r>
      <w:r w:rsidR="00A26E35" w:rsidRPr="004D197E">
        <w:t xml:space="preserve">    </w:t>
      </w:r>
      <w:r w:rsidR="00FD60C4" w:rsidRPr="004D197E">
        <w:t xml:space="preserve">          </w:t>
      </w:r>
      <w:r w:rsidR="00A26E35" w:rsidRPr="004D197E">
        <w:t xml:space="preserve">    № </w:t>
      </w:r>
      <w:r w:rsidR="004D197E" w:rsidRPr="004D197E">
        <w:t>16057</w:t>
      </w:r>
      <w:r w:rsidR="001C4D98" w:rsidRPr="004D197E">
        <w:t xml:space="preserve">          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Pr="004D197E" w:rsidRDefault="00643770" w:rsidP="004D197E">
      <w:pPr>
        <w:ind w:firstLine="708"/>
        <w:jc w:val="both"/>
      </w:pPr>
      <w:r w:rsidRPr="004D197E">
        <w:rPr>
          <w:bCs/>
        </w:rPr>
        <w:t>В целях удовлетворения нужд</w:t>
      </w:r>
      <w:r w:rsidR="00C35151" w:rsidRPr="004D197E">
        <w:rPr>
          <w:bCs/>
        </w:rPr>
        <w:t xml:space="preserve"> </w:t>
      </w:r>
      <w:r w:rsidRPr="004D197E">
        <w:rPr>
          <w:bCs/>
        </w:rPr>
        <w:t xml:space="preserve">Заказчика </w:t>
      </w:r>
      <w:r w:rsidR="004D197E" w:rsidRPr="004D197E">
        <w:rPr>
          <w:bCs/>
          <w:color w:val="000000"/>
        </w:rPr>
        <w:t xml:space="preserve">АО «Интер РАО – </w:t>
      </w:r>
      <w:proofErr w:type="spellStart"/>
      <w:r w:rsidR="004D197E" w:rsidRPr="004D197E">
        <w:rPr>
          <w:bCs/>
          <w:color w:val="000000"/>
        </w:rPr>
        <w:t>Электрогенерация</w:t>
      </w:r>
      <w:proofErr w:type="spellEnd"/>
      <w:r w:rsidR="004D197E" w:rsidRPr="004D197E">
        <w:rPr>
          <w:bCs/>
          <w:color w:val="000000"/>
        </w:rPr>
        <w:t xml:space="preserve">», </w:t>
      </w:r>
      <w:r w:rsidR="004D197E" w:rsidRPr="004D197E">
        <w:rPr>
          <w:color w:val="548DD4"/>
        </w:rPr>
        <w:t xml:space="preserve"> </w:t>
      </w:r>
      <w:r w:rsidR="004D197E" w:rsidRPr="004D197E">
        <w:t xml:space="preserve">119435, Россия, г. Москва, ул. Большая </w:t>
      </w:r>
      <w:proofErr w:type="spellStart"/>
      <w:r w:rsidR="004D197E" w:rsidRPr="004D197E">
        <w:t>Пироговская</w:t>
      </w:r>
      <w:proofErr w:type="spellEnd"/>
      <w:r w:rsidR="004D197E" w:rsidRPr="004D197E">
        <w:t>, д.27, стр.1</w:t>
      </w:r>
      <w:r w:rsidR="004D197E" w:rsidRPr="004D197E">
        <w:rPr>
          <w:color w:val="548DD4"/>
        </w:rPr>
        <w:t xml:space="preserve"> </w:t>
      </w:r>
      <w:r w:rsidRPr="004D197E">
        <w:rPr>
          <w:bCs/>
        </w:rPr>
        <w:t>(далее – Заказчик)</w:t>
      </w:r>
      <w:r w:rsidRPr="004D197E">
        <w:t xml:space="preserve">, </w:t>
      </w:r>
      <w:r w:rsidRPr="004D197E">
        <w:rPr>
          <w:bCs/>
        </w:rPr>
        <w:t xml:space="preserve">Организатор закупки </w:t>
      </w:r>
      <w:r w:rsidR="0009031B" w:rsidRPr="004D197E">
        <w:rPr>
          <w:bCs/>
        </w:rPr>
        <w:t>―</w:t>
      </w:r>
      <w:r w:rsidRPr="004D197E">
        <w:rPr>
          <w:bCs/>
        </w:rPr>
        <w:t xml:space="preserve"> ООО «И</w:t>
      </w:r>
      <w:r w:rsidR="001C4D98" w:rsidRPr="004D197E">
        <w:rPr>
          <w:bCs/>
        </w:rPr>
        <w:t>нтер</w:t>
      </w:r>
      <w:r w:rsidRPr="004D197E">
        <w:rPr>
          <w:bCs/>
        </w:rPr>
        <w:t xml:space="preserve"> РАО </w:t>
      </w:r>
      <w:r w:rsidR="000F30CA" w:rsidRPr="004D197E">
        <w:rPr>
          <w:bCs/>
        </w:rPr>
        <w:t>― Центр управления закупками</w:t>
      </w:r>
      <w:r w:rsidRPr="004D197E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4D197E">
          <w:rPr>
            <w:bCs/>
          </w:rPr>
          <w:t xml:space="preserve">119435, </w:t>
        </w:r>
        <w:r w:rsidRPr="004D197E">
          <w:rPr>
            <w:rFonts w:hint="eastAsia"/>
            <w:bCs/>
          </w:rPr>
          <w:t>г</w:t>
        </w:r>
      </w:smartTag>
      <w:r w:rsidRPr="004D197E">
        <w:rPr>
          <w:bCs/>
        </w:rPr>
        <w:t xml:space="preserve">. </w:t>
      </w:r>
      <w:r w:rsidRPr="004D197E">
        <w:rPr>
          <w:rFonts w:hint="eastAsia"/>
          <w:bCs/>
        </w:rPr>
        <w:t>Москва</w:t>
      </w:r>
      <w:r w:rsidRPr="004D197E">
        <w:rPr>
          <w:bCs/>
        </w:rPr>
        <w:t xml:space="preserve">, </w:t>
      </w:r>
      <w:r w:rsidRPr="004D197E">
        <w:rPr>
          <w:rFonts w:hint="eastAsia"/>
          <w:bCs/>
        </w:rPr>
        <w:t>ул</w:t>
      </w:r>
      <w:r w:rsidRPr="004D197E">
        <w:rPr>
          <w:bCs/>
        </w:rPr>
        <w:t xml:space="preserve">. </w:t>
      </w:r>
      <w:r w:rsidRPr="004D197E">
        <w:rPr>
          <w:rFonts w:hint="eastAsia"/>
          <w:bCs/>
        </w:rPr>
        <w:t>Б</w:t>
      </w:r>
      <w:r w:rsidRPr="004D197E">
        <w:rPr>
          <w:bCs/>
        </w:rPr>
        <w:t xml:space="preserve">. </w:t>
      </w:r>
      <w:proofErr w:type="spellStart"/>
      <w:r w:rsidRPr="004D197E">
        <w:rPr>
          <w:rFonts w:hint="eastAsia"/>
          <w:bCs/>
        </w:rPr>
        <w:t>Пироговская</w:t>
      </w:r>
      <w:proofErr w:type="spellEnd"/>
      <w:r w:rsidRPr="004D197E">
        <w:rPr>
          <w:bCs/>
        </w:rPr>
        <w:t xml:space="preserve">, </w:t>
      </w:r>
      <w:r w:rsidRPr="004D197E">
        <w:rPr>
          <w:rFonts w:hint="eastAsia"/>
          <w:bCs/>
        </w:rPr>
        <w:t>д</w:t>
      </w:r>
      <w:r w:rsidRPr="004D197E">
        <w:rPr>
          <w:bCs/>
        </w:rPr>
        <w:t>.</w:t>
      </w:r>
      <w:r w:rsidR="0009031B" w:rsidRPr="004D197E">
        <w:rPr>
          <w:bCs/>
        </w:rPr>
        <w:t xml:space="preserve"> </w:t>
      </w:r>
      <w:r w:rsidRPr="004D197E">
        <w:rPr>
          <w:bCs/>
        </w:rPr>
        <w:t xml:space="preserve">27, </w:t>
      </w:r>
      <w:r w:rsidR="000F30CA" w:rsidRPr="004D197E">
        <w:rPr>
          <w:bCs/>
        </w:rPr>
        <w:t>стр. 3</w:t>
      </w:r>
      <w:r w:rsidRPr="004D197E">
        <w:rPr>
          <w:bCs/>
        </w:rPr>
        <w:t>)</w:t>
      </w:r>
      <w:r w:rsidR="00FD60C4" w:rsidRPr="004D197E">
        <w:t xml:space="preserve">, на основании </w:t>
      </w:r>
      <w:r w:rsidR="001C4D98" w:rsidRPr="004D197E">
        <w:t>Закупочной</w:t>
      </w:r>
      <w:r w:rsidR="00E62CDF" w:rsidRPr="004D197E">
        <w:t xml:space="preserve"> </w:t>
      </w:r>
      <w:r w:rsidR="00FD60C4" w:rsidRPr="004D197E">
        <w:t xml:space="preserve">документации по </w:t>
      </w:r>
      <w:r w:rsidR="00D1451E">
        <w:t xml:space="preserve">открытому </w:t>
      </w:r>
      <w:bookmarkStart w:id="0" w:name="_GoBack"/>
      <w:bookmarkEnd w:id="0"/>
      <w:r w:rsidR="00D1451E">
        <w:t>з</w:t>
      </w:r>
      <w:r w:rsidR="004D197E" w:rsidRPr="004D197E">
        <w:t>апрос</w:t>
      </w:r>
      <w:r w:rsidR="00D1451E">
        <w:t>у</w:t>
      </w:r>
      <w:r w:rsidR="004D197E" w:rsidRPr="004D197E">
        <w:t xml:space="preserve"> предложений в электронной форме,</w:t>
      </w:r>
      <w:r w:rsidR="004D197E">
        <w:t xml:space="preserve"> </w:t>
      </w:r>
      <w:r w:rsidR="004D197E" w:rsidRPr="004D197E">
        <w:t>участниками которого являются только субъекты малого и среднего предпринимательства, на право заключения договора на п</w:t>
      </w:r>
      <w:r w:rsidR="004D197E" w:rsidRPr="004D197E">
        <w:rPr>
          <w:bCs/>
          <w:color w:val="000000"/>
        </w:rPr>
        <w:t>оставку оборудования для столовых для Верхнетагильской ГРЭС в 2019 году филиала</w:t>
      </w:r>
      <w:r w:rsidR="004D197E">
        <w:rPr>
          <w:bCs/>
          <w:color w:val="000000"/>
        </w:rPr>
        <w:t xml:space="preserve"> </w:t>
      </w:r>
      <w:r w:rsidR="004D197E" w:rsidRPr="004D197E">
        <w:rPr>
          <w:bCs/>
          <w:color w:val="000000"/>
        </w:rPr>
        <w:t xml:space="preserve">АО «Интер РАО – </w:t>
      </w:r>
      <w:proofErr w:type="spellStart"/>
      <w:r w:rsidR="004D197E" w:rsidRPr="004D197E">
        <w:rPr>
          <w:bCs/>
          <w:color w:val="000000"/>
        </w:rPr>
        <w:t>Электрогенерация</w:t>
      </w:r>
      <w:proofErr w:type="spellEnd"/>
      <w:r w:rsidR="004D197E" w:rsidRPr="004D197E">
        <w:rPr>
          <w:bCs/>
          <w:color w:val="000000"/>
        </w:rPr>
        <w:t>»</w:t>
      </w:r>
      <w:r w:rsidR="000F30CA" w:rsidRPr="004D197E">
        <w:rPr>
          <w:snapToGrid w:val="0"/>
          <w:color w:val="000000"/>
        </w:rPr>
        <w:t>,</w:t>
      </w:r>
      <w:r w:rsidR="00FD60C4" w:rsidRPr="004D197E">
        <w:t xml:space="preserve"> настоящим сообщает </w:t>
      </w:r>
      <w:r w:rsidR="005E3D3F" w:rsidRPr="004D197E">
        <w:t xml:space="preserve">о </w:t>
      </w:r>
      <w:r w:rsidR="00C35151" w:rsidRPr="004D197E">
        <w:t>разъяснении положений</w:t>
      </w:r>
      <w:r w:rsidR="005E3D3F" w:rsidRPr="004D197E">
        <w:t xml:space="preserve"> </w:t>
      </w:r>
      <w:r w:rsidR="001C4D98" w:rsidRPr="004D197E">
        <w:t>Закупочной</w:t>
      </w:r>
      <w:r w:rsidR="000F30CA" w:rsidRPr="004D197E">
        <w:t xml:space="preserve"> документ</w:t>
      </w:r>
      <w:r w:rsidR="00C35151" w:rsidRPr="004D197E">
        <w:t>ации в связи с поступившими вопросами от потенциального Участника</w:t>
      </w:r>
      <w:r w:rsidR="00D0396F" w:rsidRPr="004D197E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RPr="007D4422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D4422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7D4422">
              <w:rPr>
                <w:b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D4422" w:rsidRDefault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7D4422">
              <w:rPr>
                <w:b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D4422" w:rsidRDefault="00C35151" w:rsidP="00C35151">
            <w:pPr>
              <w:spacing w:before="120"/>
              <w:jc w:val="center"/>
              <w:outlineLvl w:val="0"/>
              <w:rPr>
                <w:b/>
                <w:lang w:eastAsia="en-US"/>
              </w:rPr>
            </w:pPr>
            <w:r w:rsidRPr="007D4422">
              <w:rPr>
                <w:b/>
                <w:lang w:eastAsia="en-US"/>
              </w:rPr>
              <w:t>Ответ Организатора</w:t>
            </w:r>
          </w:p>
        </w:tc>
      </w:tr>
      <w:tr w:rsidR="001C4D98" w:rsidRPr="007D4422" w:rsidTr="009B1DED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D98" w:rsidRPr="007D4422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97E" w:rsidRPr="007D4422" w:rsidRDefault="004D197E" w:rsidP="007D4422">
            <w:pPr>
              <w:pStyle w:val="Default"/>
              <w:rPr>
                <w:rFonts w:ascii="Times New Roman" w:hAnsi="Times New Roman" w:cs="Times New Roman"/>
              </w:rPr>
            </w:pPr>
            <w:r w:rsidRPr="007D4422">
              <w:rPr>
                <w:rFonts w:ascii="Times New Roman" w:hAnsi="Times New Roman" w:cs="Times New Roman"/>
              </w:rPr>
              <w:t xml:space="preserve"> Просим разъяснить позиции п.2.2. Т.З. </w:t>
            </w:r>
          </w:p>
          <w:p w:rsidR="004D197E" w:rsidRPr="007D4422" w:rsidRDefault="004D197E" w:rsidP="007D4422">
            <w:pPr>
              <w:pStyle w:val="Default"/>
              <w:rPr>
                <w:rFonts w:ascii="Times New Roman" w:hAnsi="Times New Roman" w:cs="Times New Roman"/>
              </w:rPr>
            </w:pPr>
            <w:r w:rsidRPr="007D4422">
              <w:rPr>
                <w:rFonts w:ascii="Times New Roman" w:hAnsi="Times New Roman" w:cs="Times New Roman"/>
              </w:rPr>
              <w:t>П. 13. Машина посудомоечная туннельная МПТ-1700-01, теплообменник, 1700 тарелок/час, 3 программы мойки, 2 дозатора (моющий, ополаскивающий), насос мойки, 38,7 кВт, 400В</w:t>
            </w:r>
            <w:r w:rsidR="007D4422" w:rsidRPr="007D4422">
              <w:rPr>
                <w:rFonts w:ascii="Times New Roman" w:hAnsi="Times New Roman" w:cs="Times New Roman"/>
              </w:rPr>
              <w:t xml:space="preserve">. </w:t>
            </w:r>
            <w:r w:rsidRPr="007D4422">
              <w:rPr>
                <w:rFonts w:ascii="Times New Roman" w:hAnsi="Times New Roman" w:cs="Times New Roman"/>
              </w:rPr>
              <w:t xml:space="preserve">Данная машина выпускается в правом (движение посуды справа налево) и левом (движении посуды слева направо) исполнении. </w:t>
            </w:r>
          </w:p>
          <w:p w:rsidR="004D197E" w:rsidRPr="007D4422" w:rsidRDefault="004D197E" w:rsidP="007D4422">
            <w:pPr>
              <w:pStyle w:val="Default"/>
              <w:rPr>
                <w:rFonts w:ascii="Times New Roman" w:hAnsi="Times New Roman" w:cs="Times New Roman"/>
              </w:rPr>
            </w:pPr>
            <w:r w:rsidRPr="007D4422">
              <w:rPr>
                <w:rFonts w:ascii="Times New Roman" w:hAnsi="Times New Roman" w:cs="Times New Roman"/>
              </w:rPr>
              <w:t xml:space="preserve">Просим уточнить в каком исполнении требуется посудомоечная машина. </w:t>
            </w:r>
          </w:p>
          <w:p w:rsidR="004D197E" w:rsidRPr="007D4422" w:rsidRDefault="004D197E" w:rsidP="007D4422">
            <w:pPr>
              <w:pStyle w:val="Default"/>
              <w:rPr>
                <w:rFonts w:ascii="Times New Roman" w:hAnsi="Times New Roman" w:cs="Times New Roman"/>
              </w:rPr>
            </w:pPr>
            <w:r w:rsidRPr="007D4422">
              <w:rPr>
                <w:rFonts w:ascii="Times New Roman" w:hAnsi="Times New Roman" w:cs="Times New Roman"/>
              </w:rPr>
              <w:t xml:space="preserve">П.19. </w:t>
            </w:r>
            <w:proofErr w:type="spellStart"/>
            <w:r w:rsidRPr="007D4422">
              <w:rPr>
                <w:rFonts w:ascii="Times New Roman" w:hAnsi="Times New Roman" w:cs="Times New Roman"/>
              </w:rPr>
              <w:t>Пароконвектомат</w:t>
            </w:r>
            <w:proofErr w:type="spellEnd"/>
            <w:r w:rsidRPr="007D4422">
              <w:rPr>
                <w:rFonts w:ascii="Times New Roman" w:hAnsi="Times New Roman" w:cs="Times New Roman"/>
              </w:rPr>
              <w:t xml:space="preserve"> АБАТ ПКА 20-1/1ПП-2. В </w:t>
            </w:r>
            <w:proofErr w:type="spellStart"/>
            <w:r w:rsidRPr="007D4422">
              <w:rPr>
                <w:rFonts w:ascii="Times New Roman" w:hAnsi="Times New Roman" w:cs="Times New Roman"/>
              </w:rPr>
              <w:t>пароконвертомате</w:t>
            </w:r>
            <w:proofErr w:type="spellEnd"/>
            <w:r w:rsidRPr="007D4422">
              <w:rPr>
                <w:rFonts w:ascii="Times New Roman" w:hAnsi="Times New Roman" w:cs="Times New Roman"/>
              </w:rPr>
              <w:t xml:space="preserve"> используемый тип </w:t>
            </w:r>
            <w:proofErr w:type="spellStart"/>
            <w:r w:rsidRPr="007D4422">
              <w:rPr>
                <w:rFonts w:ascii="Times New Roman" w:hAnsi="Times New Roman" w:cs="Times New Roman"/>
              </w:rPr>
              <w:t>гастроемкости</w:t>
            </w:r>
            <w:proofErr w:type="spellEnd"/>
            <w:r w:rsidRPr="007D4422">
              <w:rPr>
                <w:rFonts w:ascii="Times New Roman" w:hAnsi="Times New Roman" w:cs="Times New Roman"/>
              </w:rPr>
              <w:t xml:space="preserve"> GN 1/1. Количество </w:t>
            </w:r>
            <w:proofErr w:type="spellStart"/>
            <w:r w:rsidRPr="007D4422">
              <w:rPr>
                <w:rFonts w:ascii="Times New Roman" w:hAnsi="Times New Roman" w:cs="Times New Roman"/>
              </w:rPr>
              <w:t>гастроемкостей</w:t>
            </w:r>
            <w:proofErr w:type="spellEnd"/>
            <w:r w:rsidRPr="007D4422">
              <w:rPr>
                <w:rFonts w:ascii="Times New Roman" w:hAnsi="Times New Roman" w:cs="Times New Roman"/>
              </w:rPr>
              <w:t xml:space="preserve"> 10. </w:t>
            </w:r>
          </w:p>
          <w:p w:rsidR="001C4D98" w:rsidRPr="007D4422" w:rsidRDefault="004D197E" w:rsidP="007D4422">
            <w:pPr>
              <w:jc w:val="both"/>
              <w:outlineLvl w:val="0"/>
              <w:rPr>
                <w:lang w:eastAsia="en-US"/>
              </w:rPr>
            </w:pPr>
            <w:r w:rsidRPr="007D4422">
              <w:t xml:space="preserve">Просим уточнить глубину </w:t>
            </w:r>
            <w:proofErr w:type="spellStart"/>
            <w:r w:rsidRPr="007D4422">
              <w:t>гастроемкостей</w:t>
            </w:r>
            <w:proofErr w:type="spellEnd"/>
            <w:r w:rsidRPr="007D4422"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95" w:rsidRPr="00EC39EC" w:rsidRDefault="00FF6C95" w:rsidP="00FF6C95">
            <w:pPr>
              <w:pStyle w:val="ac"/>
              <w:numPr>
                <w:ilvl w:val="0"/>
                <w:numId w:val="15"/>
              </w:numPr>
              <w:contextualSpacing w:val="0"/>
              <w:rPr>
                <w:sz w:val="22"/>
                <w:szCs w:val="22"/>
              </w:rPr>
            </w:pPr>
            <w:r w:rsidRPr="00EC39EC">
              <w:t xml:space="preserve">По машине посудомоечной </w:t>
            </w:r>
            <w:proofErr w:type="gramStart"/>
            <w:r w:rsidRPr="00EC39EC">
              <w:t>туннельной  -</w:t>
            </w:r>
            <w:proofErr w:type="gramEnd"/>
            <w:r w:rsidRPr="00EC39EC">
              <w:t xml:space="preserve"> нужна в правом </w:t>
            </w:r>
            <w:r w:rsidR="00EC39EC" w:rsidRPr="00EC39EC">
              <w:t xml:space="preserve">исполнении </w:t>
            </w:r>
            <w:r w:rsidRPr="00EC39EC">
              <w:t xml:space="preserve">(движение </w:t>
            </w:r>
            <w:r w:rsidR="00EC39EC">
              <w:t>посуды справа налево)</w:t>
            </w:r>
            <w:r w:rsidRPr="00EC39EC">
              <w:t>;</w:t>
            </w:r>
          </w:p>
          <w:p w:rsidR="00FF6C95" w:rsidRPr="00EC39EC" w:rsidRDefault="00FF6C95" w:rsidP="00FF6C95">
            <w:pPr>
              <w:pStyle w:val="ac"/>
              <w:numPr>
                <w:ilvl w:val="0"/>
                <w:numId w:val="15"/>
              </w:numPr>
              <w:contextualSpacing w:val="0"/>
            </w:pPr>
            <w:r w:rsidRPr="00EC39EC">
              <w:t xml:space="preserve">По </w:t>
            </w:r>
            <w:proofErr w:type="spellStart"/>
            <w:r w:rsidRPr="00EC39EC">
              <w:t>Пароконвектомату</w:t>
            </w:r>
            <w:proofErr w:type="spellEnd"/>
            <w:r w:rsidRPr="00EC39EC">
              <w:t xml:space="preserve"> – глубина </w:t>
            </w:r>
            <w:proofErr w:type="spellStart"/>
            <w:r w:rsidRPr="00EC39EC">
              <w:t>гастроемкостей</w:t>
            </w:r>
            <w:proofErr w:type="spellEnd"/>
            <w:r w:rsidRPr="00EC39EC">
              <w:t xml:space="preserve"> от 60 мм до 100 мм.</w:t>
            </w:r>
          </w:p>
          <w:p w:rsidR="001C4D98" w:rsidRPr="00EC39EC" w:rsidRDefault="001C4D98" w:rsidP="00697AF5">
            <w:pPr>
              <w:spacing w:before="120"/>
              <w:jc w:val="both"/>
              <w:outlineLvl w:val="0"/>
              <w:rPr>
                <w:lang w:eastAsia="en-US"/>
              </w:rPr>
            </w:pP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7D4422" w:rsidRDefault="00EE1184" w:rsidP="00EE1184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7D4422">
        <w:rPr>
          <w:sz w:val="16"/>
          <w:szCs w:val="16"/>
        </w:rPr>
        <w:t xml:space="preserve">Исп. </w:t>
      </w:r>
      <w:r w:rsidR="004D197E" w:rsidRPr="007D4422">
        <w:rPr>
          <w:sz w:val="16"/>
          <w:szCs w:val="16"/>
        </w:rPr>
        <w:t>Медведева Надежда Леонидовна</w:t>
      </w:r>
    </w:p>
    <w:p w:rsidR="00EE1184" w:rsidRPr="007D4422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7D4422">
        <w:rPr>
          <w:sz w:val="16"/>
          <w:szCs w:val="16"/>
        </w:rPr>
        <w:t xml:space="preserve">(495) 664-88-40 доб. </w:t>
      </w:r>
      <w:r w:rsidR="004D197E" w:rsidRPr="007D4422">
        <w:rPr>
          <w:sz w:val="16"/>
          <w:szCs w:val="16"/>
        </w:rPr>
        <w:t>6330</w:t>
      </w:r>
    </w:p>
    <w:p w:rsidR="00EE03BB" w:rsidRPr="007D4422" w:rsidRDefault="00D1451E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="004D197E" w:rsidRPr="007D4422">
          <w:rPr>
            <w:rStyle w:val="a8"/>
            <w:sz w:val="16"/>
            <w:szCs w:val="16"/>
            <w:lang w:val="en-US"/>
          </w:rPr>
          <w:t>medvedeva</w:t>
        </w:r>
        <w:r w:rsidR="004D197E" w:rsidRPr="007D4422">
          <w:rPr>
            <w:rStyle w:val="a8"/>
            <w:sz w:val="16"/>
            <w:szCs w:val="16"/>
          </w:rPr>
          <w:t>_</w:t>
        </w:r>
        <w:r w:rsidR="004D197E" w:rsidRPr="007D4422">
          <w:rPr>
            <w:rStyle w:val="a8"/>
            <w:sz w:val="16"/>
            <w:szCs w:val="16"/>
            <w:lang w:val="en-US"/>
          </w:rPr>
          <w:t>nl</w:t>
        </w:r>
        <w:r w:rsidR="004D197E" w:rsidRPr="007D4422">
          <w:rPr>
            <w:rStyle w:val="a8"/>
            <w:sz w:val="16"/>
            <w:szCs w:val="16"/>
          </w:rPr>
          <w:t>@</w:t>
        </w:r>
        <w:r w:rsidR="004D197E" w:rsidRPr="007D4422">
          <w:rPr>
            <w:rStyle w:val="a8"/>
            <w:sz w:val="16"/>
            <w:szCs w:val="16"/>
            <w:lang w:val="en-US"/>
          </w:rPr>
          <w:t>interrao</w:t>
        </w:r>
        <w:r w:rsidR="004D197E" w:rsidRPr="007D4422">
          <w:rPr>
            <w:rStyle w:val="a8"/>
            <w:sz w:val="16"/>
            <w:szCs w:val="16"/>
          </w:rPr>
          <w:t>.</w:t>
        </w:r>
        <w:proofErr w:type="spellStart"/>
        <w:r w:rsidR="004D197E" w:rsidRPr="007D442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5C645D" w:rsidRPr="007D4422">
        <w:rPr>
          <w:color w:val="365F91"/>
          <w:sz w:val="16"/>
          <w:szCs w:val="16"/>
        </w:rPr>
        <w:tab/>
      </w:r>
    </w:p>
    <w:sectPr w:rsidR="00EE03BB" w:rsidRPr="007D4422" w:rsidSect="00B36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944"/>
    <w:multiLevelType w:val="hybridMultilevel"/>
    <w:tmpl w:val="5130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1617"/>
    <w:rsid w:val="00106082"/>
    <w:rsid w:val="001066B8"/>
    <w:rsid w:val="00112DAF"/>
    <w:rsid w:val="00126D19"/>
    <w:rsid w:val="0012751F"/>
    <w:rsid w:val="001B1E94"/>
    <w:rsid w:val="001C4D98"/>
    <w:rsid w:val="002B3B71"/>
    <w:rsid w:val="002C5227"/>
    <w:rsid w:val="002F7B2D"/>
    <w:rsid w:val="00312583"/>
    <w:rsid w:val="00317156"/>
    <w:rsid w:val="00332CF4"/>
    <w:rsid w:val="00396272"/>
    <w:rsid w:val="003F7C78"/>
    <w:rsid w:val="00436B7A"/>
    <w:rsid w:val="00450222"/>
    <w:rsid w:val="00464A6D"/>
    <w:rsid w:val="004739C2"/>
    <w:rsid w:val="004D197E"/>
    <w:rsid w:val="004D75AE"/>
    <w:rsid w:val="004F627A"/>
    <w:rsid w:val="004F7D24"/>
    <w:rsid w:val="00506450"/>
    <w:rsid w:val="00542FF8"/>
    <w:rsid w:val="0055518E"/>
    <w:rsid w:val="0058305F"/>
    <w:rsid w:val="005C645D"/>
    <w:rsid w:val="005E3D3F"/>
    <w:rsid w:val="005F2017"/>
    <w:rsid w:val="00620D03"/>
    <w:rsid w:val="00643770"/>
    <w:rsid w:val="00697AF5"/>
    <w:rsid w:val="0072049D"/>
    <w:rsid w:val="007433CF"/>
    <w:rsid w:val="00755C34"/>
    <w:rsid w:val="00774301"/>
    <w:rsid w:val="007A746F"/>
    <w:rsid w:val="007C0488"/>
    <w:rsid w:val="007D4422"/>
    <w:rsid w:val="008A77B1"/>
    <w:rsid w:val="00911F76"/>
    <w:rsid w:val="00936C02"/>
    <w:rsid w:val="00955501"/>
    <w:rsid w:val="009673FE"/>
    <w:rsid w:val="0098048D"/>
    <w:rsid w:val="00984B36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B01E82"/>
    <w:rsid w:val="00B11D63"/>
    <w:rsid w:val="00B17EA8"/>
    <w:rsid w:val="00B30939"/>
    <w:rsid w:val="00B36106"/>
    <w:rsid w:val="00BF51A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1451E"/>
    <w:rsid w:val="00D23A5E"/>
    <w:rsid w:val="00D2481D"/>
    <w:rsid w:val="00D81714"/>
    <w:rsid w:val="00DA1334"/>
    <w:rsid w:val="00E06CEC"/>
    <w:rsid w:val="00E50632"/>
    <w:rsid w:val="00E62CDF"/>
    <w:rsid w:val="00EA7ADD"/>
    <w:rsid w:val="00EB5AA0"/>
    <w:rsid w:val="00EB7C2E"/>
    <w:rsid w:val="00EC39EC"/>
    <w:rsid w:val="00ED6540"/>
    <w:rsid w:val="00EE03BB"/>
    <w:rsid w:val="00EE1184"/>
    <w:rsid w:val="00FA4242"/>
    <w:rsid w:val="00FD60C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724BE4E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9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a_nl@interra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337C-8909-4C04-8C19-D0946952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Медведева Надежда Леонидовна</cp:lastModifiedBy>
  <cp:revision>19</cp:revision>
  <cp:lastPrinted>2019-04-08T11:08:00Z</cp:lastPrinted>
  <dcterms:created xsi:type="dcterms:W3CDTF">2013-08-05T10:27:00Z</dcterms:created>
  <dcterms:modified xsi:type="dcterms:W3CDTF">2019-04-08T11:08:00Z</dcterms:modified>
</cp:coreProperties>
</file>