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BA" w:rsidRPr="001E5E33" w:rsidRDefault="006A38BA" w:rsidP="006A38BA">
      <w:pPr>
        <w:spacing w:before="120" w:after="120"/>
        <w:jc w:val="center"/>
        <w:rPr>
          <w:b/>
        </w:rPr>
      </w:pPr>
      <w:r w:rsidRPr="001E5E33">
        <w:rPr>
          <w:b/>
        </w:rPr>
        <w:t>Договор № ____</w:t>
      </w:r>
    </w:p>
    <w:p w:rsidR="006A38BA" w:rsidRPr="00020B54" w:rsidRDefault="006A38BA" w:rsidP="006A38BA">
      <w:pPr>
        <w:spacing w:before="240" w:after="240"/>
        <w:jc w:val="center"/>
      </w:pPr>
      <w:r w:rsidRPr="00020B54">
        <w:t>г. ______________                                                              «___» __________ 20__г.</w:t>
      </w:r>
    </w:p>
    <w:p w:rsidR="006A38BA" w:rsidRPr="00020B54" w:rsidRDefault="006A38BA" w:rsidP="006A38BA">
      <w:pPr>
        <w:ind w:firstLine="709"/>
        <w:jc w:val="both"/>
        <w:rPr>
          <w:color w:val="000000"/>
        </w:rPr>
      </w:pPr>
      <w:r w:rsidRPr="00020B54">
        <w:t>Акционерное общество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>» (сокращенное наименование АО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»), именуемое в дальнейшем «Продавец», </w:t>
      </w:r>
      <w:r w:rsidRPr="00020B54">
        <w:rPr>
          <w:color w:val="000000"/>
        </w:rPr>
        <w:t>в лице ___________________________</w:t>
      </w:r>
      <w:r w:rsidRPr="00020B54">
        <w:t xml:space="preserve"> Филиала «_________________» Акционерного общества «</w:t>
      </w:r>
      <w:proofErr w:type="spellStart"/>
      <w:r w:rsidRPr="00020B54">
        <w:t>Интер</w:t>
      </w:r>
      <w:proofErr w:type="spellEnd"/>
      <w:r w:rsidRPr="00020B54">
        <w:t xml:space="preserve"> РАО – </w:t>
      </w:r>
      <w:proofErr w:type="spellStart"/>
      <w:r w:rsidRPr="00020B54">
        <w:t>Электрогенерация</w:t>
      </w:r>
      <w:proofErr w:type="spellEnd"/>
      <w:r w:rsidRPr="00020B54">
        <w:t xml:space="preserve">» </w:t>
      </w:r>
      <w:r w:rsidRPr="00020B54">
        <w:rPr>
          <w:color w:val="000000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</w:p>
    <w:p w:rsidR="006A38BA" w:rsidRPr="00020B54" w:rsidRDefault="006A38BA" w:rsidP="006A38BA">
      <w:pPr>
        <w:ind w:firstLine="709"/>
        <w:jc w:val="both"/>
      </w:pPr>
      <w:r w:rsidRPr="00020B54">
        <w:t xml:space="preserve">заключили настоящий договор </w:t>
      </w:r>
      <w:r w:rsidRPr="00020B54">
        <w:rPr>
          <w:color w:val="000000"/>
        </w:rPr>
        <w:t>(далее - Договор) о нижеследующем</w:t>
      </w:r>
      <w:r w:rsidRPr="00020B54">
        <w:t>: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Предмет договора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обязуется передать Покупателю следующую продукцию: </w:t>
      </w:r>
      <w:r w:rsidRPr="00020B54">
        <w:rPr>
          <w:i/>
          <w:color w:val="000000"/>
        </w:rPr>
        <w:t>(указывается наименование МТР)</w:t>
      </w:r>
      <w:r w:rsidRPr="00020B54">
        <w:rPr>
          <w:color w:val="000000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Сумма Договора и порядок оплаты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Сумма Договора составляет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копеек, кроме того НДС 18% в размере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Цена на Товар устанавливается в валюте Российской Федерации (рубли). Цена Товара включает налоги </w:t>
      </w:r>
      <w:r w:rsidRPr="00020B54">
        <w:t>и обязательные платежи</w:t>
      </w:r>
      <w:r w:rsidRPr="00020B54">
        <w:rPr>
          <w:color w:val="000000"/>
        </w:rPr>
        <w:t>, является фиксированной и не подлежит изменению в течение срока действия настоящего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Обязанность по оплате Товара считается исполненной Покупателем с момента зачисления денежных средств на расчетный счет Продавца, в объеме, указанном в  спецификации (Приложение №1 к настоящему Договору).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Обязанности Продавца считаются выполненными с момента подписания товарной накладной </w:t>
      </w:r>
      <w:r>
        <w:rPr>
          <w:color w:val="000000"/>
        </w:rPr>
        <w:t>по соответствующей форме альбома унифицированных (типовых) форм первичных учетных документов.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Условия поставки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Способ доставки: </w:t>
      </w:r>
      <w:proofErr w:type="spellStart"/>
      <w:r w:rsidRPr="00020B54">
        <w:rPr>
          <w:color w:val="000000"/>
        </w:rPr>
        <w:t>самовывоз</w:t>
      </w:r>
      <w:proofErr w:type="spellEnd"/>
      <w:r w:rsidRPr="00020B54">
        <w:rPr>
          <w:color w:val="000000"/>
        </w:rPr>
        <w:t xml:space="preserve"> силами и средствами Покупателя.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</w:pPr>
      <w:r w:rsidRPr="00020B54">
        <w:rPr>
          <w:color w:val="000000"/>
        </w:rPr>
        <w:t>Место отгрузки Товара: __________________(</w:t>
      </w:r>
      <w:r w:rsidRPr="00020B54">
        <w:rPr>
          <w:i/>
          <w:color w:val="000000"/>
        </w:rPr>
        <w:t>указывается место отгрузки, например «центральный склад»</w:t>
      </w:r>
      <w:r w:rsidRPr="00020B54">
        <w:rPr>
          <w:color w:val="000000"/>
        </w:rPr>
        <w:t>)</w:t>
      </w:r>
      <w:r w:rsidRPr="00020B54">
        <w:t>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Отгрузка Товара осуществляется в присутствии уполномоченных представителей сторон с подписанием товарных накладных по </w:t>
      </w:r>
      <w:r w:rsidRPr="00F31AA5">
        <w:rPr>
          <w:color w:val="000000"/>
        </w:rPr>
        <w:t xml:space="preserve">соответствующей форме альбома унифицированных </w:t>
      </w:r>
      <w:r w:rsidRPr="00F31AA5">
        <w:rPr>
          <w:color w:val="000000"/>
        </w:rPr>
        <w:lastRenderedPageBreak/>
        <w:t>(типовых) форм первичных учетных документов</w:t>
      </w:r>
      <w:r w:rsidRPr="00020B54">
        <w:rPr>
          <w:color w:val="000000"/>
        </w:rPr>
        <w:t>. После отгрузки Товара Продавец ответственности</w:t>
      </w:r>
      <w:r>
        <w:rPr>
          <w:color w:val="000000"/>
        </w:rPr>
        <w:t xml:space="preserve"> за </w:t>
      </w:r>
      <w:r w:rsidRPr="00020B54">
        <w:rPr>
          <w:color w:val="000000"/>
        </w:rPr>
        <w:t>отгруженный Товар не несет.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t xml:space="preserve">Продавец в течение 5 (пяти) календарных дней с момента отпуска МТР </w:t>
      </w:r>
      <w:r w:rsidRPr="00020B54">
        <w:rPr>
          <w:color w:val="000000"/>
        </w:rPr>
        <w:t>передает Покупателю счет-фактуру, оформленную в соответствии с Налоговым кодексом РФ.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Приемка по количеству и качеству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уведомляет Покупателя, что передаваемый Товар является </w:t>
      </w:r>
      <w:r w:rsidRPr="00020B54">
        <w:rPr>
          <w:i/>
          <w:color w:val="000000"/>
        </w:rPr>
        <w:t>(указывается по необходимости -</w:t>
      </w:r>
      <w:r w:rsidRPr="00020B54">
        <w:rPr>
          <w:color w:val="000000"/>
        </w:rPr>
        <w:t xml:space="preserve"> </w:t>
      </w:r>
      <w:r w:rsidRPr="00020B54">
        <w:rPr>
          <w:i/>
          <w:color w:val="000000"/>
        </w:rPr>
        <w:t>не новым / бывшим в употреблении)</w:t>
      </w:r>
      <w:r w:rsidRPr="00020B54">
        <w:rPr>
          <w:color w:val="000000"/>
        </w:rPr>
        <w:t>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i/>
          <w:color w:val="000000"/>
        </w:rPr>
        <w:t xml:space="preserve">(Пункт указывается по необходимости) </w:t>
      </w:r>
      <w:r w:rsidRPr="00020B54">
        <w:rPr>
          <w:color w:val="00000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020B54">
        <w:rPr>
          <w:color w:val="000000"/>
        </w:rPr>
        <w:t>разукомплектованности</w:t>
      </w:r>
      <w:proofErr w:type="spellEnd"/>
      <w:r w:rsidRPr="00020B54">
        <w:rPr>
          <w:color w:val="000000"/>
        </w:rPr>
        <w:t>, непригодности к дальнейшему использованию.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Ответственность по договору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просрочке оплаты Товара, согласно п. 2.3 настоящего Договора,  сроком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п.3., ст.523 ГК РФ.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i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020B54">
        <w:rPr>
          <w:color w:val="000000"/>
        </w:rPr>
        <w:t>: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</w:t>
      </w:r>
      <w:r w:rsidRPr="00020B54">
        <w:rPr>
          <w:i/>
        </w:rPr>
        <w:t xml:space="preserve"> </w:t>
      </w:r>
      <w:r w:rsidRPr="00020B54">
        <w:t xml:space="preserve"> Покупатель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>/ бенефициара) с предоставлением подтверждающих документов.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>/бенефициара) Покупатель обязуется в течение 5 (пяти) календарных дней с даты наступления таких изменений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A38BA" w:rsidRPr="00020B54" w:rsidRDefault="006A38BA" w:rsidP="006A38BA">
      <w:pPr>
        <w:ind w:firstLine="709"/>
        <w:contextualSpacing/>
        <w:jc w:val="both"/>
        <w:rPr>
          <w:i/>
        </w:rPr>
      </w:pPr>
      <w:r w:rsidRPr="00020B54">
        <w:lastRenderedPageBreak/>
        <w:t>Положения настоящего пункта Стороны признают существенным условием договора. В случае не выполнения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020B54">
        <w:rPr>
          <w:i/>
        </w:rPr>
        <w:t>.</w:t>
      </w:r>
    </w:p>
    <w:p w:rsidR="006A38BA" w:rsidRPr="00020B54" w:rsidRDefault="006A38BA" w:rsidP="006A38BA">
      <w:pPr>
        <w:ind w:firstLine="709"/>
        <w:contextualSpacing/>
        <w:jc w:val="both"/>
        <w:rPr>
          <w:i/>
        </w:rPr>
      </w:pPr>
    </w:p>
    <w:p w:rsidR="006A38BA" w:rsidRPr="00020B54" w:rsidRDefault="006A38BA" w:rsidP="006A38BA">
      <w:pPr>
        <w:ind w:firstLine="709"/>
        <w:contextualSpacing/>
        <w:jc w:val="both"/>
        <w:rPr>
          <w:color w:val="000000"/>
        </w:rPr>
      </w:pPr>
      <w:r w:rsidRPr="00020B54">
        <w:rPr>
          <w:i/>
          <w:color w:val="000000"/>
        </w:rPr>
        <w:t>Для</w:t>
      </w:r>
      <w:r w:rsidRPr="00020B54">
        <w:rPr>
          <w:i/>
        </w:rPr>
        <w:t xml:space="preserve"> акционерных обществ (АО)</w:t>
      </w:r>
      <w:r w:rsidRPr="00020B54">
        <w:rPr>
          <w:color w:val="000000"/>
        </w:rPr>
        <w:t>: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 xml:space="preserve"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>/ бенефициара) с предоставлением подтверждающих документов.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 xml:space="preserve">В случае изменений сведений о собственниках (номинальных владельцах) акций Покупателя, включая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 xml:space="preserve">/бенефициара) Покупатель обязуется в течение 5 (пяти) календарных дней с даты получения соответствующего уведомления согласно </w:t>
      </w:r>
      <w:proofErr w:type="spellStart"/>
      <w:r w:rsidRPr="00020B54">
        <w:t>подп</w:t>
      </w:r>
      <w:proofErr w:type="spellEnd"/>
      <w:r w:rsidRPr="00020B54">
        <w:t>. 25 п. 14, п. 20 ст. 30 Федерального закона «О рынке ценных бумаг»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A38BA" w:rsidRPr="00020B54" w:rsidRDefault="006A38BA" w:rsidP="006A38BA">
      <w:pPr>
        <w:ind w:firstLine="709"/>
        <w:contextualSpacing/>
        <w:jc w:val="both"/>
        <w:rPr>
          <w:i/>
        </w:rPr>
      </w:pPr>
      <w:r w:rsidRPr="00020B54">
        <w:t>Положения настоящего пункта Стороны признают существенным условием договора. В случае не выполнения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020B54">
        <w:rPr>
          <w:i/>
        </w:rPr>
        <w:t>.</w:t>
      </w:r>
    </w:p>
    <w:p w:rsidR="006A38BA" w:rsidRPr="00020B54" w:rsidRDefault="006A38BA" w:rsidP="006A38BA">
      <w:pPr>
        <w:ind w:firstLine="709"/>
        <w:contextualSpacing/>
        <w:jc w:val="both"/>
        <w:rPr>
          <w:i/>
        </w:rPr>
      </w:pPr>
    </w:p>
    <w:p w:rsidR="006A38BA" w:rsidRPr="00020B54" w:rsidRDefault="006A38BA" w:rsidP="006A38BA">
      <w:pPr>
        <w:ind w:firstLine="709"/>
        <w:contextualSpacing/>
        <w:jc w:val="both"/>
      </w:pPr>
      <w:r w:rsidRPr="00020B54">
        <w:rPr>
          <w:i/>
        </w:rPr>
        <w:t>Для федеральных или муниципальных органов, г</w:t>
      </w:r>
      <w:r w:rsidRPr="00020B54">
        <w:rPr>
          <w:bCs/>
          <w:i/>
        </w:rPr>
        <w:t xml:space="preserve">осударственных (ГУП) или муниципальных </w:t>
      </w:r>
      <w:r w:rsidRPr="00020B54">
        <w:rPr>
          <w:i/>
        </w:rPr>
        <w:t xml:space="preserve">(МУП) </w:t>
      </w:r>
      <w:r w:rsidRPr="00020B54">
        <w:rPr>
          <w:bCs/>
          <w:i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020B54">
        <w:t>: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 xml:space="preserve"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>/бенефициара) с предоставлением подтверждающих документов.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(учредителях) Покупателя, включая бенефициаров (в том числе конечного </w:t>
      </w:r>
      <w:proofErr w:type="spellStart"/>
      <w:r w:rsidRPr="00020B54">
        <w:t>выгодоприобретателя</w:t>
      </w:r>
      <w:proofErr w:type="spellEnd"/>
      <w:r w:rsidRPr="00020B54">
        <w:t>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6A38BA" w:rsidRPr="00020B54" w:rsidRDefault="006A38BA" w:rsidP="006A38B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A38BA" w:rsidRDefault="006A38BA" w:rsidP="006A38BA">
      <w:pPr>
        <w:ind w:firstLine="709"/>
        <w:contextualSpacing/>
        <w:jc w:val="both"/>
      </w:pPr>
      <w:r w:rsidRPr="00020B54">
        <w:t>Положения настоящего пункта Стороны признают существенным условием договора. В случае не выполнения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г</w:t>
      </w:r>
      <w:r w:rsidRPr="00020B54">
        <w:rPr>
          <w:bCs/>
        </w:rPr>
        <w:t xml:space="preserve">осударственных (ГУП) или муниципальных </w:t>
      </w:r>
      <w:r w:rsidRPr="00020B54">
        <w:t xml:space="preserve">(МУП) </w:t>
      </w:r>
      <w:r w:rsidRPr="00020B54">
        <w:rPr>
          <w:bCs/>
        </w:rPr>
        <w:t>унитарных предприятий, всех форм некоммерческих организаций</w:t>
      </w:r>
      <w:r w:rsidRPr="00020B54">
        <w:t>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Форс-мажор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</w:t>
      </w:r>
      <w:r w:rsidRPr="00020B54">
        <w:rPr>
          <w:color w:val="000000"/>
        </w:rPr>
        <w:lastRenderedPageBreak/>
        <w:t>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Разрешение споров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Заключительные положения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Настоящий Договор вступает в силу с момента подписания сторонами и действует до ______________.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020B54">
        <w:rPr>
          <w:color w:val="000000"/>
        </w:rPr>
        <w:t>дневный</w:t>
      </w:r>
      <w:proofErr w:type="spellEnd"/>
      <w:r w:rsidRPr="00020B54">
        <w:rPr>
          <w:color w:val="000000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6A38BA" w:rsidRPr="00020B54" w:rsidRDefault="006A38BA" w:rsidP="006A38BA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020B54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6A38BA" w:rsidRPr="00020B54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Приложения к настоящему договору</w:t>
      </w:r>
    </w:p>
    <w:p w:rsidR="006A38BA" w:rsidRPr="00020B54" w:rsidRDefault="006A38BA" w:rsidP="006A38BA">
      <w:pPr>
        <w:jc w:val="both"/>
        <w:rPr>
          <w:color w:val="000000"/>
        </w:rPr>
      </w:pPr>
      <w:r w:rsidRPr="00020B54">
        <w:rPr>
          <w:color w:val="000000"/>
        </w:rPr>
        <w:t>Приложение №1 – Спецификация</w:t>
      </w:r>
    </w:p>
    <w:p w:rsidR="006A38BA" w:rsidRPr="00020B54" w:rsidRDefault="006A38BA" w:rsidP="006A38BA">
      <w:pPr>
        <w:jc w:val="both"/>
        <w:rPr>
          <w:color w:val="000000"/>
        </w:rPr>
      </w:pPr>
      <w:r w:rsidRPr="00020B54">
        <w:rPr>
          <w:color w:val="000000"/>
        </w:rPr>
        <w:t>Приложение №2 – График отгрузки.</w:t>
      </w:r>
    </w:p>
    <w:p w:rsidR="006A38BA" w:rsidRPr="006A38BA" w:rsidRDefault="006A38BA" w:rsidP="006A38BA">
      <w:pPr>
        <w:jc w:val="both"/>
        <w:rPr>
          <w:color w:val="000000"/>
        </w:rPr>
      </w:pPr>
      <w:r w:rsidRPr="00020B54">
        <w:rPr>
          <w:color w:val="000000"/>
        </w:rPr>
        <w:t>Приложение №3 – Форма предоста</w:t>
      </w:r>
      <w:r>
        <w:rPr>
          <w:color w:val="000000"/>
        </w:rPr>
        <w:t>вления сведений о собственниках.</w:t>
      </w:r>
    </w:p>
    <w:p w:rsidR="006A38BA" w:rsidRDefault="006A38BA" w:rsidP="006A38BA">
      <w:pPr>
        <w:spacing w:before="240" w:after="240"/>
        <w:jc w:val="center"/>
      </w:pPr>
    </w:p>
    <w:p w:rsidR="006A38BA" w:rsidRDefault="006A38BA" w:rsidP="006A38BA">
      <w:pPr>
        <w:spacing w:before="240" w:after="240"/>
        <w:jc w:val="center"/>
      </w:pPr>
    </w:p>
    <w:p w:rsidR="006A38BA" w:rsidRDefault="006A38BA" w:rsidP="006A38BA">
      <w:pPr>
        <w:spacing w:before="240" w:after="240"/>
        <w:jc w:val="center"/>
      </w:pPr>
    </w:p>
    <w:p w:rsidR="006A38BA" w:rsidRDefault="006A38BA" w:rsidP="006A38BA">
      <w:pPr>
        <w:spacing w:before="240" w:after="240"/>
        <w:jc w:val="center"/>
      </w:pPr>
    </w:p>
    <w:p w:rsidR="006A38BA" w:rsidRPr="006A38BA" w:rsidRDefault="006A38BA" w:rsidP="006A38BA">
      <w:pPr>
        <w:pStyle w:val="a9"/>
        <w:numPr>
          <w:ilvl w:val="0"/>
          <w:numId w:val="4"/>
        </w:numPr>
        <w:spacing w:before="240" w:after="240" w:line="240" w:lineRule="auto"/>
        <w:ind w:left="357" w:firstLine="0"/>
        <w:contextualSpacing w:val="0"/>
        <w:jc w:val="center"/>
      </w:pPr>
      <w:r w:rsidRPr="00020B54">
        <w:rPr>
          <w:b/>
          <w:bCs/>
        </w:rPr>
        <w:lastRenderedPageBreak/>
        <w:t>Адреса и реквизиты сторон</w:t>
      </w:r>
    </w:p>
    <w:tbl>
      <w:tblPr>
        <w:tblW w:w="5000" w:type="pct"/>
        <w:jc w:val="center"/>
        <w:tblLayout w:type="fixed"/>
        <w:tblLook w:val="01E0"/>
      </w:tblPr>
      <w:tblGrid>
        <w:gridCol w:w="2320"/>
        <w:gridCol w:w="7534"/>
      </w:tblGrid>
      <w:tr w:rsidR="006A38BA" w:rsidRPr="005F4B25" w:rsidTr="006A38BA">
        <w:trPr>
          <w:trHeight w:val="2323"/>
          <w:jc w:val="center"/>
        </w:trPr>
        <w:tc>
          <w:tcPr>
            <w:tcW w:w="1177" w:type="pct"/>
          </w:tcPr>
          <w:p w:rsidR="006A38BA" w:rsidRPr="005F4B25" w:rsidRDefault="006A38BA" w:rsidP="00474DDA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/>
            </w:tblPr>
            <w:tblGrid>
              <w:gridCol w:w="9612"/>
            </w:tblGrid>
            <w:tr w:rsidR="006A38BA" w:rsidRPr="00631554" w:rsidTr="00474DDA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8BA" w:rsidRPr="00631554" w:rsidRDefault="006A38BA" w:rsidP="00474DDA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АО «</w:t>
                  </w:r>
                  <w:proofErr w:type="spellStart"/>
                  <w:r w:rsidRPr="00631554">
                    <w:rPr>
                      <w:b/>
                    </w:rPr>
                    <w:t>Интер</w:t>
                  </w:r>
                  <w:proofErr w:type="spellEnd"/>
                  <w:r w:rsidRPr="00631554">
                    <w:rPr>
                      <w:b/>
                    </w:rPr>
                    <w:t xml:space="preserve"> РАО – </w:t>
                  </w:r>
                  <w:proofErr w:type="spellStart"/>
                  <w:r w:rsidRPr="00631554">
                    <w:rPr>
                      <w:b/>
                    </w:rPr>
                    <w:t>Электрогенерация</w:t>
                  </w:r>
                  <w:proofErr w:type="spellEnd"/>
                  <w:r w:rsidRPr="00631554">
                    <w:rPr>
                      <w:b/>
                    </w:rPr>
                    <w:t>»</w:t>
                  </w:r>
                </w:p>
                <w:p w:rsidR="006A38BA" w:rsidRPr="00DB6952" w:rsidRDefault="006A38BA" w:rsidP="006A38BA">
                  <w:r w:rsidRPr="00DB6952">
                    <w:t>АО «</w:t>
                  </w:r>
                  <w:proofErr w:type="spellStart"/>
                  <w:r w:rsidRPr="00DB6952">
                    <w:t>Интер</w:t>
                  </w:r>
                  <w:proofErr w:type="spellEnd"/>
                  <w:r w:rsidRPr="00DB6952">
                    <w:t xml:space="preserve"> РАО – </w:t>
                  </w:r>
                  <w:proofErr w:type="spellStart"/>
                  <w:r w:rsidRPr="00DB6952">
                    <w:t>Электрогенерация</w:t>
                  </w:r>
                  <w:proofErr w:type="spellEnd"/>
                  <w:r w:rsidRPr="00DB6952">
                    <w:t>»</w:t>
                  </w:r>
                </w:p>
                <w:p w:rsidR="006A38BA" w:rsidRPr="00DB6952" w:rsidRDefault="006A38BA" w:rsidP="006A38BA">
                  <w:r w:rsidRPr="00DB6952">
                    <w:t>Место нахождения: Российская Федерация, г.Москва</w:t>
                  </w:r>
                </w:p>
                <w:p w:rsidR="006A38BA" w:rsidRPr="00DB6952" w:rsidRDefault="006A38BA" w:rsidP="006A38BA">
                  <w:r w:rsidRPr="00DB6952">
                    <w:t>Почтовый адрес: 119435, Российская Федерация,</w:t>
                  </w:r>
                </w:p>
                <w:p w:rsidR="006A38BA" w:rsidRPr="00DB6952" w:rsidRDefault="006A38BA" w:rsidP="006A38BA">
                  <w:r w:rsidRPr="00DB6952">
                    <w:t xml:space="preserve">г.Москва, ул. Большая </w:t>
                  </w:r>
                  <w:proofErr w:type="spellStart"/>
                  <w:r w:rsidRPr="00DB6952">
                    <w:t>Пироговская</w:t>
                  </w:r>
                  <w:proofErr w:type="spellEnd"/>
                  <w:r w:rsidRPr="00DB6952">
                    <w:t>, д.27, стр.1</w:t>
                  </w:r>
                </w:p>
                <w:p w:rsidR="006A38BA" w:rsidRPr="00DB6952" w:rsidRDefault="006A38BA" w:rsidP="006A38BA">
                  <w:r w:rsidRPr="00DB6952">
                    <w:t>ИНН 7704784450</w:t>
                  </w:r>
                </w:p>
                <w:p w:rsidR="006A38BA" w:rsidRPr="00DB6952" w:rsidRDefault="006A38BA" w:rsidP="006A38BA">
                  <w:r w:rsidRPr="00DB6952">
                    <w:t xml:space="preserve">КПП 770401001/997450001 </w:t>
                  </w:r>
                </w:p>
                <w:p w:rsidR="006A38BA" w:rsidRPr="00DB6952" w:rsidRDefault="006A38BA" w:rsidP="006A38BA">
                  <w:r w:rsidRPr="00DB6952">
                    <w:t>ОГРН 1117746460358</w:t>
                  </w:r>
                </w:p>
                <w:p w:rsidR="006A38BA" w:rsidRPr="00DB6952" w:rsidRDefault="006A38BA" w:rsidP="006A38BA">
                  <w:r w:rsidRPr="00DB6952">
                    <w:t xml:space="preserve">ОКПО 92516444 </w:t>
                  </w:r>
                </w:p>
                <w:p w:rsidR="006A38BA" w:rsidRPr="00DB6952" w:rsidRDefault="006A38BA" w:rsidP="006A38BA">
                  <w:r w:rsidRPr="00DB6952">
                    <w:t>ОКТМО 45383000</w:t>
                  </w:r>
                </w:p>
                <w:p w:rsidR="006A38BA" w:rsidRPr="00DB6952" w:rsidRDefault="006A38BA" w:rsidP="006A38BA">
                  <w:r w:rsidRPr="00DB6952">
                    <w:t>Банковские реквизиты:</w:t>
                  </w:r>
                </w:p>
                <w:p w:rsidR="006A38BA" w:rsidRPr="00DB6952" w:rsidRDefault="006A38BA" w:rsidP="006A38BA">
                  <w:r w:rsidRPr="00DB6952">
                    <w:t>Получатель платежа: АО «</w:t>
                  </w:r>
                  <w:proofErr w:type="spellStart"/>
                  <w:r w:rsidRPr="00DB6952">
                    <w:t>Интер</w:t>
                  </w:r>
                  <w:proofErr w:type="spellEnd"/>
                  <w:r w:rsidRPr="00DB6952">
                    <w:t xml:space="preserve"> РАО - </w:t>
                  </w:r>
                  <w:proofErr w:type="spellStart"/>
                  <w:r w:rsidRPr="00DB6952">
                    <w:t>Электрогенерация</w:t>
                  </w:r>
                  <w:proofErr w:type="spellEnd"/>
                  <w:r w:rsidRPr="00DB6952">
                    <w:t>»</w:t>
                  </w:r>
                </w:p>
                <w:p w:rsidR="006A38BA" w:rsidRPr="00DB6952" w:rsidRDefault="006A38BA" w:rsidP="006A38BA">
                  <w:r w:rsidRPr="00DB6952">
                    <w:t>ИНН/КПП 7704784450/770401001</w:t>
                  </w:r>
                </w:p>
                <w:p w:rsidR="006A38BA" w:rsidRPr="00DB6952" w:rsidRDefault="006A38BA" w:rsidP="006A38BA">
                  <w:r w:rsidRPr="00DB6952">
                    <w:t xml:space="preserve">Р/с </w:t>
                  </w:r>
                  <w:r w:rsidRPr="00394716">
                    <w:t>40702810692000024152</w:t>
                  </w:r>
                  <w:r w:rsidRPr="00DB6952">
                    <w:t xml:space="preserve"> </w:t>
                  </w:r>
                </w:p>
                <w:p w:rsidR="006A38BA" w:rsidRDefault="006A38BA" w:rsidP="006A38BA">
                  <w:r w:rsidRPr="00394716">
                    <w:t>в «</w:t>
                  </w:r>
                  <w:proofErr w:type="spellStart"/>
                  <w:r w:rsidRPr="00394716">
                    <w:t>Газпромбанк</w:t>
                  </w:r>
                  <w:proofErr w:type="spellEnd"/>
                  <w:r w:rsidRPr="00394716">
                    <w:t>» (Акционерное общество)</w:t>
                  </w:r>
                </w:p>
                <w:p w:rsidR="006A38BA" w:rsidRPr="00DB6952" w:rsidRDefault="006A38BA" w:rsidP="006A38BA">
                  <w:r w:rsidRPr="00DB6952">
                    <w:t xml:space="preserve">к/с 30101810200000000823 </w:t>
                  </w:r>
                </w:p>
                <w:p w:rsidR="006A38BA" w:rsidRPr="00DB6952" w:rsidRDefault="006A38BA" w:rsidP="006A38BA">
                  <w:r w:rsidRPr="00DB6952">
                    <w:t>БИК 044525823</w:t>
                  </w:r>
                </w:p>
                <w:p w:rsidR="006A38BA" w:rsidRPr="00DB6952" w:rsidRDefault="006A38BA" w:rsidP="006A38BA">
                  <w:r w:rsidRPr="00DB6952">
                    <w:t>Для первичных документов и счетов-фактур:</w:t>
                  </w:r>
                </w:p>
                <w:p w:rsidR="006A38BA" w:rsidRDefault="006A38BA" w:rsidP="006A38BA">
                  <w:r w:rsidRPr="00DB6952">
                    <w:t>Филиал «Калининградская ТЭЦ-2» АО «</w:t>
                  </w:r>
                  <w:proofErr w:type="spellStart"/>
                  <w:r w:rsidRPr="00DB6952">
                    <w:t>Интер</w:t>
                  </w:r>
                  <w:proofErr w:type="spellEnd"/>
                  <w:r w:rsidRPr="00DB6952">
                    <w:t xml:space="preserve"> РАО – </w:t>
                  </w:r>
                </w:p>
                <w:p w:rsidR="006A38BA" w:rsidRPr="00DB6952" w:rsidRDefault="006A38BA" w:rsidP="006A38BA">
                  <w:proofErr w:type="spellStart"/>
                  <w:r w:rsidRPr="00DB6952">
                    <w:t>Электрогенерация</w:t>
                  </w:r>
                  <w:proofErr w:type="spellEnd"/>
                  <w:r w:rsidRPr="00DB6952">
                    <w:t>»</w:t>
                  </w:r>
                </w:p>
                <w:p w:rsidR="006A38BA" w:rsidRPr="00DB6952" w:rsidRDefault="006A38BA" w:rsidP="006A38BA">
                  <w:r w:rsidRPr="00DB6952">
                    <w:t>Место нахождения филиала:</w:t>
                  </w:r>
                </w:p>
                <w:p w:rsidR="006A38BA" w:rsidRPr="00DB6952" w:rsidRDefault="006A38BA" w:rsidP="006A38BA">
                  <w:r w:rsidRPr="00DB6952">
                    <w:t>236034, г. Калининград, переулок Энергетиков, дом 2</w:t>
                  </w:r>
                </w:p>
                <w:p w:rsidR="006A38BA" w:rsidRDefault="006A38BA" w:rsidP="006A38BA">
                  <w:r w:rsidRPr="00DB6952">
                    <w:t xml:space="preserve">Почтовый адрес (для направления документов): 236034, </w:t>
                  </w:r>
                </w:p>
                <w:p w:rsidR="006A38BA" w:rsidRPr="00DB6952" w:rsidRDefault="006A38BA" w:rsidP="006A38BA">
                  <w:r w:rsidRPr="00DB6952">
                    <w:t>г. Калининград, переулок Энергетиков, дом 2</w:t>
                  </w:r>
                </w:p>
                <w:p w:rsidR="006A38BA" w:rsidRPr="00DB6952" w:rsidRDefault="006A38BA" w:rsidP="006A38BA">
                  <w:r w:rsidRPr="00DB6952">
                    <w:t>Телефон: (4012) 690-286</w:t>
                  </w:r>
                  <w:r>
                    <w:t xml:space="preserve">, </w:t>
                  </w:r>
                  <w:r w:rsidRPr="00DB6952">
                    <w:t>Факс: (4012) 690-459</w:t>
                  </w:r>
                </w:p>
                <w:p w:rsidR="006A38BA" w:rsidRPr="00DB6952" w:rsidRDefault="006A38BA" w:rsidP="006A38BA">
                  <w:proofErr w:type="spellStart"/>
                  <w:r w:rsidRPr="00DB6952">
                    <w:t>e-mail</w:t>
                  </w:r>
                  <w:proofErr w:type="spellEnd"/>
                  <w:r w:rsidRPr="00DB6952">
                    <w:t>: gorbatykh_ia@interrao.ru</w:t>
                  </w:r>
                </w:p>
                <w:p w:rsidR="006A38BA" w:rsidRPr="00631554" w:rsidRDefault="006A38BA" w:rsidP="006A38BA">
                  <w:pPr>
                    <w:jc w:val="both"/>
                    <w:rPr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:rsidR="006A38BA" w:rsidRPr="006A38BA" w:rsidRDefault="006A38BA" w:rsidP="00474DDA"/>
        </w:tc>
      </w:tr>
      <w:tr w:rsidR="006A38BA" w:rsidRPr="005F4B25" w:rsidTr="00474DDA">
        <w:trPr>
          <w:trHeight w:val="2323"/>
          <w:jc w:val="center"/>
        </w:trPr>
        <w:tc>
          <w:tcPr>
            <w:tcW w:w="1177" w:type="pct"/>
          </w:tcPr>
          <w:p w:rsidR="006A38BA" w:rsidRPr="005F4B25" w:rsidRDefault="006A38BA" w:rsidP="00474DDA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ПОКУПАТЕЛЬ</w:t>
            </w:r>
            <w:r w:rsidRPr="005F4B25">
              <w:rPr>
                <w:b/>
              </w:rPr>
              <w:t>:</w:t>
            </w:r>
          </w:p>
        </w:tc>
        <w:tc>
          <w:tcPr>
            <w:tcW w:w="3823" w:type="pct"/>
          </w:tcPr>
          <w:p w:rsidR="006A38BA" w:rsidRPr="00317AC0" w:rsidRDefault="006A38BA" w:rsidP="00474DDA">
            <w:r w:rsidRPr="00317AC0">
              <w:t>_____________________</w:t>
            </w:r>
          </w:p>
          <w:p w:rsidR="006A38BA" w:rsidRPr="00317AC0" w:rsidRDefault="006A38BA" w:rsidP="00474DDA">
            <w:r w:rsidRPr="00317AC0">
              <w:t xml:space="preserve">Юридический адрес: </w:t>
            </w:r>
          </w:p>
          <w:p w:rsidR="006A38BA" w:rsidRPr="00317AC0" w:rsidRDefault="006A38BA" w:rsidP="00474DDA">
            <w:r w:rsidRPr="00317AC0">
              <w:t xml:space="preserve">Почтовый адрес: </w:t>
            </w:r>
          </w:p>
          <w:p w:rsidR="006A38BA" w:rsidRPr="00317AC0" w:rsidRDefault="006A38BA" w:rsidP="00474DDA">
            <w:r w:rsidRPr="00317AC0">
              <w:t>ИНН __________ КПП_____________</w:t>
            </w:r>
          </w:p>
          <w:p w:rsidR="006A38BA" w:rsidRPr="00317AC0" w:rsidRDefault="006A38BA" w:rsidP="00474DDA">
            <w:pPr>
              <w:pStyle w:val="21"/>
              <w:spacing w:after="0" w:line="240" w:lineRule="auto"/>
              <w:ind w:left="0"/>
            </w:pPr>
            <w:proofErr w:type="spellStart"/>
            <w:r w:rsidRPr="00317AC0">
              <w:t>р</w:t>
            </w:r>
            <w:proofErr w:type="spellEnd"/>
            <w:r w:rsidRPr="00317AC0">
              <w:t>/с _____________________ в ________________ г. _______</w:t>
            </w:r>
          </w:p>
          <w:p w:rsidR="006A38BA" w:rsidRPr="00317AC0" w:rsidRDefault="006A38BA" w:rsidP="00474DDA">
            <w:pPr>
              <w:pStyle w:val="21"/>
              <w:spacing w:after="0" w:line="240" w:lineRule="auto"/>
              <w:ind w:left="0"/>
            </w:pPr>
            <w:r w:rsidRPr="00317AC0">
              <w:t>к/с ____________________ БИК _____________</w:t>
            </w:r>
          </w:p>
          <w:p w:rsidR="006A38BA" w:rsidRPr="00317AC0" w:rsidRDefault="006A38BA" w:rsidP="00474DDA">
            <w:r w:rsidRPr="00317AC0">
              <w:t>ОКАТО: ____________ ОКВЭД: _________</w:t>
            </w:r>
          </w:p>
          <w:p w:rsidR="006A38BA" w:rsidRPr="005F4B25" w:rsidRDefault="006A38BA" w:rsidP="00474DDA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317AC0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</w:tc>
      </w:tr>
    </w:tbl>
    <w:p w:rsidR="006A38BA" w:rsidRPr="006620D8" w:rsidRDefault="006A38BA" w:rsidP="006A38BA">
      <w:pPr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/>
      </w:tblPr>
      <w:tblGrid>
        <w:gridCol w:w="5495"/>
        <w:gridCol w:w="5164"/>
      </w:tblGrid>
      <w:tr w:rsidR="006A38BA" w:rsidRPr="005F4B25" w:rsidTr="00474DDA">
        <w:trPr>
          <w:trHeight w:val="770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</w:tc>
      </w:tr>
      <w:tr w:rsidR="006A38BA" w:rsidRPr="005F4B25" w:rsidTr="00474DDA">
        <w:trPr>
          <w:trHeight w:val="988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____________________ Ф.И.О.</w:t>
            </w:r>
            <w:r w:rsidRPr="005F4B25">
              <w:t xml:space="preserve"> 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</w:pPr>
            <w:r w:rsidRPr="005F4B25">
              <w:rPr>
                <w:b/>
              </w:rPr>
              <w:t>___________________ Ф.И.О.</w:t>
            </w:r>
          </w:p>
          <w:p w:rsidR="006A38BA" w:rsidRPr="005F4B25" w:rsidRDefault="006A38BA" w:rsidP="00474DDA">
            <w:pPr>
              <w:keepNext/>
              <w:keepLines/>
            </w:pPr>
            <w:r>
              <w:t xml:space="preserve">          М.П.</w:t>
            </w:r>
          </w:p>
        </w:tc>
      </w:tr>
    </w:tbl>
    <w:p w:rsidR="006A38BA" w:rsidRPr="005F4B25" w:rsidRDefault="006A38BA" w:rsidP="006A38BA">
      <w:pPr>
        <w:keepNext/>
        <w:keepLines/>
        <w:shd w:val="clear" w:color="auto" w:fill="FFFFFF"/>
        <w:spacing w:line="254" w:lineRule="exact"/>
        <w:rPr>
          <w:color w:val="000000"/>
          <w:spacing w:val="-6"/>
        </w:rPr>
      </w:pPr>
    </w:p>
    <w:p w:rsidR="006A38BA" w:rsidRPr="005F4B25" w:rsidRDefault="006A38BA" w:rsidP="006A38BA">
      <w:pPr>
        <w:keepNext/>
        <w:keepLines/>
        <w:shd w:val="clear" w:color="auto" w:fill="FFFFFF"/>
        <w:spacing w:line="254" w:lineRule="exact"/>
        <w:ind w:left="4956" w:firstLine="708"/>
        <w:jc w:val="right"/>
      </w:pPr>
      <w:r w:rsidRPr="005F4B25">
        <w:rPr>
          <w:color w:val="000000"/>
          <w:spacing w:val="-6"/>
        </w:rPr>
        <w:br w:type="page"/>
      </w:r>
      <w:r w:rsidRPr="005F4B25">
        <w:rPr>
          <w:color w:val="000000"/>
          <w:spacing w:val="-6"/>
        </w:rPr>
        <w:lastRenderedPageBreak/>
        <w:t>Приложение № 1</w:t>
      </w:r>
    </w:p>
    <w:p w:rsidR="006A38BA" w:rsidRPr="005F4B25" w:rsidRDefault="006A38BA" w:rsidP="006A38B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к Договору </w:t>
      </w:r>
      <w:r w:rsidRPr="005F4B25">
        <w:rPr>
          <w:color w:val="000000"/>
          <w:spacing w:val="1"/>
        </w:rPr>
        <w:t xml:space="preserve">от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6A38BA" w:rsidRPr="005F4B25" w:rsidRDefault="006A38BA" w:rsidP="006A38B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6A38BA" w:rsidRPr="005F4B25" w:rsidRDefault="006A38BA" w:rsidP="006A38B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6A38BA" w:rsidRPr="005F4B25" w:rsidRDefault="006A38BA" w:rsidP="006A38B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  <w:r w:rsidRPr="005F4B25">
        <w:rPr>
          <w:b/>
          <w:color w:val="000000"/>
          <w:spacing w:val="-1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9962" w:type="dxa"/>
        <w:tblLayout w:type="fixed"/>
        <w:tblLook w:val="0000"/>
      </w:tblPr>
      <w:tblGrid>
        <w:gridCol w:w="475"/>
        <w:gridCol w:w="2404"/>
        <w:gridCol w:w="606"/>
        <w:gridCol w:w="758"/>
        <w:gridCol w:w="1060"/>
        <w:gridCol w:w="1060"/>
        <w:gridCol w:w="1212"/>
        <w:gridCol w:w="1061"/>
        <w:gridCol w:w="1326"/>
      </w:tblGrid>
      <w:tr w:rsidR="006A38BA" w:rsidRPr="005F4B25" w:rsidTr="00474DDA">
        <w:trPr>
          <w:trHeight w:val="964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F4B2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5F4B25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F4B2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5F4B25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5F4B2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r w:rsidRPr="005F4B25">
              <w:rPr>
                <w:b/>
                <w:bCs/>
                <w:sz w:val="16"/>
                <w:szCs w:val="16"/>
              </w:rPr>
              <w:t>, руб. без НДС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r w:rsidRPr="005F4B25">
              <w:rPr>
                <w:b/>
                <w:bCs/>
                <w:sz w:val="16"/>
                <w:szCs w:val="16"/>
              </w:rPr>
              <w:t>, руб. с НДС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Сумма, руб. без НДС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Сумма, руб.</w:t>
            </w:r>
          </w:p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 с НДС</w:t>
            </w: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F4B25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без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6A38BA" w:rsidRPr="005F4B25" w:rsidTr="00474DDA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8BA" w:rsidRPr="005F4B25" w:rsidRDefault="006A38BA" w:rsidP="00474DDA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BA" w:rsidRPr="005F4B25" w:rsidRDefault="006A38BA" w:rsidP="00474DDA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с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A" w:rsidRPr="005F4B25" w:rsidRDefault="006A38BA" w:rsidP="00474DDA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</w:tbl>
    <w:p w:rsidR="006A38BA" w:rsidRPr="005F4B25" w:rsidRDefault="006A38BA" w:rsidP="006A38B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</w:p>
    <w:p w:rsidR="006A38BA" w:rsidRPr="005F4B25" w:rsidRDefault="006A38BA" w:rsidP="006A38BA">
      <w:pPr>
        <w:keepNext/>
        <w:keepLines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/>
      </w:tblPr>
      <w:tblGrid>
        <w:gridCol w:w="5495"/>
        <w:gridCol w:w="5164"/>
      </w:tblGrid>
      <w:tr w:rsidR="006A38BA" w:rsidRPr="005F4B25" w:rsidTr="00474DDA">
        <w:trPr>
          <w:trHeight w:val="770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6A38BA" w:rsidRPr="005F4B25" w:rsidRDefault="006A38BA" w:rsidP="00474DDA">
            <w:pPr>
              <w:keepNext/>
              <w:keepLines/>
              <w:rPr>
                <w:b/>
              </w:rPr>
            </w:pPr>
          </w:p>
        </w:tc>
      </w:tr>
      <w:tr w:rsidR="006A38BA" w:rsidRPr="005F4B25" w:rsidTr="00474DDA">
        <w:trPr>
          <w:trHeight w:val="1929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          ____________________ </w:t>
            </w:r>
            <w:r w:rsidRPr="005F4B25">
              <w:t xml:space="preserve"> Ф.И.О.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</w:pPr>
            <w:r w:rsidRPr="005F4B25">
              <w:rPr>
                <w:b/>
              </w:rPr>
              <w:t xml:space="preserve">          ___________________ Ф.И.О.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 xml:space="preserve">          М.П.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6A38BA" w:rsidRPr="005F4B25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p w:rsidR="006A38BA" w:rsidRPr="005F4B25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A38BA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A38BA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A38BA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A38BA" w:rsidRPr="005F4B25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6A38BA" w:rsidRPr="005F4B25" w:rsidRDefault="006A38BA" w:rsidP="006A38B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b/>
          <w:color w:val="000000"/>
          <w:spacing w:val="-1"/>
          <w:sz w:val="20"/>
        </w:rPr>
      </w:pPr>
      <w:r w:rsidRPr="005F4B25">
        <w:rPr>
          <w:color w:val="000000"/>
          <w:spacing w:val="-6"/>
        </w:rPr>
        <w:lastRenderedPageBreak/>
        <w:t>Приложение № 2</w:t>
      </w:r>
    </w:p>
    <w:p w:rsidR="006A38BA" w:rsidRPr="005F4B25" w:rsidRDefault="006A38BA" w:rsidP="006A38BA">
      <w:pPr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к Договору </w:t>
      </w:r>
      <w:r w:rsidRPr="005F4B25">
        <w:rPr>
          <w:color w:val="000000"/>
          <w:spacing w:val="1"/>
        </w:rPr>
        <w:t xml:space="preserve">от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6A38BA" w:rsidRPr="005F4B25" w:rsidRDefault="006A38BA" w:rsidP="006A38BA"/>
    <w:p w:rsidR="006A38BA" w:rsidRPr="005F4B25" w:rsidRDefault="006A38BA" w:rsidP="006A38BA"/>
    <w:p w:rsidR="006A38BA" w:rsidRPr="005F4B25" w:rsidRDefault="006A38BA" w:rsidP="006A38BA">
      <w:pPr>
        <w:jc w:val="center"/>
        <w:rPr>
          <w:b/>
          <w:szCs w:val="28"/>
        </w:rPr>
      </w:pPr>
      <w:r w:rsidRPr="005F4B25">
        <w:rPr>
          <w:b/>
          <w:szCs w:val="28"/>
        </w:rPr>
        <w:t>График отгрузки</w:t>
      </w:r>
    </w:p>
    <w:p w:rsidR="006A38BA" w:rsidRPr="005F4B25" w:rsidRDefault="006A38BA" w:rsidP="006A38BA">
      <w:pPr>
        <w:jc w:val="center"/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080"/>
        <w:gridCol w:w="1440"/>
        <w:gridCol w:w="1800"/>
        <w:gridCol w:w="1980"/>
      </w:tblGrid>
      <w:tr w:rsidR="006A38BA" w:rsidRPr="005F4B25" w:rsidTr="00474DDA">
        <w:tc>
          <w:tcPr>
            <w:tcW w:w="90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 xml:space="preserve">№ </w:t>
            </w:r>
            <w:proofErr w:type="spellStart"/>
            <w:r w:rsidRPr="005F4B25">
              <w:rPr>
                <w:sz w:val="20"/>
              </w:rPr>
              <w:t>п</w:t>
            </w:r>
            <w:proofErr w:type="spellEnd"/>
            <w:r w:rsidRPr="005F4B25">
              <w:rPr>
                <w:sz w:val="20"/>
              </w:rPr>
              <w:t>/</w:t>
            </w:r>
            <w:proofErr w:type="spellStart"/>
            <w:r w:rsidRPr="005F4B25">
              <w:rPr>
                <w:sz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 xml:space="preserve">Ед. </w:t>
            </w:r>
            <w:proofErr w:type="spellStart"/>
            <w:r w:rsidRPr="005F4B25">
              <w:rPr>
                <w:sz w:val="20"/>
              </w:rPr>
              <w:t>изм</w:t>
            </w:r>
            <w:proofErr w:type="spellEnd"/>
            <w:r w:rsidRPr="005F4B25">
              <w:rPr>
                <w:sz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6A38BA" w:rsidRPr="005F4B25" w:rsidRDefault="006A38BA" w:rsidP="00474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Примечание</w:t>
            </w:r>
          </w:p>
        </w:tc>
      </w:tr>
      <w:tr w:rsidR="006A38BA" w:rsidRPr="005F4B25" w:rsidTr="00474DDA">
        <w:tc>
          <w:tcPr>
            <w:tcW w:w="9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</w:tr>
      <w:tr w:rsidR="006A38BA" w:rsidRPr="005F4B25" w:rsidTr="00474DDA">
        <w:tc>
          <w:tcPr>
            <w:tcW w:w="9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</w:tr>
      <w:tr w:rsidR="006A38BA" w:rsidRPr="005F4B25" w:rsidTr="00474DDA">
        <w:tc>
          <w:tcPr>
            <w:tcW w:w="9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…</w:t>
            </w:r>
          </w:p>
        </w:tc>
        <w:tc>
          <w:tcPr>
            <w:tcW w:w="252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38BA" w:rsidRPr="005F4B25" w:rsidRDefault="006A38BA" w:rsidP="00474DDA">
            <w:pPr>
              <w:adjustRightInd w:val="0"/>
              <w:jc w:val="center"/>
              <w:rPr>
                <w:sz w:val="20"/>
              </w:rPr>
            </w:pPr>
          </w:p>
        </w:tc>
      </w:tr>
    </w:tbl>
    <w:p w:rsidR="006A38BA" w:rsidRPr="005F4B25" w:rsidRDefault="006A38BA" w:rsidP="006A38BA">
      <w:pPr>
        <w:jc w:val="center"/>
      </w:pPr>
    </w:p>
    <w:p w:rsidR="006A38BA" w:rsidRPr="005F4B25" w:rsidRDefault="006A38BA" w:rsidP="006A38BA">
      <w:pPr>
        <w:jc w:val="center"/>
      </w:pPr>
    </w:p>
    <w:tbl>
      <w:tblPr>
        <w:tblpPr w:leftFromText="180" w:rightFromText="180" w:vertAnchor="text" w:horzAnchor="page" w:tblpX="1124" w:tblpY="116"/>
        <w:tblW w:w="10659" w:type="dxa"/>
        <w:tblLook w:val="01E0"/>
      </w:tblPr>
      <w:tblGrid>
        <w:gridCol w:w="5495"/>
        <w:gridCol w:w="5164"/>
      </w:tblGrid>
      <w:tr w:rsidR="006A38BA" w:rsidRPr="005F4B25" w:rsidTr="00474DDA">
        <w:trPr>
          <w:trHeight w:val="770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6A38BA" w:rsidRPr="005F4B25" w:rsidRDefault="006A38BA" w:rsidP="00474DDA">
            <w:pPr>
              <w:keepNext/>
              <w:keepLines/>
              <w:rPr>
                <w:b/>
              </w:rPr>
            </w:pPr>
          </w:p>
        </w:tc>
      </w:tr>
      <w:tr w:rsidR="006A38BA" w:rsidRPr="005F4B25" w:rsidTr="00474DDA">
        <w:trPr>
          <w:trHeight w:val="1929"/>
        </w:trPr>
        <w:tc>
          <w:tcPr>
            <w:tcW w:w="5495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</w:p>
          <w:p w:rsidR="006A38BA" w:rsidRPr="005F4B25" w:rsidRDefault="006A38BA" w:rsidP="00474DDA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____________________ </w:t>
            </w:r>
            <w:r w:rsidRPr="005F4B25">
              <w:t xml:space="preserve"> Ф.И.О.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>М.П.</w:t>
            </w:r>
          </w:p>
        </w:tc>
        <w:tc>
          <w:tcPr>
            <w:tcW w:w="5164" w:type="dxa"/>
          </w:tcPr>
          <w:p w:rsidR="006A38BA" w:rsidRPr="005F4B25" w:rsidRDefault="006A38BA" w:rsidP="00474DDA">
            <w:pPr>
              <w:keepNext/>
              <w:keepLines/>
              <w:rPr>
                <w:b/>
              </w:rPr>
            </w:pPr>
          </w:p>
          <w:p w:rsidR="006A38BA" w:rsidRPr="005F4B25" w:rsidRDefault="006A38BA" w:rsidP="00474DDA">
            <w:pPr>
              <w:keepNext/>
              <w:keepLines/>
            </w:pPr>
            <w:r w:rsidRPr="005F4B25">
              <w:t>___________________ Ф.И.О.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>М.П.</w:t>
            </w:r>
          </w:p>
          <w:p w:rsidR="006A38BA" w:rsidRPr="005F4B25" w:rsidRDefault="006A38BA" w:rsidP="00474DDA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6A38BA" w:rsidRPr="005F4B25" w:rsidRDefault="006A38BA" w:rsidP="006A38BA">
      <w:pPr>
        <w:ind w:firstLine="360"/>
        <w:rPr>
          <w:i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jc w:val="right"/>
        <w:rPr>
          <w:b/>
          <w:bCs/>
          <w:sz w:val="36"/>
          <w:szCs w:val="36"/>
        </w:rPr>
      </w:pPr>
    </w:p>
    <w:p w:rsidR="006A38BA" w:rsidRPr="005F4B25" w:rsidRDefault="006A38BA" w:rsidP="006A38BA">
      <w:pPr>
        <w:ind w:right="-82"/>
        <w:rPr>
          <w:b/>
          <w:bCs/>
          <w:sz w:val="36"/>
          <w:szCs w:val="36"/>
        </w:rPr>
      </w:pPr>
    </w:p>
    <w:p w:rsidR="006A38BA" w:rsidRPr="005F4B25" w:rsidRDefault="006A38BA" w:rsidP="006A38BA">
      <w:pPr>
        <w:jc w:val="right"/>
        <w:rPr>
          <w:color w:val="000000"/>
        </w:rPr>
        <w:sectPr w:rsidR="006A38BA" w:rsidRPr="005F4B25" w:rsidSect="005C3ED0">
          <w:pgSz w:w="11906" w:h="16838"/>
          <w:pgMar w:top="899" w:right="1134" w:bottom="719" w:left="1134" w:header="720" w:footer="618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8330"/>
        <w:gridCol w:w="6456"/>
      </w:tblGrid>
      <w:tr w:rsidR="004B68CE" w:rsidTr="00DB6952">
        <w:tc>
          <w:tcPr>
            <w:tcW w:w="8330" w:type="dxa"/>
          </w:tcPr>
          <w:p w:rsidR="004B68CE" w:rsidRDefault="004B68CE" w:rsidP="00876C9B">
            <w:pPr>
              <w:rPr>
                <w:color w:val="000000"/>
              </w:rPr>
            </w:pPr>
          </w:p>
        </w:tc>
        <w:tc>
          <w:tcPr>
            <w:tcW w:w="6456" w:type="dxa"/>
            <w:hideMark/>
          </w:tcPr>
          <w:p w:rsidR="00876C9B" w:rsidRDefault="00876C9B" w:rsidP="00876C9B">
            <w:pPr>
              <w:rPr>
                <w:color w:val="000000"/>
              </w:rPr>
            </w:pPr>
            <w:r w:rsidRPr="005F4B25">
              <w:rPr>
                <w:color w:val="000000"/>
              </w:rPr>
              <w:t>Приложение №3</w:t>
            </w:r>
          </w:p>
          <w:p w:rsidR="004B68CE" w:rsidRDefault="004B68CE" w:rsidP="00876C9B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>
              <w:rPr>
                <w:iCs/>
                <w:color w:val="000000"/>
              </w:rPr>
              <w:t>договору</w:t>
            </w:r>
            <w:r w:rsidR="006A696A">
              <w:rPr>
                <w:color w:val="000000"/>
              </w:rPr>
              <w:t xml:space="preserve"> № </w:t>
            </w:r>
            <w:r w:rsidR="00D80331">
              <w:rPr>
                <w:color w:val="000000"/>
              </w:rPr>
              <w:t>_________________</w:t>
            </w:r>
            <w:r w:rsidR="00FD61C9">
              <w:rPr>
                <w:color w:val="000000"/>
              </w:rPr>
              <w:t xml:space="preserve"> </w:t>
            </w:r>
            <w:r w:rsidR="006A696A">
              <w:rPr>
                <w:color w:val="000000"/>
              </w:rPr>
              <w:t>от "__" _________201</w:t>
            </w:r>
            <w:r w:rsidR="00D8033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4B68CE" w:rsidRDefault="004B68CE" w:rsidP="00876C9B">
      <w:pPr>
        <w:rPr>
          <w:b/>
          <w:bCs/>
          <w:color w:val="000000"/>
          <w:sz w:val="8"/>
          <w:szCs w:val="8"/>
        </w:rPr>
      </w:pPr>
    </w:p>
    <w:p w:rsidR="004B68CE" w:rsidRDefault="004B68CE" w:rsidP="00876C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по раскрытию информации в отношении всей цепочки собственников,</w:t>
      </w:r>
    </w:p>
    <w:p w:rsidR="004B68CE" w:rsidRDefault="004B68CE" w:rsidP="00876C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включая бенефициаров (в том числе конечных)</w:t>
      </w:r>
    </w:p>
    <w:p w:rsidR="004B68CE" w:rsidRDefault="00D80331" w:rsidP="00876C9B">
      <w:pPr>
        <w:jc w:val="center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____________________________________________________________________</w:t>
      </w:r>
    </w:p>
    <w:p w:rsidR="004B68CE" w:rsidRDefault="004B68CE" w:rsidP="00876C9B">
      <w:pPr>
        <w:ind w:left="72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__</w:t>
      </w:r>
      <w:r>
        <w:rPr>
          <w:bCs/>
          <w:i/>
          <w:color w:val="000000"/>
          <w:lang w:val="en-US"/>
        </w:rPr>
        <w:t>/</w:t>
      </w:r>
      <w:r>
        <w:rPr>
          <w:bCs/>
          <w:i/>
          <w:color w:val="000000"/>
        </w:rPr>
        <w:t>__</w:t>
      </w:r>
      <w:r>
        <w:rPr>
          <w:bCs/>
          <w:i/>
          <w:color w:val="000000"/>
          <w:lang w:val="en-US"/>
        </w:rPr>
        <w:t>/201</w:t>
      </w:r>
      <w:r w:rsidR="00D80331">
        <w:rPr>
          <w:bCs/>
          <w:i/>
          <w:color w:val="000000"/>
        </w:rPr>
        <w:t>7</w:t>
      </w:r>
    </w:p>
    <w:tbl>
      <w:tblPr>
        <w:tblW w:w="15495" w:type="dxa"/>
        <w:tblInd w:w="-34" w:type="dxa"/>
        <w:tblLayout w:type="fixed"/>
        <w:tblLook w:val="04A0"/>
      </w:tblPr>
      <w:tblGrid>
        <w:gridCol w:w="562"/>
        <w:gridCol w:w="891"/>
        <w:gridCol w:w="851"/>
        <w:gridCol w:w="850"/>
        <w:gridCol w:w="567"/>
        <w:gridCol w:w="1277"/>
        <w:gridCol w:w="1419"/>
        <w:gridCol w:w="1276"/>
        <w:gridCol w:w="708"/>
        <w:gridCol w:w="710"/>
        <w:gridCol w:w="994"/>
        <w:gridCol w:w="1134"/>
        <w:gridCol w:w="1384"/>
        <w:gridCol w:w="1171"/>
        <w:gridCol w:w="1701"/>
      </w:tblGrid>
      <w:tr w:rsidR="004B68CE" w:rsidTr="004B68CE">
        <w:trPr>
          <w:trHeight w:val="3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4B68CE" w:rsidTr="004B68CE">
        <w:trPr>
          <w:trHeight w:val="2012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8CE" w:rsidRDefault="004B68CE" w:rsidP="00876C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ИНН</w:t>
            </w:r>
          </w:p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номер документа удостоверяющего личность физического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Руководитель/участник/          бенефициар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 w:rsidP="00876C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4B68CE" w:rsidTr="004B68CE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4B68CE" w:rsidTr="004B68CE">
        <w:trPr>
          <w:trHeight w:val="27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B68CE" w:rsidTr="004B68C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CE" w:rsidRDefault="004B68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CE" w:rsidRDefault="004B68C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B68CE" w:rsidRDefault="004B68CE" w:rsidP="004B68CE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Покупатель гарантирует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>, что сведения и документы в отношении всей цепочки собственников и руководителей, включая бенефициаров (в том числе конечных), передаваемые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являются полными, точными и достоверными.</w:t>
      </w:r>
    </w:p>
    <w:p w:rsidR="004B68CE" w:rsidRDefault="004B68CE" w:rsidP="004B68CE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</w:t>
      </w:r>
      <w:r w:rsidR="007C64CB">
        <w:rPr>
          <w:rFonts w:ascii="Times New Roman" w:hAnsi="Times New Roman"/>
          <w:color w:val="000000"/>
        </w:rPr>
        <w:t>бработку, а также на раскрытие Продавцо</w:t>
      </w:r>
      <w:r>
        <w:rPr>
          <w:rFonts w:ascii="Times New Roman" w:hAnsi="Times New Roman"/>
          <w:color w:val="000000"/>
        </w:rPr>
        <w:t xml:space="preserve">м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>
        <w:rPr>
          <w:rFonts w:ascii="Times New Roman" w:hAnsi="Times New Roman"/>
          <w:color w:val="000000"/>
        </w:rPr>
        <w:t>Росфинмониторингу</w:t>
      </w:r>
      <w:proofErr w:type="spellEnd"/>
      <w:r>
        <w:rPr>
          <w:rFonts w:ascii="Times New Roman" w:hAnsi="Times New Roman"/>
          <w:color w:val="000000"/>
        </w:rPr>
        <w:t>, Правительству РФ) и последующую обработку сведений такими органами (далее - Раскрытие). Покупатель настоящим освобождает П</w:t>
      </w:r>
      <w:r w:rsidR="007C64CB">
        <w:rPr>
          <w:rFonts w:ascii="Times New Roman" w:hAnsi="Times New Roman"/>
          <w:color w:val="000000"/>
        </w:rPr>
        <w:t>родавца</w:t>
      </w:r>
      <w:r>
        <w:rPr>
          <w:rFonts w:ascii="Times New Roman" w:hAnsi="Times New Roman"/>
          <w:color w:val="000000"/>
        </w:rPr>
        <w:t xml:space="preserve"> от любой ответственности в связи с Раскрытием, в том числе возмещает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убытки, понесенные в связи с предъявлением П</w:t>
      </w:r>
      <w:r w:rsidR="007C64CB">
        <w:rPr>
          <w:rFonts w:ascii="Times New Roman" w:hAnsi="Times New Roman"/>
          <w:color w:val="000000"/>
        </w:rPr>
        <w:t>родавцу</w:t>
      </w:r>
      <w:r>
        <w:rPr>
          <w:rFonts w:ascii="Times New Roman" w:hAnsi="Times New Roman"/>
          <w:color w:val="000000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4B68CE" w:rsidRDefault="004B68CE" w:rsidP="004B68CE">
      <w:pPr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7905"/>
      </w:tblGrid>
      <w:tr w:rsidR="004B68CE" w:rsidTr="004B68CE">
        <w:tc>
          <w:tcPr>
            <w:tcW w:w="7905" w:type="dxa"/>
            <w:hideMark/>
          </w:tcPr>
          <w:p w:rsidR="004B68CE" w:rsidRDefault="004B68CE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Покупатель</w:t>
            </w:r>
          </w:p>
        </w:tc>
      </w:tr>
      <w:tr w:rsidR="004B68CE" w:rsidTr="009A7CE7">
        <w:trPr>
          <w:trHeight w:val="348"/>
        </w:trPr>
        <w:tc>
          <w:tcPr>
            <w:tcW w:w="7905" w:type="dxa"/>
          </w:tcPr>
          <w:p w:rsidR="004B68CE" w:rsidRDefault="004B68CE" w:rsidP="00D80331">
            <w:pPr>
              <w:ind w:left="720"/>
            </w:pPr>
            <w:r>
              <w:rPr>
                <w:color w:val="000000"/>
                <w:sz w:val="28"/>
                <w:szCs w:val="28"/>
              </w:rPr>
              <w:t xml:space="preserve">__________________________ </w:t>
            </w:r>
            <w:r>
              <w:rPr>
                <w:color w:val="000000"/>
              </w:rPr>
              <w:t xml:space="preserve"> /</w:t>
            </w:r>
            <w:r>
              <w:t xml:space="preserve"> </w:t>
            </w:r>
            <w:r w:rsidR="00D80331">
              <w:t>_________________</w:t>
            </w:r>
            <w:r w:rsidR="00F82E54" w:rsidRPr="00F82E54">
              <w:t xml:space="preserve"> </w:t>
            </w:r>
            <w:r>
              <w:t>/</w:t>
            </w:r>
          </w:p>
        </w:tc>
      </w:tr>
    </w:tbl>
    <w:p w:rsidR="004B68CE" w:rsidRDefault="004B68CE" w:rsidP="004B68CE">
      <w:pPr>
        <w:ind w:left="720"/>
        <w:rPr>
          <w:sz w:val="16"/>
          <w:szCs w:val="16"/>
        </w:rPr>
      </w:pPr>
    </w:p>
    <w:p w:rsidR="004B68CE" w:rsidRDefault="004B68CE" w:rsidP="004B68CE">
      <w:pPr>
        <w:ind w:left="720"/>
        <w:jc w:val="center"/>
        <w:rPr>
          <w:b/>
        </w:rPr>
      </w:pPr>
      <w:r>
        <w:rPr>
          <w:b/>
        </w:rPr>
        <w:t>ФОРМУ УТВЕРЖДАЕМ</w:t>
      </w:r>
    </w:p>
    <w:p w:rsidR="004B68CE" w:rsidRDefault="004B68CE" w:rsidP="004B68CE">
      <w:pPr>
        <w:ind w:left="720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7848"/>
        <w:gridCol w:w="7448"/>
      </w:tblGrid>
      <w:tr w:rsidR="004B68CE" w:rsidTr="004B68CE">
        <w:tc>
          <w:tcPr>
            <w:tcW w:w="7848" w:type="dxa"/>
            <w:hideMark/>
          </w:tcPr>
          <w:p w:rsidR="004B68CE" w:rsidRDefault="004B68CE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Покупатель</w:t>
            </w:r>
          </w:p>
        </w:tc>
        <w:tc>
          <w:tcPr>
            <w:tcW w:w="7448" w:type="dxa"/>
            <w:hideMark/>
          </w:tcPr>
          <w:p w:rsidR="004B68CE" w:rsidRDefault="004B68CE" w:rsidP="009A7CE7">
            <w:pPr>
              <w:ind w:left="720"/>
            </w:pPr>
            <w:r>
              <w:rPr>
                <w:color w:val="000000"/>
                <w:sz w:val="28"/>
                <w:szCs w:val="28"/>
                <w:u w:val="single"/>
              </w:rPr>
              <w:t>П</w:t>
            </w:r>
            <w:r w:rsidR="009A7CE7">
              <w:rPr>
                <w:color w:val="000000"/>
                <w:sz w:val="28"/>
                <w:szCs w:val="28"/>
                <w:u w:val="single"/>
              </w:rPr>
              <w:t>родавец</w:t>
            </w:r>
          </w:p>
        </w:tc>
      </w:tr>
      <w:tr w:rsidR="004B68CE" w:rsidTr="004B68CE">
        <w:tc>
          <w:tcPr>
            <w:tcW w:w="7848" w:type="dxa"/>
          </w:tcPr>
          <w:p w:rsidR="004B68CE" w:rsidRPr="009A7CE7" w:rsidRDefault="00D80331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9A7CE7" w:rsidRDefault="00D80331" w:rsidP="009A7CE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9A7CE7" w:rsidRDefault="009A7CE7" w:rsidP="009A7CE7">
            <w:pPr>
              <w:ind w:left="720"/>
              <w:rPr>
                <w:color w:val="000000"/>
              </w:rPr>
            </w:pPr>
          </w:p>
          <w:p w:rsidR="004B68CE" w:rsidRPr="009A7CE7" w:rsidRDefault="009A7CE7" w:rsidP="00D80331">
            <w:pPr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Pr="009A7CE7">
              <w:rPr>
                <w:color w:val="000000"/>
              </w:rPr>
              <w:t xml:space="preserve">_____________ </w:t>
            </w:r>
            <w:r w:rsidR="00D80331">
              <w:rPr>
                <w:color w:val="000000"/>
              </w:rPr>
              <w:t>_________________</w:t>
            </w:r>
          </w:p>
        </w:tc>
        <w:tc>
          <w:tcPr>
            <w:tcW w:w="7448" w:type="dxa"/>
          </w:tcPr>
          <w:p w:rsidR="009A7CE7" w:rsidRPr="009A7CE7" w:rsidRDefault="009A7CE7" w:rsidP="009A7CE7">
            <w:pPr>
              <w:ind w:left="720"/>
              <w:rPr>
                <w:color w:val="000000"/>
              </w:rPr>
            </w:pPr>
            <w:r w:rsidRPr="009A7CE7">
              <w:rPr>
                <w:color w:val="000000"/>
              </w:rPr>
              <w:t>АО «</w:t>
            </w:r>
            <w:proofErr w:type="spellStart"/>
            <w:r w:rsidRPr="009A7CE7">
              <w:rPr>
                <w:color w:val="000000"/>
              </w:rPr>
              <w:t>Интер</w:t>
            </w:r>
            <w:proofErr w:type="spellEnd"/>
            <w:r w:rsidRPr="009A7CE7">
              <w:rPr>
                <w:color w:val="000000"/>
              </w:rPr>
              <w:t xml:space="preserve"> РАО - </w:t>
            </w:r>
            <w:proofErr w:type="spellStart"/>
            <w:r w:rsidRPr="009A7CE7">
              <w:rPr>
                <w:color w:val="000000"/>
              </w:rPr>
              <w:t>Электрогенерация</w:t>
            </w:r>
            <w:proofErr w:type="spellEnd"/>
            <w:r w:rsidRPr="009A7CE7">
              <w:rPr>
                <w:color w:val="000000"/>
              </w:rPr>
              <w:t>»</w:t>
            </w:r>
          </w:p>
          <w:p w:rsidR="009A7CE7" w:rsidRDefault="00D80331" w:rsidP="009A7CE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9A7CE7" w:rsidRPr="009A7CE7">
              <w:rPr>
                <w:color w:val="000000"/>
              </w:rPr>
              <w:t xml:space="preserve">Филиала «Калининградская ТЭЦ-2» </w:t>
            </w:r>
            <w:r w:rsidR="009A7CE7">
              <w:rPr>
                <w:color w:val="000000"/>
              </w:rPr>
              <w:t xml:space="preserve"> </w:t>
            </w:r>
            <w:r w:rsidR="009A7CE7" w:rsidRPr="009A7CE7">
              <w:rPr>
                <w:color w:val="000000"/>
              </w:rPr>
              <w:t>АО «</w:t>
            </w:r>
            <w:proofErr w:type="spellStart"/>
            <w:r w:rsidR="009A7CE7" w:rsidRPr="009A7CE7">
              <w:rPr>
                <w:color w:val="000000"/>
              </w:rPr>
              <w:t>Интер</w:t>
            </w:r>
            <w:proofErr w:type="spellEnd"/>
            <w:r w:rsidR="009A7CE7" w:rsidRPr="009A7CE7">
              <w:rPr>
                <w:color w:val="000000"/>
              </w:rPr>
              <w:t xml:space="preserve"> РАО - </w:t>
            </w:r>
            <w:proofErr w:type="spellStart"/>
            <w:r w:rsidR="009A7CE7" w:rsidRPr="009A7CE7">
              <w:rPr>
                <w:color w:val="000000"/>
              </w:rPr>
              <w:t>Электрогенерация</w:t>
            </w:r>
            <w:proofErr w:type="spellEnd"/>
            <w:r w:rsidR="009A7CE7" w:rsidRPr="009A7CE7">
              <w:rPr>
                <w:color w:val="000000"/>
              </w:rPr>
              <w:t>»</w:t>
            </w:r>
          </w:p>
          <w:p w:rsidR="004B68CE" w:rsidRPr="009A7CE7" w:rsidRDefault="009A7CE7" w:rsidP="00D80331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 w:rsidRPr="009A7CE7">
              <w:rPr>
                <w:color w:val="000000"/>
              </w:rPr>
              <w:t xml:space="preserve">______________ </w:t>
            </w:r>
            <w:r w:rsidR="00D80331">
              <w:rPr>
                <w:color w:val="000000"/>
              </w:rPr>
              <w:t>______________</w:t>
            </w:r>
          </w:p>
        </w:tc>
      </w:tr>
    </w:tbl>
    <w:p w:rsidR="008E3D77" w:rsidRPr="00C134C9" w:rsidRDefault="008E3D77">
      <w:pPr>
        <w:rPr>
          <w:sz w:val="4"/>
          <w:szCs w:val="4"/>
        </w:rPr>
      </w:pPr>
    </w:p>
    <w:sectPr w:rsidR="008E3D77" w:rsidRPr="00C134C9" w:rsidSect="00C134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C91C19"/>
    <w:multiLevelType w:val="hybridMultilevel"/>
    <w:tmpl w:val="70328F96"/>
    <w:lvl w:ilvl="0" w:tplc="35F0C8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B5E20D7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B68CE"/>
    <w:rsid w:val="001F2EA1"/>
    <w:rsid w:val="00225F51"/>
    <w:rsid w:val="002A5FF6"/>
    <w:rsid w:val="00315061"/>
    <w:rsid w:val="00394716"/>
    <w:rsid w:val="004061B3"/>
    <w:rsid w:val="0045104B"/>
    <w:rsid w:val="004B68CE"/>
    <w:rsid w:val="006443AE"/>
    <w:rsid w:val="006A38BA"/>
    <w:rsid w:val="006A696A"/>
    <w:rsid w:val="006F349F"/>
    <w:rsid w:val="007333B3"/>
    <w:rsid w:val="007C64CB"/>
    <w:rsid w:val="00876C9B"/>
    <w:rsid w:val="008E3D77"/>
    <w:rsid w:val="00915FC2"/>
    <w:rsid w:val="0098066B"/>
    <w:rsid w:val="009A7CE7"/>
    <w:rsid w:val="009D7888"/>
    <w:rsid w:val="009D7B3D"/>
    <w:rsid w:val="00C134C9"/>
    <w:rsid w:val="00D52C82"/>
    <w:rsid w:val="00D80331"/>
    <w:rsid w:val="00DB6952"/>
    <w:rsid w:val="00E36D54"/>
    <w:rsid w:val="00F82E54"/>
    <w:rsid w:val="00FD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0"/>
    <w:qFormat/>
    <w:rsid w:val="004B68CE"/>
    <w:pPr>
      <w:keepNext/>
      <w:keepLines/>
      <w:numPr>
        <w:numId w:val="1"/>
      </w:numPr>
      <w:suppressAutoHyphens/>
      <w:snapToGrid w:val="0"/>
      <w:spacing w:before="360" w:after="120"/>
      <w:jc w:val="center"/>
      <w:outlineLvl w:val="0"/>
    </w:pPr>
    <w:rPr>
      <w:kern w:val="28"/>
      <w:sz w:val="36"/>
      <w:szCs w:val="20"/>
      <w:lang/>
    </w:rPr>
  </w:style>
  <w:style w:type="paragraph" w:styleId="2">
    <w:name w:val="heading 2"/>
    <w:aliases w:val="h2,h21,5,Заголовок пункта (1.1),222,Reset numbering,H2,H2 Знак,Заголовок 21"/>
    <w:basedOn w:val="a1"/>
    <w:next w:val="a1"/>
    <w:link w:val="20"/>
    <w:semiHidden/>
    <w:unhideWhenUsed/>
    <w:qFormat/>
    <w:rsid w:val="004B68CE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"/>
    <w:rsid w:val="004B68CE"/>
    <w:rPr>
      <w:rFonts w:ascii="Times New Roman" w:eastAsia="Times New Roman" w:hAnsi="Times New Roman" w:cs="Times New Roman"/>
      <w:kern w:val="28"/>
      <w:sz w:val="36"/>
      <w:szCs w:val="20"/>
      <w:lang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"/>
    <w:basedOn w:val="a2"/>
    <w:link w:val="2"/>
    <w:semiHidden/>
    <w:rsid w:val="004B68CE"/>
    <w:rPr>
      <w:rFonts w:ascii="Times New Roman" w:eastAsia="Times New Roman" w:hAnsi="Times New Roman" w:cs="Times New Roman"/>
      <w:sz w:val="32"/>
      <w:szCs w:val="20"/>
      <w:lang/>
    </w:rPr>
  </w:style>
  <w:style w:type="paragraph" w:styleId="a5">
    <w:name w:val="Body Text"/>
    <w:basedOn w:val="a1"/>
    <w:link w:val="a6"/>
    <w:uiPriority w:val="99"/>
    <w:semiHidden/>
    <w:unhideWhenUsed/>
    <w:rsid w:val="004B68C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4B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1"/>
    <w:next w:val="a5"/>
    <w:link w:val="a8"/>
    <w:qFormat/>
    <w:rsid w:val="004B68C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2"/>
    <w:link w:val="a7"/>
    <w:rsid w:val="004B68C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9">
    <w:name w:val="List Paragraph"/>
    <w:basedOn w:val="a1"/>
    <w:uiPriority w:val="34"/>
    <w:qFormat/>
    <w:rsid w:val="004B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Подпункт"/>
    <w:basedOn w:val="a1"/>
    <w:rsid w:val="004B68CE"/>
    <w:pPr>
      <w:numPr>
        <w:ilvl w:val="3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1"/>
    <w:autoRedefine/>
    <w:rsid w:val="004B68CE"/>
    <w:pPr>
      <w:keepNext/>
      <w:numPr>
        <w:ilvl w:val="2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styleId="21">
    <w:name w:val="Body Text Indent 2"/>
    <w:basedOn w:val="a1"/>
    <w:link w:val="22"/>
    <w:uiPriority w:val="99"/>
    <w:semiHidden/>
    <w:unhideWhenUsed/>
    <w:rsid w:val="006A38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A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0"/>
    <w:qFormat/>
    <w:rsid w:val="004B68CE"/>
    <w:pPr>
      <w:keepNext/>
      <w:keepLines/>
      <w:numPr>
        <w:numId w:val="1"/>
      </w:numPr>
      <w:suppressAutoHyphens/>
      <w:snapToGrid w:val="0"/>
      <w:spacing w:before="360" w:after="120"/>
      <w:jc w:val="center"/>
      <w:outlineLvl w:val="0"/>
    </w:pPr>
    <w:rPr>
      <w:kern w:val="28"/>
      <w:sz w:val="36"/>
      <w:szCs w:val="20"/>
      <w:lang w:val="x-none" w:eastAsia="x-none"/>
    </w:rPr>
  </w:style>
  <w:style w:type="paragraph" w:styleId="2">
    <w:name w:val="heading 2"/>
    <w:aliases w:val="h2,h21,5,Заголовок пункта (1.1),222,Reset numbering,H2,H2 Знак,Заголовок 21"/>
    <w:basedOn w:val="a1"/>
    <w:next w:val="a1"/>
    <w:link w:val="20"/>
    <w:semiHidden/>
    <w:unhideWhenUsed/>
    <w:qFormat/>
    <w:rsid w:val="004B68CE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"/>
    <w:rsid w:val="004B68CE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"/>
    <w:basedOn w:val="a2"/>
    <w:link w:val="2"/>
    <w:semiHidden/>
    <w:rsid w:val="004B68C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ody Text"/>
    <w:basedOn w:val="a1"/>
    <w:link w:val="a6"/>
    <w:uiPriority w:val="99"/>
    <w:semiHidden/>
    <w:unhideWhenUsed/>
    <w:rsid w:val="004B68C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4B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1"/>
    <w:next w:val="a5"/>
    <w:link w:val="a8"/>
    <w:qFormat/>
    <w:rsid w:val="004B68C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8">
    <w:name w:val="Подзаголовок Знак"/>
    <w:basedOn w:val="a2"/>
    <w:link w:val="a7"/>
    <w:rsid w:val="004B68CE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9">
    <w:name w:val="List Paragraph"/>
    <w:basedOn w:val="a1"/>
    <w:uiPriority w:val="34"/>
    <w:qFormat/>
    <w:rsid w:val="004B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Подпункт"/>
    <w:basedOn w:val="a1"/>
    <w:rsid w:val="004B68CE"/>
    <w:pPr>
      <w:numPr>
        <w:ilvl w:val="3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1"/>
    <w:autoRedefine/>
    <w:rsid w:val="004B68CE"/>
    <w:pPr>
      <w:keepNext/>
      <w:numPr>
        <w:ilvl w:val="2"/>
        <w:numId w:val="1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Печникова Елена Игоревна</dc:creator>
  <cp:lastModifiedBy>Camel</cp:lastModifiedBy>
  <cp:revision>2</cp:revision>
  <dcterms:created xsi:type="dcterms:W3CDTF">2017-10-30T19:23:00Z</dcterms:created>
  <dcterms:modified xsi:type="dcterms:W3CDTF">2017-10-30T19:23:00Z</dcterms:modified>
</cp:coreProperties>
</file>