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FE13BC" w:rsidRPr="005E2246" w:rsidRDefault="000A6FE5" w:rsidP="00FE13BC">
      <w:pPr>
        <w:jc w:val="center"/>
      </w:pPr>
      <w:r w:rsidRPr="000A6FE5">
        <w:t xml:space="preserve">заседания Закупочной комиссии </w:t>
      </w:r>
      <w:r w:rsidRPr="000A6FE5">
        <w:rPr>
          <w:bCs/>
        </w:rPr>
        <w:t xml:space="preserve">по </w:t>
      </w:r>
      <w:r w:rsidR="008B40BE">
        <w:rPr>
          <w:bCs/>
        </w:rPr>
        <w:t xml:space="preserve">выбору победителя </w:t>
      </w:r>
      <w:r w:rsidRPr="000A6FE5">
        <w:rPr>
          <w:bCs/>
        </w:rPr>
        <w:t>открыто</w:t>
      </w:r>
      <w:r w:rsidR="008B40BE">
        <w:rPr>
          <w:bCs/>
        </w:rPr>
        <w:t>го</w:t>
      </w:r>
      <w:r w:rsidRPr="000A6FE5">
        <w:rPr>
          <w:bCs/>
        </w:rPr>
        <w:t xml:space="preserve"> запрос</w:t>
      </w:r>
      <w:r w:rsidR="008B40BE">
        <w:rPr>
          <w:bCs/>
        </w:rPr>
        <w:t>а</w:t>
      </w:r>
      <w:r w:rsidRPr="000A6FE5">
        <w:rPr>
          <w:bCs/>
        </w:rPr>
        <w:t xml:space="preserve"> </w:t>
      </w:r>
      <w:proofErr w:type="gramStart"/>
      <w:r w:rsidRPr="000A6FE5">
        <w:rPr>
          <w:bCs/>
        </w:rPr>
        <w:t>предложений</w:t>
      </w:r>
      <w:r w:rsidR="00234439" w:rsidRPr="00234439">
        <w:rPr>
          <w:bCs/>
        </w:rPr>
        <w:t xml:space="preserve"> </w:t>
      </w:r>
      <w:r w:rsidRPr="000A6FE5">
        <w:rPr>
          <w:bCs/>
        </w:rPr>
        <w:t xml:space="preserve"> на</w:t>
      </w:r>
      <w:proofErr w:type="gramEnd"/>
      <w:r w:rsidRPr="000A6FE5">
        <w:rPr>
          <w:bCs/>
        </w:rPr>
        <w:t xml:space="preserve"> право заключения договора </w:t>
      </w:r>
      <w:r w:rsidR="00B17916">
        <w:rPr>
          <w:bCs/>
        </w:rPr>
        <w:t xml:space="preserve">на оказание услуг </w:t>
      </w:r>
      <w:r w:rsidR="003D42C7" w:rsidRPr="003D42C7">
        <w:rPr>
          <w:b/>
        </w:rPr>
        <w:t>«</w:t>
      </w:r>
      <w:r w:rsidR="008818C4" w:rsidRPr="007240E6">
        <w:rPr>
          <w:b/>
          <w:bCs/>
        </w:rPr>
        <w:t>Проведение режимно-наладочных испытаний котлов на дизельном топливе</w:t>
      </w:r>
      <w:r w:rsidR="00026E81" w:rsidRPr="00341EEB">
        <w:rPr>
          <w:b/>
          <w:bCs/>
        </w:rPr>
        <w:t xml:space="preserve"> филиала "Ивановские ПГУ</w:t>
      </w:r>
      <w:r w:rsidR="00FE13BC">
        <w:rPr>
          <w:b/>
        </w:rPr>
        <w:t>»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8818C4">
            <w:pPr>
              <w:spacing w:before="120"/>
            </w:pPr>
            <w:r w:rsidRPr="00ED7436">
              <w:t>№ </w:t>
            </w:r>
            <w:r>
              <w:t>1</w:t>
            </w:r>
            <w:r w:rsidR="00FE13BC">
              <w:rPr>
                <w:lang w:val="en-US"/>
              </w:rPr>
              <w:t>1</w:t>
            </w:r>
            <w:r w:rsidR="00026E81">
              <w:rPr>
                <w:lang w:val="en-US"/>
              </w:rPr>
              <w:t>8</w:t>
            </w:r>
            <w:r w:rsidR="008818C4">
              <w:rPr>
                <w:lang w:val="en-US"/>
              </w:rPr>
              <w:t>945</w:t>
            </w:r>
            <w:r>
              <w:t>/ОЗП – П</w:t>
            </w:r>
            <w:r w:rsidR="008B40BE">
              <w:t>ВП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BD48E7">
            <w:pPr>
              <w:spacing w:before="120"/>
            </w:pPr>
            <w:r>
              <w:t>«</w:t>
            </w:r>
            <w:r w:rsidR="00BD48E7">
              <w:t>24</w:t>
            </w:r>
            <w:r>
              <w:t xml:space="preserve">» </w:t>
            </w:r>
            <w:r w:rsidR="00BD48E7">
              <w:t>июля</w:t>
            </w:r>
            <w:r>
              <w:t xml:space="preserve"> 201</w:t>
            </w:r>
            <w:r w:rsidR="00973DCA">
              <w:t>8</w:t>
            </w:r>
            <w:r>
              <w:t xml:space="preserve">г. </w:t>
            </w:r>
            <w:r w:rsidR="00B41A91">
              <w:t xml:space="preserve"> 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0F1203" w:rsidRPr="00F42E88" w:rsidRDefault="008818C4" w:rsidP="00973DCA">
            <w:pPr>
              <w:spacing w:before="120"/>
            </w:pPr>
            <w:r>
              <w:rPr>
                <w:rStyle w:val="FontStyle128"/>
                <w:lang w:val="en-US"/>
              </w:rPr>
              <w:t>870 000</w:t>
            </w:r>
            <w:r w:rsidRPr="00455C07">
              <w:rPr>
                <w:rStyle w:val="FontStyle128"/>
              </w:rPr>
              <w:t xml:space="preserve"> </w:t>
            </w:r>
            <w:r w:rsidR="000A6FE5" w:rsidRPr="00EA13B7">
              <w:t>руб. без НДС</w:t>
            </w:r>
          </w:p>
        </w:tc>
      </w:tr>
      <w:tr w:rsidR="000A6FE5" w:rsidRPr="00560B60" w:rsidTr="00B41A91">
        <w:tc>
          <w:tcPr>
            <w:tcW w:w="5240" w:type="dxa"/>
            <w:vAlign w:val="bottom"/>
          </w:tcPr>
          <w:p w:rsidR="000A6FE5" w:rsidRDefault="000A6FE5" w:rsidP="000A6FE5">
            <w:pPr>
              <w:spacing w:before="120"/>
            </w:pPr>
            <w:r>
              <w:t>№ ГКПЗ 2015</w:t>
            </w:r>
          </w:p>
        </w:tc>
        <w:tc>
          <w:tcPr>
            <w:tcW w:w="4791" w:type="dxa"/>
            <w:vAlign w:val="bottom"/>
          </w:tcPr>
          <w:p w:rsidR="000A6FE5" w:rsidRPr="00FE13BC" w:rsidRDefault="009B649E" w:rsidP="00973DCA">
            <w:pPr>
              <w:spacing w:before="120"/>
              <w:rPr>
                <w:b/>
              </w:rPr>
            </w:pPr>
            <w:r>
              <w:t>64</w:t>
            </w:r>
            <w:r w:rsidR="000A6FE5" w:rsidRPr="00F42E88">
              <w:t>0.1</w:t>
            </w:r>
            <w:r w:rsidR="00973DCA">
              <w:t>8</w:t>
            </w:r>
            <w:r w:rsidR="000A6FE5" w:rsidRPr="00F42E88">
              <w:t>.00</w:t>
            </w:r>
            <w:r w:rsidR="008818C4">
              <w:t>201</w:t>
            </w:r>
          </w:p>
        </w:tc>
      </w:tr>
      <w:tr w:rsidR="000A6FE5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Default="000A6FE5" w:rsidP="000A6FE5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Pr="00221866" w:rsidRDefault="009B649E" w:rsidP="000A6FE5">
            <w:pPr>
              <w:spacing w:before="120"/>
            </w:pPr>
            <w:r>
              <w:t>да</w:t>
            </w:r>
          </w:p>
        </w:tc>
      </w:tr>
    </w:tbl>
    <w:p w:rsidR="008818C4" w:rsidRPr="00060143" w:rsidRDefault="008818C4" w:rsidP="008818C4">
      <w:pPr>
        <w:pStyle w:val="af6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 xml:space="preserve">опубликовано </w:t>
      </w:r>
      <w:r w:rsidRPr="00026D8D">
        <w:rPr>
          <w:i/>
          <w:sz w:val="24"/>
        </w:rPr>
        <w:t>«</w:t>
      </w:r>
      <w:r>
        <w:rPr>
          <w:i/>
          <w:sz w:val="24"/>
          <w:lang w:val="ru-RU"/>
        </w:rPr>
        <w:t>0</w:t>
      </w:r>
      <w:r w:rsidRPr="007240E6">
        <w:rPr>
          <w:i/>
          <w:sz w:val="24"/>
          <w:lang w:val="ru-RU"/>
        </w:rPr>
        <w:t>4</w:t>
      </w:r>
      <w:r w:rsidRPr="00026D8D">
        <w:rPr>
          <w:i/>
          <w:sz w:val="24"/>
        </w:rPr>
        <w:t xml:space="preserve">» </w:t>
      </w:r>
      <w:r>
        <w:rPr>
          <w:i/>
          <w:sz w:val="24"/>
          <w:lang w:val="ru-RU"/>
        </w:rPr>
        <w:t>июн</w:t>
      </w:r>
      <w:r w:rsidRPr="00026D8D">
        <w:rPr>
          <w:i/>
          <w:sz w:val="24"/>
          <w:lang w:val="ru-RU"/>
        </w:rPr>
        <w:t>я</w:t>
      </w:r>
      <w:r w:rsidRPr="00026D8D">
        <w:rPr>
          <w:i/>
          <w:sz w:val="24"/>
        </w:rPr>
        <w:t xml:space="preserve"> 201</w:t>
      </w:r>
      <w:r>
        <w:rPr>
          <w:i/>
          <w:sz w:val="24"/>
          <w:lang w:val="ru-RU"/>
        </w:rPr>
        <w:t>8</w:t>
      </w:r>
      <w:r w:rsidRPr="00026D8D">
        <w:rPr>
          <w:i/>
          <w:sz w:val="24"/>
        </w:rPr>
        <w:t xml:space="preserve"> года  на официальном сайте </w:t>
      </w:r>
      <w:hyperlink r:id="rId8" w:history="1">
        <w:r w:rsidRPr="00026D8D">
          <w:rPr>
            <w:i/>
            <w:sz w:val="24"/>
          </w:rPr>
          <w:t>www.zakupki.gov.ru</w:t>
        </w:r>
      </w:hyperlink>
      <w:r w:rsidRPr="00026D8D">
        <w:rPr>
          <w:i/>
          <w:sz w:val="24"/>
        </w:rPr>
        <w:t xml:space="preserve"> в разделе «Закупки в</w:t>
      </w:r>
      <w:r w:rsidRPr="00060143">
        <w:rPr>
          <w:i/>
          <w:sz w:val="24"/>
        </w:rPr>
        <w:t xml:space="preserve"> рамках 223-ФЗ/Реестр закупок»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(№ </w:t>
      </w:r>
      <w:r>
        <w:rPr>
          <w:i/>
          <w:sz w:val="24"/>
          <w:lang w:val="ru-RU"/>
        </w:rPr>
        <w:t>31806565137</w:t>
      </w:r>
      <w:r w:rsidRPr="00060143">
        <w:rPr>
          <w:i/>
          <w:sz w:val="24"/>
        </w:rPr>
        <w:t xml:space="preserve">)  и на сайте </w:t>
      </w:r>
      <w:hyperlink r:id="rId9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8B40BE" w:rsidRDefault="008B40BE" w:rsidP="008B40BE">
      <w:pPr>
        <w:numPr>
          <w:ilvl w:val="0"/>
          <w:numId w:val="18"/>
        </w:numPr>
        <w:spacing w:before="120" w:after="120"/>
        <w:ind w:left="709" w:hanging="709"/>
        <w:jc w:val="both"/>
      </w:pPr>
      <w:r w:rsidRPr="00F73A61">
        <w:t>О</w:t>
      </w:r>
      <w:r w:rsidRPr="00D30627">
        <w:t xml:space="preserve"> </w:t>
      </w:r>
      <w:r>
        <w:t>рассмотрении сводного отчета экспертной группы после переторжки</w:t>
      </w:r>
      <w:r w:rsidRPr="008D43ED">
        <w:t>.</w:t>
      </w:r>
    </w:p>
    <w:p w:rsidR="008B40BE" w:rsidRPr="0072475C" w:rsidRDefault="008B40BE" w:rsidP="008B40BE">
      <w:pPr>
        <w:numPr>
          <w:ilvl w:val="0"/>
          <w:numId w:val="18"/>
        </w:numPr>
        <w:spacing w:before="120" w:after="120"/>
        <w:ind w:left="709" w:hanging="709"/>
        <w:jc w:val="both"/>
      </w:pPr>
      <w:r w:rsidRPr="00F73A61">
        <w:t>Об утвержде</w:t>
      </w:r>
      <w:r>
        <w:t>нии итогового ранжирования предложений на участие в запросе предложений.</w:t>
      </w:r>
    </w:p>
    <w:p w:rsidR="008B40BE" w:rsidRDefault="008B40BE" w:rsidP="008B40BE">
      <w:pPr>
        <w:numPr>
          <w:ilvl w:val="0"/>
          <w:numId w:val="18"/>
        </w:numPr>
        <w:spacing w:before="120" w:after="120"/>
        <w:ind w:left="709" w:hanging="709"/>
        <w:jc w:val="both"/>
      </w:pPr>
      <w:r>
        <w:t>О выборе победителя открытого запроса предложений.</w:t>
      </w:r>
    </w:p>
    <w:p w:rsidR="001450E0" w:rsidRDefault="001450E0" w:rsidP="001450E0">
      <w:pPr>
        <w:numPr>
          <w:ilvl w:val="0"/>
          <w:numId w:val="18"/>
        </w:numPr>
        <w:spacing w:before="120" w:after="120"/>
        <w:jc w:val="both"/>
      </w:pPr>
      <w:r w:rsidRPr="001450E0">
        <w:t xml:space="preserve">     </w:t>
      </w:r>
      <w:r w:rsidRPr="00C240AD">
        <w:t>Об одобрении заключения по экспертизе справки о цепочке собственников Победителя запроса предложений.</w:t>
      </w:r>
    </w:p>
    <w:p w:rsidR="008B40BE" w:rsidRDefault="008B40BE" w:rsidP="008B40BE">
      <w:pPr>
        <w:numPr>
          <w:ilvl w:val="0"/>
          <w:numId w:val="18"/>
        </w:numPr>
        <w:spacing w:before="120" w:after="120"/>
        <w:ind w:left="709" w:hanging="709"/>
        <w:jc w:val="both"/>
      </w:pPr>
      <w:r>
        <w:t>О возможности проведения преддоговорных переговоров с Победителем запроса предложений.</w:t>
      </w:r>
    </w:p>
    <w:tbl>
      <w:tblPr>
        <w:tblW w:w="4808" w:type="pct"/>
        <w:tblInd w:w="104" w:type="dxa"/>
        <w:tblLook w:val="04A0" w:firstRow="1" w:lastRow="0" w:firstColumn="1" w:lastColumn="0" w:noHBand="0" w:noVBand="1"/>
      </w:tblPr>
      <w:tblGrid>
        <w:gridCol w:w="9404"/>
      </w:tblGrid>
      <w:tr w:rsidR="003D42C7" w:rsidRPr="00C402CC" w:rsidTr="00BD48E7">
        <w:trPr>
          <w:trHeight w:val="420"/>
        </w:trPr>
        <w:tc>
          <w:tcPr>
            <w:tcW w:w="5000" w:type="pct"/>
            <w:shd w:val="clear" w:color="auto" w:fill="auto"/>
            <w:vAlign w:val="center"/>
          </w:tcPr>
          <w:p w:rsidR="003D42C7" w:rsidRPr="00495E98" w:rsidRDefault="003D42C7" w:rsidP="00362196">
            <w:pPr>
              <w:rPr>
                <w:bCs/>
                <w:i/>
              </w:rPr>
            </w:pPr>
          </w:p>
        </w:tc>
      </w:tr>
    </w:tbl>
    <w:p w:rsidR="008940A5" w:rsidRPr="00F90C52" w:rsidRDefault="008940A5" w:rsidP="00F754B3">
      <w:pPr>
        <w:spacing w:before="120" w:after="120"/>
        <w:ind w:firstLine="709"/>
        <w:rPr>
          <w:b/>
        </w:rPr>
      </w:pPr>
      <w:r w:rsidRPr="00F90C52">
        <w:rPr>
          <w:b/>
        </w:rPr>
        <w:t xml:space="preserve">ВОПРОСЫ ЗАСЕДАНИЯ </w:t>
      </w:r>
      <w:r w:rsidR="00DF7588">
        <w:rPr>
          <w:b/>
        </w:rPr>
        <w:t>ЗАКУПОЧ</w:t>
      </w:r>
      <w:r w:rsidRPr="00F90C52">
        <w:rPr>
          <w:b/>
        </w:rPr>
        <w:t>НОЙ КОМИССИИ:</w:t>
      </w:r>
    </w:p>
    <w:p w:rsidR="000A6FE5" w:rsidRPr="001624FE" w:rsidRDefault="000A6FE5" w:rsidP="000A6FE5">
      <w:pPr>
        <w:spacing w:before="120" w:after="120"/>
        <w:rPr>
          <w:b/>
        </w:rPr>
      </w:pPr>
      <w:r w:rsidRPr="001624FE">
        <w:rPr>
          <w:b/>
        </w:rPr>
        <w:t>Вопрос 1 повестки:</w:t>
      </w:r>
    </w:p>
    <w:p w:rsidR="008B40BE" w:rsidRPr="00674774" w:rsidRDefault="008B40BE" w:rsidP="008B40BE">
      <w:pPr>
        <w:spacing w:before="120" w:after="120"/>
        <w:ind w:firstLine="709"/>
        <w:jc w:val="both"/>
        <w:rPr>
          <w:b/>
        </w:rPr>
      </w:pPr>
      <w:r w:rsidRPr="00674774">
        <w:rPr>
          <w:b/>
        </w:rPr>
        <w:t>О рассмотрении сводного отчета экспертной группы на участие в запросе предложений после переторжки.</w:t>
      </w:r>
    </w:p>
    <w:p w:rsidR="008B40BE" w:rsidRPr="00F73A61" w:rsidRDefault="008B40BE" w:rsidP="008B40BE">
      <w:pPr>
        <w:spacing w:before="120" w:after="120"/>
        <w:ind w:firstLine="709"/>
        <w:jc w:val="both"/>
      </w:pPr>
      <w:r>
        <w:t>Члены закупоч</w:t>
      </w:r>
      <w:r w:rsidRPr="00F73A61">
        <w:t xml:space="preserve">ной комиссии изучили поступившие </w:t>
      </w:r>
      <w:r>
        <w:t>предложения на участие в запросе предложений</w:t>
      </w:r>
      <w:r w:rsidRPr="00F73A61">
        <w:t xml:space="preserve">. Результаты оценки сведены в </w:t>
      </w:r>
      <w:r>
        <w:t>сводный отчет экспертной группы.</w:t>
      </w:r>
    </w:p>
    <w:p w:rsidR="008B40BE" w:rsidRDefault="008B40BE" w:rsidP="008B40BE">
      <w:pPr>
        <w:spacing w:before="120" w:after="120"/>
        <w:ind w:firstLine="709"/>
        <w:jc w:val="both"/>
      </w:pPr>
      <w:r>
        <w:t>Закупоч</w:t>
      </w:r>
      <w:r w:rsidRPr="00F73A61">
        <w:t xml:space="preserve">ной комиссии предлагается </w:t>
      </w:r>
      <w:r>
        <w:t>принять к сведению сводный отчет экспертной группы по рассмотрению заявок на участие в запросе предложений</w:t>
      </w:r>
      <w:r w:rsidRPr="00F73A61">
        <w:t>.</w:t>
      </w:r>
    </w:p>
    <w:p w:rsidR="008B40BE" w:rsidRPr="00B45112" w:rsidRDefault="008B40BE" w:rsidP="008B40BE">
      <w:pPr>
        <w:spacing w:before="120" w:after="120"/>
        <w:rPr>
          <w:b/>
        </w:rPr>
      </w:pPr>
      <w:r w:rsidRPr="00F73A61">
        <w:rPr>
          <w:b/>
        </w:rPr>
        <w:t xml:space="preserve">Вопрос </w:t>
      </w:r>
      <w:r>
        <w:rPr>
          <w:b/>
        </w:rPr>
        <w:t>2</w:t>
      </w:r>
      <w:r w:rsidRPr="00F73A61">
        <w:rPr>
          <w:b/>
        </w:rPr>
        <w:t xml:space="preserve"> повестки:</w:t>
      </w:r>
    </w:p>
    <w:p w:rsidR="008B40BE" w:rsidRPr="005D6F8E" w:rsidRDefault="008B40BE" w:rsidP="008B40BE">
      <w:pPr>
        <w:spacing w:before="120" w:after="120"/>
        <w:jc w:val="both"/>
        <w:rPr>
          <w:b/>
        </w:rPr>
      </w:pPr>
      <w:r>
        <w:rPr>
          <w:b/>
        </w:rPr>
        <w:tab/>
      </w:r>
      <w:r w:rsidRPr="005D6F8E">
        <w:rPr>
          <w:b/>
        </w:rPr>
        <w:t xml:space="preserve">Об </w:t>
      </w:r>
      <w:proofErr w:type="gramStart"/>
      <w:r w:rsidRPr="005D6F8E">
        <w:rPr>
          <w:b/>
        </w:rPr>
        <w:t>утверждении</w:t>
      </w:r>
      <w:r>
        <w:rPr>
          <w:b/>
        </w:rPr>
        <w:t xml:space="preserve"> </w:t>
      </w:r>
      <w:r w:rsidRPr="005D6F8E">
        <w:rPr>
          <w:b/>
        </w:rPr>
        <w:t xml:space="preserve"> итогового</w:t>
      </w:r>
      <w:proofErr w:type="gramEnd"/>
      <w:r w:rsidRPr="005D6F8E">
        <w:rPr>
          <w:b/>
        </w:rPr>
        <w:t xml:space="preserve">  ранжирования предложений на участие в запросе предложений.</w:t>
      </w:r>
    </w:p>
    <w:p w:rsidR="008B40BE" w:rsidRPr="005D6F8E" w:rsidRDefault="008B40BE" w:rsidP="008B40BE">
      <w:pPr>
        <w:ind w:firstLine="709"/>
        <w:jc w:val="both"/>
      </w:pPr>
      <w:r w:rsidRPr="005D6F8E">
        <w:t>В соответстви</w:t>
      </w:r>
      <w:r>
        <w:t>е</w:t>
      </w:r>
      <w:r w:rsidRPr="005D6F8E">
        <w:t xml:space="preserve"> с критериями и процедурами оценки предлагается ранжировать предложения на участие в запросе </w:t>
      </w:r>
      <w:proofErr w:type="gramStart"/>
      <w:r>
        <w:t>предложений</w:t>
      </w:r>
      <w:r w:rsidRPr="005D6F8E">
        <w:t xml:space="preserve">  следующим</w:t>
      </w:r>
      <w:proofErr w:type="gramEnd"/>
      <w:r w:rsidRPr="005D6F8E">
        <w:t xml:space="preserve"> образом: </w:t>
      </w:r>
    </w:p>
    <w:p w:rsidR="008818C4" w:rsidRDefault="008818C4" w:rsidP="008818C4">
      <w:pPr>
        <w:spacing w:before="120"/>
        <w:ind w:firstLine="709"/>
        <w:rPr>
          <w:b/>
        </w:rPr>
      </w:pPr>
      <w:r w:rsidRPr="002E76E6">
        <w:rPr>
          <w:b/>
        </w:rPr>
        <w:t>первое место:</w:t>
      </w:r>
    </w:p>
    <w:p w:rsidR="008818C4" w:rsidRDefault="008818C4" w:rsidP="008818C4">
      <w:pPr>
        <w:tabs>
          <w:tab w:val="left" w:pos="567"/>
        </w:tabs>
        <w:jc w:val="both"/>
        <w:rPr>
          <w:sz w:val="22"/>
          <w:szCs w:val="22"/>
        </w:rPr>
      </w:pPr>
      <w:r w:rsidRPr="00130CBE">
        <w:rPr>
          <w:b/>
        </w:rPr>
        <w:lastRenderedPageBreak/>
        <w:t>ООО 'МЕТАМ'</w:t>
      </w:r>
      <w:r>
        <w:t xml:space="preserve"> (ИНН/КПП 7456009669/745501001, ОГРН 1127456001200), </w:t>
      </w:r>
      <w:r w:rsidRPr="002E76E6">
        <w:t>предложение на участие в открытом запросе предложений</w:t>
      </w:r>
      <w:r>
        <w:t xml:space="preserve"> </w:t>
      </w:r>
      <w:r w:rsidRPr="00B36CDB">
        <w:t>на</w:t>
      </w:r>
      <w:r>
        <w:t xml:space="preserve"> право заключения договора на «</w:t>
      </w:r>
      <w:r w:rsidRPr="00FD50EE">
        <w:t>Проведение режимно-наладочных испытаний котлов на дизельном топливе филиала "Ивановские ПГУ</w:t>
      </w:r>
      <w:r>
        <w:t>»</w:t>
      </w:r>
      <w:r w:rsidRPr="00F73A61">
        <w:t>.</w:t>
      </w:r>
      <w:r>
        <w:t xml:space="preserve"> </w:t>
      </w:r>
      <w:r w:rsidRPr="00FD50EE">
        <w:rPr>
          <w:b/>
        </w:rPr>
        <w:t>Цена предложения</w:t>
      </w:r>
      <w:r>
        <w:t xml:space="preserve"> на участие в запросе предложений: </w:t>
      </w:r>
      <w:r w:rsidRPr="00130CBE">
        <w:rPr>
          <w:b/>
        </w:rPr>
        <w:t>27</w:t>
      </w:r>
      <w:r w:rsidR="009E5901" w:rsidRPr="009E5901">
        <w:rPr>
          <w:b/>
        </w:rPr>
        <w:t>0</w:t>
      </w:r>
      <w:r w:rsidRPr="00130CBE">
        <w:rPr>
          <w:b/>
        </w:rPr>
        <w:t xml:space="preserve"> 000</w:t>
      </w:r>
      <w:r>
        <w:t xml:space="preserve"> руб. без НДС. </w:t>
      </w:r>
      <w:r w:rsidRPr="00EE67F1">
        <w:rPr>
          <w:b/>
          <w:bCs/>
          <w:sz w:val="22"/>
          <w:szCs w:val="22"/>
        </w:rPr>
        <w:t>Срок</w:t>
      </w:r>
      <w:r>
        <w:rPr>
          <w:b/>
          <w:bCs/>
          <w:sz w:val="22"/>
          <w:szCs w:val="22"/>
        </w:rPr>
        <w:t xml:space="preserve"> оказания услуг</w:t>
      </w:r>
      <w:r w:rsidRPr="00EE67F1">
        <w:rPr>
          <w:bCs/>
          <w:sz w:val="22"/>
          <w:szCs w:val="22"/>
        </w:rPr>
        <w:t xml:space="preserve">: с </w:t>
      </w:r>
      <w:r>
        <w:rPr>
          <w:bCs/>
          <w:sz w:val="22"/>
          <w:szCs w:val="22"/>
        </w:rPr>
        <w:t>даты подписания договора</w:t>
      </w:r>
      <w:r w:rsidRPr="00EE67F1">
        <w:rPr>
          <w:bCs/>
          <w:sz w:val="22"/>
          <w:szCs w:val="22"/>
        </w:rPr>
        <w:t xml:space="preserve"> по </w:t>
      </w:r>
      <w:r>
        <w:rPr>
          <w:bCs/>
          <w:sz w:val="22"/>
          <w:szCs w:val="22"/>
        </w:rPr>
        <w:t>31.10.2018г</w:t>
      </w:r>
      <w:r w:rsidRPr="00EE67F1">
        <w:rPr>
          <w:bCs/>
          <w:sz w:val="22"/>
          <w:szCs w:val="22"/>
        </w:rPr>
        <w:t xml:space="preserve">. </w:t>
      </w:r>
      <w:r w:rsidRPr="00FD50EE">
        <w:rPr>
          <w:b/>
          <w:bCs/>
          <w:sz w:val="22"/>
          <w:szCs w:val="22"/>
        </w:rPr>
        <w:t>Условия оплаты:</w:t>
      </w:r>
      <w:r>
        <w:rPr>
          <w:bCs/>
          <w:sz w:val="22"/>
          <w:szCs w:val="22"/>
        </w:rPr>
        <w:t xml:space="preserve"> </w:t>
      </w:r>
      <w:r w:rsidRPr="007F797B">
        <w:t xml:space="preserve">работы в течение </w:t>
      </w:r>
      <w:r>
        <w:t>3</w:t>
      </w:r>
      <w:r w:rsidRPr="007F797B">
        <w:t>0 (</w:t>
      </w:r>
      <w:r>
        <w:t>тридцати</w:t>
      </w:r>
      <w:r w:rsidRPr="007F797B">
        <w:t>) календарных дней со дня подписания заказчиком Акта сдачи-приемки оказанных услуг.</w:t>
      </w:r>
      <w:r>
        <w:t xml:space="preserve"> </w:t>
      </w:r>
      <w:r>
        <w:rPr>
          <w:sz w:val="22"/>
          <w:szCs w:val="22"/>
        </w:rPr>
        <w:t xml:space="preserve"> Общий балл предложения: </w:t>
      </w:r>
      <w:r w:rsidRPr="009E5901">
        <w:rPr>
          <w:sz w:val="22"/>
          <w:szCs w:val="22"/>
        </w:rPr>
        <w:t>3,995.</w:t>
      </w:r>
    </w:p>
    <w:p w:rsidR="008818C4" w:rsidRPr="00451E42" w:rsidRDefault="008818C4" w:rsidP="008818C4">
      <w:pPr>
        <w:tabs>
          <w:tab w:val="num" w:pos="1440"/>
        </w:tabs>
        <w:jc w:val="both"/>
        <w:rPr>
          <w:b/>
        </w:rPr>
      </w:pPr>
      <w:r w:rsidRPr="00451E42">
        <w:rPr>
          <w:b/>
        </w:rPr>
        <w:t xml:space="preserve">          </w:t>
      </w:r>
      <w:r>
        <w:rPr>
          <w:b/>
        </w:rPr>
        <w:t>в</w:t>
      </w:r>
      <w:r w:rsidRPr="00451E42">
        <w:rPr>
          <w:b/>
        </w:rPr>
        <w:t>торое место:</w:t>
      </w:r>
    </w:p>
    <w:p w:rsidR="008818C4" w:rsidRPr="002E76E6" w:rsidRDefault="008818C4" w:rsidP="008818C4">
      <w:pPr>
        <w:tabs>
          <w:tab w:val="num" w:pos="1440"/>
        </w:tabs>
        <w:jc w:val="both"/>
        <w:rPr>
          <w:snapToGrid w:val="0"/>
          <w:sz w:val="22"/>
          <w:szCs w:val="22"/>
        </w:rPr>
      </w:pPr>
      <w:r w:rsidRPr="00130CBE">
        <w:rPr>
          <w:b/>
        </w:rPr>
        <w:t>ООО "Дальневосточная инжиниринговая компания"</w:t>
      </w:r>
      <w:r>
        <w:t xml:space="preserve"> (ИНН/КПП 2721224402/272101001, ОГРН 1162724068077), </w:t>
      </w:r>
      <w:r w:rsidRPr="002E76E6">
        <w:t>предложение на участие в открытом запросе предложений</w:t>
      </w:r>
      <w:r>
        <w:t xml:space="preserve"> </w:t>
      </w:r>
      <w:r w:rsidRPr="00B36CDB">
        <w:t>на</w:t>
      </w:r>
      <w:r>
        <w:t xml:space="preserve"> право заключения договора на «</w:t>
      </w:r>
      <w:r w:rsidRPr="007240E6">
        <w:rPr>
          <w:b/>
          <w:bCs/>
        </w:rPr>
        <w:t>Проведение режимно-наладочных испытаний котлов на дизельном топливе</w:t>
      </w:r>
      <w:r w:rsidRPr="00341EEB">
        <w:rPr>
          <w:b/>
          <w:bCs/>
        </w:rPr>
        <w:t xml:space="preserve"> ТЭК филиала "Ивановские ПГУ</w:t>
      </w:r>
      <w:r>
        <w:t>»</w:t>
      </w:r>
      <w:r w:rsidRPr="00F73A61">
        <w:t xml:space="preserve">. Цена </w:t>
      </w:r>
      <w:r>
        <w:t xml:space="preserve">предложения на участие в запросе предложений: </w:t>
      </w:r>
      <w:r w:rsidR="009E5901" w:rsidRPr="009E5901">
        <w:rPr>
          <w:b/>
          <w:sz w:val="22"/>
          <w:szCs w:val="22"/>
        </w:rPr>
        <w:t>286 795,11</w:t>
      </w:r>
      <w:r w:rsidR="009E5901" w:rsidRPr="009E5901">
        <w:rPr>
          <w:sz w:val="22"/>
          <w:szCs w:val="22"/>
        </w:rPr>
        <w:t xml:space="preserve"> </w:t>
      </w:r>
      <w:r>
        <w:t>руб. без НДС</w:t>
      </w:r>
      <w:r w:rsidRPr="00451E42">
        <w:rPr>
          <w:b/>
        </w:rPr>
        <w:t xml:space="preserve">. </w:t>
      </w:r>
      <w:r w:rsidRPr="00EE67F1">
        <w:rPr>
          <w:b/>
          <w:bCs/>
          <w:sz w:val="22"/>
          <w:szCs w:val="22"/>
        </w:rPr>
        <w:t>Срок</w:t>
      </w:r>
      <w:r>
        <w:rPr>
          <w:b/>
          <w:bCs/>
          <w:sz w:val="22"/>
          <w:szCs w:val="22"/>
        </w:rPr>
        <w:t xml:space="preserve"> оказания услуг</w:t>
      </w:r>
      <w:r w:rsidRPr="00EE67F1">
        <w:rPr>
          <w:bCs/>
          <w:sz w:val="22"/>
          <w:szCs w:val="22"/>
        </w:rPr>
        <w:t xml:space="preserve">: с </w:t>
      </w:r>
      <w:r>
        <w:rPr>
          <w:bCs/>
          <w:sz w:val="22"/>
          <w:szCs w:val="22"/>
        </w:rPr>
        <w:t>даты подписания договора</w:t>
      </w:r>
      <w:r w:rsidRPr="00EE67F1">
        <w:rPr>
          <w:bCs/>
          <w:sz w:val="22"/>
          <w:szCs w:val="22"/>
        </w:rPr>
        <w:t xml:space="preserve"> по </w:t>
      </w:r>
      <w:r>
        <w:rPr>
          <w:bCs/>
          <w:sz w:val="22"/>
          <w:szCs w:val="22"/>
        </w:rPr>
        <w:t>31.10.2018г</w:t>
      </w:r>
      <w:r w:rsidRPr="00EE67F1">
        <w:rPr>
          <w:bCs/>
          <w:sz w:val="22"/>
          <w:szCs w:val="22"/>
        </w:rPr>
        <w:t xml:space="preserve">. </w:t>
      </w:r>
      <w:r w:rsidRPr="00FD50EE">
        <w:rPr>
          <w:b/>
          <w:bCs/>
          <w:sz w:val="22"/>
          <w:szCs w:val="22"/>
        </w:rPr>
        <w:t>Условия оплаты:</w:t>
      </w:r>
      <w:r>
        <w:rPr>
          <w:bCs/>
          <w:sz w:val="22"/>
          <w:szCs w:val="22"/>
        </w:rPr>
        <w:t xml:space="preserve"> </w:t>
      </w:r>
      <w:r w:rsidRPr="007F797B">
        <w:t xml:space="preserve">работы в течение </w:t>
      </w:r>
      <w:r>
        <w:t>3</w:t>
      </w:r>
      <w:r w:rsidRPr="007F797B">
        <w:t>0 (</w:t>
      </w:r>
      <w:r>
        <w:t>тридцати</w:t>
      </w:r>
      <w:r w:rsidRPr="007F797B">
        <w:t>) календарных дней со дня подписания заказчиком Акта сдачи-приемки оказанных услуг.</w:t>
      </w:r>
      <w:r>
        <w:rPr>
          <w:sz w:val="22"/>
          <w:szCs w:val="22"/>
        </w:rPr>
        <w:t xml:space="preserve"> Общий балл предложения: </w:t>
      </w:r>
      <w:r w:rsidRPr="009E5901">
        <w:rPr>
          <w:sz w:val="22"/>
          <w:szCs w:val="22"/>
        </w:rPr>
        <w:t>3,</w:t>
      </w:r>
      <w:r w:rsidR="009E5901" w:rsidRPr="0012295B">
        <w:rPr>
          <w:sz w:val="22"/>
          <w:szCs w:val="22"/>
        </w:rPr>
        <w:t>960</w:t>
      </w:r>
      <w:r w:rsidRPr="009E5901">
        <w:rPr>
          <w:sz w:val="22"/>
          <w:szCs w:val="22"/>
        </w:rPr>
        <w:t>.</w:t>
      </w:r>
    </w:p>
    <w:p w:rsidR="008818C4" w:rsidRPr="00451E42" w:rsidRDefault="008818C4" w:rsidP="008818C4">
      <w:pPr>
        <w:tabs>
          <w:tab w:val="num" w:pos="1440"/>
        </w:tabs>
        <w:jc w:val="both"/>
        <w:rPr>
          <w:b/>
        </w:rPr>
      </w:pPr>
      <w:r>
        <w:rPr>
          <w:b/>
        </w:rPr>
        <w:t xml:space="preserve">         третье</w:t>
      </w:r>
      <w:r w:rsidRPr="00451E42">
        <w:rPr>
          <w:b/>
        </w:rPr>
        <w:t xml:space="preserve"> место:</w:t>
      </w:r>
    </w:p>
    <w:p w:rsidR="008818C4" w:rsidRPr="002E76E6" w:rsidRDefault="008818C4" w:rsidP="008818C4">
      <w:pPr>
        <w:tabs>
          <w:tab w:val="num" w:pos="1440"/>
        </w:tabs>
        <w:jc w:val="both"/>
        <w:rPr>
          <w:snapToGrid w:val="0"/>
          <w:sz w:val="22"/>
          <w:szCs w:val="22"/>
        </w:rPr>
      </w:pPr>
      <w:r>
        <w:rPr>
          <w:b/>
        </w:rPr>
        <w:t xml:space="preserve">ООО </w:t>
      </w:r>
      <w:r w:rsidRPr="00130CBE">
        <w:rPr>
          <w:b/>
        </w:rPr>
        <w:t>"ТЕЛЕКОР-ЭНЕРГЕТИКА"</w:t>
      </w:r>
      <w:r>
        <w:t xml:space="preserve"> (ИНН/КПП 7705803916/772401001, ОГРН 1077758807818), </w:t>
      </w:r>
      <w:r w:rsidRPr="002E76E6">
        <w:t>предложение на участие в открытом запросе предложений</w:t>
      </w:r>
      <w:r>
        <w:t xml:space="preserve"> </w:t>
      </w:r>
      <w:r w:rsidRPr="00B36CDB">
        <w:t>на</w:t>
      </w:r>
      <w:r>
        <w:t xml:space="preserve"> право заключения договора на «</w:t>
      </w:r>
      <w:r w:rsidRPr="007240E6">
        <w:rPr>
          <w:b/>
          <w:bCs/>
        </w:rPr>
        <w:t>Проведение режимно-наладочных испытаний котлов на дизельном топливе</w:t>
      </w:r>
      <w:r w:rsidRPr="00341EEB">
        <w:rPr>
          <w:b/>
          <w:bCs/>
        </w:rPr>
        <w:t xml:space="preserve"> филиала "Ивановские ПГУ</w:t>
      </w:r>
      <w:r>
        <w:t>»</w:t>
      </w:r>
      <w:r w:rsidRPr="00F73A61">
        <w:t xml:space="preserve">. Цена </w:t>
      </w:r>
      <w:r>
        <w:t xml:space="preserve">предложения на участие в запросе предложений: </w:t>
      </w:r>
      <w:r w:rsidR="009E5901" w:rsidRPr="009E5901">
        <w:rPr>
          <w:b/>
          <w:sz w:val="22"/>
          <w:szCs w:val="22"/>
        </w:rPr>
        <w:t>749 362,19</w:t>
      </w:r>
      <w:r w:rsidR="009E5901" w:rsidRPr="009E5901">
        <w:rPr>
          <w:sz w:val="22"/>
          <w:szCs w:val="22"/>
        </w:rPr>
        <w:t xml:space="preserve"> </w:t>
      </w:r>
      <w:r>
        <w:t>руб. без НДС</w:t>
      </w:r>
      <w:r w:rsidRPr="00451E42">
        <w:rPr>
          <w:b/>
        </w:rPr>
        <w:t xml:space="preserve">. </w:t>
      </w:r>
      <w:r w:rsidRPr="00EE67F1">
        <w:rPr>
          <w:b/>
          <w:bCs/>
          <w:sz w:val="22"/>
          <w:szCs w:val="22"/>
        </w:rPr>
        <w:t>Срок</w:t>
      </w:r>
      <w:r>
        <w:rPr>
          <w:b/>
          <w:bCs/>
          <w:sz w:val="22"/>
          <w:szCs w:val="22"/>
        </w:rPr>
        <w:t xml:space="preserve"> оказания услуг</w:t>
      </w:r>
      <w:r w:rsidRPr="00EE67F1">
        <w:rPr>
          <w:bCs/>
          <w:sz w:val="22"/>
          <w:szCs w:val="22"/>
        </w:rPr>
        <w:t xml:space="preserve">: с </w:t>
      </w:r>
      <w:r>
        <w:rPr>
          <w:bCs/>
          <w:sz w:val="22"/>
          <w:szCs w:val="22"/>
        </w:rPr>
        <w:t>даты подписания договора</w:t>
      </w:r>
      <w:r w:rsidRPr="00EE67F1">
        <w:rPr>
          <w:bCs/>
          <w:sz w:val="22"/>
          <w:szCs w:val="22"/>
        </w:rPr>
        <w:t xml:space="preserve"> по </w:t>
      </w:r>
      <w:r>
        <w:rPr>
          <w:bCs/>
          <w:sz w:val="22"/>
          <w:szCs w:val="22"/>
        </w:rPr>
        <w:t>31.10.2018г</w:t>
      </w:r>
      <w:r w:rsidRPr="00EE67F1">
        <w:rPr>
          <w:bCs/>
          <w:sz w:val="22"/>
          <w:szCs w:val="22"/>
        </w:rPr>
        <w:t xml:space="preserve">. </w:t>
      </w:r>
      <w:r w:rsidRPr="00FD50EE">
        <w:rPr>
          <w:b/>
          <w:bCs/>
          <w:sz w:val="22"/>
          <w:szCs w:val="22"/>
        </w:rPr>
        <w:t>Условия оплаты:</w:t>
      </w:r>
      <w:r>
        <w:rPr>
          <w:bCs/>
          <w:sz w:val="22"/>
          <w:szCs w:val="22"/>
        </w:rPr>
        <w:t xml:space="preserve"> </w:t>
      </w:r>
      <w:r w:rsidRPr="007F797B">
        <w:t xml:space="preserve">работы в течение </w:t>
      </w:r>
      <w:r>
        <w:t>3</w:t>
      </w:r>
      <w:r w:rsidRPr="007F797B">
        <w:t>0 (</w:t>
      </w:r>
      <w:r>
        <w:t>тридцати</w:t>
      </w:r>
      <w:r w:rsidRPr="007F797B">
        <w:t>) календарных дней со дня подписания заказчиком Акта сдачи-приемки оказанных услуг.</w:t>
      </w:r>
      <w:r>
        <w:rPr>
          <w:sz w:val="22"/>
          <w:szCs w:val="22"/>
        </w:rPr>
        <w:t xml:space="preserve"> Общий балл предложения: 2,</w:t>
      </w:r>
      <w:r w:rsidR="009E5901" w:rsidRPr="0012295B">
        <w:rPr>
          <w:sz w:val="22"/>
          <w:szCs w:val="22"/>
        </w:rPr>
        <w:t>936</w:t>
      </w:r>
      <w:r>
        <w:rPr>
          <w:sz w:val="22"/>
          <w:szCs w:val="22"/>
        </w:rPr>
        <w:t>.</w:t>
      </w:r>
    </w:p>
    <w:p w:rsidR="00F63DC9" w:rsidRDefault="00F63DC9" w:rsidP="00D44D77">
      <w:pPr>
        <w:spacing w:before="120" w:after="120"/>
        <w:rPr>
          <w:b/>
        </w:rPr>
      </w:pPr>
    </w:p>
    <w:p w:rsidR="008B40BE" w:rsidRPr="003B3360" w:rsidRDefault="008B40BE" w:rsidP="008B40BE">
      <w:pPr>
        <w:spacing w:after="120"/>
        <w:rPr>
          <w:b/>
        </w:rPr>
      </w:pPr>
      <w:r w:rsidRPr="003B3360">
        <w:rPr>
          <w:b/>
        </w:rPr>
        <w:t>Вопрос 3 повестки:</w:t>
      </w:r>
    </w:p>
    <w:p w:rsidR="008B40BE" w:rsidRPr="003B3360" w:rsidRDefault="008B40BE" w:rsidP="008B40BE">
      <w:pPr>
        <w:spacing w:before="120" w:after="120"/>
        <w:ind w:firstLine="709"/>
        <w:rPr>
          <w:b/>
        </w:rPr>
      </w:pPr>
      <w:r w:rsidRPr="003B3360">
        <w:rPr>
          <w:b/>
        </w:rPr>
        <w:t xml:space="preserve">О выборе </w:t>
      </w:r>
      <w:proofErr w:type="gramStart"/>
      <w:r w:rsidRPr="003B3360">
        <w:rPr>
          <w:b/>
        </w:rPr>
        <w:t>победителя  запроса</w:t>
      </w:r>
      <w:proofErr w:type="gramEnd"/>
      <w:r w:rsidRPr="003B3360">
        <w:rPr>
          <w:b/>
        </w:rPr>
        <w:t xml:space="preserve"> предложений.</w:t>
      </w:r>
    </w:p>
    <w:p w:rsidR="008B40BE" w:rsidRPr="0094495F" w:rsidRDefault="00820092" w:rsidP="009E5901">
      <w:pPr>
        <w:tabs>
          <w:tab w:val="num" w:pos="1440"/>
        </w:tabs>
        <w:jc w:val="both"/>
        <w:rPr>
          <w:color w:val="FF0000"/>
        </w:rPr>
      </w:pPr>
      <w:r>
        <w:t xml:space="preserve">           </w:t>
      </w:r>
      <w:r w:rsidR="008B40BE" w:rsidRPr="003B3360">
        <w:t xml:space="preserve">Предлагается признать победителем запроса предложений </w:t>
      </w:r>
      <w:r w:rsidR="009E5901" w:rsidRPr="00130CBE">
        <w:rPr>
          <w:b/>
        </w:rPr>
        <w:t>ООО 'МЕТАМ'</w:t>
      </w:r>
      <w:r w:rsidR="009E5901">
        <w:t xml:space="preserve"> (ИНН/КПП 7456009669/745501001, ОГРН 1127456001200), </w:t>
      </w:r>
      <w:r w:rsidR="009E5901" w:rsidRPr="002E76E6">
        <w:t>предложение на участие в открытом запросе предложений</w:t>
      </w:r>
      <w:r w:rsidR="009E5901">
        <w:t xml:space="preserve"> </w:t>
      </w:r>
      <w:r w:rsidR="009E5901" w:rsidRPr="00B36CDB">
        <w:t>на</w:t>
      </w:r>
      <w:r w:rsidR="009E5901">
        <w:t xml:space="preserve"> право заключения договора на «</w:t>
      </w:r>
      <w:r w:rsidR="009E5901" w:rsidRPr="0012295B">
        <w:rPr>
          <w:b/>
        </w:rPr>
        <w:t>Проведение режимно-наладочных испытаний котлов на дизельном топливе филиала "Ивановские ПГУ</w:t>
      </w:r>
      <w:r w:rsidR="009E5901">
        <w:t>»</w:t>
      </w:r>
      <w:r w:rsidR="009E5901" w:rsidRPr="00F73A61">
        <w:t>.</w:t>
      </w:r>
      <w:r w:rsidR="009E5901">
        <w:t xml:space="preserve"> </w:t>
      </w:r>
      <w:r w:rsidR="009E5901" w:rsidRPr="00FD50EE">
        <w:rPr>
          <w:b/>
        </w:rPr>
        <w:t>Цена предложения</w:t>
      </w:r>
      <w:r w:rsidR="009E5901">
        <w:t xml:space="preserve"> на участие в запросе предложений: </w:t>
      </w:r>
      <w:r w:rsidR="009E5901" w:rsidRPr="00130CBE">
        <w:rPr>
          <w:b/>
        </w:rPr>
        <w:t>27</w:t>
      </w:r>
      <w:r w:rsidR="009E5901" w:rsidRPr="009E5901">
        <w:rPr>
          <w:b/>
        </w:rPr>
        <w:t>0</w:t>
      </w:r>
      <w:r w:rsidR="009E5901" w:rsidRPr="00130CBE">
        <w:rPr>
          <w:b/>
        </w:rPr>
        <w:t xml:space="preserve"> 000</w:t>
      </w:r>
      <w:r w:rsidR="009E5901">
        <w:t xml:space="preserve"> руб. без НДС. </w:t>
      </w:r>
      <w:r w:rsidR="009E5901" w:rsidRPr="00EE67F1">
        <w:rPr>
          <w:b/>
          <w:bCs/>
          <w:sz w:val="22"/>
          <w:szCs w:val="22"/>
        </w:rPr>
        <w:t>Срок</w:t>
      </w:r>
      <w:r w:rsidR="009E5901">
        <w:rPr>
          <w:b/>
          <w:bCs/>
          <w:sz w:val="22"/>
          <w:szCs w:val="22"/>
        </w:rPr>
        <w:t xml:space="preserve"> оказания услуг</w:t>
      </w:r>
      <w:r w:rsidR="009E5901" w:rsidRPr="00EE67F1">
        <w:rPr>
          <w:bCs/>
          <w:sz w:val="22"/>
          <w:szCs w:val="22"/>
        </w:rPr>
        <w:t xml:space="preserve">: с </w:t>
      </w:r>
      <w:r w:rsidR="009E5901">
        <w:rPr>
          <w:bCs/>
          <w:sz w:val="22"/>
          <w:szCs w:val="22"/>
        </w:rPr>
        <w:t>даты подписания договора</w:t>
      </w:r>
      <w:r w:rsidR="009E5901" w:rsidRPr="00EE67F1">
        <w:rPr>
          <w:bCs/>
          <w:sz w:val="22"/>
          <w:szCs w:val="22"/>
        </w:rPr>
        <w:t xml:space="preserve"> по </w:t>
      </w:r>
      <w:r w:rsidR="009E5901">
        <w:rPr>
          <w:bCs/>
          <w:sz w:val="22"/>
          <w:szCs w:val="22"/>
        </w:rPr>
        <w:t>31.10.2018г</w:t>
      </w:r>
      <w:r w:rsidR="009E5901" w:rsidRPr="00EE67F1">
        <w:rPr>
          <w:bCs/>
          <w:sz w:val="22"/>
          <w:szCs w:val="22"/>
        </w:rPr>
        <w:t xml:space="preserve">. </w:t>
      </w:r>
      <w:r w:rsidR="009E5901" w:rsidRPr="00FD50EE">
        <w:rPr>
          <w:b/>
          <w:bCs/>
          <w:sz w:val="22"/>
          <w:szCs w:val="22"/>
        </w:rPr>
        <w:t>Условия оплаты:</w:t>
      </w:r>
      <w:r w:rsidR="009E5901">
        <w:rPr>
          <w:bCs/>
          <w:sz w:val="22"/>
          <w:szCs w:val="22"/>
        </w:rPr>
        <w:t xml:space="preserve"> </w:t>
      </w:r>
      <w:r w:rsidR="009E5901" w:rsidRPr="007F797B">
        <w:t xml:space="preserve">работы в течение </w:t>
      </w:r>
      <w:r w:rsidR="009E5901">
        <w:t>3</w:t>
      </w:r>
      <w:r w:rsidR="009E5901" w:rsidRPr="007F797B">
        <w:t>0 (</w:t>
      </w:r>
      <w:r w:rsidR="009E5901">
        <w:t>тридцати</w:t>
      </w:r>
      <w:r w:rsidR="009E5901" w:rsidRPr="007F797B">
        <w:t>) календарных дней со дня подписания заказчиком Акта сдачи-приемки оказанных услуг.</w:t>
      </w:r>
    </w:p>
    <w:p w:rsidR="008B40BE" w:rsidRPr="0012295B" w:rsidRDefault="008B40BE" w:rsidP="008B40BE">
      <w:pPr>
        <w:spacing w:before="120" w:after="120"/>
        <w:rPr>
          <w:b/>
          <w:bCs/>
        </w:rPr>
      </w:pPr>
      <w:r w:rsidRPr="00CC3287">
        <w:rPr>
          <w:b/>
          <w:bCs/>
        </w:rPr>
        <w:t xml:space="preserve">Вопрос </w:t>
      </w:r>
      <w:r>
        <w:rPr>
          <w:b/>
          <w:bCs/>
        </w:rPr>
        <w:t>4</w:t>
      </w:r>
      <w:r w:rsidRPr="00CC3287">
        <w:rPr>
          <w:b/>
          <w:bCs/>
        </w:rPr>
        <w:t xml:space="preserve"> повестки:</w:t>
      </w:r>
      <w:r w:rsidR="0071413B" w:rsidRPr="0012295B">
        <w:rPr>
          <w:b/>
          <w:bCs/>
        </w:rPr>
        <w:t xml:space="preserve"> </w:t>
      </w:r>
    </w:p>
    <w:p w:rsidR="0071413B" w:rsidRPr="00A02F82" w:rsidRDefault="0071413B" w:rsidP="0071413B">
      <w:pPr>
        <w:ind w:firstLine="708"/>
        <w:jc w:val="both"/>
      </w:pPr>
      <w:r w:rsidRPr="00A02F82">
        <w:t xml:space="preserve">Об одобрении Заключения по экспертизе справки о цепочке собственников Победителя открытого запроса предложений по закупке </w:t>
      </w:r>
      <w:r w:rsidRPr="00A02F82">
        <w:rPr>
          <w:b/>
          <w:bCs/>
        </w:rPr>
        <w:t>«</w:t>
      </w:r>
      <w:r w:rsidR="009E5901" w:rsidRPr="007240E6">
        <w:rPr>
          <w:b/>
          <w:bCs/>
        </w:rPr>
        <w:t>Проведение режимно-наладочных испытаний котлов на дизельном топливе</w:t>
      </w:r>
      <w:r w:rsidR="009E5901" w:rsidRPr="003460AC">
        <w:rPr>
          <w:b/>
          <w:bCs/>
        </w:rPr>
        <w:t xml:space="preserve"> </w:t>
      </w:r>
      <w:r w:rsidRPr="003460AC">
        <w:rPr>
          <w:b/>
          <w:bCs/>
        </w:rPr>
        <w:t>для филиала "Ивановские ПГУ</w:t>
      </w:r>
      <w:r w:rsidRPr="003D42C7">
        <w:rPr>
          <w:b/>
        </w:rPr>
        <w:t>"</w:t>
      </w:r>
      <w:r w:rsidRPr="00602CD2">
        <w:rPr>
          <w:b/>
        </w:rPr>
        <w:t xml:space="preserve"> </w:t>
      </w:r>
      <w:r w:rsidR="003E3BDA" w:rsidRPr="00130CBE">
        <w:rPr>
          <w:b/>
        </w:rPr>
        <w:t>ООО 'МЕТАМ'</w:t>
      </w:r>
      <w:r w:rsidR="003E3BDA">
        <w:t xml:space="preserve"> (ИНН/КПП 7456009669/745501001, ОГРН 11274560</w:t>
      </w:r>
      <w:r w:rsidR="0012295B">
        <w:t>01200; 455019, Челябинская обл.,</w:t>
      </w:r>
      <w:r w:rsidR="003E3BDA">
        <w:t xml:space="preserve"> </w:t>
      </w:r>
      <w:proofErr w:type="spellStart"/>
      <w:r w:rsidR="003E3BDA">
        <w:t>г.Магнитогорск</w:t>
      </w:r>
      <w:proofErr w:type="spellEnd"/>
      <w:r w:rsidR="003E3BDA">
        <w:t xml:space="preserve">, </w:t>
      </w:r>
      <w:proofErr w:type="spellStart"/>
      <w:r w:rsidR="003E3BDA">
        <w:t>ул.Кирова</w:t>
      </w:r>
      <w:proofErr w:type="spellEnd"/>
      <w:r w:rsidR="003E3BDA">
        <w:t>, д.114)</w:t>
      </w:r>
      <w:r w:rsidRPr="00A02F82">
        <w:rPr>
          <w:snapToGrid w:val="0"/>
        </w:rPr>
        <w:t>.</w:t>
      </w:r>
    </w:p>
    <w:p w:rsidR="0071413B" w:rsidRPr="00A02F82" w:rsidRDefault="0071413B" w:rsidP="0071413B">
      <w:pPr>
        <w:ind w:firstLine="708"/>
        <w:jc w:val="both"/>
      </w:pPr>
      <w:r w:rsidRPr="00A02F82">
        <w:t>Члены закупочной комиссии</w:t>
      </w:r>
      <w:r w:rsidRPr="00C240AD">
        <w:t xml:space="preserve"> изучили заключение по экспертизе справки о цепочке собственников победителя запроса предложений </w:t>
      </w:r>
      <w:r w:rsidR="0012295B">
        <w:t>на</w:t>
      </w:r>
      <w:r w:rsidRPr="00C240AD">
        <w:t xml:space="preserve"> «</w:t>
      </w:r>
      <w:r w:rsidR="009E5901" w:rsidRPr="007240E6">
        <w:rPr>
          <w:b/>
          <w:bCs/>
        </w:rPr>
        <w:t>Проведение режимно-наладочных испытаний котлов на дизельном топливе</w:t>
      </w:r>
      <w:r w:rsidR="009E5901" w:rsidRPr="003460AC">
        <w:rPr>
          <w:b/>
          <w:bCs/>
        </w:rPr>
        <w:t xml:space="preserve"> </w:t>
      </w:r>
      <w:r w:rsidRPr="003460AC">
        <w:rPr>
          <w:b/>
          <w:bCs/>
        </w:rPr>
        <w:t>для филиала "Ивановские ПГУ</w:t>
      </w:r>
      <w:r w:rsidRPr="003D42C7">
        <w:rPr>
          <w:b/>
        </w:rPr>
        <w:t xml:space="preserve"> "</w:t>
      </w:r>
      <w:r w:rsidRPr="00602CD2">
        <w:rPr>
          <w:b/>
        </w:rPr>
        <w:t xml:space="preserve"> </w:t>
      </w:r>
      <w:r w:rsidR="003E3BDA" w:rsidRPr="00130CBE">
        <w:rPr>
          <w:b/>
        </w:rPr>
        <w:t>ООО 'МЕТАМ'</w:t>
      </w:r>
      <w:r w:rsidR="003E3BDA">
        <w:t xml:space="preserve"> (ИНН/КПП 7456009669/745501001, ОГРН 1127456001200; 455019, Челябинская обл.</w:t>
      </w:r>
      <w:r w:rsidR="0012295B">
        <w:t>,</w:t>
      </w:r>
      <w:r w:rsidR="003E3BDA">
        <w:t xml:space="preserve"> </w:t>
      </w:r>
      <w:proofErr w:type="spellStart"/>
      <w:r w:rsidR="003E3BDA">
        <w:t>г.Магнитогорск</w:t>
      </w:r>
      <w:proofErr w:type="spellEnd"/>
      <w:r w:rsidR="003E3BDA">
        <w:t xml:space="preserve">, </w:t>
      </w:r>
      <w:proofErr w:type="spellStart"/>
      <w:r w:rsidR="003E3BDA">
        <w:t>ул.Кирова</w:t>
      </w:r>
      <w:proofErr w:type="spellEnd"/>
      <w:r w:rsidR="003E3BDA">
        <w:t>, д.114)</w:t>
      </w:r>
      <w:r>
        <w:rPr>
          <w:b/>
        </w:rPr>
        <w:t>.</w:t>
      </w:r>
    </w:p>
    <w:p w:rsidR="0071413B" w:rsidRDefault="0071413B" w:rsidP="0071413B">
      <w:pPr>
        <w:spacing w:before="120" w:after="120"/>
        <w:rPr>
          <w:b/>
          <w:bCs/>
        </w:rPr>
      </w:pPr>
    </w:p>
    <w:p w:rsidR="0071413B" w:rsidRPr="00B713EF" w:rsidRDefault="0071413B" w:rsidP="0071413B">
      <w:pPr>
        <w:spacing w:before="120" w:after="120"/>
        <w:rPr>
          <w:b/>
          <w:bCs/>
        </w:rPr>
      </w:pPr>
      <w:r w:rsidRPr="00CC3287">
        <w:rPr>
          <w:b/>
          <w:bCs/>
        </w:rPr>
        <w:t xml:space="preserve">Вопрос </w:t>
      </w:r>
      <w:r w:rsidRPr="00B713EF">
        <w:rPr>
          <w:b/>
          <w:bCs/>
        </w:rPr>
        <w:t>5</w:t>
      </w:r>
      <w:r w:rsidRPr="00CC3287">
        <w:rPr>
          <w:b/>
          <w:bCs/>
        </w:rPr>
        <w:t xml:space="preserve"> повестки:</w:t>
      </w:r>
      <w:r w:rsidRPr="00B713EF">
        <w:rPr>
          <w:b/>
          <w:bCs/>
        </w:rPr>
        <w:t xml:space="preserve"> </w:t>
      </w:r>
    </w:p>
    <w:p w:rsidR="008B40BE" w:rsidRPr="0078042D" w:rsidRDefault="008B40BE" w:rsidP="008B40BE">
      <w:pPr>
        <w:spacing w:before="120" w:after="120"/>
        <w:jc w:val="both"/>
        <w:rPr>
          <w:b/>
        </w:rPr>
      </w:pPr>
      <w:r>
        <w:rPr>
          <w:b/>
        </w:rPr>
        <w:t xml:space="preserve">           </w:t>
      </w:r>
      <w:r w:rsidRPr="0078042D">
        <w:rPr>
          <w:b/>
        </w:rPr>
        <w:t xml:space="preserve">О возможности проведения преддоговорных переговоров с Победителем запроса </w:t>
      </w:r>
      <w:r>
        <w:rPr>
          <w:b/>
        </w:rPr>
        <w:t>предложений</w:t>
      </w:r>
      <w:r w:rsidRPr="0078042D">
        <w:rPr>
          <w:b/>
        </w:rPr>
        <w:t>.</w:t>
      </w:r>
    </w:p>
    <w:p w:rsidR="008B40BE" w:rsidRPr="00A02F82" w:rsidRDefault="008B40BE" w:rsidP="008B40BE">
      <w:pPr>
        <w:ind w:firstLine="708"/>
        <w:jc w:val="both"/>
      </w:pPr>
      <w:r w:rsidRPr="00BB552A">
        <w:t xml:space="preserve">В целях уточнения несущественных для Заказчика условий договора, а так же улучшения технико-коммерческого предложения победителя допускается проведение преддоговорных </w:t>
      </w:r>
      <w:r w:rsidRPr="00BB552A">
        <w:lastRenderedPageBreak/>
        <w:t>переговоров с Победителем запроса предложений</w:t>
      </w:r>
      <w:r>
        <w:t xml:space="preserve"> </w:t>
      </w:r>
      <w:r w:rsidR="00186B86" w:rsidRPr="00130CBE">
        <w:rPr>
          <w:b/>
        </w:rPr>
        <w:t>ООО 'МЕТАМ'</w:t>
      </w:r>
      <w:r w:rsidR="00186B86">
        <w:t xml:space="preserve"> (ИНН/КПП 7456009669/745501001, ОГРН 1127456001200; 455019, Челябинская </w:t>
      </w:r>
      <w:proofErr w:type="gramStart"/>
      <w:r w:rsidR="00186B86">
        <w:t>обл..</w:t>
      </w:r>
      <w:proofErr w:type="gramEnd"/>
      <w:r w:rsidR="00186B86">
        <w:t xml:space="preserve"> </w:t>
      </w:r>
      <w:proofErr w:type="spellStart"/>
      <w:r w:rsidR="00186B86">
        <w:t>г.Магнитогорск</w:t>
      </w:r>
      <w:proofErr w:type="spellEnd"/>
      <w:r w:rsidR="00186B86">
        <w:t xml:space="preserve">, </w:t>
      </w:r>
      <w:proofErr w:type="spellStart"/>
      <w:r w:rsidR="00186B86">
        <w:t>ул.Кирова</w:t>
      </w:r>
      <w:proofErr w:type="spellEnd"/>
      <w:r w:rsidR="00186B86">
        <w:t>, д.114)</w:t>
      </w:r>
      <w:r>
        <w:rPr>
          <w:sz w:val="22"/>
          <w:szCs w:val="22"/>
        </w:rPr>
        <w:t>.</w:t>
      </w:r>
    </w:p>
    <w:p w:rsidR="008B40BE" w:rsidRDefault="008B40BE" w:rsidP="008B40BE">
      <w:pPr>
        <w:ind w:firstLine="708"/>
        <w:jc w:val="both"/>
      </w:pPr>
      <w:r>
        <w:rPr>
          <w:snapToGrid w:val="0"/>
        </w:rPr>
        <w:t>Зафиксировать результат преддоговорных переговоров в окончательных условиях заключаемого договора.</w:t>
      </w:r>
    </w:p>
    <w:p w:rsidR="00820092" w:rsidRDefault="00820092" w:rsidP="000A6FE5">
      <w:pPr>
        <w:spacing w:before="120" w:after="120"/>
        <w:ind w:firstLine="709"/>
        <w:rPr>
          <w:b/>
        </w:rPr>
      </w:pPr>
    </w:p>
    <w:p w:rsidR="000A6FE5" w:rsidRPr="0006150B" w:rsidRDefault="000A6FE5" w:rsidP="000A6FE5">
      <w:pPr>
        <w:spacing w:before="120" w:after="120"/>
        <w:ind w:firstLine="709"/>
        <w:rPr>
          <w:b/>
        </w:rPr>
      </w:pPr>
      <w:r w:rsidRPr="0006150B">
        <w:rPr>
          <w:b/>
        </w:rPr>
        <w:t>РЕШИЛИ:</w:t>
      </w:r>
    </w:p>
    <w:p w:rsidR="008B40BE" w:rsidRPr="001C2A5A" w:rsidRDefault="001C2A5A" w:rsidP="001C2A5A">
      <w:pPr>
        <w:pStyle w:val="af1"/>
        <w:numPr>
          <w:ilvl w:val="0"/>
          <w:numId w:val="35"/>
        </w:numPr>
        <w:spacing w:before="120"/>
        <w:jc w:val="both"/>
        <w:rPr>
          <w:snapToGrid w:val="0"/>
        </w:rPr>
      </w:pPr>
      <w:r w:rsidRPr="001C2A5A">
        <w:rPr>
          <w:snapToGrid w:val="0"/>
        </w:rPr>
        <w:t xml:space="preserve">Одобрить </w:t>
      </w:r>
      <w:proofErr w:type="gramStart"/>
      <w:r w:rsidRPr="001C2A5A">
        <w:rPr>
          <w:snapToGrid w:val="0"/>
        </w:rPr>
        <w:t>О</w:t>
      </w:r>
      <w:r w:rsidR="008B40BE" w:rsidRPr="001C2A5A">
        <w:rPr>
          <w:snapToGrid w:val="0"/>
        </w:rPr>
        <w:t>тчет</w:t>
      </w:r>
      <w:r w:rsidRPr="001C2A5A">
        <w:rPr>
          <w:snapToGrid w:val="0"/>
        </w:rPr>
        <w:t xml:space="preserve"> по итоговой оценке</w:t>
      </w:r>
      <w:proofErr w:type="gramEnd"/>
      <w:r w:rsidRPr="001C2A5A">
        <w:rPr>
          <w:snapToGrid w:val="0"/>
        </w:rPr>
        <w:t xml:space="preserve"> заявок на участие в запросе предложений</w:t>
      </w:r>
      <w:r w:rsidR="008B40BE" w:rsidRPr="001C2A5A">
        <w:rPr>
          <w:snapToGrid w:val="0"/>
        </w:rPr>
        <w:t xml:space="preserve"> после переторжки </w:t>
      </w:r>
    </w:p>
    <w:p w:rsidR="008B40BE" w:rsidRDefault="008B40BE" w:rsidP="001C2A5A">
      <w:pPr>
        <w:pStyle w:val="af1"/>
        <w:numPr>
          <w:ilvl w:val="0"/>
          <w:numId w:val="35"/>
        </w:numPr>
        <w:spacing w:before="120"/>
        <w:jc w:val="both"/>
        <w:rPr>
          <w:snapToGrid w:val="0"/>
        </w:rPr>
      </w:pPr>
      <w:r w:rsidRPr="001C2A5A">
        <w:rPr>
          <w:snapToGrid w:val="0"/>
        </w:rPr>
        <w:t>Утвердить итоговое ранжирование заявок на участие в запросе предложений.</w:t>
      </w:r>
    </w:p>
    <w:p w:rsidR="00186B86" w:rsidRPr="00186B86" w:rsidRDefault="00186B86" w:rsidP="00892078">
      <w:pPr>
        <w:pStyle w:val="af1"/>
        <w:numPr>
          <w:ilvl w:val="0"/>
          <w:numId w:val="35"/>
        </w:numPr>
        <w:tabs>
          <w:tab w:val="num" w:pos="1440"/>
        </w:tabs>
        <w:spacing w:before="120"/>
        <w:jc w:val="both"/>
        <w:rPr>
          <w:color w:val="FF0000"/>
        </w:rPr>
      </w:pPr>
      <w:r w:rsidRPr="00186B86">
        <w:rPr>
          <w:snapToGrid w:val="0"/>
        </w:rPr>
        <w:t xml:space="preserve"> </w:t>
      </w:r>
      <w:r w:rsidR="008B40BE" w:rsidRPr="00186B86">
        <w:rPr>
          <w:snapToGrid w:val="0"/>
        </w:rPr>
        <w:t xml:space="preserve">Признать Победителем запроса предложений </w:t>
      </w:r>
      <w:r w:rsidRPr="00130CBE">
        <w:rPr>
          <w:b/>
        </w:rPr>
        <w:t>ООО 'МЕТАМ'</w:t>
      </w:r>
      <w:r>
        <w:t xml:space="preserve"> (ИНН/КПП 7456009669/745501001, ОГРН 1127456001200</w:t>
      </w:r>
      <w:r w:rsidR="008B40BE">
        <w:t>)</w:t>
      </w:r>
      <w:r w:rsidR="008B40BE" w:rsidRPr="00186B86">
        <w:rPr>
          <w:sz w:val="22"/>
          <w:szCs w:val="22"/>
        </w:rPr>
        <w:t xml:space="preserve">, предложение на участие в открытом запросе предложений на право заключения договора на оказание услуг </w:t>
      </w:r>
      <w:r w:rsidR="008B40BE" w:rsidRPr="00186B86">
        <w:rPr>
          <w:b/>
          <w:sz w:val="22"/>
          <w:szCs w:val="22"/>
        </w:rPr>
        <w:t>«</w:t>
      </w:r>
      <w:r w:rsidRPr="00186B86">
        <w:rPr>
          <w:b/>
          <w:bCs/>
        </w:rPr>
        <w:t>Проведение режимно-наладочных испытаний котлов на дизельном топливе</w:t>
      </w:r>
      <w:r w:rsidR="008B40BE" w:rsidRPr="00186B86">
        <w:rPr>
          <w:b/>
          <w:bCs/>
        </w:rPr>
        <w:t xml:space="preserve"> "Ивановские ПГУ</w:t>
      </w:r>
      <w:r w:rsidR="008B40BE">
        <w:t>»</w:t>
      </w:r>
      <w:r w:rsidR="008B40BE" w:rsidRPr="00F73A61">
        <w:t>.</w:t>
      </w:r>
      <w:r w:rsidR="008B40BE">
        <w:t xml:space="preserve"> </w:t>
      </w:r>
      <w:r w:rsidRPr="00186B86">
        <w:rPr>
          <w:b/>
        </w:rPr>
        <w:t>Цена предложения</w:t>
      </w:r>
      <w:r>
        <w:t xml:space="preserve"> на участие в запросе предложений: </w:t>
      </w:r>
      <w:r w:rsidRPr="00186B86">
        <w:rPr>
          <w:b/>
        </w:rPr>
        <w:t>270 000</w:t>
      </w:r>
      <w:r>
        <w:t xml:space="preserve"> руб. без НДС. </w:t>
      </w:r>
      <w:r w:rsidRPr="00186B86">
        <w:rPr>
          <w:b/>
          <w:bCs/>
          <w:sz w:val="22"/>
          <w:szCs w:val="22"/>
        </w:rPr>
        <w:t>Срок оказания услуг</w:t>
      </w:r>
      <w:r w:rsidRPr="00186B86">
        <w:rPr>
          <w:bCs/>
          <w:sz w:val="22"/>
          <w:szCs w:val="22"/>
        </w:rPr>
        <w:t xml:space="preserve">: с даты подписания договора по 31.10.2018г. </w:t>
      </w:r>
      <w:r w:rsidRPr="00186B86">
        <w:rPr>
          <w:b/>
          <w:bCs/>
          <w:sz w:val="22"/>
          <w:szCs w:val="22"/>
        </w:rPr>
        <w:t>Условия оплаты:</w:t>
      </w:r>
      <w:r w:rsidRPr="00186B86">
        <w:rPr>
          <w:bCs/>
          <w:sz w:val="22"/>
          <w:szCs w:val="22"/>
        </w:rPr>
        <w:t xml:space="preserve"> </w:t>
      </w:r>
      <w:r w:rsidRPr="007F797B">
        <w:t xml:space="preserve">работы в течение </w:t>
      </w:r>
      <w:r>
        <w:t>3</w:t>
      </w:r>
      <w:r w:rsidRPr="007F797B">
        <w:t>0 (</w:t>
      </w:r>
      <w:r>
        <w:t>тридцати</w:t>
      </w:r>
      <w:r w:rsidRPr="007F797B">
        <w:t>) календарных дней со дня подписания заказчиком Акта сдачи-приемки оказанных услуг.</w:t>
      </w:r>
    </w:p>
    <w:p w:rsidR="00B713EF" w:rsidRPr="00812ABF" w:rsidRDefault="00B713EF" w:rsidP="00186B86">
      <w:pPr>
        <w:pStyle w:val="af1"/>
        <w:keepNext/>
        <w:keepLines/>
        <w:numPr>
          <w:ilvl w:val="0"/>
          <w:numId w:val="35"/>
        </w:numPr>
        <w:spacing w:before="120"/>
        <w:jc w:val="both"/>
        <w:rPr>
          <w:snapToGrid w:val="0"/>
        </w:rPr>
      </w:pPr>
      <w:r w:rsidRPr="00812ABF">
        <w:rPr>
          <w:snapToGrid w:val="0"/>
        </w:rPr>
        <w:t xml:space="preserve">Одобрить заключение по экспертизе справки о цепочке собственников Победителя запроса предложений </w:t>
      </w:r>
    </w:p>
    <w:p w:rsidR="008B40BE" w:rsidRPr="001C2A5A" w:rsidRDefault="008B40BE" w:rsidP="001C2A5A">
      <w:pPr>
        <w:pStyle w:val="af1"/>
        <w:numPr>
          <w:ilvl w:val="0"/>
          <w:numId w:val="35"/>
        </w:numPr>
        <w:jc w:val="both"/>
      </w:pPr>
      <w:r w:rsidRPr="001C2A5A">
        <w:rPr>
          <w:snapToGrid w:val="0"/>
        </w:rPr>
        <w:t xml:space="preserve">Допускается проведение преддоговорных переговоров с </w:t>
      </w:r>
      <w:r w:rsidR="00186B86" w:rsidRPr="00130CBE">
        <w:rPr>
          <w:b/>
        </w:rPr>
        <w:t>ООО 'МЕТАМ'</w:t>
      </w:r>
      <w:r w:rsidR="00186B86">
        <w:t xml:space="preserve"> (ИНН/КПП 7456009669/745501001, ОГРН 1127456001200</w:t>
      </w:r>
      <w:r>
        <w:t>)</w:t>
      </w:r>
      <w:r w:rsidRPr="001C2A5A">
        <w:rPr>
          <w:sz w:val="22"/>
          <w:szCs w:val="22"/>
        </w:rPr>
        <w:t xml:space="preserve">, </w:t>
      </w:r>
      <w:r w:rsidRPr="001C2A5A">
        <w:rPr>
          <w:snapToGrid w:val="0"/>
        </w:rPr>
        <w:t>с целью уточнения несущественных для За</w:t>
      </w:r>
      <w:r w:rsidR="0012295B">
        <w:rPr>
          <w:snapToGrid w:val="0"/>
        </w:rPr>
        <w:t>казчика условий договора, а так</w:t>
      </w:r>
      <w:r w:rsidRPr="001C2A5A">
        <w:rPr>
          <w:snapToGrid w:val="0"/>
        </w:rPr>
        <w:t xml:space="preserve">же улучшения технико-коммерческого предложения победителя. </w:t>
      </w:r>
    </w:p>
    <w:p w:rsidR="008B40BE" w:rsidRPr="001C2A5A" w:rsidRDefault="008B40BE" w:rsidP="001C2A5A">
      <w:pPr>
        <w:pStyle w:val="af1"/>
        <w:spacing w:before="120"/>
        <w:ind w:left="360"/>
        <w:jc w:val="both"/>
        <w:rPr>
          <w:snapToGrid w:val="0"/>
        </w:rPr>
      </w:pPr>
      <w:r w:rsidRPr="001C2A5A">
        <w:rPr>
          <w:snapToGrid w:val="0"/>
        </w:rPr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проведенных преддоговорных переговоров.</w:t>
      </w:r>
      <w:bookmarkStart w:id="0" w:name="_GoBack"/>
      <w:bookmarkEnd w:id="0"/>
    </w:p>
    <w:sectPr w:rsidR="008B40BE" w:rsidRPr="001C2A5A" w:rsidSect="008732E0">
      <w:footerReference w:type="default" r:id="rId10"/>
      <w:pgSz w:w="11906" w:h="16838"/>
      <w:pgMar w:top="568" w:right="850" w:bottom="426" w:left="1276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67" w:rsidRDefault="003E7B67">
      <w:r>
        <w:separator/>
      </w:r>
    </w:p>
  </w:endnote>
  <w:endnote w:type="continuationSeparator" w:id="0">
    <w:p w:rsidR="003E7B67" w:rsidRDefault="003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FE13BC">
      <w:rPr>
        <w:rFonts w:ascii="Cambria" w:hAnsi="Cambria"/>
        <w:i/>
        <w:color w:val="365F91"/>
        <w:sz w:val="20"/>
        <w:szCs w:val="20"/>
        <w:lang w:val="ru-RU"/>
      </w:rPr>
      <w:t>1</w:t>
    </w:r>
    <w:r w:rsidR="00026E81">
      <w:rPr>
        <w:rFonts w:ascii="Cambria" w:hAnsi="Cambria"/>
        <w:i/>
        <w:color w:val="365F91"/>
        <w:sz w:val="20"/>
        <w:szCs w:val="20"/>
        <w:lang w:val="ru-RU"/>
      </w:rPr>
      <w:t>8</w:t>
    </w:r>
    <w:r w:rsidR="008D2CC8">
      <w:rPr>
        <w:rFonts w:ascii="Cambria" w:hAnsi="Cambria"/>
        <w:i/>
        <w:color w:val="365F91"/>
        <w:sz w:val="20"/>
        <w:szCs w:val="20"/>
        <w:lang w:val="ru-RU"/>
      </w:rPr>
      <w:t>945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8B40BE">
      <w:rPr>
        <w:rFonts w:ascii="Cambria" w:hAnsi="Cambria"/>
        <w:i/>
        <w:color w:val="365F91"/>
        <w:sz w:val="20"/>
        <w:szCs w:val="20"/>
        <w:lang w:val="ru-RU"/>
      </w:rPr>
      <w:t>П-ПВП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proofErr w:type="gramStart"/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>Страница</w:t>
    </w:r>
    <w:proofErr w:type="gramEnd"/>
    <w:r w:rsidR="00132EAF" w:rsidRPr="006332FE">
      <w:rPr>
        <w:rFonts w:ascii="Cambria" w:hAnsi="Cambria"/>
      </w:rPr>
      <w:t xml:space="preserve">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BD48E7" w:rsidRPr="00BD48E7">
      <w:rPr>
        <w:rFonts w:ascii="Cambria" w:hAnsi="Cambria"/>
        <w:noProof/>
      </w:rPr>
      <w:t>3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67" w:rsidRDefault="003E7B67">
      <w:r>
        <w:separator/>
      </w:r>
    </w:p>
  </w:footnote>
  <w:footnote w:type="continuationSeparator" w:id="0">
    <w:p w:rsidR="003E7B67" w:rsidRDefault="003E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22381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F01E76"/>
    <w:multiLevelType w:val="multilevel"/>
    <w:tmpl w:val="BB32E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87A11"/>
    <w:multiLevelType w:val="hybridMultilevel"/>
    <w:tmpl w:val="414EB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7930A2"/>
    <w:multiLevelType w:val="multilevel"/>
    <w:tmpl w:val="22381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0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1"/>
  </w:num>
  <w:num w:numId="5">
    <w:abstractNumId w:val="34"/>
  </w:num>
  <w:num w:numId="6">
    <w:abstractNumId w:val="30"/>
  </w:num>
  <w:num w:numId="7">
    <w:abstractNumId w:val="16"/>
  </w:num>
  <w:num w:numId="8">
    <w:abstractNumId w:val="23"/>
  </w:num>
  <w:num w:numId="9">
    <w:abstractNumId w:val="20"/>
  </w:num>
  <w:num w:numId="10">
    <w:abstractNumId w:val="2"/>
  </w:num>
  <w:num w:numId="11">
    <w:abstractNumId w:val="22"/>
  </w:num>
  <w:num w:numId="12">
    <w:abstractNumId w:val="27"/>
  </w:num>
  <w:num w:numId="13">
    <w:abstractNumId w:val="35"/>
  </w:num>
  <w:num w:numId="14">
    <w:abstractNumId w:val="25"/>
  </w:num>
  <w:num w:numId="15">
    <w:abstractNumId w:val="33"/>
  </w:num>
  <w:num w:numId="16">
    <w:abstractNumId w:val="12"/>
  </w:num>
  <w:num w:numId="17">
    <w:abstractNumId w:val="26"/>
  </w:num>
  <w:num w:numId="18">
    <w:abstractNumId w:val="4"/>
  </w:num>
  <w:num w:numId="19">
    <w:abstractNumId w:val="32"/>
  </w:num>
  <w:num w:numId="20">
    <w:abstractNumId w:val="6"/>
  </w:num>
  <w:num w:numId="21">
    <w:abstractNumId w:val="17"/>
  </w:num>
  <w:num w:numId="22">
    <w:abstractNumId w:val="8"/>
  </w:num>
  <w:num w:numId="23">
    <w:abstractNumId w:val="7"/>
  </w:num>
  <w:num w:numId="24">
    <w:abstractNumId w:val="18"/>
  </w:num>
  <w:num w:numId="25">
    <w:abstractNumId w:val="29"/>
  </w:num>
  <w:num w:numId="26">
    <w:abstractNumId w:val="19"/>
  </w:num>
  <w:num w:numId="27">
    <w:abstractNumId w:val="15"/>
  </w:num>
  <w:num w:numId="28">
    <w:abstractNumId w:val="5"/>
  </w:num>
  <w:num w:numId="29">
    <w:abstractNumId w:val="3"/>
  </w:num>
  <w:num w:numId="30">
    <w:abstractNumId w:val="1"/>
  </w:num>
  <w:num w:numId="31">
    <w:abstractNumId w:val="10"/>
  </w:num>
  <w:num w:numId="32">
    <w:abstractNumId w:val="28"/>
  </w:num>
  <w:num w:numId="33">
    <w:abstractNumId w:val="21"/>
  </w:num>
  <w:num w:numId="34">
    <w:abstractNumId w:val="11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015B"/>
    <w:rsid w:val="000043FA"/>
    <w:rsid w:val="00006BA7"/>
    <w:rsid w:val="00016254"/>
    <w:rsid w:val="00017588"/>
    <w:rsid w:val="00026D8D"/>
    <w:rsid w:val="00026E81"/>
    <w:rsid w:val="0003186B"/>
    <w:rsid w:val="000342D2"/>
    <w:rsid w:val="0003432C"/>
    <w:rsid w:val="000375D5"/>
    <w:rsid w:val="00037EE8"/>
    <w:rsid w:val="000420CC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0256"/>
    <w:rsid w:val="000D3DEA"/>
    <w:rsid w:val="000D726A"/>
    <w:rsid w:val="000E5316"/>
    <w:rsid w:val="000F0DC7"/>
    <w:rsid w:val="000F1203"/>
    <w:rsid w:val="000F1A5C"/>
    <w:rsid w:val="000F1C34"/>
    <w:rsid w:val="000F3AAC"/>
    <w:rsid w:val="000F4CBF"/>
    <w:rsid w:val="000F6666"/>
    <w:rsid w:val="00100BF8"/>
    <w:rsid w:val="00106414"/>
    <w:rsid w:val="00115E3C"/>
    <w:rsid w:val="001166B6"/>
    <w:rsid w:val="0012295B"/>
    <w:rsid w:val="00125CF8"/>
    <w:rsid w:val="00132246"/>
    <w:rsid w:val="00132555"/>
    <w:rsid w:val="00132EAF"/>
    <w:rsid w:val="00133CC9"/>
    <w:rsid w:val="00142A84"/>
    <w:rsid w:val="001450E0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80C42"/>
    <w:rsid w:val="00180ED5"/>
    <w:rsid w:val="0018653F"/>
    <w:rsid w:val="00186B86"/>
    <w:rsid w:val="00186E2A"/>
    <w:rsid w:val="001937D4"/>
    <w:rsid w:val="00196E0F"/>
    <w:rsid w:val="001A0773"/>
    <w:rsid w:val="001A5B03"/>
    <w:rsid w:val="001A7F18"/>
    <w:rsid w:val="001B1065"/>
    <w:rsid w:val="001C2A5A"/>
    <w:rsid w:val="001F0666"/>
    <w:rsid w:val="001F6E8E"/>
    <w:rsid w:val="001F758D"/>
    <w:rsid w:val="00202D29"/>
    <w:rsid w:val="00204614"/>
    <w:rsid w:val="00204805"/>
    <w:rsid w:val="00206CAD"/>
    <w:rsid w:val="002152C4"/>
    <w:rsid w:val="00216760"/>
    <w:rsid w:val="0021774C"/>
    <w:rsid w:val="002202C1"/>
    <w:rsid w:val="00222635"/>
    <w:rsid w:val="0022738C"/>
    <w:rsid w:val="002302E3"/>
    <w:rsid w:val="00234439"/>
    <w:rsid w:val="00244C32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D3D"/>
    <w:rsid w:val="00283743"/>
    <w:rsid w:val="00291397"/>
    <w:rsid w:val="00293E80"/>
    <w:rsid w:val="00294555"/>
    <w:rsid w:val="00295570"/>
    <w:rsid w:val="002A078B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5DF8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D25AA"/>
    <w:rsid w:val="003D42C7"/>
    <w:rsid w:val="003D4BDC"/>
    <w:rsid w:val="003E05C4"/>
    <w:rsid w:val="003E0CE6"/>
    <w:rsid w:val="003E3BDA"/>
    <w:rsid w:val="003E7B67"/>
    <w:rsid w:val="003F21AF"/>
    <w:rsid w:val="00401CD7"/>
    <w:rsid w:val="004060AC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90EB4"/>
    <w:rsid w:val="00495E98"/>
    <w:rsid w:val="00497F1C"/>
    <w:rsid w:val="004A6679"/>
    <w:rsid w:val="004B368C"/>
    <w:rsid w:val="004B5024"/>
    <w:rsid w:val="004C02B5"/>
    <w:rsid w:val="004C45BE"/>
    <w:rsid w:val="004C74E6"/>
    <w:rsid w:val="004D6C10"/>
    <w:rsid w:val="004E090C"/>
    <w:rsid w:val="004E3AE3"/>
    <w:rsid w:val="004F0347"/>
    <w:rsid w:val="004F07C4"/>
    <w:rsid w:val="004F0BA1"/>
    <w:rsid w:val="004F68DE"/>
    <w:rsid w:val="004F730D"/>
    <w:rsid w:val="00500EBE"/>
    <w:rsid w:val="005057A6"/>
    <w:rsid w:val="005143BA"/>
    <w:rsid w:val="00515C64"/>
    <w:rsid w:val="00515D0B"/>
    <w:rsid w:val="00516D0D"/>
    <w:rsid w:val="00520FF1"/>
    <w:rsid w:val="0052546B"/>
    <w:rsid w:val="00525530"/>
    <w:rsid w:val="005268DB"/>
    <w:rsid w:val="005274A8"/>
    <w:rsid w:val="005334A0"/>
    <w:rsid w:val="00541DD0"/>
    <w:rsid w:val="005429E7"/>
    <w:rsid w:val="00550D36"/>
    <w:rsid w:val="0055305D"/>
    <w:rsid w:val="005551F2"/>
    <w:rsid w:val="00560B60"/>
    <w:rsid w:val="00562D85"/>
    <w:rsid w:val="00565203"/>
    <w:rsid w:val="00570412"/>
    <w:rsid w:val="0057343A"/>
    <w:rsid w:val="0057348D"/>
    <w:rsid w:val="005768BA"/>
    <w:rsid w:val="005810C9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539E"/>
    <w:rsid w:val="006069D5"/>
    <w:rsid w:val="006106A5"/>
    <w:rsid w:val="0061276C"/>
    <w:rsid w:val="00612D48"/>
    <w:rsid w:val="006169FA"/>
    <w:rsid w:val="00620C15"/>
    <w:rsid w:val="00622A87"/>
    <w:rsid w:val="00626887"/>
    <w:rsid w:val="006332FE"/>
    <w:rsid w:val="0063348A"/>
    <w:rsid w:val="00634B16"/>
    <w:rsid w:val="006367C9"/>
    <w:rsid w:val="00641758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802EB"/>
    <w:rsid w:val="00682CE3"/>
    <w:rsid w:val="00692ABD"/>
    <w:rsid w:val="00693AA5"/>
    <w:rsid w:val="00694D8F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3520"/>
    <w:rsid w:val="006D4D82"/>
    <w:rsid w:val="006D5E26"/>
    <w:rsid w:val="006E1FB8"/>
    <w:rsid w:val="006E4C24"/>
    <w:rsid w:val="006F1373"/>
    <w:rsid w:val="006F5DF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413B"/>
    <w:rsid w:val="007176A6"/>
    <w:rsid w:val="0072096A"/>
    <w:rsid w:val="00724B58"/>
    <w:rsid w:val="007317B3"/>
    <w:rsid w:val="00754433"/>
    <w:rsid w:val="0075452A"/>
    <w:rsid w:val="00754B92"/>
    <w:rsid w:val="007555A9"/>
    <w:rsid w:val="00765C6D"/>
    <w:rsid w:val="007705C4"/>
    <w:rsid w:val="007727EA"/>
    <w:rsid w:val="00772961"/>
    <w:rsid w:val="00773C20"/>
    <w:rsid w:val="00781E07"/>
    <w:rsid w:val="0079224B"/>
    <w:rsid w:val="00792D8F"/>
    <w:rsid w:val="0079709E"/>
    <w:rsid w:val="007A1A90"/>
    <w:rsid w:val="007A4CD2"/>
    <w:rsid w:val="007A6667"/>
    <w:rsid w:val="007B5E83"/>
    <w:rsid w:val="007B79C8"/>
    <w:rsid w:val="007C009D"/>
    <w:rsid w:val="007C135B"/>
    <w:rsid w:val="007D2152"/>
    <w:rsid w:val="007D43E5"/>
    <w:rsid w:val="007D7C13"/>
    <w:rsid w:val="007E38BA"/>
    <w:rsid w:val="007E48ED"/>
    <w:rsid w:val="007F0879"/>
    <w:rsid w:val="007F10A3"/>
    <w:rsid w:val="007F3953"/>
    <w:rsid w:val="007F5874"/>
    <w:rsid w:val="00801A7A"/>
    <w:rsid w:val="00805142"/>
    <w:rsid w:val="008109B6"/>
    <w:rsid w:val="00811319"/>
    <w:rsid w:val="00813ED5"/>
    <w:rsid w:val="00820092"/>
    <w:rsid w:val="008233FB"/>
    <w:rsid w:val="00825827"/>
    <w:rsid w:val="00825B63"/>
    <w:rsid w:val="00831EB2"/>
    <w:rsid w:val="0083385D"/>
    <w:rsid w:val="00833CBD"/>
    <w:rsid w:val="00845239"/>
    <w:rsid w:val="00845B51"/>
    <w:rsid w:val="00853CE8"/>
    <w:rsid w:val="008578F4"/>
    <w:rsid w:val="008603F0"/>
    <w:rsid w:val="00867A71"/>
    <w:rsid w:val="0087018A"/>
    <w:rsid w:val="008722E8"/>
    <w:rsid w:val="00872BE9"/>
    <w:rsid w:val="008732E0"/>
    <w:rsid w:val="00873487"/>
    <w:rsid w:val="00876FCE"/>
    <w:rsid w:val="0087793E"/>
    <w:rsid w:val="008818C4"/>
    <w:rsid w:val="008821C8"/>
    <w:rsid w:val="008850E1"/>
    <w:rsid w:val="008940A5"/>
    <w:rsid w:val="00895489"/>
    <w:rsid w:val="008A15EE"/>
    <w:rsid w:val="008A2F5F"/>
    <w:rsid w:val="008A4825"/>
    <w:rsid w:val="008B17E5"/>
    <w:rsid w:val="008B40BE"/>
    <w:rsid w:val="008B413E"/>
    <w:rsid w:val="008B45F3"/>
    <w:rsid w:val="008B46DE"/>
    <w:rsid w:val="008B6BD4"/>
    <w:rsid w:val="008C164D"/>
    <w:rsid w:val="008C3834"/>
    <w:rsid w:val="008D1C44"/>
    <w:rsid w:val="008D2CC8"/>
    <w:rsid w:val="008D42B3"/>
    <w:rsid w:val="008D43ED"/>
    <w:rsid w:val="008D48E1"/>
    <w:rsid w:val="008D7B97"/>
    <w:rsid w:val="008E1541"/>
    <w:rsid w:val="008E4067"/>
    <w:rsid w:val="008F0E9B"/>
    <w:rsid w:val="008F2FEF"/>
    <w:rsid w:val="009017F5"/>
    <w:rsid w:val="0090395F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73DCA"/>
    <w:rsid w:val="00985720"/>
    <w:rsid w:val="00986A07"/>
    <w:rsid w:val="00990E64"/>
    <w:rsid w:val="00991D36"/>
    <w:rsid w:val="0099203A"/>
    <w:rsid w:val="009952E1"/>
    <w:rsid w:val="009A163E"/>
    <w:rsid w:val="009A163F"/>
    <w:rsid w:val="009A3153"/>
    <w:rsid w:val="009A6914"/>
    <w:rsid w:val="009B11F7"/>
    <w:rsid w:val="009B1B11"/>
    <w:rsid w:val="009B29D7"/>
    <w:rsid w:val="009B5A94"/>
    <w:rsid w:val="009B649E"/>
    <w:rsid w:val="009C1820"/>
    <w:rsid w:val="009C3B99"/>
    <w:rsid w:val="009C3E94"/>
    <w:rsid w:val="009C7B6D"/>
    <w:rsid w:val="009D54E2"/>
    <w:rsid w:val="009D550F"/>
    <w:rsid w:val="009E0EA1"/>
    <w:rsid w:val="009E299E"/>
    <w:rsid w:val="009E5901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A1C04"/>
    <w:rsid w:val="00AB1A36"/>
    <w:rsid w:val="00AB4A97"/>
    <w:rsid w:val="00AB7BC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E7EC7"/>
    <w:rsid w:val="00AF6C50"/>
    <w:rsid w:val="00AF6DEB"/>
    <w:rsid w:val="00B12DA4"/>
    <w:rsid w:val="00B15725"/>
    <w:rsid w:val="00B17916"/>
    <w:rsid w:val="00B17B53"/>
    <w:rsid w:val="00B20768"/>
    <w:rsid w:val="00B20F0C"/>
    <w:rsid w:val="00B2105D"/>
    <w:rsid w:val="00B21B31"/>
    <w:rsid w:val="00B25B7A"/>
    <w:rsid w:val="00B26C73"/>
    <w:rsid w:val="00B26CB7"/>
    <w:rsid w:val="00B27053"/>
    <w:rsid w:val="00B40139"/>
    <w:rsid w:val="00B41A91"/>
    <w:rsid w:val="00B463FE"/>
    <w:rsid w:val="00B46633"/>
    <w:rsid w:val="00B466E5"/>
    <w:rsid w:val="00B46715"/>
    <w:rsid w:val="00B47AE1"/>
    <w:rsid w:val="00B52251"/>
    <w:rsid w:val="00B52840"/>
    <w:rsid w:val="00B57E83"/>
    <w:rsid w:val="00B63999"/>
    <w:rsid w:val="00B6502B"/>
    <w:rsid w:val="00B713EF"/>
    <w:rsid w:val="00B74CBF"/>
    <w:rsid w:val="00B75A77"/>
    <w:rsid w:val="00B81C02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48E7"/>
    <w:rsid w:val="00BD5249"/>
    <w:rsid w:val="00BE7CA3"/>
    <w:rsid w:val="00BF7D1F"/>
    <w:rsid w:val="00C05401"/>
    <w:rsid w:val="00C11990"/>
    <w:rsid w:val="00C2123B"/>
    <w:rsid w:val="00C23916"/>
    <w:rsid w:val="00C26F00"/>
    <w:rsid w:val="00C3065C"/>
    <w:rsid w:val="00C30DC1"/>
    <w:rsid w:val="00C32238"/>
    <w:rsid w:val="00C34E3D"/>
    <w:rsid w:val="00C4106F"/>
    <w:rsid w:val="00C41600"/>
    <w:rsid w:val="00C430CE"/>
    <w:rsid w:val="00C475D2"/>
    <w:rsid w:val="00C47FDA"/>
    <w:rsid w:val="00C50800"/>
    <w:rsid w:val="00C528D5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6CE9"/>
    <w:rsid w:val="00D211F7"/>
    <w:rsid w:val="00D214C2"/>
    <w:rsid w:val="00D22B94"/>
    <w:rsid w:val="00D27D6C"/>
    <w:rsid w:val="00D30627"/>
    <w:rsid w:val="00D33912"/>
    <w:rsid w:val="00D36263"/>
    <w:rsid w:val="00D40B2C"/>
    <w:rsid w:val="00D43190"/>
    <w:rsid w:val="00D44D77"/>
    <w:rsid w:val="00D47D1B"/>
    <w:rsid w:val="00D50B17"/>
    <w:rsid w:val="00D517A1"/>
    <w:rsid w:val="00D5331E"/>
    <w:rsid w:val="00D6114A"/>
    <w:rsid w:val="00D726FA"/>
    <w:rsid w:val="00D75AB6"/>
    <w:rsid w:val="00D85289"/>
    <w:rsid w:val="00D86BC8"/>
    <w:rsid w:val="00D90569"/>
    <w:rsid w:val="00D938E7"/>
    <w:rsid w:val="00D9625F"/>
    <w:rsid w:val="00DA22B3"/>
    <w:rsid w:val="00DA2F8E"/>
    <w:rsid w:val="00DB79BA"/>
    <w:rsid w:val="00DC0931"/>
    <w:rsid w:val="00DC4442"/>
    <w:rsid w:val="00DD01AF"/>
    <w:rsid w:val="00DD74F0"/>
    <w:rsid w:val="00DE4421"/>
    <w:rsid w:val="00DE5831"/>
    <w:rsid w:val="00DF6D48"/>
    <w:rsid w:val="00DF7588"/>
    <w:rsid w:val="00E00FDC"/>
    <w:rsid w:val="00E01906"/>
    <w:rsid w:val="00E039E1"/>
    <w:rsid w:val="00E078B7"/>
    <w:rsid w:val="00E13047"/>
    <w:rsid w:val="00E178B3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23A"/>
    <w:rsid w:val="00E732B2"/>
    <w:rsid w:val="00E73EFB"/>
    <w:rsid w:val="00E756EF"/>
    <w:rsid w:val="00E76D71"/>
    <w:rsid w:val="00E823C4"/>
    <w:rsid w:val="00E95CDC"/>
    <w:rsid w:val="00EA119B"/>
    <w:rsid w:val="00EA13B7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522"/>
    <w:rsid w:val="00EE6003"/>
    <w:rsid w:val="00EF2AED"/>
    <w:rsid w:val="00EF3C29"/>
    <w:rsid w:val="00F01020"/>
    <w:rsid w:val="00F059BC"/>
    <w:rsid w:val="00F11733"/>
    <w:rsid w:val="00F1265E"/>
    <w:rsid w:val="00F1369C"/>
    <w:rsid w:val="00F14337"/>
    <w:rsid w:val="00F16E89"/>
    <w:rsid w:val="00F23574"/>
    <w:rsid w:val="00F26992"/>
    <w:rsid w:val="00F347E0"/>
    <w:rsid w:val="00F36FAC"/>
    <w:rsid w:val="00F42356"/>
    <w:rsid w:val="00F42513"/>
    <w:rsid w:val="00F46A1B"/>
    <w:rsid w:val="00F606B0"/>
    <w:rsid w:val="00F63DC9"/>
    <w:rsid w:val="00F65870"/>
    <w:rsid w:val="00F74F8A"/>
    <w:rsid w:val="00F754B3"/>
    <w:rsid w:val="00F7558F"/>
    <w:rsid w:val="00F77A01"/>
    <w:rsid w:val="00F77AC5"/>
    <w:rsid w:val="00F841E4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3BC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link w:val="af2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3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4">
    <w:name w:val="Body Text Indent"/>
    <w:basedOn w:val="a0"/>
    <w:link w:val="af5"/>
    <w:rsid w:val="007D7C13"/>
    <w:pPr>
      <w:ind w:left="-720"/>
      <w:jc w:val="both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7D7C13"/>
    <w:rPr>
      <w:sz w:val="24"/>
      <w:szCs w:val="24"/>
    </w:rPr>
  </w:style>
  <w:style w:type="paragraph" w:styleId="af6">
    <w:name w:val="List Number"/>
    <w:basedOn w:val="af7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7">
    <w:name w:val="Body Text"/>
    <w:basedOn w:val="a0"/>
    <w:link w:val="af8"/>
    <w:rsid w:val="007D7C1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9">
    <w:name w:val="Hyperlink"/>
    <w:rsid w:val="00C47FDA"/>
    <w:rPr>
      <w:color w:val="0000FF"/>
      <w:u w:val="single"/>
    </w:rPr>
  </w:style>
  <w:style w:type="character" w:customStyle="1" w:styleId="af2">
    <w:name w:val="Абзац списка Знак"/>
    <w:link w:val="af1"/>
    <w:uiPriority w:val="34"/>
    <w:rsid w:val="000F1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0025-CA75-4282-9468-EDB1B52B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6943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2018-07-24T08:17:00Z</dcterms:created>
  <dcterms:modified xsi:type="dcterms:W3CDTF">2018-07-24T08:17:00Z</dcterms:modified>
</cp:coreProperties>
</file>