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7972B7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972B7">
        <w:rPr>
          <w:b/>
          <w:sz w:val="23"/>
          <w:szCs w:val="23"/>
        </w:rPr>
        <w:t>ПРОТОКОЛ</w:t>
      </w:r>
    </w:p>
    <w:p w:rsidR="00CD77ED" w:rsidRPr="00F74AAD" w:rsidRDefault="00CD77ED" w:rsidP="00CD77ED">
      <w:pPr>
        <w:jc w:val="center"/>
        <w:rPr>
          <w:b/>
          <w:bCs/>
          <w:sz w:val="23"/>
          <w:szCs w:val="23"/>
        </w:rPr>
      </w:pPr>
      <w:r w:rsidRPr="00F74AAD">
        <w:rPr>
          <w:b/>
          <w:bCs/>
          <w:sz w:val="23"/>
          <w:szCs w:val="23"/>
        </w:rPr>
        <w:t>заседания Закупочной комиссии по вскрытию конвертов по открытому запросу цен в электронной форме,</w:t>
      </w:r>
      <w:r w:rsidR="000B277C" w:rsidRPr="00F74AAD">
        <w:rPr>
          <w:b/>
          <w:bCs/>
          <w:sz w:val="23"/>
          <w:szCs w:val="23"/>
        </w:rPr>
        <w:t xml:space="preserve"> </w:t>
      </w:r>
      <w:r w:rsidR="000B277C" w:rsidRPr="00F74AAD">
        <w:rPr>
          <w:b/>
          <w:sz w:val="23"/>
          <w:szCs w:val="23"/>
        </w:rPr>
        <w:t>участниками которого являются только субъекты малого и среднего предпринимательства</w:t>
      </w:r>
      <w:r w:rsidRPr="00F74AAD">
        <w:rPr>
          <w:b/>
          <w:bCs/>
          <w:sz w:val="23"/>
          <w:szCs w:val="23"/>
        </w:rPr>
        <w:t xml:space="preserve"> на право заключения договора на поставку </w:t>
      </w:r>
    </w:p>
    <w:p w:rsidR="00CD77ED" w:rsidRPr="00F74AAD" w:rsidRDefault="005C3D2B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C3D2B">
        <w:rPr>
          <w:b/>
          <w:sz w:val="23"/>
          <w:szCs w:val="23"/>
        </w:rPr>
        <w:t>«</w:t>
      </w:r>
      <w:r w:rsidR="00C50262" w:rsidRPr="00C50262">
        <w:rPr>
          <w:b/>
          <w:sz w:val="23"/>
          <w:szCs w:val="23"/>
        </w:rPr>
        <w:t>Компьютерная техника до 40 тысяч</w:t>
      </w:r>
      <w:r w:rsidRPr="005C3D2B">
        <w:rPr>
          <w:b/>
          <w:sz w:val="23"/>
          <w:szCs w:val="23"/>
        </w:rPr>
        <w:t>»</w:t>
      </w:r>
      <w:r w:rsidR="00CD77ED" w:rsidRPr="00F74AAD">
        <w:rPr>
          <w:b/>
          <w:sz w:val="23"/>
          <w:szCs w:val="23"/>
        </w:rPr>
        <w:t xml:space="preserve"> </w:t>
      </w:r>
      <w:r w:rsidR="003B2324" w:rsidRPr="003B2324">
        <w:rPr>
          <w:b/>
          <w:sz w:val="23"/>
          <w:szCs w:val="23"/>
        </w:rPr>
        <w:t>для филиала Гусиноозерская ГРЭС</w:t>
      </w:r>
      <w:r w:rsidR="003B2324">
        <w:rPr>
          <w:b/>
          <w:sz w:val="23"/>
          <w:szCs w:val="23"/>
        </w:rPr>
        <w:t xml:space="preserve"> </w:t>
      </w:r>
      <w:r w:rsidR="00CD77ED" w:rsidRPr="00F74AAD">
        <w:rPr>
          <w:b/>
          <w:sz w:val="23"/>
          <w:szCs w:val="23"/>
        </w:rPr>
        <w:t>АО «</w:t>
      </w:r>
      <w:proofErr w:type="spellStart"/>
      <w:r w:rsidR="00CD77ED" w:rsidRPr="00F74AAD">
        <w:rPr>
          <w:b/>
          <w:sz w:val="23"/>
          <w:szCs w:val="23"/>
        </w:rPr>
        <w:t>Интер</w:t>
      </w:r>
      <w:proofErr w:type="spellEnd"/>
      <w:r w:rsidR="00CD77ED" w:rsidRPr="00F74AAD">
        <w:rPr>
          <w:b/>
          <w:sz w:val="23"/>
          <w:szCs w:val="23"/>
        </w:rPr>
        <w:t xml:space="preserve"> РАО – </w:t>
      </w:r>
      <w:proofErr w:type="spellStart"/>
      <w:r w:rsidR="00CD77ED" w:rsidRPr="00F74AAD">
        <w:rPr>
          <w:b/>
          <w:sz w:val="23"/>
          <w:szCs w:val="23"/>
        </w:rPr>
        <w:t>Электрогенерация</w:t>
      </w:r>
      <w:proofErr w:type="spellEnd"/>
      <w:r w:rsidR="00CD77ED" w:rsidRPr="00F74AAD">
        <w:rPr>
          <w:b/>
          <w:sz w:val="23"/>
          <w:szCs w:val="23"/>
        </w:rPr>
        <w:t>»</w:t>
      </w:r>
    </w:p>
    <w:p w:rsidR="00CD77ED" w:rsidRPr="00F74AAD" w:rsidRDefault="00CD77ED" w:rsidP="00CD77ED">
      <w:pPr>
        <w:jc w:val="center"/>
        <w:rPr>
          <w:b/>
          <w:sz w:val="23"/>
          <w:szCs w:val="23"/>
        </w:rPr>
      </w:pPr>
      <w:r w:rsidRPr="00F74AAD">
        <w:rPr>
          <w:b/>
          <w:sz w:val="23"/>
          <w:szCs w:val="23"/>
        </w:rPr>
        <w:t>г. Гусиноозерск</w:t>
      </w:r>
    </w:p>
    <w:p w:rsidR="00CD77ED" w:rsidRPr="00F74AAD" w:rsidRDefault="00CD77ED" w:rsidP="00CD77ED">
      <w:pPr>
        <w:jc w:val="center"/>
        <w:rPr>
          <w:b/>
          <w:sz w:val="23"/>
          <w:szCs w:val="23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7972B7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1668A" w:rsidRDefault="00CD77ED" w:rsidP="00D15B73">
            <w:pPr>
              <w:spacing w:after="100" w:afterAutospacing="1"/>
              <w:rPr>
                <w:sz w:val="23"/>
                <w:szCs w:val="23"/>
              </w:rPr>
            </w:pPr>
            <w:r w:rsidRPr="0081668A">
              <w:rPr>
                <w:sz w:val="23"/>
                <w:szCs w:val="23"/>
              </w:rPr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81668A" w:rsidRDefault="00CD77ED" w:rsidP="00CB6921">
            <w:pPr>
              <w:spacing w:after="100" w:afterAutospacing="1"/>
              <w:rPr>
                <w:color w:val="000000"/>
                <w:sz w:val="23"/>
                <w:szCs w:val="23"/>
              </w:rPr>
            </w:pPr>
            <w:r w:rsidRPr="0081668A">
              <w:rPr>
                <w:color w:val="000000"/>
                <w:sz w:val="23"/>
                <w:szCs w:val="23"/>
              </w:rPr>
              <w:t>№</w:t>
            </w:r>
            <w:r w:rsidR="00DE492C" w:rsidRPr="0081668A">
              <w:rPr>
                <w:color w:val="000000"/>
                <w:sz w:val="23"/>
                <w:szCs w:val="23"/>
              </w:rPr>
              <w:t xml:space="preserve"> </w:t>
            </w:r>
            <w:r w:rsidR="009F61BA" w:rsidRPr="00CB6921">
              <w:rPr>
                <w:color w:val="000000"/>
                <w:sz w:val="23"/>
                <w:szCs w:val="23"/>
              </w:rPr>
              <w:t>1</w:t>
            </w:r>
            <w:r w:rsidR="0081668A" w:rsidRPr="00CB6921">
              <w:rPr>
                <w:color w:val="000000"/>
                <w:sz w:val="23"/>
                <w:szCs w:val="23"/>
              </w:rPr>
              <w:t>4</w:t>
            </w:r>
            <w:r w:rsidR="00CB6921" w:rsidRPr="00CB6921">
              <w:rPr>
                <w:color w:val="000000"/>
                <w:sz w:val="23"/>
                <w:szCs w:val="23"/>
              </w:rPr>
              <w:t>93</w:t>
            </w:r>
            <w:r w:rsidRPr="0081668A">
              <w:rPr>
                <w:color w:val="000000"/>
                <w:sz w:val="23"/>
                <w:szCs w:val="23"/>
              </w:rPr>
              <w:t>/ОЗЦ-П</w:t>
            </w:r>
            <w:r w:rsidR="0081668A" w:rsidRPr="0081668A">
              <w:rPr>
                <w:color w:val="000000"/>
                <w:sz w:val="23"/>
                <w:szCs w:val="23"/>
              </w:rPr>
              <w:t>ВК</w:t>
            </w:r>
          </w:p>
        </w:tc>
      </w:tr>
      <w:tr w:rsidR="00CD77ED" w:rsidRPr="007972B7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7972B7" w:rsidRDefault="00CD77ED" w:rsidP="00D15B73">
            <w:pPr>
              <w:spacing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7972B7" w:rsidRDefault="00CD77ED" w:rsidP="003F2716">
            <w:pPr>
              <w:spacing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«</w:t>
            </w:r>
            <w:r w:rsidR="003F2716">
              <w:rPr>
                <w:sz w:val="23"/>
                <w:szCs w:val="23"/>
              </w:rPr>
              <w:t>13</w:t>
            </w:r>
            <w:r w:rsidRPr="007972B7">
              <w:rPr>
                <w:sz w:val="23"/>
                <w:szCs w:val="23"/>
              </w:rPr>
              <w:t xml:space="preserve">» </w:t>
            </w:r>
            <w:r w:rsidR="003F2716">
              <w:rPr>
                <w:sz w:val="23"/>
                <w:szCs w:val="23"/>
              </w:rPr>
              <w:t>апреля</w:t>
            </w:r>
            <w:r w:rsidR="00BF1376" w:rsidRPr="007972B7">
              <w:rPr>
                <w:sz w:val="23"/>
                <w:szCs w:val="23"/>
              </w:rPr>
              <w:t xml:space="preserve"> </w:t>
            </w:r>
            <w:r w:rsidR="00F01788" w:rsidRPr="007972B7">
              <w:rPr>
                <w:sz w:val="23"/>
                <w:szCs w:val="23"/>
              </w:rPr>
              <w:t xml:space="preserve"> 201</w:t>
            </w:r>
            <w:r w:rsidR="00353E15">
              <w:rPr>
                <w:sz w:val="23"/>
                <w:szCs w:val="23"/>
              </w:rPr>
              <w:t>8</w:t>
            </w:r>
            <w:r w:rsidRPr="007972B7">
              <w:rPr>
                <w:sz w:val="23"/>
                <w:szCs w:val="23"/>
              </w:rPr>
              <w:t xml:space="preserve"> г.</w:t>
            </w:r>
          </w:p>
        </w:tc>
      </w:tr>
      <w:tr w:rsidR="00C14834" w:rsidRPr="007972B7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CB6921" w:rsidP="001D12EF">
            <w:pPr>
              <w:rPr>
                <w:sz w:val="23"/>
                <w:szCs w:val="23"/>
              </w:rPr>
            </w:pPr>
            <w:r>
              <w:rPr>
                <w:b/>
              </w:rPr>
              <w:t>475  852,</w:t>
            </w:r>
            <w:r w:rsidRPr="00563C8A">
              <w:rPr>
                <w:b/>
              </w:rPr>
              <w:t xml:space="preserve"> 60</w:t>
            </w:r>
            <w:r w:rsidR="003F2716">
              <w:rPr>
                <w:b/>
              </w:rPr>
              <w:t xml:space="preserve"> </w:t>
            </w:r>
            <w:r w:rsidR="00C14834" w:rsidRPr="007972B7">
              <w:rPr>
                <w:sz w:val="23"/>
                <w:szCs w:val="23"/>
              </w:rPr>
              <w:t>рублей без НДС</w:t>
            </w:r>
          </w:p>
        </w:tc>
      </w:tr>
      <w:tr w:rsidR="00C14834" w:rsidRPr="007972B7" w:rsidTr="00CF74B9">
        <w:trPr>
          <w:trHeight w:val="199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01E65" w:rsidRPr="007972B7" w:rsidRDefault="001D12EF" w:rsidP="00C50262">
            <w:pPr>
              <w:rPr>
                <w:sz w:val="23"/>
                <w:szCs w:val="23"/>
              </w:rPr>
            </w:pPr>
            <w:r w:rsidRPr="001D12EF">
              <w:rPr>
                <w:sz w:val="23"/>
                <w:szCs w:val="23"/>
              </w:rPr>
              <w:t>560.18.000</w:t>
            </w:r>
            <w:r w:rsidR="00C5026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</w:p>
        </w:tc>
      </w:tr>
      <w:tr w:rsidR="00C14834" w:rsidRPr="007972B7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7972B7" w:rsidRDefault="00C14834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Участниками могут быть только субъекты МСП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7972B7" w:rsidRDefault="00C14834" w:rsidP="00D15B73">
            <w:pPr>
              <w:rPr>
                <w:sz w:val="23"/>
                <w:szCs w:val="23"/>
              </w:rPr>
            </w:pPr>
            <w:r w:rsidRPr="007972B7">
              <w:rPr>
                <w:sz w:val="23"/>
                <w:szCs w:val="23"/>
              </w:rPr>
              <w:t>ДА</w:t>
            </w:r>
          </w:p>
        </w:tc>
      </w:tr>
      <w:tr w:rsidR="00F74AAD" w:rsidRPr="007972B7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74AAD" w:rsidRPr="007972B7" w:rsidRDefault="00450565" w:rsidP="00D15B7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закупки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74AAD" w:rsidRPr="007972B7" w:rsidRDefault="003F2716" w:rsidP="00D15B73">
            <w:pPr>
              <w:rPr>
                <w:sz w:val="23"/>
                <w:szCs w:val="23"/>
              </w:rPr>
            </w:pPr>
            <w:r w:rsidRPr="003F2716">
              <w:t>31806333944</w:t>
            </w:r>
          </w:p>
        </w:tc>
      </w:tr>
    </w:tbl>
    <w:p w:rsidR="00CD77ED" w:rsidRPr="00062875" w:rsidRDefault="00CD77ED" w:rsidP="00CD77ED">
      <w:pPr>
        <w:spacing w:before="240" w:after="120"/>
        <w:rPr>
          <w:b/>
        </w:rPr>
      </w:pPr>
      <w:r w:rsidRPr="00062875">
        <w:rPr>
          <w:b/>
        </w:rPr>
        <w:t>ПОВЕСТКА:</w:t>
      </w:r>
    </w:p>
    <w:p w:rsidR="00CD77ED" w:rsidRPr="00062875" w:rsidRDefault="00CD77ED" w:rsidP="00CD77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62875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запросе цен в электронной форме, </w:t>
      </w:r>
      <w:r w:rsidR="000B277C" w:rsidRPr="00062875">
        <w:rPr>
          <w:rFonts w:ascii="Times New Roman" w:hAnsi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</w:t>
      </w:r>
      <w:r w:rsidRPr="00062875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062875">
        <w:rPr>
          <w:rFonts w:ascii="Times New Roman" w:hAnsi="Times New Roman"/>
          <w:sz w:val="24"/>
          <w:szCs w:val="24"/>
        </w:rPr>
        <w:t>поставку</w:t>
      </w:r>
      <w:r w:rsidRPr="00062875">
        <w:rPr>
          <w:rFonts w:ascii="Times New Roman" w:hAnsi="Times New Roman"/>
          <w:sz w:val="24"/>
          <w:szCs w:val="24"/>
        </w:rPr>
        <w:t xml:space="preserve"> </w:t>
      </w:r>
      <w:r w:rsidR="005C3D2B" w:rsidRPr="005C3D2B">
        <w:rPr>
          <w:rFonts w:ascii="Times New Roman" w:hAnsi="Times New Roman"/>
          <w:sz w:val="24"/>
          <w:szCs w:val="24"/>
        </w:rPr>
        <w:t>«</w:t>
      </w:r>
      <w:r w:rsidR="0081668A" w:rsidRPr="0081668A">
        <w:rPr>
          <w:rFonts w:ascii="Times New Roman" w:hAnsi="Times New Roman"/>
          <w:sz w:val="24"/>
          <w:szCs w:val="24"/>
        </w:rPr>
        <w:t>Компьютерная техника до 40 тысяч</w:t>
      </w:r>
      <w:r w:rsidR="005C3D2B" w:rsidRPr="005C3D2B">
        <w:rPr>
          <w:rFonts w:ascii="Times New Roman" w:hAnsi="Times New Roman"/>
          <w:sz w:val="24"/>
          <w:szCs w:val="24"/>
        </w:rPr>
        <w:t>»</w:t>
      </w:r>
      <w:r w:rsidR="00F74AAD" w:rsidRPr="00062875">
        <w:rPr>
          <w:rFonts w:ascii="Times New Roman" w:hAnsi="Times New Roman"/>
          <w:sz w:val="24"/>
          <w:szCs w:val="24"/>
        </w:rPr>
        <w:t xml:space="preserve"> </w:t>
      </w:r>
      <w:r w:rsidR="009F61BA" w:rsidRPr="00062875">
        <w:rPr>
          <w:rFonts w:ascii="Times New Roman" w:hAnsi="Times New Roman"/>
          <w:sz w:val="24"/>
          <w:szCs w:val="24"/>
        </w:rPr>
        <w:t>для филиала Гусиноозерская ГРЭС АО «</w:t>
      </w:r>
      <w:proofErr w:type="spellStart"/>
      <w:r w:rsidR="009F61BA" w:rsidRPr="00062875">
        <w:rPr>
          <w:rFonts w:ascii="Times New Roman" w:hAnsi="Times New Roman"/>
          <w:sz w:val="24"/>
          <w:szCs w:val="24"/>
        </w:rPr>
        <w:t>Интер</w:t>
      </w:r>
      <w:proofErr w:type="spellEnd"/>
      <w:r w:rsidR="009F61BA" w:rsidRPr="00062875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="009F61BA" w:rsidRPr="00062875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062875">
        <w:rPr>
          <w:rFonts w:ascii="Times New Roman" w:hAnsi="Times New Roman"/>
          <w:sz w:val="24"/>
          <w:szCs w:val="24"/>
        </w:rPr>
        <w:t>.</w:t>
      </w:r>
    </w:p>
    <w:p w:rsidR="00CD77ED" w:rsidRPr="00062875" w:rsidRDefault="00CD77ED" w:rsidP="00CD77E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62875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</w:t>
      </w:r>
      <w:proofErr w:type="spellStart"/>
      <w:r w:rsidRPr="00062875">
        <w:rPr>
          <w:rFonts w:ascii="Times New Roman" w:hAnsi="Times New Roman"/>
          <w:sz w:val="24"/>
          <w:szCs w:val="24"/>
        </w:rPr>
        <w:t>Интер</w:t>
      </w:r>
      <w:proofErr w:type="spellEnd"/>
      <w:r w:rsidRPr="00062875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Pr="00062875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Pr="00062875">
        <w:rPr>
          <w:rFonts w:ascii="Times New Roman" w:hAnsi="Times New Roman"/>
          <w:sz w:val="24"/>
          <w:szCs w:val="24"/>
        </w:rPr>
        <w:t>».</w:t>
      </w:r>
    </w:p>
    <w:p w:rsidR="00216DFF" w:rsidRDefault="00216DFF" w:rsidP="00CD77ED">
      <w:pPr>
        <w:pStyle w:val="aa"/>
        <w:rPr>
          <w:rFonts w:ascii="Times New Roman" w:hAnsi="Times New Roman"/>
          <w:b/>
          <w:sz w:val="24"/>
          <w:szCs w:val="24"/>
        </w:rPr>
      </w:pPr>
    </w:p>
    <w:p w:rsidR="00CD77ED" w:rsidRPr="00062875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062875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CD77ED" w:rsidRPr="00062875" w:rsidRDefault="00CD77ED" w:rsidP="00CD77ED">
      <w:pPr>
        <w:numPr>
          <w:ilvl w:val="0"/>
          <w:numId w:val="1"/>
        </w:numPr>
        <w:spacing w:before="120"/>
        <w:ind w:left="0" w:firstLine="0"/>
        <w:jc w:val="both"/>
      </w:pPr>
      <w:r w:rsidRPr="00062875">
        <w:t>На открытый запрос цен в электронной форме предложени</w:t>
      </w:r>
      <w:r w:rsidR="001D12EF">
        <w:t>й</w:t>
      </w:r>
      <w:r w:rsidR="0081668A">
        <w:t xml:space="preserve"> не поступило</w:t>
      </w:r>
      <w:r w:rsidRPr="00062875">
        <w:t xml:space="preserve">. Вскрытие конвертов было осуществлено членами Закупочной комиссии. </w:t>
      </w:r>
    </w:p>
    <w:p w:rsidR="00CD77ED" w:rsidRPr="00062875" w:rsidRDefault="00CD77ED" w:rsidP="00CD77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062875">
        <w:t>Уведомление о проведении процедуры открытого запроса цен в электронной форме и документация были размещены «</w:t>
      </w:r>
      <w:r w:rsidR="0081668A">
        <w:t>05</w:t>
      </w:r>
      <w:r w:rsidRPr="00062875">
        <w:t xml:space="preserve">» </w:t>
      </w:r>
      <w:r w:rsidR="003F2716">
        <w:t>апреля</w:t>
      </w:r>
      <w:r w:rsidR="001E5A0E" w:rsidRPr="00062875">
        <w:t xml:space="preserve">  </w:t>
      </w:r>
      <w:r w:rsidR="00393E7D" w:rsidRPr="00062875">
        <w:t>201</w:t>
      </w:r>
      <w:r w:rsidR="001D12EF">
        <w:t>8</w:t>
      </w:r>
      <w:r w:rsidRPr="00062875">
        <w:t xml:space="preserve"> года</w:t>
      </w:r>
      <w:r w:rsidRPr="00062875">
        <w:rPr>
          <w:snapToGrid w:val="0"/>
        </w:rPr>
        <w:t xml:space="preserve"> на электронной торговой площадке </w:t>
      </w:r>
      <w:hyperlink r:id="rId8" w:history="1">
        <w:r w:rsidRPr="00062875">
          <w:rPr>
            <w:rStyle w:val="a9"/>
            <w:snapToGrid w:val="0"/>
            <w:lang w:val="en-US"/>
          </w:rPr>
          <w:t>www</w:t>
        </w:r>
        <w:r w:rsidRPr="00062875">
          <w:rPr>
            <w:rStyle w:val="a9"/>
            <w:snapToGrid w:val="0"/>
          </w:rPr>
          <w:t>.etp.roseltorg.ru</w:t>
        </w:r>
      </w:hyperlink>
      <w:r w:rsidRPr="00062875">
        <w:t xml:space="preserve"> </w:t>
      </w:r>
      <w:r w:rsidR="001E5A0E" w:rsidRPr="00062875">
        <w:t xml:space="preserve">номер процедуры </w:t>
      </w:r>
      <w:r w:rsidR="003F2716" w:rsidRPr="003F2716">
        <w:rPr>
          <w:b/>
        </w:rPr>
        <w:t>31806333944</w:t>
      </w:r>
      <w:r w:rsidR="003F2716">
        <w:t xml:space="preserve"> </w:t>
      </w:r>
      <w:r w:rsidRPr="00062875">
        <w:t xml:space="preserve">на сайтах </w:t>
      </w:r>
      <w:hyperlink r:id="rId9" w:history="1">
        <w:r w:rsidRPr="00062875">
          <w:rPr>
            <w:rStyle w:val="a9"/>
          </w:rPr>
          <w:t>www.zakupki.gov.ru</w:t>
        </w:r>
      </w:hyperlink>
      <w:r w:rsidRPr="00062875">
        <w:t xml:space="preserve"> и ООО «Интер РАО - Управление Электрогенерацией» </w:t>
      </w:r>
      <w:hyperlink r:id="rId10" w:history="1">
        <w:r w:rsidRPr="00062875">
          <w:rPr>
            <w:rStyle w:val="a9"/>
          </w:rPr>
          <w:t>www.irao-generation.ru</w:t>
        </w:r>
      </w:hyperlink>
      <w:r w:rsidRPr="00062875">
        <w:t>.</w:t>
      </w:r>
      <w:r w:rsidR="006A2769" w:rsidRPr="00062875">
        <w:t xml:space="preserve"> </w:t>
      </w:r>
    </w:p>
    <w:p w:rsidR="003F2716" w:rsidRPr="00062875" w:rsidRDefault="000B277C" w:rsidP="003F2716">
      <w:pPr>
        <w:widowControl w:val="0"/>
        <w:autoSpaceDE w:val="0"/>
        <w:autoSpaceDN w:val="0"/>
        <w:adjustRightInd w:val="0"/>
        <w:jc w:val="both"/>
      </w:pPr>
      <w:r w:rsidRPr="00062875">
        <w:t>3</w:t>
      </w:r>
      <w:r w:rsidR="00CD77ED" w:rsidRPr="00062875">
        <w:t>.</w:t>
      </w:r>
      <w:r w:rsidR="00CD77ED" w:rsidRPr="00062875">
        <w:tab/>
      </w:r>
      <w:r w:rsidR="003F2716" w:rsidRPr="00062875">
        <w:t xml:space="preserve">По окончании срока подачи заявок до </w:t>
      </w:r>
      <w:r w:rsidR="003F2716">
        <w:t>10</w:t>
      </w:r>
      <w:r w:rsidR="003F2716" w:rsidRPr="00062875">
        <w:t xml:space="preserve"> часов 00 минут (время московское) «</w:t>
      </w:r>
      <w:r w:rsidR="003F2716">
        <w:t>13</w:t>
      </w:r>
      <w:r w:rsidR="003F2716" w:rsidRPr="00062875">
        <w:t xml:space="preserve">» </w:t>
      </w:r>
      <w:r w:rsidR="003F2716">
        <w:t>апреля</w:t>
      </w:r>
      <w:r w:rsidR="003F2716" w:rsidRPr="00062875">
        <w:t xml:space="preserve">  2018 года было </w:t>
      </w:r>
      <w:r w:rsidR="003F2716" w:rsidRPr="003A633E">
        <w:t xml:space="preserve">подано </w:t>
      </w:r>
      <w:r w:rsidR="003A633E" w:rsidRPr="003A633E">
        <w:t>3</w:t>
      </w:r>
      <w:r w:rsidR="003F2716" w:rsidRPr="003A633E">
        <w:t xml:space="preserve"> (</w:t>
      </w:r>
      <w:r w:rsidR="003A633E" w:rsidRPr="003A633E">
        <w:t>три</w:t>
      </w:r>
      <w:r w:rsidR="003F2716" w:rsidRPr="003A633E">
        <w:t>) заявк</w:t>
      </w:r>
      <w:r w:rsidR="003A633E" w:rsidRPr="003A633E">
        <w:t>и</w:t>
      </w:r>
      <w:r w:rsidR="003F2716" w:rsidRPr="00062875">
        <w:t xml:space="preserve"> от участников. </w:t>
      </w:r>
    </w:p>
    <w:p w:rsidR="003F2716" w:rsidRPr="00062875" w:rsidRDefault="003F2716" w:rsidP="003F2716">
      <w:pPr>
        <w:widowControl w:val="0"/>
        <w:autoSpaceDE w:val="0"/>
        <w:autoSpaceDN w:val="0"/>
        <w:adjustRightInd w:val="0"/>
        <w:jc w:val="both"/>
      </w:pPr>
      <w:r w:rsidRPr="00062875">
        <w:lastRenderedPageBreak/>
        <w:t>4.</w:t>
      </w:r>
      <w:r w:rsidRPr="00062875">
        <w:tab/>
        <w:t>Все поступившие заявки будут рассмотрены и оценены в порядке, установленном законом.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4325"/>
        <w:gridCol w:w="5090"/>
      </w:tblGrid>
      <w:tr w:rsidR="003F2716" w:rsidRPr="003B4F4B" w:rsidTr="00750CBB">
        <w:trPr>
          <w:cantSplit/>
          <w:trHeight w:val="899"/>
          <w:tblHeader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F2716" w:rsidRPr="003B4F4B" w:rsidRDefault="003F2716" w:rsidP="00750CBB">
            <w:pPr>
              <w:spacing w:after="200" w:line="276" w:lineRule="auto"/>
              <w:rPr>
                <w:sz w:val="23"/>
                <w:szCs w:val="23"/>
              </w:rPr>
            </w:pPr>
            <w:r w:rsidRPr="003B4F4B">
              <w:rPr>
                <w:sz w:val="23"/>
                <w:szCs w:val="23"/>
              </w:rPr>
              <w:t>№</w:t>
            </w:r>
            <w:r w:rsidRPr="003B4F4B">
              <w:rPr>
                <w:sz w:val="23"/>
                <w:szCs w:val="23"/>
              </w:rPr>
              <w:br/>
            </w:r>
            <w:proofErr w:type="gramStart"/>
            <w:r w:rsidRPr="003B4F4B">
              <w:rPr>
                <w:sz w:val="23"/>
                <w:szCs w:val="23"/>
              </w:rPr>
              <w:t>п</w:t>
            </w:r>
            <w:proofErr w:type="gramEnd"/>
            <w:r w:rsidRPr="003B4F4B">
              <w:rPr>
                <w:sz w:val="23"/>
                <w:szCs w:val="23"/>
              </w:rPr>
              <w:t>/п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F2716" w:rsidRPr="003B4F4B" w:rsidRDefault="003F2716" w:rsidP="00750CBB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3B4F4B">
              <w:rPr>
                <w:snapToGrid w:val="0"/>
                <w:sz w:val="23"/>
                <w:szCs w:val="23"/>
              </w:rPr>
              <w:t xml:space="preserve">Наименование, адрес, ИНН/КПП Участника </w:t>
            </w:r>
            <w:r w:rsidRPr="003B4F4B">
              <w:rPr>
                <w:sz w:val="23"/>
                <w:szCs w:val="23"/>
              </w:rPr>
              <w:t>запроса цен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3F2716" w:rsidRPr="003B4F4B" w:rsidRDefault="003F2716" w:rsidP="00750CBB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3B4F4B">
              <w:rPr>
                <w:snapToGrid w:val="0"/>
                <w:sz w:val="23"/>
                <w:szCs w:val="23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3F2716" w:rsidRPr="003B4F4B" w:rsidTr="00750CBB">
        <w:trPr>
          <w:cantSplit/>
          <w:trHeight w:val="19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16" w:rsidRPr="00901FB9" w:rsidRDefault="003F2716" w:rsidP="00750CBB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 w:rsidRPr="00901FB9">
              <w:rPr>
                <w:sz w:val="23"/>
                <w:szCs w:val="23"/>
              </w:rPr>
              <w:t>1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F2716" w:rsidRPr="00703E1B" w:rsidRDefault="003F2716" w:rsidP="00750CBB">
            <w:pPr>
              <w:ind w:right="142" w:hanging="12"/>
              <w:rPr>
                <w:b/>
                <w:color w:val="000000" w:themeColor="text1"/>
              </w:rPr>
            </w:pPr>
            <w:r w:rsidRPr="00703E1B">
              <w:rPr>
                <w:b/>
                <w:color w:val="000000" w:themeColor="text1"/>
              </w:rPr>
              <w:t xml:space="preserve">ООО </w:t>
            </w:r>
            <w:r w:rsidR="00BD5D53" w:rsidRPr="00703E1B">
              <w:rPr>
                <w:b/>
                <w:color w:val="000000" w:themeColor="text1"/>
              </w:rPr>
              <w:t>«ДВП-Информационные Технологии»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proofErr w:type="gramStart"/>
            <w:r w:rsidRPr="00703E1B">
              <w:rPr>
                <w:color w:val="000000" w:themeColor="text1"/>
              </w:rPr>
              <w:t>(</w:t>
            </w:r>
            <w:r w:rsidR="00BD5D53" w:rsidRPr="00703E1B">
              <w:t xml:space="preserve">117105, Российская Федерация, г. Москва, 1-й </w:t>
            </w:r>
            <w:proofErr w:type="spellStart"/>
            <w:r w:rsidR="00BD5D53" w:rsidRPr="00703E1B">
              <w:t>Нагатинский</w:t>
            </w:r>
            <w:proofErr w:type="spellEnd"/>
            <w:r w:rsidR="00BD5D53" w:rsidRPr="00703E1B">
              <w:t xml:space="preserve"> проезд, д.6, стр. 1 офис (квартира) комн. 508-510</w:t>
            </w:r>
            <w:r w:rsidRPr="00703E1B">
              <w:rPr>
                <w:color w:val="000000" w:themeColor="text1"/>
              </w:rPr>
              <w:t>)</w:t>
            </w:r>
            <w:proofErr w:type="gramEnd"/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ИНН </w:t>
            </w:r>
            <w:r w:rsidR="00BD5D53" w:rsidRPr="00703E1B">
              <w:t>7710761080</w:t>
            </w:r>
            <w:r w:rsidRPr="00703E1B">
              <w:rPr>
                <w:color w:val="000000" w:themeColor="text1"/>
              </w:rPr>
              <w:t xml:space="preserve">, 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КПП </w:t>
            </w:r>
            <w:r w:rsidR="00BD5D53" w:rsidRPr="00703E1B">
              <w:t>772401001</w:t>
            </w:r>
            <w:r w:rsidRPr="00703E1B">
              <w:rPr>
                <w:color w:val="000000" w:themeColor="text1"/>
              </w:rPr>
              <w:t>,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ОГРН </w:t>
            </w:r>
            <w:r w:rsidR="00BD5D53" w:rsidRPr="00703E1B">
              <w:t>1097746797862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716" w:rsidRPr="00703E1B" w:rsidRDefault="003F2716" w:rsidP="00750CBB">
            <w:pPr>
              <w:jc w:val="both"/>
              <w:rPr>
                <w:snapToGrid w:val="0"/>
                <w:u w:val="single"/>
              </w:rPr>
            </w:pPr>
            <w:r w:rsidRPr="00703E1B">
              <w:rPr>
                <w:snapToGrid w:val="0"/>
                <w:u w:val="single"/>
              </w:rPr>
              <w:t>Цена предложения:</w:t>
            </w:r>
          </w:p>
          <w:p w:rsidR="003F2716" w:rsidRPr="00703E1B" w:rsidRDefault="00703E1B" w:rsidP="00750CBB">
            <w:pPr>
              <w:jc w:val="both"/>
              <w:rPr>
                <w:snapToGrid w:val="0"/>
              </w:rPr>
            </w:pPr>
            <w:r w:rsidRPr="00703E1B">
              <w:rPr>
                <w:rFonts w:eastAsiaTheme="minorHAnsi"/>
                <w:b/>
                <w:bCs/>
                <w:lang w:eastAsia="en-US"/>
              </w:rPr>
              <w:t>473 714,00</w:t>
            </w:r>
            <w:r w:rsidR="003F2716" w:rsidRPr="00703E1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3F2716" w:rsidRPr="00703E1B">
              <w:rPr>
                <w:snapToGrid w:val="0"/>
              </w:rPr>
              <w:t>руб. без НДС</w:t>
            </w:r>
          </w:p>
          <w:p w:rsidR="003F2716" w:rsidRPr="00703E1B" w:rsidRDefault="003F2716" w:rsidP="00750CBB">
            <w:pPr>
              <w:jc w:val="both"/>
              <w:rPr>
                <w:snapToGrid w:val="0"/>
                <w:u w:val="single"/>
              </w:rPr>
            </w:pPr>
            <w:r w:rsidRPr="00703E1B">
              <w:rPr>
                <w:snapToGrid w:val="0"/>
                <w:u w:val="single"/>
              </w:rPr>
              <w:t>Срок поставки:</w:t>
            </w:r>
          </w:p>
          <w:p w:rsidR="003F2716" w:rsidRPr="00703E1B" w:rsidRDefault="003F2716" w:rsidP="00750CBB">
            <w:pPr>
              <w:pStyle w:val="Default"/>
              <w:rPr>
                <w:rFonts w:ascii="Times New Roman" w:hAnsi="Times New Roman" w:cs="Times New Roman"/>
              </w:rPr>
            </w:pPr>
            <w:r w:rsidRPr="00703E1B">
              <w:t xml:space="preserve">Начало поставки: </w:t>
            </w:r>
            <w:r w:rsidR="00703E1B" w:rsidRPr="00703E1B">
              <w:rPr>
                <w:rFonts w:ascii="Times New Roman" w:hAnsi="Times New Roman" w:cs="Times New Roman"/>
                <w:color w:val="auto"/>
              </w:rPr>
              <w:t>июль</w:t>
            </w:r>
            <w:r w:rsidRPr="00703E1B">
              <w:rPr>
                <w:rFonts w:ascii="Times New Roman" w:hAnsi="Times New Roman" w:cs="Times New Roman"/>
                <w:color w:val="auto"/>
              </w:rPr>
              <w:t xml:space="preserve"> 2018г.</w:t>
            </w:r>
          </w:p>
          <w:p w:rsidR="003F2716" w:rsidRPr="00703E1B" w:rsidRDefault="003F2716" w:rsidP="00750CBB">
            <w:pPr>
              <w:pStyle w:val="Default"/>
              <w:rPr>
                <w:rFonts w:ascii="Times New Roman" w:hAnsi="Times New Roman" w:cs="Times New Roman"/>
                <w:snapToGrid w:val="0"/>
              </w:rPr>
            </w:pPr>
            <w:r w:rsidRPr="00703E1B">
              <w:t xml:space="preserve">Окончание поставки: </w:t>
            </w:r>
            <w:r w:rsidR="00703E1B" w:rsidRPr="00703E1B">
              <w:rPr>
                <w:rFonts w:ascii="Times New Roman" w:hAnsi="Times New Roman" w:cs="Times New Roman"/>
                <w:color w:val="auto"/>
              </w:rPr>
              <w:t xml:space="preserve">июль </w:t>
            </w:r>
            <w:r w:rsidRPr="00703E1B">
              <w:rPr>
                <w:rFonts w:ascii="Times New Roman" w:hAnsi="Times New Roman" w:cs="Times New Roman"/>
                <w:color w:val="auto"/>
              </w:rPr>
              <w:t>2018г.</w:t>
            </w:r>
          </w:p>
          <w:p w:rsidR="003F2716" w:rsidRPr="00BD5D53" w:rsidRDefault="003F2716" w:rsidP="00703E1B">
            <w:pPr>
              <w:jc w:val="both"/>
              <w:rPr>
                <w:snapToGrid w:val="0"/>
                <w:highlight w:val="yellow"/>
                <w:u w:val="single"/>
              </w:rPr>
            </w:pPr>
            <w:r w:rsidRPr="00703E1B">
              <w:rPr>
                <w:snapToGrid w:val="0"/>
                <w:u w:val="single"/>
              </w:rPr>
              <w:t xml:space="preserve">Условия оплаты: </w:t>
            </w:r>
            <w:r w:rsidR="00703E1B" w:rsidRPr="00703E1B">
              <w:t>в течение 30 календарных дней от даты поставки</w:t>
            </w:r>
          </w:p>
        </w:tc>
      </w:tr>
      <w:tr w:rsidR="003F2716" w:rsidRPr="003B4F4B" w:rsidTr="00750CBB">
        <w:trPr>
          <w:cantSplit/>
          <w:trHeight w:val="3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16" w:rsidRPr="003B4F4B" w:rsidRDefault="00BD5D53" w:rsidP="00750CBB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16" w:rsidRPr="00703E1B" w:rsidRDefault="003F2716" w:rsidP="00750CBB">
            <w:pPr>
              <w:ind w:right="142" w:hanging="12"/>
              <w:rPr>
                <w:b/>
                <w:color w:val="000000" w:themeColor="text1"/>
              </w:rPr>
            </w:pPr>
            <w:r w:rsidRPr="00703E1B">
              <w:rPr>
                <w:b/>
                <w:color w:val="000000" w:themeColor="text1"/>
              </w:rPr>
              <w:t>ООО "</w:t>
            </w:r>
            <w:proofErr w:type="spellStart"/>
            <w:r w:rsidRPr="00703E1B">
              <w:rPr>
                <w:b/>
                <w:color w:val="000000" w:themeColor="text1"/>
              </w:rPr>
              <w:t>Фриком</w:t>
            </w:r>
            <w:proofErr w:type="spellEnd"/>
            <w:r w:rsidRPr="00703E1B">
              <w:rPr>
                <w:b/>
                <w:color w:val="000000" w:themeColor="text1"/>
              </w:rPr>
              <w:t>"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>(</w:t>
            </w:r>
            <w:r w:rsidRPr="00703E1B">
              <w:t>670034, Российская Федерация, республика Бурятия, Улан-Удэ, г, Гагарина, 22 офис (квартира) 53)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ИНН </w:t>
            </w:r>
            <w:r w:rsidRPr="00703E1B">
              <w:t>0323019834</w:t>
            </w:r>
            <w:r w:rsidRPr="00703E1B">
              <w:rPr>
                <w:color w:val="000000" w:themeColor="text1"/>
              </w:rPr>
              <w:t xml:space="preserve">, 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КПП </w:t>
            </w:r>
            <w:r w:rsidRPr="00703E1B">
              <w:t>032601001</w:t>
            </w:r>
            <w:r w:rsidRPr="00703E1B">
              <w:rPr>
                <w:color w:val="000000" w:themeColor="text1"/>
              </w:rPr>
              <w:t>,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ОГРН </w:t>
            </w:r>
            <w:r w:rsidRPr="00703E1B">
              <w:t>1020300975320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16" w:rsidRPr="00703E1B" w:rsidRDefault="003F2716" w:rsidP="00750CBB">
            <w:r w:rsidRPr="00703E1B">
              <w:rPr>
                <w:u w:val="single"/>
              </w:rPr>
              <w:t>Цена предложения</w:t>
            </w:r>
            <w:r w:rsidRPr="00703E1B">
              <w:t>:</w:t>
            </w:r>
          </w:p>
          <w:p w:rsidR="003F2716" w:rsidRPr="00703E1B" w:rsidRDefault="00703E1B" w:rsidP="00750CBB">
            <w:r w:rsidRPr="00703E1B">
              <w:rPr>
                <w:b/>
              </w:rPr>
              <w:t>450 679,63</w:t>
            </w:r>
            <w:r w:rsidR="003F2716" w:rsidRPr="00703E1B">
              <w:rPr>
                <w:b/>
              </w:rPr>
              <w:t xml:space="preserve"> </w:t>
            </w:r>
            <w:r w:rsidR="003F2716" w:rsidRPr="00703E1B">
              <w:t>руб. без НДС</w:t>
            </w:r>
          </w:p>
          <w:p w:rsidR="003F2716" w:rsidRPr="00703E1B" w:rsidRDefault="003F2716" w:rsidP="00750CBB">
            <w:pPr>
              <w:rPr>
                <w:u w:val="single"/>
              </w:rPr>
            </w:pPr>
            <w:r w:rsidRPr="00703E1B">
              <w:rPr>
                <w:u w:val="single"/>
              </w:rPr>
              <w:t xml:space="preserve">Срок </w:t>
            </w:r>
            <w:r w:rsidR="00703E1B">
              <w:rPr>
                <w:u w:val="single"/>
              </w:rPr>
              <w:t xml:space="preserve"> </w:t>
            </w:r>
            <w:r w:rsidRPr="00703E1B">
              <w:rPr>
                <w:u w:val="single"/>
              </w:rPr>
              <w:t xml:space="preserve">поставки: </w:t>
            </w:r>
          </w:p>
          <w:p w:rsidR="003F2716" w:rsidRPr="00703E1B" w:rsidRDefault="003F2716" w:rsidP="00750CBB">
            <w:pPr>
              <w:jc w:val="both"/>
              <w:rPr>
                <w:rFonts w:eastAsiaTheme="minorHAnsi"/>
                <w:lang w:eastAsia="en-US"/>
              </w:rPr>
            </w:pPr>
            <w:r w:rsidRPr="00703E1B">
              <w:rPr>
                <w:rFonts w:eastAsiaTheme="minorHAnsi"/>
                <w:lang w:eastAsia="en-US"/>
              </w:rPr>
              <w:t xml:space="preserve">Начало поставки: «01» </w:t>
            </w:r>
            <w:r w:rsidR="00703E1B" w:rsidRPr="00703E1B">
              <w:rPr>
                <w:rFonts w:eastAsiaTheme="minorHAnsi"/>
                <w:lang w:eastAsia="en-US"/>
              </w:rPr>
              <w:t>июл</w:t>
            </w:r>
            <w:r w:rsidR="006250D5">
              <w:rPr>
                <w:rFonts w:eastAsiaTheme="minorHAnsi"/>
                <w:lang w:eastAsia="en-US"/>
              </w:rPr>
              <w:t>я</w:t>
            </w:r>
            <w:r w:rsidRPr="00703E1B">
              <w:rPr>
                <w:rFonts w:eastAsiaTheme="minorHAnsi"/>
                <w:lang w:eastAsia="en-US"/>
              </w:rPr>
              <w:t xml:space="preserve"> 2018г.</w:t>
            </w:r>
          </w:p>
          <w:p w:rsidR="003F2716" w:rsidRPr="00703E1B" w:rsidRDefault="003F2716" w:rsidP="00750CBB">
            <w:pPr>
              <w:jc w:val="both"/>
              <w:rPr>
                <w:snapToGrid w:val="0"/>
              </w:rPr>
            </w:pPr>
            <w:r w:rsidRPr="00703E1B">
              <w:rPr>
                <w:rFonts w:eastAsiaTheme="minorHAnsi"/>
                <w:lang w:eastAsia="en-US"/>
              </w:rPr>
              <w:t xml:space="preserve">Окончание поставки: «30» </w:t>
            </w:r>
            <w:r w:rsidR="00703E1B" w:rsidRPr="00703E1B">
              <w:rPr>
                <w:rFonts w:eastAsiaTheme="minorHAnsi"/>
                <w:lang w:eastAsia="en-US"/>
              </w:rPr>
              <w:t>июля</w:t>
            </w:r>
            <w:r w:rsidRPr="00703E1B">
              <w:rPr>
                <w:rFonts w:eastAsiaTheme="minorHAnsi"/>
                <w:lang w:eastAsia="en-US"/>
              </w:rPr>
              <w:t xml:space="preserve"> 2018г.</w:t>
            </w:r>
          </w:p>
          <w:p w:rsidR="003F2716" w:rsidRPr="00BD5D53" w:rsidRDefault="003F2716" w:rsidP="00750CBB">
            <w:pPr>
              <w:rPr>
                <w:highlight w:val="yellow"/>
              </w:rPr>
            </w:pPr>
            <w:r w:rsidRPr="00703E1B">
              <w:rPr>
                <w:u w:val="single"/>
              </w:rPr>
              <w:t>Условия оплаты</w:t>
            </w:r>
            <w:r w:rsidRPr="00703E1B">
              <w:t>: согласны с условиями закупочной документации.</w:t>
            </w:r>
          </w:p>
        </w:tc>
      </w:tr>
      <w:tr w:rsidR="003F2716" w:rsidRPr="003B4F4B" w:rsidTr="00750CBB">
        <w:trPr>
          <w:cantSplit/>
          <w:trHeight w:val="19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16" w:rsidRPr="003B4F4B" w:rsidRDefault="00BD5D53" w:rsidP="00750CBB">
            <w:pPr>
              <w:tabs>
                <w:tab w:val="left" w:pos="0"/>
              </w:tabs>
              <w:spacing w:before="120" w:after="120"/>
              <w:ind w:left="283" w:hanging="2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716" w:rsidRPr="00703E1B" w:rsidRDefault="003F2716" w:rsidP="00750CBB">
            <w:pPr>
              <w:ind w:right="142" w:hanging="12"/>
              <w:rPr>
                <w:b/>
                <w:color w:val="000000" w:themeColor="text1"/>
              </w:rPr>
            </w:pPr>
            <w:r w:rsidRPr="00703E1B">
              <w:rPr>
                <w:b/>
                <w:color w:val="000000" w:themeColor="text1"/>
              </w:rPr>
              <w:t xml:space="preserve">ООО "Снежный барс" 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>(</w:t>
            </w:r>
            <w:r w:rsidRPr="00703E1B">
              <w:t xml:space="preserve">670047, Российская Федерация, Республика Бурятия, Улан-Удэ, </w:t>
            </w:r>
            <w:proofErr w:type="spellStart"/>
            <w:r w:rsidRPr="00703E1B">
              <w:t>Сахьяновой</w:t>
            </w:r>
            <w:proofErr w:type="spellEnd"/>
            <w:r w:rsidRPr="00703E1B">
              <w:t>, 5)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ИНН </w:t>
            </w:r>
            <w:r w:rsidRPr="00703E1B">
              <w:t>0323118539</w:t>
            </w:r>
            <w:r w:rsidRPr="00703E1B">
              <w:rPr>
                <w:color w:val="000000" w:themeColor="text1"/>
              </w:rPr>
              <w:t xml:space="preserve">, 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КПП </w:t>
            </w:r>
            <w:r w:rsidRPr="00703E1B">
              <w:t>032301001</w:t>
            </w:r>
            <w:r w:rsidRPr="00703E1B">
              <w:rPr>
                <w:color w:val="000000" w:themeColor="text1"/>
              </w:rPr>
              <w:t>,</w:t>
            </w:r>
          </w:p>
          <w:p w:rsidR="003F2716" w:rsidRPr="00703E1B" w:rsidRDefault="003F2716" w:rsidP="00750CBB">
            <w:pPr>
              <w:ind w:right="142" w:hanging="12"/>
              <w:rPr>
                <w:color w:val="000000" w:themeColor="text1"/>
              </w:rPr>
            </w:pPr>
            <w:r w:rsidRPr="00703E1B">
              <w:rPr>
                <w:color w:val="000000" w:themeColor="text1"/>
              </w:rPr>
              <w:t xml:space="preserve">ОГРН </w:t>
            </w:r>
            <w:r w:rsidRPr="00703E1B">
              <w:t>1030302687315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16" w:rsidRPr="00703E1B" w:rsidRDefault="003F2716" w:rsidP="00750CBB">
            <w:r w:rsidRPr="00703E1B">
              <w:rPr>
                <w:u w:val="single"/>
              </w:rPr>
              <w:t>Цена предложения</w:t>
            </w:r>
            <w:r w:rsidRPr="00703E1B">
              <w:t>:</w:t>
            </w:r>
          </w:p>
          <w:p w:rsidR="003F2716" w:rsidRPr="00703E1B" w:rsidRDefault="00703E1B" w:rsidP="00750CBB">
            <w:r w:rsidRPr="00703E1B">
              <w:rPr>
                <w:b/>
              </w:rPr>
              <w:t>457 186,48</w:t>
            </w:r>
            <w:r w:rsidR="003F2716" w:rsidRPr="00703E1B">
              <w:rPr>
                <w:b/>
              </w:rPr>
              <w:t xml:space="preserve"> </w:t>
            </w:r>
            <w:r w:rsidR="003F2716" w:rsidRPr="00703E1B">
              <w:t>руб. без НДС</w:t>
            </w:r>
          </w:p>
          <w:p w:rsidR="003F2716" w:rsidRPr="006250D5" w:rsidRDefault="003F2716" w:rsidP="00750CBB">
            <w:pPr>
              <w:rPr>
                <w:u w:val="single"/>
              </w:rPr>
            </w:pPr>
            <w:r w:rsidRPr="006250D5">
              <w:rPr>
                <w:u w:val="single"/>
              </w:rPr>
              <w:t xml:space="preserve">Срок </w:t>
            </w:r>
            <w:r w:rsidR="00703E1B" w:rsidRPr="006250D5">
              <w:rPr>
                <w:u w:val="single"/>
              </w:rPr>
              <w:t xml:space="preserve"> </w:t>
            </w:r>
            <w:r w:rsidRPr="006250D5">
              <w:rPr>
                <w:u w:val="single"/>
              </w:rPr>
              <w:t xml:space="preserve">поставки: </w:t>
            </w:r>
          </w:p>
          <w:p w:rsidR="003F2716" w:rsidRPr="006250D5" w:rsidRDefault="003F2716" w:rsidP="00750CBB">
            <w:pPr>
              <w:jc w:val="both"/>
              <w:rPr>
                <w:rFonts w:eastAsiaTheme="minorHAnsi"/>
                <w:lang w:eastAsia="en-US"/>
              </w:rPr>
            </w:pPr>
            <w:r w:rsidRPr="006250D5">
              <w:rPr>
                <w:rFonts w:eastAsiaTheme="minorHAnsi"/>
                <w:lang w:eastAsia="en-US"/>
              </w:rPr>
              <w:t xml:space="preserve">Начало поставки: </w:t>
            </w:r>
            <w:r w:rsidR="006250D5" w:rsidRPr="006250D5">
              <w:rPr>
                <w:rFonts w:eastAsiaTheme="minorHAnsi"/>
                <w:lang w:eastAsia="en-US"/>
              </w:rPr>
              <w:t xml:space="preserve">июль </w:t>
            </w:r>
            <w:r w:rsidRPr="006250D5">
              <w:rPr>
                <w:rFonts w:eastAsiaTheme="minorHAnsi"/>
                <w:lang w:eastAsia="en-US"/>
              </w:rPr>
              <w:t>2018г.</w:t>
            </w:r>
          </w:p>
          <w:p w:rsidR="003F2716" w:rsidRPr="006250D5" w:rsidRDefault="003F2716" w:rsidP="00750CBB">
            <w:pPr>
              <w:jc w:val="both"/>
              <w:rPr>
                <w:snapToGrid w:val="0"/>
              </w:rPr>
            </w:pPr>
            <w:r w:rsidRPr="006250D5">
              <w:rPr>
                <w:snapToGrid w:val="0"/>
              </w:rPr>
              <w:t xml:space="preserve">Окончание </w:t>
            </w:r>
            <w:r w:rsidRPr="006250D5">
              <w:rPr>
                <w:rFonts w:eastAsiaTheme="minorHAnsi"/>
                <w:lang w:eastAsia="en-US"/>
              </w:rPr>
              <w:t>поставки</w:t>
            </w:r>
            <w:r w:rsidRPr="006250D5">
              <w:rPr>
                <w:snapToGrid w:val="0"/>
              </w:rPr>
              <w:t xml:space="preserve">: </w:t>
            </w:r>
            <w:r w:rsidR="006250D5" w:rsidRPr="006250D5">
              <w:rPr>
                <w:rFonts w:eastAsiaTheme="minorHAnsi"/>
                <w:lang w:eastAsia="en-US"/>
              </w:rPr>
              <w:t xml:space="preserve">июль </w:t>
            </w:r>
            <w:r w:rsidRPr="006250D5">
              <w:rPr>
                <w:rFonts w:eastAsiaTheme="minorHAnsi"/>
                <w:lang w:eastAsia="en-US"/>
              </w:rPr>
              <w:t>2018г.</w:t>
            </w:r>
          </w:p>
          <w:p w:rsidR="003F2716" w:rsidRPr="006250D5" w:rsidRDefault="003F2716" w:rsidP="00750CBB">
            <w:pPr>
              <w:pStyle w:val="Default"/>
              <w:rPr>
                <w:rFonts w:ascii="Times New Roman" w:hAnsi="Times New Roman" w:cs="Times New Roman"/>
              </w:rPr>
            </w:pPr>
            <w:r w:rsidRPr="006250D5">
              <w:rPr>
                <w:u w:val="single"/>
              </w:rPr>
              <w:t>Условия оплаты</w:t>
            </w:r>
            <w:r w:rsidRPr="006250D5">
              <w:t xml:space="preserve">: </w:t>
            </w:r>
          </w:p>
          <w:p w:rsidR="003F2716" w:rsidRPr="00BD5D53" w:rsidRDefault="003F2716" w:rsidP="00750CBB">
            <w:pPr>
              <w:rPr>
                <w:highlight w:val="yellow"/>
              </w:rPr>
            </w:pPr>
            <w:r w:rsidRPr="006250D5">
              <w:t>Отсрочка платежа 30 дней после 100% поставки.</w:t>
            </w:r>
          </w:p>
        </w:tc>
      </w:tr>
    </w:tbl>
    <w:p w:rsidR="0052539F" w:rsidRDefault="0052539F" w:rsidP="003F2716">
      <w:pPr>
        <w:jc w:val="both"/>
        <w:rPr>
          <w:b/>
          <w:sz w:val="23"/>
          <w:szCs w:val="23"/>
        </w:rPr>
      </w:pPr>
    </w:p>
    <w:p w:rsidR="003F2716" w:rsidRPr="007972B7" w:rsidRDefault="003F2716" w:rsidP="003F2716">
      <w:pPr>
        <w:jc w:val="both"/>
        <w:rPr>
          <w:b/>
          <w:sz w:val="23"/>
          <w:szCs w:val="23"/>
        </w:rPr>
      </w:pPr>
      <w:r w:rsidRPr="007972B7">
        <w:rPr>
          <w:b/>
          <w:sz w:val="23"/>
          <w:szCs w:val="23"/>
        </w:rPr>
        <w:t xml:space="preserve">РЕШИЛИ: </w:t>
      </w:r>
    </w:p>
    <w:p w:rsidR="003F2716" w:rsidRPr="007972B7" w:rsidRDefault="003F2716" w:rsidP="003F2716">
      <w:pPr>
        <w:ind w:firstLine="708"/>
        <w:jc w:val="both"/>
        <w:rPr>
          <w:sz w:val="23"/>
          <w:szCs w:val="23"/>
        </w:rPr>
      </w:pPr>
      <w:r w:rsidRPr="005C4DB6">
        <w:t>Утвердить протокол заседания закупочной комиссии, по вскрытию поступивших конвертов в открытом запросе цен, участниками которого являются только субъекты малого и среднего предпринимательства на право заключения договора на поставку «</w:t>
      </w:r>
      <w:r w:rsidRPr="0081668A">
        <w:t>Компьютерная техника</w:t>
      </w:r>
      <w:r w:rsidR="00216DFF">
        <w:t xml:space="preserve"> </w:t>
      </w:r>
      <w:r w:rsidR="00216DFF" w:rsidRPr="0081668A">
        <w:t>до 40 тысяч</w:t>
      </w:r>
      <w:bookmarkStart w:id="0" w:name="_GoBack"/>
      <w:bookmarkEnd w:id="0"/>
      <w:r w:rsidRPr="005C4DB6">
        <w:t>» для филиала Гусиноозерская ГРЭС АО «</w:t>
      </w:r>
      <w:proofErr w:type="spellStart"/>
      <w:r w:rsidRPr="005C4DB6">
        <w:t>Интер</w:t>
      </w:r>
      <w:proofErr w:type="spellEnd"/>
      <w:r w:rsidRPr="005C4DB6">
        <w:t xml:space="preserve"> РАО – </w:t>
      </w:r>
      <w:proofErr w:type="spellStart"/>
      <w:r w:rsidRPr="005C4DB6">
        <w:t>Электрогенерация</w:t>
      </w:r>
      <w:proofErr w:type="spellEnd"/>
      <w:r w:rsidRPr="007972B7">
        <w:rPr>
          <w:sz w:val="23"/>
          <w:szCs w:val="23"/>
        </w:rPr>
        <w:t>.</w:t>
      </w:r>
    </w:p>
    <w:sectPr w:rsidR="003F2716" w:rsidRPr="007972B7" w:rsidSect="0052539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440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43" w:rsidRDefault="00B62B43" w:rsidP="00CD77ED">
      <w:r>
        <w:separator/>
      </w:r>
    </w:p>
  </w:endnote>
  <w:endnote w:type="continuationSeparator" w:id="0">
    <w:p w:rsidR="00B62B43" w:rsidRDefault="00B62B43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C" w:rsidRPr="0035292D" w:rsidRDefault="00DE492C" w:rsidP="00DE492C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0F6F">
      <w:rPr>
        <w:i/>
        <w:color w:val="548DD4"/>
        <w:sz w:val="18"/>
        <w:szCs w:val="18"/>
      </w:rPr>
      <w:t xml:space="preserve">Протокол </w:t>
    </w:r>
    <w:r w:rsidR="003B2324" w:rsidRPr="00180F6F">
      <w:rPr>
        <w:i/>
        <w:color w:val="548DD4"/>
        <w:sz w:val="18"/>
        <w:szCs w:val="18"/>
      </w:rPr>
      <w:t>№</w:t>
    </w:r>
    <w:r w:rsidR="003B2324">
      <w:rPr>
        <w:i/>
        <w:color w:val="548DD4"/>
        <w:sz w:val="18"/>
        <w:szCs w:val="18"/>
        <w:lang w:val="ru-RU"/>
      </w:rPr>
      <w:t xml:space="preserve"> </w:t>
    </w:r>
    <w:r w:rsidR="00CB6921" w:rsidRPr="001837F0">
      <w:rPr>
        <w:i/>
        <w:color w:val="548DD4"/>
        <w:sz w:val="18"/>
        <w:szCs w:val="18"/>
        <w:lang w:val="ru-RU"/>
      </w:rPr>
      <w:t>1</w:t>
    </w:r>
    <w:r w:rsidR="00CB6921">
      <w:rPr>
        <w:i/>
        <w:color w:val="548DD4"/>
        <w:sz w:val="18"/>
        <w:szCs w:val="18"/>
        <w:lang w:val="ru-RU"/>
      </w:rPr>
      <w:t>493</w:t>
    </w:r>
    <w:r w:rsidR="00CB6921" w:rsidRPr="001837F0">
      <w:rPr>
        <w:i/>
        <w:color w:val="548DD4"/>
        <w:sz w:val="18"/>
        <w:szCs w:val="18"/>
        <w:lang w:val="ru-RU"/>
      </w:rPr>
      <w:t>/ОЗЦ</w:t>
    </w:r>
    <w:r w:rsidR="00CB6921" w:rsidRPr="006273D5">
      <w:rPr>
        <w:i/>
        <w:color w:val="548DD4"/>
        <w:sz w:val="18"/>
        <w:szCs w:val="18"/>
        <w:lang w:val="ru-RU"/>
      </w:rPr>
      <w:t xml:space="preserve">-ПВК </w:t>
    </w:r>
    <w:r w:rsidR="00CB6921" w:rsidRPr="006C3B06">
      <w:rPr>
        <w:i/>
        <w:color w:val="548DD4"/>
        <w:sz w:val="18"/>
        <w:szCs w:val="18"/>
      </w:rPr>
      <w:t xml:space="preserve">от </w:t>
    </w:r>
    <w:r w:rsidR="00CB6921" w:rsidRPr="006273D5">
      <w:rPr>
        <w:i/>
        <w:color w:val="548DD4"/>
        <w:sz w:val="18"/>
        <w:szCs w:val="18"/>
      </w:rPr>
      <w:t>«</w:t>
    </w:r>
    <w:r w:rsidR="00CB6921">
      <w:rPr>
        <w:i/>
        <w:color w:val="548DD4"/>
        <w:sz w:val="18"/>
        <w:szCs w:val="18"/>
        <w:lang w:val="ru-RU"/>
      </w:rPr>
      <w:t>13</w:t>
    </w:r>
    <w:r w:rsidR="00CB6921" w:rsidRPr="006273D5">
      <w:rPr>
        <w:i/>
        <w:color w:val="548DD4"/>
        <w:sz w:val="18"/>
        <w:szCs w:val="18"/>
      </w:rPr>
      <w:t xml:space="preserve">» </w:t>
    </w:r>
    <w:r w:rsidR="00CB6921">
      <w:rPr>
        <w:i/>
        <w:color w:val="548DD4"/>
        <w:sz w:val="18"/>
        <w:szCs w:val="18"/>
        <w:lang w:val="ru-RU"/>
      </w:rPr>
      <w:t>апреля</w:t>
    </w:r>
    <w:r w:rsidR="00CB6921" w:rsidRPr="006273D5">
      <w:rPr>
        <w:i/>
        <w:color w:val="548DD4"/>
        <w:sz w:val="18"/>
        <w:szCs w:val="18"/>
      </w:rPr>
      <w:t xml:space="preserve">  201</w:t>
    </w:r>
    <w:r w:rsidR="00CB6921">
      <w:rPr>
        <w:i/>
        <w:color w:val="548DD4"/>
        <w:sz w:val="18"/>
        <w:szCs w:val="18"/>
        <w:lang w:val="ru-RU"/>
      </w:rPr>
      <w:t>8 г</w:t>
    </w:r>
    <w:r w:rsidR="00CB6921" w:rsidRPr="006C3B06">
      <w:rPr>
        <w:i/>
        <w:color w:val="548DD4"/>
        <w:sz w:val="18"/>
        <w:szCs w:val="18"/>
      </w:rPr>
      <w:t>.</w:t>
    </w:r>
    <w:r w:rsidR="00C16B24">
      <w:rPr>
        <w:i/>
        <w:color w:val="548DD4"/>
        <w:sz w:val="18"/>
        <w:szCs w:val="18"/>
        <w:lang w:val="ru-RU"/>
      </w:rPr>
      <w:t xml:space="preserve"> </w:t>
    </w:r>
    <w:r w:rsidR="00C16B24"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="00C16B24"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="00C16B24" w:rsidRPr="006C3B06">
      <w:rPr>
        <w:i/>
        <w:color w:val="548DD4"/>
        <w:sz w:val="18"/>
        <w:szCs w:val="18"/>
      </w:rPr>
      <w:t xml:space="preserve">ной комиссии </w:t>
    </w:r>
    <w:r w:rsidR="00C16B24"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 w:rsidR="00C16B24">
      <w:rPr>
        <w:i/>
        <w:color w:val="548DD4"/>
        <w:sz w:val="18"/>
        <w:szCs w:val="18"/>
        <w:lang w:val="ru-RU"/>
      </w:rPr>
      <w:t xml:space="preserve"> цен,</w:t>
    </w:r>
    <w:r w:rsidR="00C16B24" w:rsidRPr="007939C3">
      <w:t xml:space="preserve"> </w:t>
    </w:r>
    <w:r w:rsidR="00C16B24"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="00C16B24" w:rsidRPr="00C272F2">
      <w:rPr>
        <w:color w:val="548DD4" w:themeColor="text2" w:themeTint="99"/>
      </w:rPr>
      <w:t xml:space="preserve"> </w:t>
    </w:r>
    <w:r w:rsidR="00C16B24"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 w:rsidR="00C16B24">
      <w:rPr>
        <w:i/>
        <w:color w:val="548DD4"/>
        <w:sz w:val="18"/>
        <w:szCs w:val="18"/>
        <w:lang w:val="ru-RU"/>
      </w:rPr>
      <w:t>поставку</w:t>
    </w:r>
    <w:r w:rsidR="00C16B24" w:rsidRPr="006C3B06">
      <w:rPr>
        <w:i/>
        <w:color w:val="548DD4"/>
        <w:sz w:val="18"/>
        <w:szCs w:val="18"/>
        <w:lang w:val="ru-RU"/>
      </w:rPr>
      <w:t xml:space="preserve"> </w:t>
    </w:r>
    <w:r w:rsidR="00C16B24" w:rsidRPr="005C3D2B">
      <w:rPr>
        <w:i/>
        <w:color w:val="548DD4"/>
        <w:sz w:val="18"/>
        <w:szCs w:val="18"/>
        <w:lang w:val="ru-RU"/>
      </w:rPr>
      <w:t>«</w:t>
    </w:r>
    <w:r w:rsidR="00C16B24" w:rsidRPr="001D12EF">
      <w:rPr>
        <w:i/>
        <w:color w:val="548DD4"/>
        <w:sz w:val="18"/>
        <w:szCs w:val="18"/>
        <w:lang w:val="ru-RU"/>
      </w:rPr>
      <w:t>Расходные материалы для компьютерной техники</w:t>
    </w:r>
    <w:r w:rsidR="00C16B24" w:rsidRPr="005C3D2B">
      <w:rPr>
        <w:i/>
        <w:color w:val="548DD4"/>
        <w:sz w:val="18"/>
        <w:szCs w:val="18"/>
        <w:lang w:val="ru-RU"/>
      </w:rPr>
      <w:t>»</w:t>
    </w:r>
    <w:r w:rsidR="00C16B24">
      <w:rPr>
        <w:i/>
        <w:color w:val="548DD4"/>
        <w:sz w:val="18"/>
        <w:szCs w:val="18"/>
        <w:lang w:val="ru-RU"/>
      </w:rPr>
      <w:t xml:space="preserve"> </w:t>
    </w:r>
    <w:r w:rsidR="00C16B24" w:rsidRPr="003B2324">
      <w:rPr>
        <w:i/>
        <w:color w:val="548DD4"/>
        <w:sz w:val="18"/>
        <w:szCs w:val="18"/>
        <w:lang w:val="ru-RU"/>
      </w:rPr>
      <w:t>для филиала Гусиноозерская ГРЭС АО «</w:t>
    </w:r>
    <w:proofErr w:type="spellStart"/>
    <w:r w:rsidR="00C16B24" w:rsidRPr="003B2324">
      <w:rPr>
        <w:i/>
        <w:color w:val="548DD4"/>
        <w:sz w:val="18"/>
        <w:szCs w:val="18"/>
        <w:lang w:val="ru-RU"/>
      </w:rPr>
      <w:t>Интер</w:t>
    </w:r>
    <w:proofErr w:type="spellEnd"/>
    <w:r w:rsidR="00C16B24" w:rsidRPr="003B2324">
      <w:rPr>
        <w:i/>
        <w:color w:val="548DD4"/>
        <w:sz w:val="18"/>
        <w:szCs w:val="18"/>
        <w:lang w:val="ru-RU"/>
      </w:rPr>
      <w:t xml:space="preserve"> РАО – </w:t>
    </w:r>
    <w:proofErr w:type="spellStart"/>
    <w:r w:rsidR="00C16B24" w:rsidRPr="003B2324">
      <w:rPr>
        <w:i/>
        <w:color w:val="548DD4"/>
        <w:sz w:val="18"/>
        <w:szCs w:val="18"/>
        <w:lang w:val="ru-RU"/>
      </w:rPr>
      <w:t>Электрогенерация</w:t>
    </w:r>
    <w:proofErr w:type="spellEnd"/>
    <w:r w:rsidR="00C16B24" w:rsidRPr="003B2324">
      <w:rPr>
        <w:i/>
        <w:color w:val="548DD4"/>
        <w:sz w:val="18"/>
        <w:szCs w:val="18"/>
        <w:lang w:val="ru-RU"/>
      </w:rPr>
      <w:t>»</w:t>
    </w:r>
    <w:r>
      <w:rPr>
        <w:i/>
        <w:color w:val="548DD4"/>
        <w:sz w:val="18"/>
        <w:szCs w:val="18"/>
        <w:lang w:val="ru-RU"/>
      </w:rPr>
      <w:t>.</w:t>
    </w:r>
  </w:p>
  <w:p w:rsidR="00B62B43" w:rsidRPr="00DE492C" w:rsidRDefault="00B62B43" w:rsidP="00DE492C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5292D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lang w:val="ru-RU"/>
      </w:rPr>
    </w:pPr>
    <w:r w:rsidRPr="001837F0">
      <w:rPr>
        <w:i/>
        <w:color w:val="548DD4"/>
        <w:sz w:val="18"/>
        <w:szCs w:val="18"/>
      </w:rPr>
      <w:t>Протокол №</w:t>
    </w:r>
    <w:r w:rsidR="00FB58FE" w:rsidRPr="001837F0">
      <w:rPr>
        <w:i/>
        <w:color w:val="548DD4"/>
        <w:sz w:val="18"/>
        <w:szCs w:val="18"/>
        <w:lang w:val="ru-RU"/>
      </w:rPr>
      <w:t xml:space="preserve"> </w:t>
    </w:r>
    <w:r w:rsidR="009F61BA" w:rsidRPr="001837F0">
      <w:rPr>
        <w:i/>
        <w:color w:val="548DD4"/>
        <w:sz w:val="18"/>
        <w:szCs w:val="18"/>
        <w:lang w:val="ru-RU"/>
      </w:rPr>
      <w:t>1</w:t>
    </w:r>
    <w:r w:rsidR="0081668A">
      <w:rPr>
        <w:i/>
        <w:color w:val="548DD4"/>
        <w:sz w:val="18"/>
        <w:szCs w:val="18"/>
        <w:lang w:val="ru-RU"/>
      </w:rPr>
      <w:t>4</w:t>
    </w:r>
    <w:r w:rsidR="00CB6921">
      <w:rPr>
        <w:i/>
        <w:color w:val="548DD4"/>
        <w:sz w:val="18"/>
        <w:szCs w:val="18"/>
        <w:lang w:val="ru-RU"/>
      </w:rPr>
      <w:t>93</w:t>
    </w:r>
    <w:r w:rsidR="006273D5" w:rsidRPr="001837F0">
      <w:rPr>
        <w:i/>
        <w:color w:val="548DD4"/>
        <w:sz w:val="18"/>
        <w:szCs w:val="18"/>
        <w:lang w:val="ru-RU"/>
      </w:rPr>
      <w:t>/ОЗЦ</w:t>
    </w:r>
    <w:r w:rsidR="006273D5" w:rsidRPr="006273D5">
      <w:rPr>
        <w:i/>
        <w:color w:val="548DD4"/>
        <w:sz w:val="18"/>
        <w:szCs w:val="18"/>
        <w:lang w:val="ru-RU"/>
      </w:rPr>
      <w:t xml:space="preserve">-ПВК </w:t>
    </w:r>
    <w:r w:rsidRPr="006C3B06">
      <w:rPr>
        <w:i/>
        <w:color w:val="548DD4"/>
        <w:sz w:val="18"/>
        <w:szCs w:val="18"/>
      </w:rPr>
      <w:t xml:space="preserve">от </w:t>
    </w:r>
    <w:r w:rsidR="006273D5" w:rsidRPr="006273D5">
      <w:rPr>
        <w:i/>
        <w:color w:val="548DD4"/>
        <w:sz w:val="18"/>
        <w:szCs w:val="18"/>
      </w:rPr>
      <w:t>«</w:t>
    </w:r>
    <w:r w:rsidR="0081668A">
      <w:rPr>
        <w:i/>
        <w:color w:val="548DD4"/>
        <w:sz w:val="18"/>
        <w:szCs w:val="18"/>
        <w:lang w:val="ru-RU"/>
      </w:rPr>
      <w:t>1</w:t>
    </w:r>
    <w:r w:rsidR="00CB6921">
      <w:rPr>
        <w:i/>
        <w:color w:val="548DD4"/>
        <w:sz w:val="18"/>
        <w:szCs w:val="18"/>
        <w:lang w:val="ru-RU"/>
      </w:rPr>
      <w:t>3</w:t>
    </w:r>
    <w:r w:rsidR="006273D5" w:rsidRPr="006273D5">
      <w:rPr>
        <w:i/>
        <w:color w:val="548DD4"/>
        <w:sz w:val="18"/>
        <w:szCs w:val="18"/>
      </w:rPr>
      <w:t xml:space="preserve">» </w:t>
    </w:r>
    <w:r w:rsidR="00CB6921">
      <w:rPr>
        <w:i/>
        <w:color w:val="548DD4"/>
        <w:sz w:val="18"/>
        <w:szCs w:val="18"/>
        <w:lang w:val="ru-RU"/>
      </w:rPr>
      <w:t>апреля</w:t>
    </w:r>
    <w:r w:rsidR="006273D5" w:rsidRPr="006273D5">
      <w:rPr>
        <w:i/>
        <w:color w:val="548DD4"/>
        <w:sz w:val="18"/>
        <w:szCs w:val="18"/>
      </w:rPr>
      <w:t xml:space="preserve">  201</w:t>
    </w:r>
    <w:r w:rsidR="003B2324">
      <w:rPr>
        <w:i/>
        <w:color w:val="548DD4"/>
        <w:sz w:val="18"/>
        <w:szCs w:val="18"/>
        <w:lang w:val="ru-RU"/>
      </w:rPr>
      <w:t>8</w:t>
    </w:r>
    <w:r w:rsidR="005C3D2B">
      <w:rPr>
        <w:i/>
        <w:color w:val="548DD4"/>
        <w:sz w:val="18"/>
        <w:szCs w:val="18"/>
        <w:lang w:val="ru-RU"/>
      </w:rPr>
      <w:t xml:space="preserve"> </w:t>
    </w:r>
    <w:r w:rsidR="00A256DF">
      <w:rPr>
        <w:i/>
        <w:color w:val="548DD4"/>
        <w:sz w:val="18"/>
        <w:szCs w:val="18"/>
        <w:lang w:val="ru-RU"/>
      </w:rPr>
      <w:t>г</w:t>
    </w:r>
    <w:r w:rsidRPr="006C3B06">
      <w:rPr>
        <w:i/>
        <w:color w:val="548DD4"/>
        <w:sz w:val="18"/>
        <w:szCs w:val="18"/>
      </w:rPr>
      <w:t>.</w:t>
    </w:r>
    <w:r w:rsidR="00B95F43">
      <w:rPr>
        <w:i/>
        <w:color w:val="548DD4"/>
        <w:sz w:val="18"/>
        <w:szCs w:val="18"/>
        <w:lang w:val="ru-RU"/>
      </w:rPr>
      <w:t xml:space="preserve"> </w:t>
    </w:r>
    <w:r w:rsidRPr="006C3B06">
      <w:rPr>
        <w:i/>
        <w:color w:val="548DD4"/>
        <w:sz w:val="18"/>
        <w:szCs w:val="18"/>
      </w:rPr>
      <w:t xml:space="preserve">заседания </w:t>
    </w:r>
    <w:proofErr w:type="spellStart"/>
    <w:r w:rsidRPr="006C3B06">
      <w:rPr>
        <w:i/>
        <w:color w:val="548DD4"/>
        <w:sz w:val="18"/>
        <w:szCs w:val="18"/>
        <w:lang w:val="ru-RU"/>
      </w:rPr>
      <w:t>Закупоч</w:t>
    </w:r>
    <w:proofErr w:type="spellEnd"/>
    <w:r w:rsidRPr="006C3B06">
      <w:rPr>
        <w:i/>
        <w:color w:val="548DD4"/>
        <w:sz w:val="18"/>
        <w:szCs w:val="18"/>
      </w:rPr>
      <w:t xml:space="preserve">ной комиссии </w:t>
    </w:r>
    <w:r w:rsidRPr="006C3B06">
      <w:rPr>
        <w:i/>
        <w:color w:val="548DD4"/>
        <w:sz w:val="18"/>
        <w:szCs w:val="18"/>
        <w:lang w:val="ru-RU"/>
      </w:rPr>
      <w:t>по вскрытию конвертов по открытому запросу</w:t>
    </w:r>
    <w:r>
      <w:rPr>
        <w:i/>
        <w:color w:val="548DD4"/>
        <w:sz w:val="18"/>
        <w:szCs w:val="18"/>
        <w:lang w:val="ru-RU"/>
      </w:rPr>
      <w:t xml:space="preserve"> цен,</w:t>
    </w:r>
    <w:r w:rsidRPr="007939C3">
      <w:t xml:space="preserve"> </w:t>
    </w:r>
    <w:r w:rsidR="00C272F2" w:rsidRPr="00C272F2">
      <w:rPr>
        <w:i/>
        <w:color w:val="548DD4" w:themeColor="text2" w:themeTint="99"/>
        <w:sz w:val="18"/>
        <w:szCs w:val="18"/>
      </w:rPr>
      <w:t>участниками которого являются только субъекты малого и среднего предпринимательства</w:t>
    </w:r>
    <w:r w:rsidR="00C272F2" w:rsidRPr="00C272F2">
      <w:rPr>
        <w:color w:val="548DD4" w:themeColor="text2" w:themeTint="99"/>
      </w:rPr>
      <w:t xml:space="preserve"> </w:t>
    </w:r>
    <w:r w:rsidRPr="006C3B06">
      <w:rPr>
        <w:i/>
        <w:color w:val="548DD4"/>
        <w:sz w:val="18"/>
        <w:szCs w:val="18"/>
        <w:lang w:val="ru-RU"/>
      </w:rPr>
      <w:t xml:space="preserve">на право заключения договора на </w:t>
    </w:r>
    <w:r>
      <w:rPr>
        <w:i/>
        <w:color w:val="548DD4"/>
        <w:sz w:val="18"/>
        <w:szCs w:val="18"/>
        <w:lang w:val="ru-RU"/>
      </w:rPr>
      <w:t>поставку</w:t>
    </w:r>
    <w:r w:rsidRPr="006C3B06">
      <w:rPr>
        <w:i/>
        <w:color w:val="548DD4"/>
        <w:sz w:val="18"/>
        <w:szCs w:val="18"/>
        <w:lang w:val="ru-RU"/>
      </w:rPr>
      <w:t xml:space="preserve"> </w:t>
    </w:r>
    <w:r w:rsidR="005C3D2B" w:rsidRPr="005C3D2B">
      <w:rPr>
        <w:i/>
        <w:color w:val="548DD4"/>
        <w:sz w:val="18"/>
        <w:szCs w:val="18"/>
        <w:lang w:val="ru-RU"/>
      </w:rPr>
      <w:t>«</w:t>
    </w:r>
    <w:r w:rsidR="0081668A" w:rsidRPr="0081668A">
      <w:rPr>
        <w:i/>
        <w:color w:val="548DD4"/>
        <w:sz w:val="18"/>
        <w:szCs w:val="18"/>
        <w:lang w:val="ru-RU"/>
      </w:rPr>
      <w:t>Компьютерная техника до 40 тысяч</w:t>
    </w:r>
    <w:r w:rsidR="005C3D2B" w:rsidRPr="005C3D2B">
      <w:rPr>
        <w:i/>
        <w:color w:val="548DD4"/>
        <w:sz w:val="18"/>
        <w:szCs w:val="18"/>
        <w:lang w:val="ru-RU"/>
      </w:rPr>
      <w:t>»</w:t>
    </w:r>
    <w:r w:rsidR="005C3D2B">
      <w:rPr>
        <w:i/>
        <w:color w:val="548DD4"/>
        <w:sz w:val="18"/>
        <w:szCs w:val="18"/>
        <w:lang w:val="ru-RU"/>
      </w:rPr>
      <w:t xml:space="preserve"> </w:t>
    </w:r>
    <w:r w:rsidR="003B2324" w:rsidRPr="003B2324">
      <w:rPr>
        <w:i/>
        <w:color w:val="548DD4"/>
        <w:sz w:val="18"/>
        <w:szCs w:val="18"/>
        <w:lang w:val="ru-RU"/>
      </w:rPr>
      <w:t>для филиала Гусиноозерская ГРЭС АО «</w:t>
    </w:r>
    <w:proofErr w:type="spellStart"/>
    <w:r w:rsidR="003B2324" w:rsidRPr="003B2324">
      <w:rPr>
        <w:i/>
        <w:color w:val="548DD4"/>
        <w:sz w:val="18"/>
        <w:szCs w:val="18"/>
        <w:lang w:val="ru-RU"/>
      </w:rPr>
      <w:t>Интер</w:t>
    </w:r>
    <w:proofErr w:type="spellEnd"/>
    <w:r w:rsidR="003B2324" w:rsidRPr="003B2324">
      <w:rPr>
        <w:i/>
        <w:color w:val="548DD4"/>
        <w:sz w:val="18"/>
        <w:szCs w:val="18"/>
        <w:lang w:val="ru-RU"/>
      </w:rPr>
      <w:t xml:space="preserve"> РАО – </w:t>
    </w:r>
    <w:proofErr w:type="spellStart"/>
    <w:r w:rsidR="003B2324" w:rsidRPr="003B2324">
      <w:rPr>
        <w:i/>
        <w:color w:val="548DD4"/>
        <w:sz w:val="18"/>
        <w:szCs w:val="18"/>
        <w:lang w:val="ru-RU"/>
      </w:rPr>
      <w:t>Электрогенерация</w:t>
    </w:r>
    <w:proofErr w:type="spellEnd"/>
    <w:r w:rsidR="003B2324" w:rsidRPr="003B2324">
      <w:rPr>
        <w:i/>
        <w:color w:val="548DD4"/>
        <w:sz w:val="18"/>
        <w:szCs w:val="18"/>
        <w:lang w:val="ru-RU"/>
      </w:rPr>
      <w:t>»</w:t>
    </w:r>
    <w:r>
      <w:rPr>
        <w:i/>
        <w:color w:val="548DD4"/>
        <w:sz w:val="18"/>
        <w:szCs w:val="18"/>
        <w:lang w:val="ru-RU"/>
      </w:rPr>
      <w:t>.</w:t>
    </w:r>
  </w:p>
  <w:p w:rsidR="00B62B43" w:rsidRDefault="00B62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43" w:rsidRDefault="00B62B43" w:rsidP="00CD77ED">
      <w:r>
        <w:separator/>
      </w:r>
    </w:p>
  </w:footnote>
  <w:footnote w:type="continuationSeparator" w:id="0">
    <w:p w:rsidR="00B62B43" w:rsidRDefault="00B62B43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DFF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54EA65F" wp14:editId="6551738F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216DFF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1418A"/>
    <w:rsid w:val="000343FD"/>
    <w:rsid w:val="00036505"/>
    <w:rsid w:val="00042FDD"/>
    <w:rsid w:val="00052E13"/>
    <w:rsid w:val="000571EA"/>
    <w:rsid w:val="00062875"/>
    <w:rsid w:val="00063660"/>
    <w:rsid w:val="000663A4"/>
    <w:rsid w:val="000B277C"/>
    <w:rsid w:val="000D6A01"/>
    <w:rsid w:val="00111B25"/>
    <w:rsid w:val="00124BB6"/>
    <w:rsid w:val="001419D4"/>
    <w:rsid w:val="00146309"/>
    <w:rsid w:val="00152678"/>
    <w:rsid w:val="00182489"/>
    <w:rsid w:val="001837F0"/>
    <w:rsid w:val="001A5138"/>
    <w:rsid w:val="001B2AC2"/>
    <w:rsid w:val="001D0239"/>
    <w:rsid w:val="001D12EF"/>
    <w:rsid w:val="001E2CBE"/>
    <w:rsid w:val="001E5A0E"/>
    <w:rsid w:val="001E6F0C"/>
    <w:rsid w:val="001F758C"/>
    <w:rsid w:val="00216DFF"/>
    <w:rsid w:val="00227528"/>
    <w:rsid w:val="00227FF0"/>
    <w:rsid w:val="002331C5"/>
    <w:rsid w:val="002420D0"/>
    <w:rsid w:val="002517A5"/>
    <w:rsid w:val="00282E17"/>
    <w:rsid w:val="00297523"/>
    <w:rsid w:val="002E5067"/>
    <w:rsid w:val="00300DA4"/>
    <w:rsid w:val="00307845"/>
    <w:rsid w:val="00316359"/>
    <w:rsid w:val="003229D3"/>
    <w:rsid w:val="00323E76"/>
    <w:rsid w:val="0034460F"/>
    <w:rsid w:val="00353E15"/>
    <w:rsid w:val="00366C7D"/>
    <w:rsid w:val="00377400"/>
    <w:rsid w:val="00393E7D"/>
    <w:rsid w:val="003A34BD"/>
    <w:rsid w:val="003A633E"/>
    <w:rsid w:val="003B2324"/>
    <w:rsid w:val="003B2D55"/>
    <w:rsid w:val="003B4F4B"/>
    <w:rsid w:val="003D5984"/>
    <w:rsid w:val="003E6A9C"/>
    <w:rsid w:val="003F2716"/>
    <w:rsid w:val="003F70DE"/>
    <w:rsid w:val="004013FD"/>
    <w:rsid w:val="00424CB9"/>
    <w:rsid w:val="00450565"/>
    <w:rsid w:val="00450BAF"/>
    <w:rsid w:val="004549B4"/>
    <w:rsid w:val="00484971"/>
    <w:rsid w:val="00486010"/>
    <w:rsid w:val="004A0209"/>
    <w:rsid w:val="004A7273"/>
    <w:rsid w:val="004B44F4"/>
    <w:rsid w:val="004C167B"/>
    <w:rsid w:val="004C18A3"/>
    <w:rsid w:val="004D5CCE"/>
    <w:rsid w:val="004E69A6"/>
    <w:rsid w:val="0052539F"/>
    <w:rsid w:val="00547F21"/>
    <w:rsid w:val="00560E37"/>
    <w:rsid w:val="00567D2F"/>
    <w:rsid w:val="00580681"/>
    <w:rsid w:val="005819D6"/>
    <w:rsid w:val="0058532D"/>
    <w:rsid w:val="005C3D2B"/>
    <w:rsid w:val="005C4DB6"/>
    <w:rsid w:val="005C6930"/>
    <w:rsid w:val="005C70FB"/>
    <w:rsid w:val="00614B38"/>
    <w:rsid w:val="00614F92"/>
    <w:rsid w:val="006214A5"/>
    <w:rsid w:val="00621B70"/>
    <w:rsid w:val="006248DB"/>
    <w:rsid w:val="006250D5"/>
    <w:rsid w:val="006273D5"/>
    <w:rsid w:val="006361F8"/>
    <w:rsid w:val="006411FA"/>
    <w:rsid w:val="00646A55"/>
    <w:rsid w:val="006671D6"/>
    <w:rsid w:val="006A0DBA"/>
    <w:rsid w:val="006A2769"/>
    <w:rsid w:val="006C3188"/>
    <w:rsid w:val="006C5B97"/>
    <w:rsid w:val="007029EF"/>
    <w:rsid w:val="00703E1B"/>
    <w:rsid w:val="0073242F"/>
    <w:rsid w:val="00736DB7"/>
    <w:rsid w:val="00752B03"/>
    <w:rsid w:val="007548F6"/>
    <w:rsid w:val="007939C3"/>
    <w:rsid w:val="007972B7"/>
    <w:rsid w:val="007A14B2"/>
    <w:rsid w:val="007A1F75"/>
    <w:rsid w:val="007D4100"/>
    <w:rsid w:val="0081668A"/>
    <w:rsid w:val="0085431A"/>
    <w:rsid w:val="00887F18"/>
    <w:rsid w:val="0089354A"/>
    <w:rsid w:val="008A092F"/>
    <w:rsid w:val="008A42F1"/>
    <w:rsid w:val="008A44DF"/>
    <w:rsid w:val="008B79F7"/>
    <w:rsid w:val="008E7B87"/>
    <w:rsid w:val="009016A6"/>
    <w:rsid w:val="00916632"/>
    <w:rsid w:val="00924A2A"/>
    <w:rsid w:val="0093722F"/>
    <w:rsid w:val="0099445B"/>
    <w:rsid w:val="009A72C8"/>
    <w:rsid w:val="009D2017"/>
    <w:rsid w:val="009E3F54"/>
    <w:rsid w:val="009E5870"/>
    <w:rsid w:val="009F61BA"/>
    <w:rsid w:val="00A256DF"/>
    <w:rsid w:val="00A267C3"/>
    <w:rsid w:val="00A31B7A"/>
    <w:rsid w:val="00A477DD"/>
    <w:rsid w:val="00A73613"/>
    <w:rsid w:val="00A830DF"/>
    <w:rsid w:val="00AC1F64"/>
    <w:rsid w:val="00AD5AE9"/>
    <w:rsid w:val="00AD5BB1"/>
    <w:rsid w:val="00AE0201"/>
    <w:rsid w:val="00AE7777"/>
    <w:rsid w:val="00B004BE"/>
    <w:rsid w:val="00B032D0"/>
    <w:rsid w:val="00B042BF"/>
    <w:rsid w:val="00B07917"/>
    <w:rsid w:val="00B1000F"/>
    <w:rsid w:val="00B15FF5"/>
    <w:rsid w:val="00B2351C"/>
    <w:rsid w:val="00B3158E"/>
    <w:rsid w:val="00B46866"/>
    <w:rsid w:val="00B46E16"/>
    <w:rsid w:val="00B62B43"/>
    <w:rsid w:val="00B710B0"/>
    <w:rsid w:val="00B73715"/>
    <w:rsid w:val="00B93F34"/>
    <w:rsid w:val="00B95F43"/>
    <w:rsid w:val="00BA02A9"/>
    <w:rsid w:val="00BA7887"/>
    <w:rsid w:val="00BB25F9"/>
    <w:rsid w:val="00BB5A4C"/>
    <w:rsid w:val="00BD5D53"/>
    <w:rsid w:val="00BF1376"/>
    <w:rsid w:val="00C01E65"/>
    <w:rsid w:val="00C14834"/>
    <w:rsid w:val="00C16B24"/>
    <w:rsid w:val="00C23DB9"/>
    <w:rsid w:val="00C272F2"/>
    <w:rsid w:val="00C37541"/>
    <w:rsid w:val="00C50262"/>
    <w:rsid w:val="00CB6921"/>
    <w:rsid w:val="00CC5B3C"/>
    <w:rsid w:val="00CD77ED"/>
    <w:rsid w:val="00CF74B9"/>
    <w:rsid w:val="00D15B73"/>
    <w:rsid w:val="00D16F1D"/>
    <w:rsid w:val="00D326C0"/>
    <w:rsid w:val="00D65125"/>
    <w:rsid w:val="00D9336D"/>
    <w:rsid w:val="00DA7453"/>
    <w:rsid w:val="00DB24CA"/>
    <w:rsid w:val="00DB7BE0"/>
    <w:rsid w:val="00DE492C"/>
    <w:rsid w:val="00DE642F"/>
    <w:rsid w:val="00DF4824"/>
    <w:rsid w:val="00E024F2"/>
    <w:rsid w:val="00E110A0"/>
    <w:rsid w:val="00E23EA5"/>
    <w:rsid w:val="00E62A37"/>
    <w:rsid w:val="00E80C6E"/>
    <w:rsid w:val="00E8525D"/>
    <w:rsid w:val="00EA1EC0"/>
    <w:rsid w:val="00EA79ED"/>
    <w:rsid w:val="00EB6C3B"/>
    <w:rsid w:val="00EC3963"/>
    <w:rsid w:val="00EE0148"/>
    <w:rsid w:val="00EE1E52"/>
    <w:rsid w:val="00F01788"/>
    <w:rsid w:val="00F076ED"/>
    <w:rsid w:val="00F444D8"/>
    <w:rsid w:val="00F464BE"/>
    <w:rsid w:val="00F57265"/>
    <w:rsid w:val="00F73E4E"/>
    <w:rsid w:val="00F74AAD"/>
    <w:rsid w:val="00FA471D"/>
    <w:rsid w:val="00FB58FE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74AAD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F74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B24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74AAD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0"/>
    <w:link w:val="ae"/>
    <w:rsid w:val="00F74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B24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Нечаева Татьяна Владимировна</cp:lastModifiedBy>
  <cp:revision>124</cp:revision>
  <cp:lastPrinted>2017-11-07T03:06:00Z</cp:lastPrinted>
  <dcterms:created xsi:type="dcterms:W3CDTF">2016-01-18T03:26:00Z</dcterms:created>
  <dcterms:modified xsi:type="dcterms:W3CDTF">2018-04-13T07:43:00Z</dcterms:modified>
</cp:coreProperties>
</file>