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5E" w:rsidRPr="008D128E" w:rsidRDefault="002C70C9" w:rsidP="008A1A68">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2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7314C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F55A7">
        <w:rPr>
          <w:rFonts w:ascii="Times New Roman" w:hAnsi="Times New Roman" w:cs="Times New Roman"/>
          <w:sz w:val="24"/>
          <w:szCs w:val="24"/>
        </w:rPr>
        <w:t xml:space="preserve">от </w:t>
      </w:r>
      <w:r>
        <w:rPr>
          <w:rFonts w:ascii="Times New Roman" w:hAnsi="Times New Roman" w:cs="Times New Roman"/>
          <w:sz w:val="24"/>
          <w:szCs w:val="24"/>
        </w:rPr>
        <w:t>12</w:t>
      </w:r>
      <w:r w:rsidR="003669FF">
        <w:rPr>
          <w:rFonts w:ascii="Times New Roman" w:hAnsi="Times New Roman" w:cs="Times New Roman"/>
          <w:sz w:val="24"/>
          <w:szCs w:val="24"/>
        </w:rPr>
        <w:t>.0</w:t>
      </w:r>
      <w:r>
        <w:rPr>
          <w:rFonts w:ascii="Times New Roman" w:hAnsi="Times New Roman" w:cs="Times New Roman"/>
          <w:sz w:val="24"/>
          <w:szCs w:val="24"/>
        </w:rPr>
        <w:t>9</w:t>
      </w:r>
      <w:r w:rsidR="00FA07D6" w:rsidRPr="00FA07D6">
        <w:rPr>
          <w:rFonts w:ascii="Times New Roman" w:hAnsi="Times New Roman" w:cs="Times New Roman"/>
          <w:sz w:val="24"/>
          <w:szCs w:val="24"/>
        </w:rPr>
        <w:t>.2017 №</w:t>
      </w:r>
      <w:r w:rsidR="009F55A7" w:rsidRPr="00AC1E6C">
        <w:rPr>
          <w:rFonts w:ascii="Times New Roman" w:hAnsi="Times New Roman" w:cs="Times New Roman"/>
          <w:sz w:val="24"/>
          <w:szCs w:val="24"/>
        </w:rPr>
        <w:t xml:space="preserve"> </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w:t>
      </w:r>
      <w:proofErr w:type="spellStart"/>
      <w:r w:rsidR="00B70CDB" w:rsidRPr="008D128E">
        <w:rPr>
          <w:rFonts w:ascii="Times New Roman" w:eastAsia="Times New Roman" w:hAnsi="Times New Roman" w:cs="Times New Roman"/>
          <w:sz w:val="24"/>
          <w:szCs w:val="24"/>
          <w:lang w:eastAsia="ru-RU"/>
        </w:rPr>
        <w:t>Интер</w:t>
      </w:r>
      <w:proofErr w:type="spellEnd"/>
      <w:r w:rsidR="00B70CDB" w:rsidRPr="008D128E">
        <w:rPr>
          <w:rFonts w:ascii="Times New Roman" w:eastAsia="Times New Roman" w:hAnsi="Times New Roman" w:cs="Times New Roman"/>
          <w:sz w:val="24"/>
          <w:szCs w:val="24"/>
          <w:lang w:eastAsia="ru-RU"/>
        </w:rPr>
        <w:t xml:space="preserve"> РАО – </w:t>
      </w:r>
      <w:proofErr w:type="spellStart"/>
      <w:r w:rsidR="00B70CDB" w:rsidRPr="008D128E">
        <w:rPr>
          <w:rFonts w:ascii="Times New Roman" w:eastAsia="Times New Roman" w:hAnsi="Times New Roman" w:cs="Times New Roman"/>
          <w:sz w:val="24"/>
          <w:szCs w:val="24"/>
          <w:lang w:eastAsia="ru-RU"/>
        </w:rPr>
        <w:t>Электрогенерация</w:t>
      </w:r>
      <w:proofErr w:type="spellEnd"/>
      <w:r w:rsidR="00B70CDB" w:rsidRPr="008D128E">
        <w:rPr>
          <w:rFonts w:ascii="Times New Roman" w:eastAsia="Times New Roman" w:hAnsi="Times New Roman" w:cs="Times New Roman"/>
          <w:sz w:val="24"/>
          <w:szCs w:val="24"/>
          <w:lang w:eastAsia="ru-RU"/>
        </w:rPr>
        <w:t>»</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Объектом продажи  является</w:t>
      </w:r>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Собственник Объекта продажи  –</w:t>
      </w:r>
      <w:r w:rsidR="00E82ED8" w:rsidRPr="008D128E">
        <w:rPr>
          <w:rFonts w:ascii="Times New Roman" w:hAnsi="Times New Roman" w:cs="Times New Roman"/>
          <w:sz w:val="24"/>
          <w:szCs w:val="24"/>
        </w:rPr>
        <w:t xml:space="preserve"> АО «</w:t>
      </w:r>
      <w:proofErr w:type="spellStart"/>
      <w:r w:rsidR="00E82ED8" w:rsidRPr="008D128E">
        <w:rPr>
          <w:rFonts w:ascii="Times New Roman" w:hAnsi="Times New Roman" w:cs="Times New Roman"/>
          <w:sz w:val="24"/>
          <w:szCs w:val="24"/>
        </w:rPr>
        <w:t>Интер</w:t>
      </w:r>
      <w:proofErr w:type="spellEnd"/>
      <w:r w:rsidR="00E82ED8" w:rsidRPr="008D128E">
        <w:rPr>
          <w:rFonts w:ascii="Times New Roman" w:hAnsi="Times New Roman" w:cs="Times New Roman"/>
          <w:sz w:val="24"/>
          <w:szCs w:val="24"/>
        </w:rPr>
        <w:t xml:space="preserve">  РАО-</w:t>
      </w:r>
      <w:proofErr w:type="spellStart"/>
      <w:r w:rsidR="00E82ED8" w:rsidRPr="008D128E">
        <w:rPr>
          <w:rFonts w:ascii="Times New Roman" w:hAnsi="Times New Roman" w:cs="Times New Roman"/>
          <w:sz w:val="24"/>
          <w:szCs w:val="24"/>
        </w:rPr>
        <w:t>Электрогенерация</w:t>
      </w:r>
      <w:proofErr w:type="spellEnd"/>
      <w:r w:rsidR="00E82ED8"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 (далее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Запроса  - </w:t>
      </w:r>
      <w:r w:rsidR="00E82ED8" w:rsidRPr="008D128E">
        <w:rPr>
          <w:rFonts w:ascii="Times New Roman" w:hAnsi="Times New Roman" w:cs="Times New Roman"/>
          <w:sz w:val="24"/>
          <w:szCs w:val="24"/>
        </w:rPr>
        <w:t xml:space="preserve"> филиал «Уренгойская  ГРЭС» АО «</w:t>
      </w:r>
      <w:proofErr w:type="spellStart"/>
      <w:r w:rsidR="00E82ED8" w:rsidRPr="008D128E">
        <w:rPr>
          <w:rFonts w:ascii="Times New Roman" w:hAnsi="Times New Roman" w:cs="Times New Roman"/>
          <w:sz w:val="24"/>
          <w:szCs w:val="24"/>
        </w:rPr>
        <w:t>Интер</w:t>
      </w:r>
      <w:proofErr w:type="spellEnd"/>
      <w:r w:rsidR="00E82ED8" w:rsidRPr="008D128E">
        <w:rPr>
          <w:rFonts w:ascii="Times New Roman" w:hAnsi="Times New Roman" w:cs="Times New Roman"/>
          <w:sz w:val="24"/>
          <w:szCs w:val="24"/>
        </w:rPr>
        <w:t xml:space="preserve"> РАО </w:t>
      </w:r>
      <w:proofErr w:type="gramStart"/>
      <w:r w:rsidR="00E82ED8" w:rsidRPr="008D128E">
        <w:rPr>
          <w:rFonts w:ascii="Times New Roman" w:hAnsi="Times New Roman" w:cs="Times New Roman"/>
          <w:sz w:val="24"/>
          <w:szCs w:val="24"/>
        </w:rPr>
        <w:t>–</w:t>
      </w:r>
      <w:proofErr w:type="spellStart"/>
      <w:r w:rsidR="00E82ED8" w:rsidRPr="008D128E">
        <w:rPr>
          <w:rFonts w:ascii="Times New Roman" w:hAnsi="Times New Roman" w:cs="Times New Roman"/>
          <w:sz w:val="24"/>
          <w:szCs w:val="24"/>
        </w:rPr>
        <w:t>Э</w:t>
      </w:r>
      <w:proofErr w:type="gramEnd"/>
      <w:r w:rsidR="00E82ED8" w:rsidRPr="008D128E">
        <w:rPr>
          <w:rFonts w:ascii="Times New Roman" w:hAnsi="Times New Roman" w:cs="Times New Roman"/>
          <w:sz w:val="24"/>
          <w:szCs w:val="24"/>
        </w:rPr>
        <w:t>лектрогенерация</w:t>
      </w:r>
      <w:proofErr w:type="spellEnd"/>
      <w:r w:rsidR="00E82ED8" w:rsidRPr="008D128E">
        <w:rPr>
          <w:rFonts w:ascii="Times New Roman" w:hAnsi="Times New Roman" w:cs="Times New Roman"/>
          <w:sz w:val="24"/>
          <w:szCs w:val="24"/>
        </w:rPr>
        <w:t xml:space="preserve">»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 xml:space="preserve">Победитель Запроса – победитель конкурентной процедуры, допущенный к участию </w:t>
      </w:r>
      <w:proofErr w:type="gramStart"/>
      <w:r w:rsidRPr="008D128E">
        <w:rPr>
          <w:rFonts w:ascii="Times New Roman" w:hAnsi="Times New Roman" w:cs="Times New Roman"/>
          <w:sz w:val="24"/>
          <w:szCs w:val="24"/>
        </w:rPr>
        <w:t>в</w:t>
      </w:r>
      <w:proofErr w:type="gramEnd"/>
      <w:r w:rsidRPr="008D128E">
        <w:rPr>
          <w:rFonts w:ascii="Times New Roman" w:hAnsi="Times New Roman" w:cs="Times New Roman"/>
          <w:sz w:val="24"/>
          <w:szCs w:val="24"/>
        </w:rPr>
        <w:t xml:space="preserve"> </w:t>
      </w:r>
      <w:proofErr w:type="gramStart"/>
      <w:r w:rsidRPr="008D128E">
        <w:rPr>
          <w:rFonts w:ascii="Times New Roman" w:hAnsi="Times New Roman" w:cs="Times New Roman"/>
          <w:sz w:val="24"/>
          <w:szCs w:val="24"/>
        </w:rPr>
        <w:t>Запросе</w:t>
      </w:r>
      <w:proofErr w:type="gramEnd"/>
      <w:r w:rsidRPr="008D128E">
        <w:rPr>
          <w:rFonts w:ascii="Times New Roman" w:hAnsi="Times New Roman" w:cs="Times New Roman"/>
          <w:sz w:val="24"/>
          <w:szCs w:val="24"/>
        </w:rPr>
        <w:t xml:space="preserve">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89380B">
        <w:rPr>
          <w:rFonts w:ascii="Times New Roman" w:hAnsi="Times New Roman" w:cs="Times New Roman"/>
          <w:b/>
          <w:sz w:val="24"/>
          <w:szCs w:val="24"/>
        </w:rPr>
        <w:t>20</w:t>
      </w:r>
      <w:r w:rsidR="001F4874" w:rsidRPr="008D57B2">
        <w:rPr>
          <w:rFonts w:ascii="Times New Roman" w:hAnsi="Times New Roman" w:cs="Times New Roman"/>
          <w:b/>
          <w:sz w:val="24"/>
          <w:szCs w:val="24"/>
        </w:rPr>
        <w:t>.</w:t>
      </w:r>
      <w:r w:rsidR="007314C9">
        <w:rPr>
          <w:rFonts w:ascii="Times New Roman" w:hAnsi="Times New Roman" w:cs="Times New Roman"/>
          <w:b/>
          <w:sz w:val="24"/>
          <w:szCs w:val="24"/>
        </w:rPr>
        <w:t>09</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B03C3D">
        <w:rPr>
          <w:rFonts w:ascii="Times New Roman" w:hAnsi="Times New Roman" w:cs="Times New Roman"/>
          <w:b/>
          <w:sz w:val="24"/>
          <w:szCs w:val="24"/>
        </w:rPr>
        <w:t>20</w:t>
      </w:r>
      <w:r w:rsidR="001F4874" w:rsidRPr="008D57B2">
        <w:rPr>
          <w:rFonts w:ascii="Times New Roman" w:hAnsi="Times New Roman" w:cs="Times New Roman"/>
          <w:b/>
          <w:sz w:val="24"/>
          <w:szCs w:val="24"/>
        </w:rPr>
        <w:t>.</w:t>
      </w:r>
      <w:r w:rsidR="007314C9">
        <w:rPr>
          <w:rFonts w:ascii="Times New Roman" w:hAnsi="Times New Roman" w:cs="Times New Roman"/>
          <w:b/>
          <w:sz w:val="24"/>
          <w:szCs w:val="24"/>
        </w:rPr>
        <w:t>10</w:t>
      </w:r>
      <w:r w:rsidR="00CF3616">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w:t>
      </w:r>
      <w:proofErr w:type="spellStart"/>
      <w:r w:rsidR="00EE3240" w:rsidRPr="008D128E">
        <w:rPr>
          <w:rFonts w:ascii="Times New Roman" w:hAnsi="Times New Roman" w:cs="Times New Roman"/>
          <w:sz w:val="24"/>
          <w:szCs w:val="24"/>
        </w:rPr>
        <w:t>Лимбяяха</w:t>
      </w:r>
      <w:proofErr w:type="spellEnd"/>
      <w:r w:rsidR="00EE3240" w:rsidRPr="008D128E">
        <w:rPr>
          <w:rFonts w:ascii="Times New Roman" w:hAnsi="Times New Roman" w:cs="Times New Roman"/>
          <w:sz w:val="24"/>
          <w:szCs w:val="24"/>
        </w:rPr>
        <w:t>,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 xml:space="preserve">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8D128E">
        <w:rPr>
          <w:rFonts w:ascii="Times New Roman" w:hAnsi="Times New Roman" w:cs="Times New Roman"/>
          <w:sz w:val="24"/>
          <w:szCs w:val="24"/>
        </w:rPr>
        <w:t>заключения договора купли-продажи Объекта продажи</w:t>
      </w:r>
      <w:proofErr w:type="gramEnd"/>
      <w:r w:rsidRPr="008D128E">
        <w:rPr>
          <w:rFonts w:ascii="Times New Roman" w:hAnsi="Times New Roman" w:cs="Times New Roman"/>
          <w:sz w:val="24"/>
          <w:szCs w:val="24"/>
        </w:rPr>
        <w:t xml:space="preserve">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r>
      <w:proofErr w:type="gramStart"/>
      <w:r w:rsidRPr="008D128E">
        <w:rPr>
          <w:rFonts w:ascii="Times New Roman" w:hAnsi="Times New Roman" w:cs="Times New Roman"/>
          <w:sz w:val="24"/>
          <w:szCs w:val="24"/>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w:t>
      </w:r>
      <w:proofErr w:type="spellStart"/>
      <w:r w:rsidR="00EE3240" w:rsidRPr="008D128E">
        <w:rPr>
          <w:rFonts w:ascii="Times New Roman" w:hAnsi="Times New Roman" w:cs="Times New Roman"/>
          <w:sz w:val="24"/>
          <w:szCs w:val="24"/>
        </w:rPr>
        <w:t>Лимбяяха</w:t>
      </w:r>
      <w:proofErr w:type="spellEnd"/>
      <w:r w:rsidR="00EE3240" w:rsidRPr="008D128E">
        <w:rPr>
          <w:rFonts w:ascii="Times New Roman" w:hAnsi="Times New Roman" w:cs="Times New Roman"/>
          <w:sz w:val="24"/>
          <w:szCs w:val="24"/>
        </w:rPr>
        <w:t>, Уренгойская  ГРЭС</w:t>
      </w:r>
      <w:r w:rsidRPr="008D128E">
        <w:rPr>
          <w:rFonts w:ascii="Times New Roman" w:hAnsi="Times New Roman" w:cs="Times New Roman"/>
          <w:sz w:val="24"/>
          <w:szCs w:val="24"/>
        </w:rPr>
        <w:t>, а также по</w:t>
      </w:r>
      <w:proofErr w:type="gramEnd"/>
      <w:r w:rsidRPr="008D128E">
        <w:rPr>
          <w:rFonts w:ascii="Times New Roman" w:hAnsi="Times New Roman" w:cs="Times New Roman"/>
          <w:sz w:val="24"/>
          <w:szCs w:val="24"/>
        </w:rPr>
        <w:t xml:space="preserve"> электронной почте:</w:t>
      </w:r>
      <w:r w:rsidR="0006057D" w:rsidRPr="008D128E">
        <w:rPr>
          <w:rFonts w:ascii="Times New Roman" w:hAnsi="Times New Roman" w:cs="Times New Roman"/>
          <w:sz w:val="24"/>
          <w:szCs w:val="24"/>
        </w:rPr>
        <w:t xml:space="preserve"> </w:t>
      </w:r>
      <w:r w:rsidR="002001FB">
        <w:rPr>
          <w:rFonts w:ascii="Times New Roman" w:hAnsi="Times New Roman" w:cs="Times New Roman"/>
          <w:color w:val="0000FF"/>
          <w:sz w:val="24"/>
          <w:szCs w:val="24"/>
        </w:rPr>
        <w:t>zhelnina_ev@interrao.ru,</w:t>
      </w:r>
      <w:r w:rsidR="002001FB" w:rsidRPr="002001FB">
        <w:t xml:space="preserve"> </w:t>
      </w:r>
      <w:r w:rsidR="002001FB" w:rsidRPr="002001FB">
        <w:rPr>
          <w:rFonts w:ascii="Times New Roman" w:hAnsi="Times New Roman" w:cs="Times New Roman"/>
          <w:color w:val="0000FF"/>
          <w:sz w:val="24"/>
          <w:szCs w:val="24"/>
        </w:rPr>
        <w:t>shoshina_ov@interrao.ru</w:t>
      </w:r>
      <w:r w:rsidR="002001FB">
        <w:rPr>
          <w:rFonts w:ascii="Times New Roman" w:hAnsi="Times New Roman" w:cs="Times New Roman"/>
          <w:color w:val="0000FF"/>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 xml:space="preserve">Для целей Положения надлежащим </w:t>
      </w:r>
      <w:proofErr w:type="gramStart"/>
      <w:r w:rsidRPr="008D128E">
        <w:rPr>
          <w:rFonts w:ascii="Times New Roman" w:hAnsi="Times New Roman" w:cs="Times New Roman"/>
          <w:sz w:val="24"/>
          <w:szCs w:val="24"/>
        </w:rPr>
        <w:t>заверением копий</w:t>
      </w:r>
      <w:proofErr w:type="gramEnd"/>
      <w:r w:rsidRPr="008D128E">
        <w:rPr>
          <w:rFonts w:ascii="Times New Roman" w:hAnsi="Times New Roman" w:cs="Times New Roman"/>
          <w:sz w:val="24"/>
          <w:szCs w:val="24"/>
        </w:rPr>
        <w:t xml:space="preserve">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8D128E">
        <w:rPr>
          <w:rFonts w:ascii="Times New Roman" w:hAnsi="Times New Roman" w:cs="Times New Roman"/>
          <w:sz w:val="24"/>
          <w:szCs w:val="24"/>
        </w:rPr>
        <w:t>Организатором</w:t>
      </w:r>
      <w:proofErr w:type="gramEnd"/>
      <w:r w:rsidRPr="008D128E">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proofErr w:type="gramStart"/>
      <w:r w:rsidRPr="00CF3616">
        <w:rPr>
          <w:rFonts w:ascii="Times New Roman" w:eastAsia="MS Mincho" w:hAnsi="Times New Roman" w:cs="Times New Roman"/>
          <w:sz w:val="24"/>
          <w:szCs w:val="24"/>
          <w:lang w:eastAsia="ru-RU"/>
        </w:rPr>
        <w:t>Р</w:t>
      </w:r>
      <w:proofErr w:type="gramEnd"/>
      <w:r w:rsidRPr="00CF3616">
        <w:rPr>
          <w:rFonts w:ascii="Times New Roman" w:eastAsia="MS Mincho" w:hAnsi="Times New Roman" w:cs="Times New Roman"/>
          <w:sz w:val="24"/>
          <w:szCs w:val="24"/>
          <w:lang w:eastAsia="ru-RU"/>
        </w:rPr>
        <w:t>/с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proofErr w:type="gramStart"/>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8D128E">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proofErr w:type="gramStart"/>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8D128E">
        <w:rPr>
          <w:rFonts w:ascii="Times New Roman" w:hAnsi="Times New Roman" w:cs="Times New Roman"/>
          <w:sz w:val="24"/>
          <w:szCs w:val="24"/>
        </w:rPr>
        <w:t xml:space="preserve">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8D128E">
        <w:rPr>
          <w:rFonts w:ascii="Times New Roman" w:hAnsi="Times New Roman" w:cs="Times New Roman"/>
          <w:sz w:val="24"/>
          <w:szCs w:val="24"/>
        </w:rPr>
        <w:t>предоставляют аналогичные документы</w:t>
      </w:r>
      <w:proofErr w:type="gramEnd"/>
      <w:r w:rsidRPr="008D128E">
        <w:rPr>
          <w:rFonts w:ascii="Times New Roman" w:hAnsi="Times New Roman" w:cs="Times New Roman"/>
          <w:sz w:val="24"/>
          <w:szCs w:val="24"/>
        </w:rPr>
        <w:t xml:space="preserve">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89380B">
        <w:rPr>
          <w:rFonts w:ascii="Times New Roman" w:hAnsi="Times New Roman" w:cs="Times New Roman"/>
          <w:b/>
          <w:sz w:val="24"/>
          <w:szCs w:val="24"/>
        </w:rPr>
        <w:t>20</w:t>
      </w:r>
      <w:r w:rsidR="001F4874">
        <w:rPr>
          <w:rFonts w:ascii="Times New Roman" w:hAnsi="Times New Roman" w:cs="Times New Roman"/>
          <w:b/>
          <w:sz w:val="24"/>
          <w:szCs w:val="24"/>
        </w:rPr>
        <w:t>.</w:t>
      </w:r>
      <w:r w:rsidR="00C61760">
        <w:rPr>
          <w:rFonts w:ascii="Times New Roman" w:hAnsi="Times New Roman" w:cs="Times New Roman"/>
          <w:b/>
          <w:sz w:val="24"/>
          <w:szCs w:val="24"/>
        </w:rPr>
        <w:t>0</w:t>
      </w:r>
      <w:r w:rsidR="007314C9">
        <w:rPr>
          <w:rFonts w:ascii="Times New Roman" w:hAnsi="Times New Roman" w:cs="Times New Roman"/>
          <w:b/>
          <w:sz w:val="24"/>
          <w:szCs w:val="24"/>
        </w:rPr>
        <w:t>9</w:t>
      </w:r>
      <w:r w:rsidR="003669FF">
        <w:rPr>
          <w:rFonts w:ascii="Times New Roman" w:hAnsi="Times New Roman" w:cs="Times New Roman"/>
          <w:b/>
          <w:sz w:val="24"/>
          <w:szCs w:val="24"/>
        </w:rPr>
        <w:t>.20</w:t>
      </w:r>
      <w:r w:rsidR="007314C9">
        <w:rPr>
          <w:rFonts w:ascii="Times New Roman" w:hAnsi="Times New Roman" w:cs="Times New Roman"/>
          <w:b/>
          <w:sz w:val="24"/>
          <w:szCs w:val="24"/>
        </w:rPr>
        <w:t>17 до 19</w:t>
      </w:r>
      <w:r w:rsidR="001F4874">
        <w:rPr>
          <w:rFonts w:ascii="Times New Roman" w:hAnsi="Times New Roman" w:cs="Times New Roman"/>
          <w:b/>
          <w:sz w:val="24"/>
          <w:szCs w:val="24"/>
        </w:rPr>
        <w:t>.</w:t>
      </w:r>
      <w:r w:rsidR="007314C9">
        <w:rPr>
          <w:rFonts w:ascii="Times New Roman" w:hAnsi="Times New Roman" w:cs="Times New Roman"/>
          <w:b/>
          <w:sz w:val="24"/>
          <w:szCs w:val="24"/>
        </w:rPr>
        <w:t>10</w:t>
      </w:r>
      <w:r w:rsidR="005453D9">
        <w:rPr>
          <w:rFonts w:ascii="Times New Roman" w:hAnsi="Times New Roman" w:cs="Times New Roman"/>
          <w:b/>
          <w:sz w:val="24"/>
          <w:szCs w:val="24"/>
        </w:rPr>
        <w:t>.2017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7314C9">
        <w:rPr>
          <w:rFonts w:ascii="Times New Roman" w:hAnsi="Times New Roman" w:cs="Times New Roman"/>
          <w:b/>
          <w:sz w:val="24"/>
          <w:szCs w:val="24"/>
        </w:rPr>
        <w:t>10.00 часов  20</w:t>
      </w:r>
      <w:r w:rsidR="001F4874">
        <w:rPr>
          <w:rFonts w:ascii="Times New Roman" w:hAnsi="Times New Roman" w:cs="Times New Roman"/>
          <w:b/>
          <w:sz w:val="24"/>
          <w:szCs w:val="24"/>
        </w:rPr>
        <w:t>.</w:t>
      </w:r>
      <w:r w:rsidR="007314C9">
        <w:rPr>
          <w:rFonts w:ascii="Times New Roman" w:hAnsi="Times New Roman" w:cs="Times New Roman"/>
          <w:b/>
          <w:sz w:val="24"/>
          <w:szCs w:val="24"/>
        </w:rPr>
        <w:t>10</w:t>
      </w:r>
      <w:r w:rsidR="005453D9">
        <w:rPr>
          <w:rFonts w:ascii="Times New Roman" w:hAnsi="Times New Roman" w:cs="Times New Roman"/>
          <w:b/>
          <w:sz w:val="24"/>
          <w:szCs w:val="24"/>
        </w:rPr>
        <w:t>.2017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 xml:space="preserve">Документы не </w:t>
      </w:r>
      <w:proofErr w:type="gramStart"/>
      <w:r w:rsidRPr="008D128E">
        <w:rPr>
          <w:rFonts w:ascii="Times New Roman" w:hAnsi="Times New Roman" w:cs="Times New Roman"/>
          <w:sz w:val="24"/>
          <w:szCs w:val="24"/>
        </w:rPr>
        <w:t>подписаны</w:t>
      </w:r>
      <w:proofErr w:type="gramEnd"/>
      <w:r w:rsidRPr="008D128E">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 xml:space="preserve">Документы </w:t>
      </w:r>
      <w:proofErr w:type="gramStart"/>
      <w:r w:rsidRPr="008D128E">
        <w:rPr>
          <w:rFonts w:ascii="Times New Roman" w:hAnsi="Times New Roman" w:cs="Times New Roman"/>
          <w:sz w:val="24"/>
          <w:szCs w:val="24"/>
        </w:rPr>
        <w:t>подписаны</w:t>
      </w:r>
      <w:proofErr w:type="gramEnd"/>
      <w:r w:rsidRPr="008D128E">
        <w:rPr>
          <w:rFonts w:ascii="Times New Roman" w:hAnsi="Times New Roman" w:cs="Times New Roman"/>
          <w:sz w:val="24"/>
          <w:szCs w:val="24"/>
        </w:rPr>
        <w:t xml:space="preserve">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 xml:space="preserve">Дополнительные условия, изложенные в заявке на участие в Запросе, не могут быть приняты Организатором в качестве </w:t>
      </w:r>
      <w:proofErr w:type="gramStart"/>
      <w:r w:rsidRPr="008D128E">
        <w:rPr>
          <w:rFonts w:ascii="Times New Roman" w:hAnsi="Times New Roman" w:cs="Times New Roman"/>
          <w:sz w:val="24"/>
          <w:szCs w:val="24"/>
        </w:rPr>
        <w:t>приемлемых</w:t>
      </w:r>
      <w:proofErr w:type="gramEnd"/>
      <w:r w:rsidRPr="008D128E">
        <w:rPr>
          <w:rFonts w:ascii="Times New Roman" w:hAnsi="Times New Roman" w:cs="Times New Roman"/>
          <w:sz w:val="24"/>
          <w:szCs w:val="24"/>
        </w:rPr>
        <w:t xml:space="preserve">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cs="Times New Roman"/>
          <w:sz w:val="24"/>
          <w:szCs w:val="24"/>
        </w:rPr>
        <w:t>недопуске</w:t>
      </w:r>
      <w:proofErr w:type="spellEnd"/>
      <w:r w:rsidRPr="008D128E">
        <w:rPr>
          <w:rFonts w:ascii="Times New Roman" w:hAnsi="Times New Roman" w:cs="Times New Roman"/>
          <w:sz w:val="24"/>
          <w:szCs w:val="24"/>
        </w:rPr>
        <w:t xml:space="preserve"> Участников к участию в Запросе с указанием причин </w:t>
      </w:r>
      <w:proofErr w:type="spellStart"/>
      <w:r w:rsidRPr="008D128E">
        <w:rPr>
          <w:rFonts w:ascii="Times New Roman" w:hAnsi="Times New Roman" w:cs="Times New Roman"/>
          <w:sz w:val="24"/>
          <w:szCs w:val="24"/>
        </w:rPr>
        <w:t>недопуска</w:t>
      </w:r>
      <w:proofErr w:type="spellEnd"/>
      <w:r w:rsidRPr="008D128E">
        <w:rPr>
          <w:rFonts w:ascii="Times New Roman" w:hAnsi="Times New Roman" w:cs="Times New Roman"/>
          <w:sz w:val="24"/>
          <w:szCs w:val="24"/>
        </w:rPr>
        <w:t>,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 xml:space="preserve">Решение Организатора о признании Запроса </w:t>
      </w:r>
      <w:proofErr w:type="gramStart"/>
      <w:r w:rsidRPr="008D128E">
        <w:rPr>
          <w:rFonts w:ascii="Times New Roman" w:hAnsi="Times New Roman" w:cs="Times New Roman"/>
          <w:sz w:val="24"/>
          <w:szCs w:val="24"/>
        </w:rPr>
        <w:t>несостоявшимся</w:t>
      </w:r>
      <w:proofErr w:type="gramEnd"/>
      <w:r w:rsidRPr="008D128E">
        <w:rPr>
          <w:rFonts w:ascii="Times New Roman" w:hAnsi="Times New Roman" w:cs="Times New Roman"/>
          <w:sz w:val="24"/>
          <w:szCs w:val="24"/>
        </w:rPr>
        <w:t xml:space="preserve">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 xml:space="preserve">В случае если </w:t>
      </w:r>
      <w:proofErr w:type="gramStart"/>
      <w:r w:rsidRPr="008D128E">
        <w:rPr>
          <w:rFonts w:ascii="Times New Roman" w:hAnsi="Times New Roman" w:cs="Times New Roman"/>
          <w:sz w:val="24"/>
          <w:szCs w:val="24"/>
        </w:rPr>
        <w:t>по итогам рассмотрения заявок на участие в Запросе к участию в Запросе</w:t>
      </w:r>
      <w:proofErr w:type="gramEnd"/>
      <w:r w:rsidRPr="008D128E">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cs="Times New Roman"/>
          <w:sz w:val="24"/>
          <w:szCs w:val="24"/>
        </w:rPr>
        <w:t>непоступления</w:t>
      </w:r>
      <w:proofErr w:type="spellEnd"/>
      <w:r w:rsidRPr="008D128E">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r>
      <w:proofErr w:type="gramStart"/>
      <w:r w:rsidRPr="008D128E">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r>
      <w:proofErr w:type="gramStart"/>
      <w:r w:rsidRPr="008D128E">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proofErr w:type="gramStart"/>
      <w:r w:rsidRPr="008D128E">
        <w:rPr>
          <w:rFonts w:ascii="Times New Roman" w:hAnsi="Times New Roman" w:cs="Times New Roman"/>
          <w:sz w:val="24"/>
          <w:szCs w:val="24"/>
        </w:rPr>
        <w:t>образом</w:t>
      </w:r>
      <w:proofErr w:type="gramEnd"/>
      <w:r w:rsidRPr="008D128E">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 xml:space="preserve">участие в Запросе в течение 10 (десяти) рабочих дней </w:t>
      </w:r>
      <w:proofErr w:type="gramStart"/>
      <w:r w:rsidRPr="008D128E">
        <w:rPr>
          <w:rFonts w:ascii="Times New Roman" w:hAnsi="Times New Roman" w:cs="Times New Roman"/>
          <w:sz w:val="24"/>
          <w:szCs w:val="24"/>
        </w:rPr>
        <w:t>с даты подведения</w:t>
      </w:r>
      <w:proofErr w:type="gramEnd"/>
      <w:r w:rsidRPr="008D128E">
        <w:rPr>
          <w:rFonts w:ascii="Times New Roman" w:hAnsi="Times New Roman" w:cs="Times New Roman"/>
          <w:sz w:val="24"/>
          <w:szCs w:val="24"/>
        </w:rPr>
        <w:t xml:space="preserve">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 xml:space="preserve">В случае </w:t>
      </w:r>
      <w:proofErr w:type="spellStart"/>
      <w:r w:rsidRPr="008D128E">
        <w:rPr>
          <w:rFonts w:ascii="Times New Roman" w:hAnsi="Times New Roman" w:cs="Times New Roman"/>
          <w:sz w:val="24"/>
          <w:szCs w:val="24"/>
        </w:rPr>
        <w:t>неподписания</w:t>
      </w:r>
      <w:proofErr w:type="spellEnd"/>
      <w:r w:rsidRPr="008D128E">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 xml:space="preserve">Требовать заключения договора купли-продажи Объекта </w:t>
      </w:r>
      <w:proofErr w:type="gramStart"/>
      <w:r w:rsidRPr="008D128E">
        <w:rPr>
          <w:rFonts w:ascii="Times New Roman" w:hAnsi="Times New Roman" w:cs="Times New Roman"/>
          <w:sz w:val="24"/>
          <w:szCs w:val="24"/>
        </w:rPr>
        <w:t>продажи</w:t>
      </w:r>
      <w:proofErr w:type="gramEnd"/>
      <w:r w:rsidRPr="008D128E">
        <w:rPr>
          <w:rFonts w:ascii="Times New Roman" w:hAnsi="Times New Roman" w:cs="Times New Roman"/>
          <w:sz w:val="24"/>
          <w:szCs w:val="24"/>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7314C9" w:rsidRPr="00F60865" w:rsidRDefault="007314C9" w:rsidP="007314C9">
      <w:pPr>
        <w:spacing w:before="60" w:after="60"/>
        <w:jc w:val="center"/>
      </w:pPr>
      <w:r w:rsidRPr="00F60865">
        <w:rPr>
          <w:b/>
        </w:rPr>
        <w:t>Перечень имущества</w:t>
      </w:r>
      <w:r>
        <w:rPr>
          <w:b/>
        </w:rPr>
        <w:t xml:space="preserve"> и земельных участков (Лот № 1)</w:t>
      </w:r>
    </w:p>
    <w:tbl>
      <w:tblPr>
        <w:tblStyle w:val="a3"/>
        <w:tblW w:w="10915" w:type="dxa"/>
        <w:tblInd w:w="108" w:type="dxa"/>
        <w:tblLayout w:type="fixed"/>
        <w:tblLook w:val="04A0" w:firstRow="1" w:lastRow="0" w:firstColumn="1" w:lastColumn="0" w:noHBand="0" w:noVBand="1"/>
      </w:tblPr>
      <w:tblGrid>
        <w:gridCol w:w="544"/>
        <w:gridCol w:w="733"/>
        <w:gridCol w:w="2092"/>
        <w:gridCol w:w="2302"/>
        <w:gridCol w:w="1559"/>
        <w:gridCol w:w="1417"/>
        <w:gridCol w:w="1134"/>
        <w:gridCol w:w="1134"/>
      </w:tblGrid>
      <w:tr w:rsidR="007314C9" w:rsidRPr="00A87D37" w:rsidTr="0089380B">
        <w:tc>
          <w:tcPr>
            <w:tcW w:w="544" w:type="dxa"/>
          </w:tcPr>
          <w:p w:rsidR="007314C9" w:rsidRPr="00A87D37" w:rsidRDefault="007314C9" w:rsidP="0089380B">
            <w:pPr>
              <w:spacing w:before="60" w:after="60"/>
              <w:rPr>
                <w:sz w:val="18"/>
                <w:szCs w:val="18"/>
              </w:rPr>
            </w:pPr>
            <w:r w:rsidRPr="00A87D37">
              <w:rPr>
                <w:sz w:val="18"/>
                <w:szCs w:val="18"/>
              </w:rPr>
              <w:t xml:space="preserve">№ </w:t>
            </w:r>
            <w:proofErr w:type="gramStart"/>
            <w:r w:rsidRPr="00A87D37">
              <w:rPr>
                <w:sz w:val="18"/>
                <w:szCs w:val="18"/>
              </w:rPr>
              <w:t>п</w:t>
            </w:r>
            <w:proofErr w:type="gramEnd"/>
            <w:r w:rsidRPr="00A87D37">
              <w:rPr>
                <w:sz w:val="18"/>
                <w:szCs w:val="18"/>
              </w:rPr>
              <w:t>/п</w:t>
            </w:r>
          </w:p>
        </w:tc>
        <w:tc>
          <w:tcPr>
            <w:tcW w:w="733" w:type="dxa"/>
          </w:tcPr>
          <w:p w:rsidR="007314C9" w:rsidRPr="00A87D37" w:rsidRDefault="007314C9" w:rsidP="0089380B">
            <w:pPr>
              <w:spacing w:before="60" w:after="60"/>
              <w:jc w:val="center"/>
              <w:rPr>
                <w:sz w:val="18"/>
                <w:szCs w:val="18"/>
              </w:rPr>
            </w:pPr>
            <w:r w:rsidRPr="00A87D37">
              <w:rPr>
                <w:sz w:val="18"/>
                <w:szCs w:val="18"/>
              </w:rPr>
              <w:t>№ лота</w:t>
            </w:r>
          </w:p>
        </w:tc>
        <w:tc>
          <w:tcPr>
            <w:tcW w:w="2092" w:type="dxa"/>
          </w:tcPr>
          <w:p w:rsidR="007314C9" w:rsidRPr="00A87D37" w:rsidRDefault="007314C9" w:rsidP="0089380B">
            <w:pPr>
              <w:spacing w:before="60" w:after="60"/>
              <w:jc w:val="center"/>
              <w:rPr>
                <w:sz w:val="18"/>
                <w:szCs w:val="18"/>
              </w:rPr>
            </w:pPr>
            <w:r w:rsidRPr="00A87D37">
              <w:rPr>
                <w:sz w:val="18"/>
                <w:szCs w:val="18"/>
              </w:rPr>
              <w:t>Наименование объекта</w:t>
            </w:r>
          </w:p>
        </w:tc>
        <w:tc>
          <w:tcPr>
            <w:tcW w:w="2302" w:type="dxa"/>
          </w:tcPr>
          <w:p w:rsidR="007314C9" w:rsidRPr="00A87D37" w:rsidRDefault="007314C9" w:rsidP="0089380B">
            <w:pPr>
              <w:spacing w:before="60" w:after="60"/>
              <w:jc w:val="center"/>
              <w:rPr>
                <w:sz w:val="18"/>
                <w:szCs w:val="18"/>
              </w:rPr>
            </w:pPr>
            <w:r w:rsidRPr="00A87D37">
              <w:rPr>
                <w:sz w:val="18"/>
                <w:szCs w:val="18"/>
              </w:rPr>
              <w:t>Характеристики объекта</w:t>
            </w:r>
          </w:p>
        </w:tc>
        <w:tc>
          <w:tcPr>
            <w:tcW w:w="1559" w:type="dxa"/>
          </w:tcPr>
          <w:p w:rsidR="007314C9" w:rsidRPr="00A87D37" w:rsidRDefault="007314C9" w:rsidP="0089380B">
            <w:pPr>
              <w:spacing w:before="60" w:after="60"/>
              <w:jc w:val="center"/>
              <w:rPr>
                <w:sz w:val="18"/>
                <w:szCs w:val="18"/>
              </w:rPr>
            </w:pPr>
            <w:r w:rsidRPr="00A87D37">
              <w:rPr>
                <w:sz w:val="18"/>
                <w:szCs w:val="18"/>
              </w:rPr>
              <w:t>Информация о земельном участке, на котором расположен объект</w:t>
            </w:r>
          </w:p>
        </w:tc>
        <w:tc>
          <w:tcPr>
            <w:tcW w:w="1417" w:type="dxa"/>
          </w:tcPr>
          <w:p w:rsidR="007314C9" w:rsidRPr="00A87D37" w:rsidRDefault="007314C9" w:rsidP="0089380B">
            <w:pPr>
              <w:spacing w:before="60" w:after="60"/>
              <w:jc w:val="center"/>
              <w:rPr>
                <w:sz w:val="18"/>
                <w:szCs w:val="18"/>
              </w:rPr>
            </w:pPr>
            <w:r w:rsidRPr="00A87D37">
              <w:rPr>
                <w:sz w:val="18"/>
                <w:szCs w:val="18"/>
              </w:rPr>
              <w:t xml:space="preserve">инв. № </w:t>
            </w:r>
          </w:p>
          <w:p w:rsidR="007314C9" w:rsidRPr="00A87D37" w:rsidRDefault="007314C9" w:rsidP="0089380B">
            <w:pPr>
              <w:spacing w:before="60" w:after="60"/>
              <w:jc w:val="center"/>
              <w:rPr>
                <w:sz w:val="18"/>
                <w:szCs w:val="18"/>
              </w:rPr>
            </w:pPr>
            <w:r w:rsidRPr="00A87D37">
              <w:rPr>
                <w:sz w:val="18"/>
                <w:szCs w:val="18"/>
              </w:rPr>
              <w:t>объекта</w:t>
            </w:r>
          </w:p>
        </w:tc>
        <w:tc>
          <w:tcPr>
            <w:tcW w:w="1134" w:type="dxa"/>
          </w:tcPr>
          <w:p w:rsidR="007314C9" w:rsidRPr="00A87D37" w:rsidRDefault="007314C9" w:rsidP="0089380B">
            <w:pPr>
              <w:spacing w:before="60" w:after="60"/>
              <w:rPr>
                <w:sz w:val="18"/>
                <w:szCs w:val="18"/>
              </w:rPr>
            </w:pPr>
            <w:r w:rsidRPr="00A87D37">
              <w:rPr>
                <w:sz w:val="18"/>
                <w:szCs w:val="18"/>
              </w:rPr>
              <w:t xml:space="preserve">Начальная цена </w:t>
            </w:r>
          </w:p>
          <w:p w:rsidR="007314C9" w:rsidRPr="00A87D37" w:rsidRDefault="007314C9" w:rsidP="0089380B">
            <w:pPr>
              <w:spacing w:before="60" w:after="60"/>
              <w:rPr>
                <w:sz w:val="18"/>
                <w:szCs w:val="18"/>
              </w:rPr>
            </w:pPr>
            <w:r w:rsidRPr="00A87D37">
              <w:rPr>
                <w:sz w:val="18"/>
                <w:szCs w:val="18"/>
              </w:rPr>
              <w:t>без НДС, руб.</w:t>
            </w:r>
          </w:p>
        </w:tc>
        <w:tc>
          <w:tcPr>
            <w:tcW w:w="1134" w:type="dxa"/>
          </w:tcPr>
          <w:p w:rsidR="007314C9" w:rsidRPr="00A87D37" w:rsidRDefault="007314C9" w:rsidP="0089380B">
            <w:pPr>
              <w:spacing w:before="60" w:after="60"/>
              <w:rPr>
                <w:sz w:val="18"/>
                <w:szCs w:val="18"/>
              </w:rPr>
            </w:pPr>
            <w:r w:rsidRPr="00A87D37">
              <w:rPr>
                <w:sz w:val="18"/>
                <w:szCs w:val="18"/>
              </w:rPr>
              <w:t xml:space="preserve">Начальная цена </w:t>
            </w:r>
          </w:p>
          <w:p w:rsidR="007314C9" w:rsidRPr="00A87D37" w:rsidRDefault="007314C9" w:rsidP="0089380B">
            <w:pPr>
              <w:spacing w:before="60" w:after="60"/>
              <w:rPr>
                <w:sz w:val="18"/>
                <w:szCs w:val="18"/>
              </w:rPr>
            </w:pPr>
            <w:r w:rsidRPr="00A87D37">
              <w:rPr>
                <w:sz w:val="18"/>
                <w:szCs w:val="18"/>
              </w:rPr>
              <w:t>с НДС, руб.</w:t>
            </w:r>
          </w:p>
        </w:tc>
      </w:tr>
      <w:tr w:rsidR="007314C9" w:rsidRPr="00A87D37" w:rsidTr="0089380B">
        <w:trPr>
          <w:trHeight w:val="5142"/>
        </w:trPr>
        <w:tc>
          <w:tcPr>
            <w:tcW w:w="544" w:type="dxa"/>
            <w:vAlign w:val="center"/>
          </w:tcPr>
          <w:p w:rsidR="007314C9" w:rsidRPr="00A87D37" w:rsidRDefault="007314C9" w:rsidP="0089380B">
            <w:pPr>
              <w:spacing w:before="60" w:after="60"/>
              <w:jc w:val="center"/>
              <w:rPr>
                <w:sz w:val="18"/>
                <w:szCs w:val="18"/>
              </w:rPr>
            </w:pPr>
            <w:r w:rsidRPr="00A87D37">
              <w:rPr>
                <w:sz w:val="18"/>
                <w:szCs w:val="18"/>
              </w:rPr>
              <w:t>1.</w:t>
            </w:r>
          </w:p>
        </w:tc>
        <w:tc>
          <w:tcPr>
            <w:tcW w:w="733" w:type="dxa"/>
            <w:vAlign w:val="center"/>
          </w:tcPr>
          <w:p w:rsidR="007314C9" w:rsidRPr="00A87D37" w:rsidRDefault="007314C9" w:rsidP="0089380B">
            <w:pPr>
              <w:spacing w:before="60" w:after="60"/>
              <w:rPr>
                <w:sz w:val="18"/>
                <w:szCs w:val="18"/>
              </w:rPr>
            </w:pPr>
            <w:r w:rsidRPr="00A87D37">
              <w:rPr>
                <w:sz w:val="18"/>
                <w:szCs w:val="18"/>
              </w:rPr>
              <w:t>1</w:t>
            </w:r>
          </w:p>
        </w:tc>
        <w:tc>
          <w:tcPr>
            <w:tcW w:w="2092" w:type="dxa"/>
          </w:tcPr>
          <w:p w:rsidR="007314C9" w:rsidRPr="00A87D37" w:rsidRDefault="007314C9" w:rsidP="0089380B">
            <w:pPr>
              <w:spacing w:before="60" w:after="60"/>
              <w:rPr>
                <w:sz w:val="18"/>
                <w:szCs w:val="18"/>
              </w:rPr>
            </w:pPr>
          </w:p>
          <w:p w:rsidR="007314C9" w:rsidRPr="00A87D37"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Pr="00A87D37" w:rsidRDefault="007314C9" w:rsidP="0089380B">
            <w:pPr>
              <w:spacing w:before="60" w:after="60"/>
              <w:rPr>
                <w:sz w:val="18"/>
                <w:szCs w:val="18"/>
              </w:rPr>
            </w:pPr>
            <w:r>
              <w:rPr>
                <w:sz w:val="18"/>
                <w:szCs w:val="18"/>
              </w:rPr>
              <w:t xml:space="preserve">Здание складское на базе </w:t>
            </w:r>
            <w:proofErr w:type="spellStart"/>
            <w:r>
              <w:rPr>
                <w:sz w:val="18"/>
                <w:szCs w:val="18"/>
              </w:rPr>
              <w:t>гидроспецстроя</w:t>
            </w:r>
            <w:proofErr w:type="spellEnd"/>
            <w:r>
              <w:rPr>
                <w:sz w:val="18"/>
                <w:szCs w:val="18"/>
              </w:rPr>
              <w:t xml:space="preserve"> № 1</w:t>
            </w:r>
          </w:p>
        </w:tc>
        <w:tc>
          <w:tcPr>
            <w:tcW w:w="2302" w:type="dxa"/>
          </w:tcPr>
          <w:p w:rsidR="007314C9" w:rsidRPr="00A87D37" w:rsidRDefault="007314C9" w:rsidP="0089380B">
            <w:pPr>
              <w:rPr>
                <w:sz w:val="18"/>
                <w:szCs w:val="18"/>
              </w:rPr>
            </w:pPr>
          </w:p>
          <w:p w:rsidR="007314C9" w:rsidRDefault="007314C9" w:rsidP="0089380B">
            <w:pPr>
              <w:rPr>
                <w:sz w:val="18"/>
                <w:szCs w:val="18"/>
              </w:rPr>
            </w:pPr>
            <w:r w:rsidRPr="00A87D37">
              <w:rPr>
                <w:sz w:val="18"/>
                <w:szCs w:val="18"/>
              </w:rPr>
              <w:t xml:space="preserve">Общая площадь – </w:t>
            </w:r>
            <w:r>
              <w:rPr>
                <w:sz w:val="18"/>
                <w:szCs w:val="18"/>
              </w:rPr>
              <w:t>415,6</w:t>
            </w:r>
            <w:r w:rsidRPr="00A87D37">
              <w:rPr>
                <w:sz w:val="18"/>
                <w:szCs w:val="18"/>
              </w:rPr>
              <w:t xml:space="preserve"> </w:t>
            </w:r>
            <w:proofErr w:type="spellStart"/>
            <w:r w:rsidRPr="00A87D37">
              <w:rPr>
                <w:sz w:val="18"/>
                <w:szCs w:val="18"/>
              </w:rPr>
              <w:t>кв.м</w:t>
            </w:r>
            <w:proofErr w:type="spellEnd"/>
            <w:r w:rsidRPr="00A87D37">
              <w:rPr>
                <w:sz w:val="18"/>
                <w:szCs w:val="18"/>
              </w:rPr>
              <w:t>.</w:t>
            </w:r>
            <w:r>
              <w:rPr>
                <w:sz w:val="18"/>
                <w:szCs w:val="18"/>
              </w:rPr>
              <w:t xml:space="preserve"> одноэтажное, нежилое здание.</w:t>
            </w:r>
            <w:r w:rsidRPr="00A87D37">
              <w:rPr>
                <w:sz w:val="18"/>
                <w:szCs w:val="18"/>
              </w:rPr>
              <w:t xml:space="preserve"> </w:t>
            </w:r>
          </w:p>
          <w:p w:rsidR="007314C9" w:rsidRPr="00A87D37" w:rsidRDefault="007314C9" w:rsidP="0089380B">
            <w:pPr>
              <w:rPr>
                <w:sz w:val="18"/>
                <w:szCs w:val="18"/>
              </w:rPr>
            </w:pPr>
            <w:proofErr w:type="gramStart"/>
            <w:r w:rsidRPr="00A87D37">
              <w:rPr>
                <w:sz w:val="18"/>
                <w:szCs w:val="18"/>
              </w:rPr>
              <w:t xml:space="preserve">Год постройки </w:t>
            </w:r>
            <w:r>
              <w:rPr>
                <w:sz w:val="18"/>
                <w:szCs w:val="18"/>
              </w:rPr>
              <w:t>1990</w:t>
            </w:r>
            <w:r w:rsidRPr="00A87D37">
              <w:rPr>
                <w:sz w:val="18"/>
                <w:szCs w:val="18"/>
              </w:rPr>
              <w:t>,</w:t>
            </w:r>
            <w:r>
              <w:rPr>
                <w:sz w:val="18"/>
                <w:szCs w:val="18"/>
              </w:rPr>
              <w:t xml:space="preserve"> фундамент – железобетонные сваи;</w:t>
            </w:r>
            <w:r w:rsidRPr="00A87D37">
              <w:rPr>
                <w:sz w:val="18"/>
                <w:szCs w:val="18"/>
              </w:rPr>
              <w:t xml:space="preserve"> стены </w:t>
            </w:r>
            <w:r>
              <w:rPr>
                <w:sz w:val="18"/>
                <w:szCs w:val="18"/>
              </w:rPr>
              <w:t xml:space="preserve">– </w:t>
            </w:r>
            <w:proofErr w:type="spellStart"/>
            <w:r>
              <w:rPr>
                <w:sz w:val="18"/>
                <w:szCs w:val="18"/>
              </w:rPr>
              <w:t>железнобетонные</w:t>
            </w:r>
            <w:proofErr w:type="spellEnd"/>
            <w:r>
              <w:rPr>
                <w:sz w:val="18"/>
                <w:szCs w:val="18"/>
              </w:rPr>
              <w:t xml:space="preserve"> плиты (сборные); перегородки и перекрытия -</w:t>
            </w:r>
            <w:r w:rsidRPr="00A87D37">
              <w:rPr>
                <w:sz w:val="18"/>
                <w:szCs w:val="18"/>
              </w:rPr>
              <w:t xml:space="preserve"> </w:t>
            </w:r>
            <w:proofErr w:type="spellStart"/>
            <w:r>
              <w:rPr>
                <w:sz w:val="18"/>
                <w:szCs w:val="18"/>
              </w:rPr>
              <w:t>железнобетонные</w:t>
            </w:r>
            <w:proofErr w:type="spellEnd"/>
            <w:r>
              <w:rPr>
                <w:sz w:val="18"/>
                <w:szCs w:val="18"/>
              </w:rPr>
              <w:t xml:space="preserve"> плиты;</w:t>
            </w:r>
            <w:r w:rsidRPr="00A87D37">
              <w:rPr>
                <w:sz w:val="18"/>
                <w:szCs w:val="18"/>
              </w:rPr>
              <w:t xml:space="preserve"> </w:t>
            </w:r>
            <w:r>
              <w:rPr>
                <w:sz w:val="18"/>
                <w:szCs w:val="18"/>
              </w:rPr>
              <w:t>крыша – шиферная; полы – бетонные; внутренняя отделка – окраска.</w:t>
            </w:r>
            <w:proofErr w:type="gramEnd"/>
            <w:r w:rsidRPr="00A87D37">
              <w:rPr>
                <w:sz w:val="18"/>
                <w:szCs w:val="18"/>
              </w:rPr>
              <w:t xml:space="preserve"> </w:t>
            </w:r>
            <w:r>
              <w:rPr>
                <w:sz w:val="18"/>
                <w:szCs w:val="18"/>
              </w:rPr>
              <w:t>К</w:t>
            </w:r>
            <w:r w:rsidRPr="00A87D37">
              <w:rPr>
                <w:sz w:val="18"/>
                <w:szCs w:val="18"/>
              </w:rPr>
              <w:t>ада</w:t>
            </w:r>
            <w:r>
              <w:rPr>
                <w:sz w:val="18"/>
                <w:szCs w:val="18"/>
              </w:rPr>
              <w:t>стровый номер: 89:11:</w:t>
            </w:r>
            <w:r w:rsidR="003A5CA9">
              <w:rPr>
                <w:sz w:val="18"/>
                <w:szCs w:val="18"/>
              </w:rPr>
              <w:t>003000</w:t>
            </w:r>
            <w:r>
              <w:rPr>
                <w:sz w:val="18"/>
                <w:szCs w:val="18"/>
              </w:rPr>
              <w:t>:</w:t>
            </w:r>
            <w:r w:rsidR="003A5CA9">
              <w:rPr>
                <w:sz w:val="18"/>
                <w:szCs w:val="18"/>
              </w:rPr>
              <w:t>0000:</w:t>
            </w:r>
            <w:r>
              <w:rPr>
                <w:sz w:val="18"/>
                <w:szCs w:val="18"/>
              </w:rPr>
              <w:t>6</w:t>
            </w:r>
            <w:r w:rsidR="003A5CA9">
              <w:rPr>
                <w:sz w:val="18"/>
                <w:szCs w:val="18"/>
              </w:rPr>
              <w:t>7</w:t>
            </w:r>
            <w:r w:rsidRPr="00A87D37">
              <w:rPr>
                <w:sz w:val="18"/>
                <w:szCs w:val="18"/>
              </w:rPr>
              <w:t>, свидетельство о государственной ре</w:t>
            </w:r>
            <w:r>
              <w:rPr>
                <w:sz w:val="18"/>
                <w:szCs w:val="18"/>
              </w:rPr>
              <w:t>гистрации права серия 89АА166493</w:t>
            </w:r>
            <w:r w:rsidRPr="00A87D37">
              <w:rPr>
                <w:sz w:val="18"/>
                <w:szCs w:val="18"/>
              </w:rPr>
              <w:t xml:space="preserve">  от 29.11.2012 г., назначение </w:t>
            </w:r>
            <w:proofErr w:type="gramStart"/>
            <w:r w:rsidRPr="00A87D37">
              <w:rPr>
                <w:sz w:val="18"/>
                <w:szCs w:val="18"/>
              </w:rPr>
              <w:t>-п</w:t>
            </w:r>
            <w:proofErr w:type="gramEnd"/>
            <w:r w:rsidRPr="00A87D37">
              <w:rPr>
                <w:sz w:val="18"/>
                <w:szCs w:val="18"/>
              </w:rPr>
              <w:t xml:space="preserve">роизводственное.  </w:t>
            </w:r>
          </w:p>
          <w:p w:rsidR="007314C9" w:rsidRPr="00A87D37" w:rsidRDefault="007314C9" w:rsidP="0089380B">
            <w:pPr>
              <w:rPr>
                <w:sz w:val="18"/>
                <w:szCs w:val="18"/>
              </w:rPr>
            </w:pPr>
            <w:r w:rsidRPr="00A87D37">
              <w:rPr>
                <w:sz w:val="18"/>
                <w:szCs w:val="18"/>
              </w:rPr>
              <w:t xml:space="preserve">Адрес: Ямало-Ненецкий автономный  округ, </w:t>
            </w:r>
            <w:proofErr w:type="spellStart"/>
            <w:r w:rsidRPr="00A87D37">
              <w:rPr>
                <w:sz w:val="18"/>
                <w:szCs w:val="18"/>
              </w:rPr>
              <w:t>г</w:t>
            </w:r>
            <w:proofErr w:type="gramStart"/>
            <w:r w:rsidRPr="00A87D37">
              <w:rPr>
                <w:sz w:val="18"/>
                <w:szCs w:val="18"/>
              </w:rPr>
              <w:t>.Н</w:t>
            </w:r>
            <w:proofErr w:type="gramEnd"/>
            <w:r w:rsidRPr="00A87D37">
              <w:rPr>
                <w:sz w:val="18"/>
                <w:szCs w:val="18"/>
              </w:rPr>
              <w:t>овый</w:t>
            </w:r>
            <w:proofErr w:type="spellEnd"/>
            <w:r w:rsidRPr="00A87D37">
              <w:rPr>
                <w:sz w:val="18"/>
                <w:szCs w:val="18"/>
              </w:rPr>
              <w:t xml:space="preserve"> Уренгой, район </w:t>
            </w:r>
            <w:proofErr w:type="spellStart"/>
            <w:r w:rsidRPr="00A87D37">
              <w:rPr>
                <w:sz w:val="18"/>
                <w:szCs w:val="18"/>
              </w:rPr>
              <w:t>Лимбяяха</w:t>
            </w:r>
            <w:proofErr w:type="spellEnd"/>
            <w:r w:rsidRPr="00A87D37">
              <w:rPr>
                <w:sz w:val="18"/>
                <w:szCs w:val="18"/>
              </w:rPr>
              <w:t>.</w:t>
            </w:r>
          </w:p>
        </w:tc>
        <w:tc>
          <w:tcPr>
            <w:tcW w:w="1559" w:type="dxa"/>
            <w:vAlign w:val="center"/>
          </w:tcPr>
          <w:p w:rsidR="007314C9" w:rsidRPr="00A87D37" w:rsidRDefault="007314C9" w:rsidP="0089380B">
            <w:pPr>
              <w:spacing w:before="60" w:after="60"/>
              <w:rPr>
                <w:sz w:val="18"/>
                <w:szCs w:val="18"/>
              </w:rPr>
            </w:pPr>
            <w:proofErr w:type="gramStart"/>
            <w:r w:rsidRPr="00A87D37">
              <w:rPr>
                <w:sz w:val="18"/>
                <w:szCs w:val="18"/>
              </w:rPr>
              <w:t>Земельный участок с кадастровым номером 89:11:070101:</w:t>
            </w:r>
            <w:r w:rsidRPr="009C4BA9">
              <w:rPr>
                <w:sz w:val="18"/>
                <w:szCs w:val="18"/>
              </w:rPr>
              <w:t>2450  (договор аренды №НУ/л-16-14 от  03.09.2013г</w:t>
            </w:r>
            <w:r>
              <w:rPr>
                <w:sz w:val="18"/>
                <w:szCs w:val="18"/>
              </w:rPr>
              <w:t>.</w:t>
            </w:r>
            <w:r w:rsidRPr="00A87D37">
              <w:rPr>
                <w:sz w:val="18"/>
                <w:szCs w:val="18"/>
              </w:rPr>
              <w:t xml:space="preserve">   между Продавцом и Департаментом  имущественных  отношений Администрации  г.</w:t>
            </w:r>
            <w:r>
              <w:rPr>
                <w:sz w:val="18"/>
                <w:szCs w:val="18"/>
              </w:rPr>
              <w:t xml:space="preserve"> </w:t>
            </w:r>
            <w:r w:rsidRPr="00A87D37">
              <w:rPr>
                <w:sz w:val="18"/>
                <w:szCs w:val="18"/>
              </w:rPr>
              <w:t xml:space="preserve">Новый Уренгой, дата государственной регистрации договора </w:t>
            </w:r>
            <w:r>
              <w:rPr>
                <w:sz w:val="18"/>
                <w:szCs w:val="18"/>
              </w:rPr>
              <w:t>23.06.2014г.</w:t>
            </w:r>
            <w:r w:rsidR="00274ADB" w:rsidRPr="000A44CA">
              <w:rPr>
                <w:rFonts w:eastAsia="Calibri"/>
              </w:rPr>
              <w:t xml:space="preserve"> рег.№ 89-89-08/313/2014-153</w:t>
            </w:r>
            <w:proofErr w:type="gramEnd"/>
          </w:p>
        </w:tc>
        <w:tc>
          <w:tcPr>
            <w:tcW w:w="1417" w:type="dxa"/>
            <w:vAlign w:val="center"/>
          </w:tcPr>
          <w:p w:rsidR="007314C9" w:rsidRPr="00A87D37" w:rsidRDefault="007314C9" w:rsidP="0089380B">
            <w:pPr>
              <w:spacing w:before="60" w:after="60"/>
              <w:rPr>
                <w:sz w:val="18"/>
                <w:szCs w:val="18"/>
              </w:rPr>
            </w:pPr>
            <w:r>
              <w:rPr>
                <w:sz w:val="18"/>
                <w:szCs w:val="18"/>
              </w:rPr>
              <w:t>0411000027000</w:t>
            </w:r>
          </w:p>
        </w:tc>
        <w:tc>
          <w:tcPr>
            <w:tcW w:w="1134" w:type="dxa"/>
            <w:vAlign w:val="center"/>
          </w:tcPr>
          <w:p w:rsidR="007314C9" w:rsidRPr="00E018E8" w:rsidRDefault="007314C9" w:rsidP="0089380B">
            <w:pPr>
              <w:spacing w:before="60" w:after="60"/>
              <w:jc w:val="center"/>
              <w:rPr>
                <w:sz w:val="18"/>
                <w:szCs w:val="18"/>
              </w:rPr>
            </w:pPr>
            <w:r w:rsidRPr="00E018E8">
              <w:rPr>
                <w:sz w:val="18"/>
                <w:szCs w:val="18"/>
              </w:rPr>
              <w:t>7 547 200</w:t>
            </w:r>
          </w:p>
        </w:tc>
        <w:tc>
          <w:tcPr>
            <w:tcW w:w="1134" w:type="dxa"/>
            <w:vAlign w:val="center"/>
          </w:tcPr>
          <w:p w:rsidR="007314C9" w:rsidRPr="00E018E8" w:rsidRDefault="007314C9" w:rsidP="0089380B">
            <w:pPr>
              <w:spacing w:before="60" w:after="60"/>
              <w:jc w:val="center"/>
              <w:rPr>
                <w:sz w:val="18"/>
                <w:szCs w:val="18"/>
              </w:rPr>
            </w:pPr>
            <w:r w:rsidRPr="00E018E8">
              <w:rPr>
                <w:sz w:val="18"/>
                <w:szCs w:val="18"/>
              </w:rPr>
              <w:t>8 905 696</w:t>
            </w:r>
          </w:p>
        </w:tc>
      </w:tr>
      <w:tr w:rsidR="007314C9" w:rsidRPr="00A87D37" w:rsidTr="0089380B">
        <w:trPr>
          <w:trHeight w:val="3023"/>
        </w:trPr>
        <w:tc>
          <w:tcPr>
            <w:tcW w:w="544" w:type="dxa"/>
            <w:vAlign w:val="center"/>
          </w:tcPr>
          <w:p w:rsidR="007314C9" w:rsidRPr="00A87D37" w:rsidRDefault="007314C9" w:rsidP="0089380B">
            <w:pPr>
              <w:spacing w:before="60" w:after="60"/>
              <w:jc w:val="center"/>
              <w:rPr>
                <w:sz w:val="18"/>
                <w:szCs w:val="18"/>
              </w:rPr>
            </w:pPr>
            <w:r>
              <w:rPr>
                <w:sz w:val="18"/>
                <w:szCs w:val="18"/>
              </w:rPr>
              <w:t>2.</w:t>
            </w:r>
          </w:p>
        </w:tc>
        <w:tc>
          <w:tcPr>
            <w:tcW w:w="733" w:type="dxa"/>
            <w:vAlign w:val="center"/>
          </w:tcPr>
          <w:p w:rsidR="007314C9" w:rsidRPr="00A87D37" w:rsidRDefault="007314C9" w:rsidP="0089380B">
            <w:pPr>
              <w:spacing w:before="60" w:after="60"/>
              <w:rPr>
                <w:sz w:val="18"/>
                <w:szCs w:val="18"/>
              </w:rPr>
            </w:pPr>
            <w:r>
              <w:rPr>
                <w:sz w:val="18"/>
                <w:szCs w:val="18"/>
              </w:rPr>
              <w:t>1</w:t>
            </w:r>
          </w:p>
        </w:tc>
        <w:tc>
          <w:tcPr>
            <w:tcW w:w="2092" w:type="dxa"/>
          </w:tcPr>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Default="007314C9" w:rsidP="0089380B">
            <w:pPr>
              <w:spacing w:before="60" w:after="60"/>
              <w:rPr>
                <w:sz w:val="18"/>
                <w:szCs w:val="18"/>
              </w:rPr>
            </w:pPr>
          </w:p>
          <w:p w:rsidR="007314C9" w:rsidRPr="00A87D37" w:rsidRDefault="007314C9" w:rsidP="0089380B">
            <w:pPr>
              <w:spacing w:before="60" w:after="60"/>
              <w:rPr>
                <w:sz w:val="18"/>
                <w:szCs w:val="18"/>
              </w:rPr>
            </w:pPr>
            <w:r>
              <w:rPr>
                <w:sz w:val="18"/>
                <w:szCs w:val="18"/>
              </w:rPr>
              <w:t>Земельный участок</w:t>
            </w:r>
          </w:p>
        </w:tc>
        <w:tc>
          <w:tcPr>
            <w:tcW w:w="2302" w:type="dxa"/>
          </w:tcPr>
          <w:p w:rsidR="007314C9" w:rsidRDefault="007314C9" w:rsidP="0089380B">
            <w:pPr>
              <w:rPr>
                <w:sz w:val="18"/>
                <w:szCs w:val="18"/>
              </w:rPr>
            </w:pPr>
          </w:p>
          <w:p w:rsidR="007314C9" w:rsidRDefault="007314C9" w:rsidP="0089380B">
            <w:pPr>
              <w:rPr>
                <w:sz w:val="18"/>
                <w:szCs w:val="18"/>
              </w:rPr>
            </w:pPr>
          </w:p>
          <w:p w:rsidR="007314C9" w:rsidRDefault="007314C9" w:rsidP="0089380B">
            <w:pPr>
              <w:rPr>
                <w:sz w:val="18"/>
                <w:szCs w:val="18"/>
              </w:rPr>
            </w:pPr>
            <w:r>
              <w:rPr>
                <w:sz w:val="18"/>
                <w:szCs w:val="18"/>
              </w:rPr>
              <w:t>Общая площадь 1748,00кв.м.</w:t>
            </w:r>
          </w:p>
          <w:p w:rsidR="007314C9" w:rsidRPr="00A87D37" w:rsidRDefault="007314C9" w:rsidP="0089380B">
            <w:pPr>
              <w:rPr>
                <w:sz w:val="18"/>
                <w:szCs w:val="18"/>
              </w:rPr>
            </w:pPr>
            <w:r>
              <w:rPr>
                <w:sz w:val="18"/>
                <w:szCs w:val="18"/>
              </w:rPr>
              <w:t>К</w:t>
            </w:r>
            <w:r w:rsidRPr="00A87D37">
              <w:rPr>
                <w:sz w:val="18"/>
                <w:szCs w:val="18"/>
              </w:rPr>
              <w:t>ада</w:t>
            </w:r>
            <w:r>
              <w:rPr>
                <w:sz w:val="18"/>
                <w:szCs w:val="18"/>
              </w:rPr>
              <w:t>стровый номер: 89:11:070101:2450. Назначение – для размещения электростанций, обслуживающих их сооружений и объектов</w:t>
            </w:r>
          </w:p>
        </w:tc>
        <w:tc>
          <w:tcPr>
            <w:tcW w:w="1559" w:type="dxa"/>
            <w:vAlign w:val="center"/>
          </w:tcPr>
          <w:p w:rsidR="007314C9" w:rsidRPr="00A87D37" w:rsidRDefault="007314C9" w:rsidP="0089380B">
            <w:pPr>
              <w:spacing w:before="60" w:after="60"/>
              <w:rPr>
                <w:sz w:val="18"/>
                <w:szCs w:val="18"/>
              </w:rPr>
            </w:pPr>
            <w:r>
              <w:rPr>
                <w:sz w:val="18"/>
                <w:szCs w:val="18"/>
              </w:rPr>
              <w:t>Д</w:t>
            </w:r>
            <w:r w:rsidRPr="009C4BA9">
              <w:rPr>
                <w:sz w:val="18"/>
                <w:szCs w:val="18"/>
              </w:rPr>
              <w:t>оговор аренды №НУ/л-16-14 от  03.09.2013г</w:t>
            </w:r>
            <w:r>
              <w:rPr>
                <w:sz w:val="18"/>
                <w:szCs w:val="18"/>
              </w:rPr>
              <w:t>.</w:t>
            </w:r>
            <w:r w:rsidRPr="00A87D37">
              <w:rPr>
                <w:sz w:val="18"/>
                <w:szCs w:val="18"/>
              </w:rPr>
              <w:t xml:space="preserve">   между Продавцом и Департаментом  имущественных  отношений Администрации  г.</w:t>
            </w:r>
            <w:r>
              <w:rPr>
                <w:sz w:val="18"/>
                <w:szCs w:val="18"/>
              </w:rPr>
              <w:t xml:space="preserve"> </w:t>
            </w:r>
            <w:r w:rsidRPr="00A87D37">
              <w:rPr>
                <w:sz w:val="18"/>
                <w:szCs w:val="18"/>
              </w:rPr>
              <w:t xml:space="preserve">Новый Уренгой, дата государственной регистрации договора </w:t>
            </w:r>
            <w:r>
              <w:rPr>
                <w:sz w:val="18"/>
                <w:szCs w:val="18"/>
              </w:rPr>
              <w:t>23.06.2014г.</w:t>
            </w:r>
            <w:r w:rsidR="00274ADB" w:rsidRPr="000A44CA">
              <w:rPr>
                <w:rFonts w:eastAsia="Calibri"/>
              </w:rPr>
              <w:t xml:space="preserve"> рег.№ 89-89-08/313/2014-153</w:t>
            </w:r>
          </w:p>
        </w:tc>
        <w:tc>
          <w:tcPr>
            <w:tcW w:w="1417" w:type="dxa"/>
            <w:vAlign w:val="center"/>
          </w:tcPr>
          <w:p w:rsidR="007314C9" w:rsidRDefault="007314C9" w:rsidP="0089380B">
            <w:pPr>
              <w:spacing w:before="60" w:after="60"/>
              <w:rPr>
                <w:sz w:val="18"/>
                <w:szCs w:val="18"/>
              </w:rPr>
            </w:pPr>
          </w:p>
        </w:tc>
        <w:tc>
          <w:tcPr>
            <w:tcW w:w="1134" w:type="dxa"/>
            <w:vAlign w:val="center"/>
          </w:tcPr>
          <w:p w:rsidR="007314C9" w:rsidRPr="00E018E8" w:rsidRDefault="007314C9" w:rsidP="0089380B">
            <w:pPr>
              <w:spacing w:before="60" w:after="60"/>
              <w:jc w:val="center"/>
              <w:rPr>
                <w:sz w:val="18"/>
                <w:szCs w:val="18"/>
              </w:rPr>
            </w:pPr>
            <w:r>
              <w:rPr>
                <w:sz w:val="18"/>
                <w:szCs w:val="18"/>
              </w:rPr>
              <w:t>917 700</w:t>
            </w:r>
          </w:p>
        </w:tc>
        <w:tc>
          <w:tcPr>
            <w:tcW w:w="1134" w:type="dxa"/>
            <w:vAlign w:val="center"/>
          </w:tcPr>
          <w:p w:rsidR="007314C9" w:rsidRPr="00E018E8" w:rsidRDefault="007314C9" w:rsidP="0089380B">
            <w:pPr>
              <w:spacing w:before="60" w:after="60"/>
              <w:jc w:val="center"/>
              <w:rPr>
                <w:sz w:val="18"/>
                <w:szCs w:val="18"/>
              </w:rPr>
            </w:pPr>
            <w:r>
              <w:rPr>
                <w:sz w:val="18"/>
                <w:szCs w:val="18"/>
              </w:rPr>
              <w:t>1 082 886</w:t>
            </w:r>
          </w:p>
        </w:tc>
      </w:tr>
    </w:tbl>
    <w:p w:rsidR="003C6B8D" w:rsidRDefault="003C6B8D" w:rsidP="00144227">
      <w:pPr>
        <w:spacing w:after="0" w:line="240" w:lineRule="auto"/>
        <w:jc w:val="right"/>
        <w:rPr>
          <w:rFonts w:ascii="Arial" w:eastAsia="Times New Roman" w:hAnsi="Arial" w:cs="Arial"/>
          <w:sz w:val="24"/>
          <w:szCs w:val="24"/>
          <w:lang w:eastAsia="ru-RU"/>
        </w:rPr>
      </w:pPr>
    </w:p>
    <w:p w:rsidR="003C6B8D" w:rsidRDefault="003C6B8D"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proofErr w:type="gramStart"/>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 xml:space="preserve">2. </w:t>
      </w:r>
      <w:proofErr w:type="gramStart"/>
      <w:r w:rsidRPr="006627B4">
        <w:rPr>
          <w:rFonts w:ascii="Arial" w:eastAsia="Times New Roman" w:hAnsi="Arial" w:cs="Arial"/>
          <w:sz w:val="24"/>
          <w:szCs w:val="28"/>
          <w:lang w:eastAsia="ru-RU"/>
        </w:rPr>
        <w:t>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w:t>
      </w:r>
      <w:proofErr w:type="gramStart"/>
      <w:r w:rsidRPr="006627B4">
        <w:rPr>
          <w:rFonts w:ascii="Arial" w:eastAsia="Times New Roman" w:hAnsi="Arial" w:cs="Arial"/>
          <w:i/>
          <w:sz w:val="20"/>
          <w:szCs w:val="20"/>
          <w:lang w:eastAsia="ru-RU"/>
        </w:rPr>
        <w:t>о(</w:t>
      </w:r>
      <w:proofErr w:type="gramEnd"/>
      <w:r w:rsidRPr="006627B4">
        <w:rPr>
          <w:rFonts w:ascii="Arial" w:eastAsia="Times New Roman" w:hAnsi="Arial" w:cs="Arial"/>
          <w:i/>
          <w:sz w:val="20"/>
          <w:szCs w:val="20"/>
          <w:lang w:eastAsia="ru-RU"/>
        </w:rPr>
        <w:t>их) документа(</w:t>
      </w:r>
      <w:proofErr w:type="spellStart"/>
      <w:r w:rsidRPr="006627B4">
        <w:rPr>
          <w:rFonts w:ascii="Arial" w:eastAsia="Times New Roman" w:hAnsi="Arial" w:cs="Arial"/>
          <w:i/>
          <w:sz w:val="20"/>
          <w:szCs w:val="20"/>
          <w:lang w:eastAsia="ru-RU"/>
        </w:rPr>
        <w:t>ов</w:t>
      </w:r>
      <w:proofErr w:type="spellEnd"/>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6627B4">
        <w:rPr>
          <w:rFonts w:ascii="Arial" w:eastAsia="Times New Roman" w:hAnsi="Arial" w:cs="Arial"/>
          <w:sz w:val="24"/>
          <w:szCs w:val="28"/>
          <w:lang w:eastAsia="ru-RU"/>
        </w:rPr>
        <w:t>имеющих</w:t>
      </w:r>
      <w:proofErr w:type="gramEnd"/>
      <w:r w:rsidRPr="006627B4">
        <w:rPr>
          <w:rFonts w:ascii="Arial" w:eastAsia="Times New Roman" w:hAnsi="Arial" w:cs="Arial"/>
          <w:sz w:val="24"/>
          <w:szCs w:val="28"/>
          <w:lang w:eastAsia="ru-RU"/>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 xml:space="preserve">БИК ________________________, к/счет____________________________. </w:t>
      </w:r>
      <w:proofErr w:type="gramStart"/>
      <w:r w:rsidRPr="006627B4">
        <w:rPr>
          <w:rFonts w:ascii="Arial" w:eastAsia="Times New Roman" w:hAnsi="Arial" w:cs="Arial"/>
          <w:sz w:val="24"/>
          <w:szCs w:val="28"/>
          <w:lang w:eastAsia="ru-RU"/>
        </w:rPr>
        <w:t>р</w:t>
      </w:r>
      <w:proofErr w:type="gramEnd"/>
      <w:r w:rsidRPr="006627B4">
        <w:rPr>
          <w:rFonts w:ascii="Arial" w:eastAsia="Times New Roman" w:hAnsi="Arial" w:cs="Arial"/>
          <w:sz w:val="24"/>
          <w:szCs w:val="28"/>
          <w:lang w:eastAsia="ru-RU"/>
        </w:rPr>
        <w:t>/счет_______________________________,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w:t>
      </w:r>
      <w:proofErr w:type="gramStart"/>
      <w:r w:rsidRPr="006627B4">
        <w:rPr>
          <w:rFonts w:ascii="Arial" w:eastAsia="Times New Roman" w:hAnsi="Arial" w:cs="Arial"/>
          <w:sz w:val="24"/>
          <w:szCs w:val="28"/>
          <w:lang w:eastAsia="ru-RU"/>
        </w:rPr>
        <w:t>Е</w:t>
      </w:r>
      <w:proofErr w:type="gramEnd"/>
      <w:r w:rsidRPr="006627B4">
        <w:rPr>
          <w:rFonts w:ascii="Arial" w:eastAsia="Times New Roman" w:hAnsi="Arial" w:cs="Arial"/>
          <w:sz w:val="24"/>
          <w:szCs w:val="28"/>
          <w:lang w:eastAsia="ru-RU"/>
        </w:rPr>
        <w:t>-mail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6627B4">
        <w:rPr>
          <w:rFonts w:ascii="Arial" w:eastAsia="Times New Roman" w:hAnsi="Arial" w:cs="Arial"/>
          <w:sz w:val="24"/>
          <w:szCs w:val="24"/>
          <w:lang w:eastAsia="ru-RU"/>
        </w:rPr>
        <w:t>с даты вскрытия</w:t>
      </w:r>
      <w:proofErr w:type="gramEnd"/>
      <w:r w:rsidRPr="006627B4">
        <w:rPr>
          <w:rFonts w:ascii="Arial" w:eastAsia="Times New Roman" w:hAnsi="Arial" w:cs="Arial"/>
          <w:sz w:val="24"/>
          <w:szCs w:val="24"/>
          <w:lang w:eastAsia="ru-RU"/>
        </w:rPr>
        <w:t xml:space="preserve">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roofErr w:type="gramStart"/>
      <w:r w:rsidRPr="006627B4">
        <w:rPr>
          <w:rFonts w:ascii="Arial" w:eastAsia="Times New Roman"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w:t>
      </w:r>
      <w:r w:rsidRPr="006627B4">
        <w:rPr>
          <w:rFonts w:ascii="Arial" w:eastAsia="Times New Roman" w:hAnsi="Arial" w:cs="Arial"/>
          <w:sz w:val="24"/>
          <w:szCs w:val="24"/>
          <w:lang w:eastAsia="ru-RU"/>
        </w:rPr>
        <w:lastRenderedPageBreak/>
        <w:t>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w:t>
      </w:r>
      <w:proofErr w:type="gramStart"/>
      <w:r w:rsidRPr="006627B4">
        <w:rPr>
          <w:rFonts w:ascii="Arial" w:eastAsia="Times New Roman" w:hAnsi="Arial" w:cs="Arial"/>
          <w:sz w:val="24"/>
          <w:szCs w:val="24"/>
          <w:lang w:eastAsia="ru-RU"/>
        </w:rPr>
        <w:t>)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proofErr w:type="spellStart"/>
      <w:proofErr w:type="gramEnd"/>
      <w:r w:rsidRPr="006627B4">
        <w:rPr>
          <w:rFonts w:ascii="Arial" w:eastAsia="Times New Roman" w:hAnsi="Arial" w:cs="Arial"/>
          <w:sz w:val="24"/>
          <w:szCs w:val="24"/>
          <w:lang w:eastAsia="ru-RU"/>
        </w:rPr>
        <w:t>м.п</w:t>
      </w:r>
      <w:proofErr w:type="spellEnd"/>
      <w:r w:rsidRPr="006627B4">
        <w:rPr>
          <w:rFonts w:ascii="Arial" w:eastAsia="Times New Roman" w:hAnsi="Arial" w:cs="Arial"/>
          <w:sz w:val="24"/>
          <w:szCs w:val="24"/>
          <w:lang w:eastAsia="ru-RU"/>
        </w:rPr>
        <w:t xml:space="preserve">.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w:t>
      </w:r>
      <w:proofErr w:type="gramStart"/>
      <w:r w:rsidRPr="006627B4">
        <w:rPr>
          <w:rFonts w:ascii="Arial" w:eastAsia="Times New Roman" w:hAnsi="Arial" w:cs="Arial"/>
          <w:sz w:val="24"/>
          <w:szCs w:val="24"/>
          <w:lang w:eastAsia="ru-RU"/>
        </w:rPr>
        <w:t>)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proofErr w:type="spellStart"/>
      <w:proofErr w:type="gramEnd"/>
      <w:r w:rsidRPr="006627B4">
        <w:rPr>
          <w:rFonts w:ascii="Arial" w:eastAsia="Times New Roman" w:hAnsi="Arial" w:cs="Arial"/>
          <w:sz w:val="24"/>
          <w:szCs w:val="24"/>
          <w:lang w:eastAsia="ru-RU"/>
        </w:rPr>
        <w:t>м.п</w:t>
      </w:r>
      <w:proofErr w:type="spellEnd"/>
      <w:r w:rsidRPr="006627B4">
        <w:rPr>
          <w:rFonts w:ascii="Arial" w:eastAsia="Times New Roman" w:hAnsi="Arial" w:cs="Arial"/>
          <w:sz w:val="24"/>
          <w:szCs w:val="24"/>
          <w:lang w:eastAsia="ru-RU"/>
        </w:rPr>
        <w:t xml:space="preserve">.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7314C9">
          <w:headerReference w:type="first" r:id="rId8"/>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 </w:t>
            </w:r>
            <w:proofErr w:type="gramStart"/>
            <w:r w:rsidRPr="006627B4">
              <w:rPr>
                <w:rFonts w:ascii="Arial" w:eastAsia="Times New Roman" w:hAnsi="Arial" w:cs="Arial"/>
                <w:color w:val="000000"/>
                <w:sz w:val="20"/>
                <w:szCs w:val="20"/>
                <w:lang w:eastAsia="ru-RU"/>
              </w:rPr>
              <w:t>п</w:t>
            </w:r>
            <w:proofErr w:type="gramEnd"/>
            <w:r w:rsidRPr="006627B4">
              <w:rPr>
                <w:rFonts w:ascii="Arial" w:eastAsia="Times New Roman" w:hAnsi="Arial" w:cs="Arial"/>
                <w:color w:val="000000"/>
                <w:sz w:val="20"/>
                <w:szCs w:val="20"/>
                <w:lang w:eastAsia="ru-RU"/>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Адрес </w:t>
            </w:r>
            <w:proofErr w:type="gramStart"/>
            <w:r w:rsidRPr="006627B4">
              <w:rPr>
                <w:rFonts w:ascii="Arial" w:eastAsia="Times New Roman" w:hAnsi="Arial" w:cs="Arial"/>
                <w:color w:val="000000"/>
                <w:sz w:val="20"/>
                <w:szCs w:val="20"/>
                <w:lang w:eastAsia="ru-RU"/>
              </w:rPr>
              <w:t xml:space="preserve">регистра </w:t>
            </w:r>
            <w:proofErr w:type="spellStart"/>
            <w:r w:rsidRPr="006627B4">
              <w:rPr>
                <w:rFonts w:ascii="Arial" w:eastAsia="Times New Roman" w:hAnsi="Arial" w:cs="Arial"/>
                <w:color w:val="000000"/>
                <w:sz w:val="20"/>
                <w:szCs w:val="20"/>
                <w:lang w:eastAsia="ru-RU"/>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Информация </w:t>
            </w:r>
            <w:proofErr w:type="gramStart"/>
            <w:r w:rsidRPr="006627B4">
              <w:rPr>
                <w:rFonts w:ascii="Arial" w:eastAsia="Times New Roman" w:hAnsi="Arial" w:cs="Arial"/>
                <w:color w:val="000000"/>
                <w:sz w:val="20"/>
                <w:szCs w:val="20"/>
                <w:lang w:eastAsia="ru-RU"/>
              </w:rPr>
              <w:t>о</w:t>
            </w:r>
            <w:proofErr w:type="gramEnd"/>
            <w:r w:rsidRPr="006627B4">
              <w:rPr>
                <w:rFonts w:ascii="Arial" w:eastAsia="Times New Roman" w:hAnsi="Arial" w:cs="Arial"/>
                <w:color w:val="000000"/>
                <w:sz w:val="20"/>
                <w:szCs w:val="20"/>
                <w:lang w:eastAsia="ru-RU"/>
              </w:rPr>
              <w:t xml:space="preserve"> </w:t>
            </w:r>
            <w:proofErr w:type="gramStart"/>
            <w:r w:rsidRPr="006627B4">
              <w:rPr>
                <w:rFonts w:ascii="Arial" w:eastAsia="Times New Roman" w:hAnsi="Arial" w:cs="Arial"/>
                <w:color w:val="000000"/>
                <w:sz w:val="20"/>
                <w:szCs w:val="20"/>
                <w:lang w:eastAsia="ru-RU"/>
              </w:rPr>
              <w:t>подтверждающих</w:t>
            </w:r>
            <w:proofErr w:type="gramEnd"/>
            <w:r w:rsidRPr="006627B4">
              <w:rPr>
                <w:rFonts w:ascii="Arial" w:eastAsia="Times New Roman" w:hAnsi="Arial" w:cs="Arial"/>
                <w:color w:val="000000"/>
                <w:sz w:val="20"/>
                <w:szCs w:val="20"/>
                <w:lang w:eastAsia="ru-RU"/>
              </w:rPr>
              <w:t xml:space="preserve"> документов (наименование, номера и </w:t>
            </w:r>
            <w:proofErr w:type="spellStart"/>
            <w:r w:rsidRPr="006627B4">
              <w:rPr>
                <w:rFonts w:ascii="Arial" w:eastAsia="Times New Roman" w:hAnsi="Arial" w:cs="Arial"/>
                <w:color w:val="000000"/>
                <w:sz w:val="20"/>
                <w:szCs w:val="20"/>
                <w:lang w:eastAsia="ru-RU"/>
              </w:rPr>
              <w:t>тд</w:t>
            </w:r>
            <w:proofErr w:type="spellEnd"/>
            <w:r w:rsidRPr="006627B4">
              <w:rPr>
                <w:rFonts w:ascii="Arial" w:eastAsia="Times New Roman" w:hAnsi="Arial" w:cs="Arial"/>
                <w:color w:val="000000"/>
                <w:sz w:val="20"/>
                <w:szCs w:val="20"/>
                <w:lang w:eastAsia="ru-RU"/>
              </w:rPr>
              <w:t>)</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proofErr w:type="gramStart"/>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2A213B">
        <w:rPr>
          <w:rFonts w:ascii="Arial" w:eastAsia="Times New Roman" w:hAnsi="Arial" w:cs="Arial"/>
          <w:sz w:val="16"/>
          <w:szCs w:val="16"/>
          <w:lang w:eastAsia="ru-RU"/>
        </w:rPr>
        <w:t xml:space="preserve">, </w:t>
      </w:r>
      <w:proofErr w:type="gramStart"/>
      <w:r w:rsidRPr="002A213B">
        <w:rPr>
          <w:rFonts w:ascii="Arial" w:eastAsia="Times New Roman" w:hAnsi="Arial" w:cs="Arial"/>
          <w:sz w:val="16"/>
          <w:szCs w:val="16"/>
          <w:lang w:eastAsia="ru-RU"/>
        </w:rPr>
        <w:t xml:space="preserve">Федеральной налоговой службе РФ, Минэнерго России, </w:t>
      </w:r>
      <w:proofErr w:type="spellStart"/>
      <w:r w:rsidRPr="002A213B">
        <w:rPr>
          <w:rFonts w:ascii="Arial" w:eastAsia="Times New Roman" w:hAnsi="Arial" w:cs="Arial"/>
          <w:sz w:val="16"/>
          <w:szCs w:val="16"/>
          <w:lang w:eastAsia="ru-RU"/>
        </w:rPr>
        <w:t>Росфинмониторингу</w:t>
      </w:r>
      <w:proofErr w:type="spellEnd"/>
      <w:r w:rsidRPr="002A213B">
        <w:rPr>
          <w:rFonts w:ascii="Arial" w:eastAsia="Times New Roman" w:hAnsi="Arial" w:cs="Arial"/>
          <w:sz w:val="16"/>
          <w:szCs w:val="16"/>
          <w:lang w:eastAsia="ru-RU"/>
        </w:rPr>
        <w:t>, Правительству РФ) и последующую обработку сведений такими органами (далее - Раскрытие).</w:t>
      </w:r>
      <w:proofErr w:type="gramEnd"/>
      <w:r w:rsidRPr="002A213B">
        <w:rPr>
          <w:rFonts w:ascii="Arial" w:eastAsia="Times New Roman" w:hAnsi="Arial" w:cs="Arial"/>
          <w:sz w:val="16"/>
          <w:szCs w:val="16"/>
          <w:lang w:eastAsia="ru-RU"/>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 xml:space="preserve">(фамилия, имя, отчество </w:t>
            </w:r>
            <w:proofErr w:type="gramStart"/>
            <w:r w:rsidRPr="006627B4">
              <w:rPr>
                <w:rFonts w:ascii="Arial" w:eastAsia="Times New Roman" w:hAnsi="Arial" w:cs="Arial"/>
                <w:sz w:val="20"/>
                <w:szCs w:val="20"/>
                <w:vertAlign w:val="superscript"/>
                <w:lang w:eastAsia="ru-RU"/>
              </w:rPr>
              <w:t>подписавшего</w:t>
            </w:r>
            <w:proofErr w:type="gramEnd"/>
            <w:r w:rsidRPr="006627B4">
              <w:rPr>
                <w:rFonts w:ascii="Arial" w:eastAsia="Times New Roman" w:hAnsi="Arial" w:cs="Arial"/>
                <w:sz w:val="20"/>
                <w:szCs w:val="20"/>
                <w:vertAlign w:val="superscript"/>
                <w:lang w:eastAsia="ru-RU"/>
              </w:rPr>
              <w:t>,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lastRenderedPageBreak/>
        <w:t>Приложение №6 к Положению</w:t>
      </w: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t>о порядке проведения</w:t>
      </w: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ДОГОВОРА КУПЛИ-ПРОДАЖИ</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ДОГОВОР № _________________</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КУПЛИ-ПРОДАЖИ НЕДВИЖИМОГО ИМУЩЕСТВА</w:t>
      </w: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sz w:val="24"/>
          <w:szCs w:val="24"/>
          <w:lang w:eastAsia="ru-RU"/>
        </w:rPr>
        <w:t xml:space="preserve">г. Новый Уренгой </w:t>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t xml:space="preserve">           «___»  ________20__ г.</w:t>
      </w:r>
    </w:p>
    <w:p w:rsidR="001E188C" w:rsidRPr="00971B2B" w:rsidRDefault="001E188C" w:rsidP="001E188C">
      <w:pPr>
        <w:spacing w:after="0" w:line="240" w:lineRule="auto"/>
        <w:ind w:left="14" w:right="43" w:firstLine="694"/>
        <w:jc w:val="both"/>
        <w:rPr>
          <w:rFonts w:ascii="Times New Roman" w:eastAsia="Times New Roman" w:hAnsi="Times New Roman" w:cs="Times New Roman"/>
          <w:sz w:val="24"/>
          <w:shd w:val="clear" w:color="auto" w:fill="FFFFFF"/>
        </w:rPr>
      </w:pPr>
      <w:proofErr w:type="gramStart"/>
      <w:r w:rsidRPr="00536A6F">
        <w:rPr>
          <w:rFonts w:ascii="Times New Roman" w:hAnsi="Times New Roman" w:cs="Times New Roman"/>
          <w:sz w:val="24"/>
          <w:szCs w:val="24"/>
        </w:rPr>
        <w:t>Акц</w:t>
      </w:r>
      <w:r>
        <w:rPr>
          <w:rFonts w:ascii="Times New Roman" w:hAnsi="Times New Roman" w:cs="Times New Roman"/>
          <w:sz w:val="24"/>
          <w:szCs w:val="24"/>
        </w:rPr>
        <w:t>ионерное  общество «</w:t>
      </w:r>
      <w:proofErr w:type="spellStart"/>
      <w:r>
        <w:rPr>
          <w:rFonts w:ascii="Times New Roman" w:hAnsi="Times New Roman" w:cs="Times New Roman"/>
          <w:sz w:val="24"/>
          <w:szCs w:val="24"/>
        </w:rPr>
        <w:t>Интер</w:t>
      </w:r>
      <w:proofErr w:type="spellEnd"/>
      <w:r>
        <w:rPr>
          <w:rFonts w:ascii="Times New Roman" w:hAnsi="Times New Roman" w:cs="Times New Roman"/>
          <w:sz w:val="24"/>
          <w:szCs w:val="24"/>
        </w:rPr>
        <w:t xml:space="preserve">  РАО – </w:t>
      </w:r>
      <w:proofErr w:type="spellStart"/>
      <w:r>
        <w:rPr>
          <w:rFonts w:ascii="Times New Roman" w:hAnsi="Times New Roman" w:cs="Times New Roman"/>
          <w:sz w:val="24"/>
          <w:szCs w:val="24"/>
        </w:rPr>
        <w:t>Электрогенерация</w:t>
      </w:r>
      <w:proofErr w:type="spellEnd"/>
      <w:r>
        <w:rPr>
          <w:rFonts w:ascii="Times New Roman" w:hAnsi="Times New Roman" w:cs="Times New Roman"/>
          <w:sz w:val="24"/>
          <w:szCs w:val="24"/>
        </w:rPr>
        <w:t>» (сокращенное наименование  АО «</w:t>
      </w:r>
      <w:proofErr w:type="spellStart"/>
      <w:r>
        <w:rPr>
          <w:rFonts w:ascii="Times New Roman" w:hAnsi="Times New Roman" w:cs="Times New Roman"/>
          <w:sz w:val="24"/>
          <w:szCs w:val="24"/>
        </w:rPr>
        <w:t>Интер</w:t>
      </w:r>
      <w:proofErr w:type="spellEnd"/>
      <w:r>
        <w:rPr>
          <w:rFonts w:ascii="Times New Roman" w:hAnsi="Times New Roman" w:cs="Times New Roman"/>
          <w:sz w:val="24"/>
          <w:szCs w:val="24"/>
        </w:rPr>
        <w:t xml:space="preserve"> РАО – </w:t>
      </w:r>
      <w:proofErr w:type="spellStart"/>
      <w:r>
        <w:rPr>
          <w:rFonts w:ascii="Times New Roman" w:hAnsi="Times New Roman" w:cs="Times New Roman"/>
          <w:sz w:val="24"/>
          <w:szCs w:val="24"/>
        </w:rPr>
        <w:t>Электрогенерация</w:t>
      </w:r>
      <w:proofErr w:type="spellEnd"/>
      <w:r>
        <w:rPr>
          <w:rFonts w:ascii="Times New Roman" w:hAnsi="Times New Roman" w:cs="Times New Roman"/>
          <w:sz w:val="24"/>
          <w:szCs w:val="24"/>
        </w:rPr>
        <w:t>»,  именуемое  в  дальнейшем «Продавец», представляемое ООО «</w:t>
      </w:r>
      <w:proofErr w:type="spellStart"/>
      <w:r>
        <w:rPr>
          <w:rFonts w:ascii="Times New Roman" w:hAnsi="Times New Roman" w:cs="Times New Roman"/>
          <w:sz w:val="24"/>
          <w:szCs w:val="24"/>
        </w:rPr>
        <w:t>Интер</w:t>
      </w:r>
      <w:proofErr w:type="spellEnd"/>
      <w:r>
        <w:rPr>
          <w:rFonts w:ascii="Times New Roman" w:hAnsi="Times New Roman" w:cs="Times New Roman"/>
          <w:sz w:val="24"/>
          <w:szCs w:val="24"/>
        </w:rPr>
        <w:t xml:space="preserve"> РАО – Управление </w:t>
      </w:r>
      <w:proofErr w:type="spellStart"/>
      <w:r>
        <w:rPr>
          <w:rFonts w:ascii="Times New Roman" w:hAnsi="Times New Roman" w:cs="Times New Roman"/>
          <w:sz w:val="24"/>
          <w:szCs w:val="24"/>
        </w:rPr>
        <w:t>электрогенерацией</w:t>
      </w:r>
      <w:proofErr w:type="spellEnd"/>
      <w:r>
        <w:rPr>
          <w:rFonts w:ascii="Times New Roman" w:hAnsi="Times New Roman" w:cs="Times New Roman"/>
          <w:sz w:val="24"/>
          <w:szCs w:val="24"/>
        </w:rPr>
        <w:t>»,  действующей  на  основании  договора  о передаче полномочий  единоличного исполнительного  органа  от   27.12.2016 года № 8-ИИА/010-0073-16,  в  лице  директора филиала  «Уренгойская ГРЭС»  АО «</w:t>
      </w:r>
      <w:proofErr w:type="spellStart"/>
      <w:r>
        <w:rPr>
          <w:rFonts w:ascii="Times New Roman" w:hAnsi="Times New Roman" w:cs="Times New Roman"/>
          <w:sz w:val="24"/>
          <w:szCs w:val="24"/>
        </w:rPr>
        <w:t>Интер</w:t>
      </w:r>
      <w:proofErr w:type="spellEnd"/>
      <w:r>
        <w:rPr>
          <w:rFonts w:ascii="Times New Roman" w:hAnsi="Times New Roman" w:cs="Times New Roman"/>
          <w:sz w:val="24"/>
          <w:szCs w:val="24"/>
        </w:rPr>
        <w:t xml:space="preserve"> РАО – </w:t>
      </w:r>
      <w:proofErr w:type="spellStart"/>
      <w:r>
        <w:rPr>
          <w:rFonts w:ascii="Times New Roman" w:hAnsi="Times New Roman" w:cs="Times New Roman"/>
          <w:sz w:val="24"/>
          <w:szCs w:val="24"/>
        </w:rPr>
        <w:t>Электрогенерация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Лаубера</w:t>
      </w:r>
      <w:proofErr w:type="spellEnd"/>
      <w:r>
        <w:rPr>
          <w:rFonts w:ascii="Times New Roman" w:hAnsi="Times New Roman" w:cs="Times New Roman"/>
          <w:sz w:val="24"/>
          <w:szCs w:val="24"/>
        </w:rPr>
        <w:t xml:space="preserve">  Виктора   Евгеньевича  действующего  на  основании доверенности  № _______от _____года</w:t>
      </w:r>
      <w:r w:rsidRPr="0072361B">
        <w:rPr>
          <w:rFonts w:ascii="Times New Roman" w:eastAsia="Times New Roman" w:hAnsi="Times New Roman" w:cs="Times New Roman"/>
          <w:bCs/>
          <w:sz w:val="24"/>
          <w:szCs w:val="24"/>
          <w:lang w:val="x-none" w:eastAsia="x-none"/>
        </w:rPr>
        <w:t>,</w:t>
      </w:r>
      <w:r w:rsidRPr="0072361B">
        <w:rPr>
          <w:rFonts w:ascii="Times New Roman" w:eastAsia="Times New Roman" w:hAnsi="Times New Roman" w:cs="Times New Roman"/>
          <w:bCs/>
          <w:sz w:val="24"/>
          <w:szCs w:val="24"/>
          <w:lang w:eastAsia="x-none"/>
        </w:rPr>
        <w:t xml:space="preserve"> </w:t>
      </w:r>
      <w:r w:rsidRPr="0072361B">
        <w:rPr>
          <w:rFonts w:ascii="Times New Roman" w:eastAsia="Times New Roman" w:hAnsi="Times New Roman" w:cs="Times New Roman"/>
          <w:bCs/>
          <w:sz w:val="24"/>
          <w:szCs w:val="24"/>
          <w:lang w:val="x-none" w:eastAsia="x-none"/>
        </w:rPr>
        <w:t>с одной стороны</w:t>
      </w:r>
      <w:r>
        <w:rPr>
          <w:rFonts w:ascii="Times New Roman" w:eastAsia="Times New Roman" w:hAnsi="Times New Roman" w:cs="Times New Roman"/>
          <w:sz w:val="24"/>
          <w:shd w:val="clear" w:color="auto" w:fill="FFFFFF"/>
        </w:rPr>
        <w:t>,</w:t>
      </w:r>
      <w:r w:rsidRPr="00971B2B">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 xml:space="preserve">и </w:t>
      </w:r>
      <w:proofErr w:type="gramEnd"/>
    </w:p>
    <w:p w:rsidR="001E188C" w:rsidRDefault="001E188C" w:rsidP="001E188C">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___________________________________________________________________________</w:t>
      </w:r>
      <w:r>
        <w:rPr>
          <w:rFonts w:ascii="Times New Roman" w:eastAsia="Times New Roman" w:hAnsi="Times New Roman" w:cs="Times New Roman"/>
          <w:sz w:val="24"/>
        </w:rPr>
        <w:t>, именуемое в дальнейшем «</w:t>
      </w:r>
      <w:r>
        <w:rPr>
          <w:rFonts w:ascii="Times New Roman" w:eastAsia="Times New Roman" w:hAnsi="Times New Roman" w:cs="Times New Roman"/>
          <w:b/>
          <w:sz w:val="24"/>
        </w:rPr>
        <w:t>Покупатель»</w:t>
      </w:r>
      <w:r>
        <w:rPr>
          <w:rFonts w:ascii="Times New Roman" w:eastAsia="Times New Roman" w:hAnsi="Times New Roman" w:cs="Times New Roman"/>
          <w:sz w:val="24"/>
        </w:rPr>
        <w:t xml:space="preserve">, в лице ___________________________________, действующего на основании ________________________________________, с другой стороны, </w:t>
      </w:r>
      <w:proofErr w:type="gramEnd"/>
    </w:p>
    <w:p w:rsidR="001E188C" w:rsidRDefault="001E188C" w:rsidP="001E188C">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далее по отдельности, именуемые также </w:t>
      </w:r>
      <w:r>
        <w:rPr>
          <w:rFonts w:ascii="Times New Roman" w:eastAsia="Times New Roman" w:hAnsi="Times New Roman" w:cs="Times New Roman"/>
          <w:b/>
          <w:sz w:val="24"/>
        </w:rPr>
        <w:t>«Сторона»</w:t>
      </w:r>
      <w:r>
        <w:rPr>
          <w:rFonts w:ascii="Times New Roman" w:eastAsia="Times New Roman" w:hAnsi="Times New Roman" w:cs="Times New Roman"/>
          <w:sz w:val="24"/>
        </w:rPr>
        <w:t xml:space="preserve">, а совместно – </w:t>
      </w:r>
      <w:r>
        <w:rPr>
          <w:rFonts w:ascii="Times New Roman" w:eastAsia="Times New Roman" w:hAnsi="Times New Roman" w:cs="Times New Roman"/>
          <w:b/>
          <w:sz w:val="24"/>
        </w:rPr>
        <w:t>«Стороны»</w:t>
      </w:r>
      <w:r>
        <w:rPr>
          <w:rFonts w:ascii="Times New Roman" w:eastAsia="Times New Roman" w:hAnsi="Times New Roman" w:cs="Times New Roman"/>
          <w:sz w:val="24"/>
        </w:rPr>
        <w:t xml:space="preserve">, подписали настоящий договор купли-продажи имущества (далее – </w:t>
      </w:r>
      <w:r>
        <w:rPr>
          <w:rFonts w:ascii="Times New Roman" w:eastAsia="Times New Roman" w:hAnsi="Times New Roman" w:cs="Times New Roman"/>
          <w:b/>
          <w:sz w:val="24"/>
        </w:rPr>
        <w:t>«Договор»</w:t>
      </w:r>
      <w:r>
        <w:rPr>
          <w:rFonts w:ascii="Times New Roman" w:eastAsia="Times New Roman" w:hAnsi="Times New Roman" w:cs="Times New Roman"/>
          <w:sz w:val="24"/>
        </w:rPr>
        <w:t>) о нижеследующем:</w:t>
      </w:r>
      <w:proofErr w:type="gramEnd"/>
    </w:p>
    <w:p w:rsidR="001E188C" w:rsidRDefault="001E188C" w:rsidP="001E188C">
      <w:pPr>
        <w:spacing w:after="0" w:line="240" w:lineRule="auto"/>
        <w:ind w:firstLine="540"/>
        <w:jc w:val="both"/>
        <w:rPr>
          <w:rFonts w:ascii="Times New Roman" w:eastAsia="Times New Roman" w:hAnsi="Times New Roman" w:cs="Times New Roman"/>
          <w:sz w:val="16"/>
        </w:rPr>
      </w:pPr>
    </w:p>
    <w:p w:rsidR="001E188C" w:rsidRPr="00971B2B" w:rsidRDefault="001E188C" w:rsidP="001E188C">
      <w:pPr>
        <w:pStyle w:val="a9"/>
        <w:numPr>
          <w:ilvl w:val="0"/>
          <w:numId w:val="16"/>
        </w:numPr>
        <w:tabs>
          <w:tab w:val="left" w:pos="360"/>
        </w:tabs>
        <w:spacing w:before="0"/>
        <w:jc w:val="center"/>
        <w:rPr>
          <w:rFonts w:ascii="Times New Roman" w:hAnsi="Times New Roman"/>
          <w:b/>
        </w:rPr>
      </w:pPr>
      <w:r w:rsidRPr="00971B2B">
        <w:rPr>
          <w:rFonts w:ascii="Times New Roman" w:hAnsi="Times New Roman"/>
          <w:b/>
        </w:rPr>
        <w:t>Предмет договора</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Pr="00971B2B">
        <w:rPr>
          <w:rFonts w:ascii="Times New Roman" w:eastAsia="Times New Roman" w:hAnsi="Times New Roman" w:cs="Times New Roman"/>
          <w:sz w:val="24"/>
        </w:rPr>
        <w:t xml:space="preserve">По настоящему Договору Продавец обязуется передать в собственность Покупателю имущество согласно Приложению </w:t>
      </w:r>
      <w:r w:rsidRPr="00971B2B">
        <w:rPr>
          <w:rFonts w:ascii="Times New Roman" w:eastAsia="Segoe UI Symbol" w:hAnsi="Times New Roman" w:cs="Times New Roman"/>
          <w:sz w:val="24"/>
        </w:rPr>
        <w:t>№</w:t>
      </w:r>
      <w:r w:rsidRPr="00A0769B">
        <w:rPr>
          <w:rFonts w:ascii="Times New Roman" w:eastAsia="Segoe UI Symbol" w:hAnsi="Times New Roman" w:cs="Times New Roman"/>
          <w:sz w:val="24"/>
        </w:rPr>
        <w:t xml:space="preserve"> </w:t>
      </w:r>
      <w:r w:rsidRPr="00971B2B">
        <w:rPr>
          <w:rFonts w:ascii="Times New Roman" w:eastAsia="Times New Roman" w:hAnsi="Times New Roman" w:cs="Times New Roman"/>
          <w:sz w:val="24"/>
        </w:rPr>
        <w:t>1 к Договору (далее – «Имущество») в месте его передачи, указанном в п. 3.1.1. Договора, а Покупатель обязуется принять в собственность указанное Имущество и оплатить его в установленные Договором сроки.</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1.2. Имущество расположено в границах земельных участков, сведения о которых приведены в Приложении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w:t>
      </w:r>
      <w:r w:rsidRPr="00A0769B">
        <w:rPr>
          <w:rFonts w:ascii="Times New Roman" w:eastAsia="Times New Roman" w:hAnsi="Times New Roman" w:cs="Times New Roman"/>
          <w:sz w:val="24"/>
        </w:rPr>
        <w:t>2</w:t>
      </w:r>
      <w:r w:rsidRPr="00971B2B">
        <w:rPr>
          <w:rFonts w:ascii="Times New Roman" w:eastAsia="Times New Roman" w:hAnsi="Times New Roman" w:cs="Times New Roman"/>
          <w:sz w:val="24"/>
        </w:rPr>
        <w:t xml:space="preserve"> к Договору. Согласно ст. 552 Гражданского кодекса Российской Федерации Покупатель приобретает от Продавца права на земельные участки, занятые Имуществом и необходимые для его использования, согласно Приложению </w:t>
      </w:r>
      <w:r w:rsidRPr="00971B2B">
        <w:rPr>
          <w:rFonts w:ascii="Times New Roman" w:eastAsia="Segoe UI Symbol" w:hAnsi="Times New Roman" w:cs="Times New Roman"/>
          <w:sz w:val="24"/>
        </w:rPr>
        <w:t>№</w:t>
      </w:r>
      <w:r w:rsidRPr="009F2933">
        <w:rPr>
          <w:rFonts w:ascii="Times New Roman" w:eastAsia="Segoe UI Symbol" w:hAnsi="Times New Roman" w:cs="Times New Roman"/>
          <w:sz w:val="24"/>
        </w:rPr>
        <w:t xml:space="preserve"> </w:t>
      </w:r>
      <w:r w:rsidRPr="009F2933">
        <w:rPr>
          <w:rFonts w:ascii="Times New Roman" w:eastAsia="Times New Roman" w:hAnsi="Times New Roman" w:cs="Times New Roman"/>
          <w:sz w:val="24"/>
        </w:rPr>
        <w:t>2</w:t>
      </w:r>
      <w:r w:rsidRPr="00971B2B">
        <w:rPr>
          <w:rFonts w:ascii="Times New Roman" w:eastAsia="Times New Roman" w:hAnsi="Times New Roman" w:cs="Times New Roman"/>
          <w:sz w:val="24"/>
        </w:rPr>
        <w:t xml:space="preserve"> к Договору.</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1.3. Указанное в п.1.1. Договора Имущество принадлежит Продавцу на праве собственности. Сведения о документах, подтверждающих право собственности Продавца, приведены в Приложении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1 к Договору.</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1.4. Продавец гарантирует, что на дату заключения Договора Имущество, а также земельные участки, в границах которых расположено Имущество, никому не подарены, не проданы, в споре или под арестом (запрещением), которые препятствуют заключению и/или исполнению Договора, не состоят.</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1.5. Переход права собственности на Имущество, а также переход прав на земельные участки, в границах которых расположено Имущество, подлежат государственной регистрации в соответствии с законодательством Российской Федерации. Право собственности Покупателя на Имущество, а также права Покупателя на земельные участки, в границах которых расположено Имущество, возникает с момента государственной регистрации. Договор является основанием для государственной регистрации права собственности Покупателя на Имущество, а также для государственной регистрации прав Покупателя на земельные участки, в границах которых расположено Имущество, </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1.6. Расходы по государственной регистрации перехода права собственности на Имущество, а также государственной регистрации перехода прав на земельные участки, в границах которых расположено Имущество несет </w:t>
      </w:r>
      <w:r>
        <w:rPr>
          <w:rFonts w:ascii="Times New Roman" w:eastAsia="Times New Roman" w:hAnsi="Times New Roman" w:cs="Times New Roman"/>
          <w:sz w:val="24"/>
        </w:rPr>
        <w:t>Покупатель</w:t>
      </w:r>
      <w:r w:rsidRPr="00971B2B">
        <w:rPr>
          <w:rFonts w:ascii="Times New Roman" w:eastAsia="Times New Roman" w:hAnsi="Times New Roman" w:cs="Times New Roman"/>
          <w:sz w:val="24"/>
        </w:rPr>
        <w:t>.</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p>
    <w:p w:rsidR="001E188C" w:rsidRDefault="001E188C" w:rsidP="001E188C">
      <w:pPr>
        <w:pStyle w:val="a9"/>
        <w:numPr>
          <w:ilvl w:val="0"/>
          <w:numId w:val="16"/>
        </w:numPr>
        <w:tabs>
          <w:tab w:val="left" w:pos="360"/>
        </w:tabs>
        <w:spacing w:before="0"/>
        <w:jc w:val="center"/>
        <w:rPr>
          <w:rFonts w:ascii="Times New Roman" w:hAnsi="Times New Roman"/>
          <w:b/>
        </w:rPr>
      </w:pPr>
      <w:r w:rsidRPr="009F2604">
        <w:rPr>
          <w:rFonts w:ascii="Times New Roman" w:hAnsi="Times New Roman"/>
          <w:b/>
        </w:rPr>
        <w:t>Цена и порядок расчетов</w:t>
      </w:r>
    </w:p>
    <w:p w:rsidR="001E188C" w:rsidRPr="009F2604" w:rsidRDefault="001E188C" w:rsidP="001E188C">
      <w:pPr>
        <w:pStyle w:val="a9"/>
        <w:tabs>
          <w:tab w:val="left" w:pos="360"/>
        </w:tabs>
        <w:rPr>
          <w:rFonts w:ascii="Times New Roman" w:hAnsi="Times New Roman"/>
          <w:b/>
        </w:rPr>
      </w:pPr>
    </w:p>
    <w:p w:rsidR="001E188C" w:rsidRDefault="001E188C" w:rsidP="001E188C">
      <w:pPr>
        <w:tabs>
          <w:tab w:val="left" w:pos="1260"/>
        </w:tabs>
        <w:spacing w:after="0" w:line="240" w:lineRule="auto"/>
        <w:ind w:firstLine="567"/>
        <w:jc w:val="both"/>
        <w:rPr>
          <w:rFonts w:ascii="Times New Roman" w:eastAsia="Times New Roman" w:hAnsi="Times New Roman" w:cs="Times New Roman"/>
          <w:sz w:val="24"/>
        </w:rPr>
      </w:pPr>
    </w:p>
    <w:p w:rsidR="001E188C"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A3637B">
        <w:rPr>
          <w:rFonts w:ascii="Times New Roman" w:eastAsia="Times New Roman" w:hAnsi="Times New Roman" w:cs="Times New Roman"/>
          <w:sz w:val="24"/>
        </w:rPr>
        <w:t xml:space="preserve">2.1. Общая стоимость договора не менее </w:t>
      </w:r>
      <w:proofErr w:type="gramStart"/>
      <w:r w:rsidRPr="00A3637B">
        <w:rPr>
          <w:rFonts w:ascii="Times New Roman" w:eastAsia="Times New Roman" w:hAnsi="Times New Roman" w:cs="Times New Roman"/>
          <w:sz w:val="24"/>
        </w:rPr>
        <w:t>рыночной</w:t>
      </w:r>
      <w:proofErr w:type="gramEnd"/>
      <w:r w:rsidRPr="00A3637B">
        <w:rPr>
          <w:rFonts w:ascii="Times New Roman" w:eastAsia="Times New Roman" w:hAnsi="Times New Roman" w:cs="Times New Roman"/>
          <w:sz w:val="24"/>
        </w:rPr>
        <w:t xml:space="preserve"> и </w:t>
      </w:r>
      <w:r w:rsidRPr="006F442C">
        <w:rPr>
          <w:rFonts w:ascii="Times New Roman" w:eastAsia="Times New Roman" w:hAnsi="Times New Roman" w:cs="Times New Roman"/>
          <w:sz w:val="24"/>
          <w:szCs w:val="24"/>
        </w:rPr>
        <w:t xml:space="preserve">составляет </w:t>
      </w:r>
      <w:r>
        <w:rPr>
          <w:rFonts w:ascii="Times New Roman" w:hAnsi="Times New Roman"/>
          <w:noProof/>
          <w:sz w:val="24"/>
          <w:szCs w:val="24"/>
        </w:rPr>
        <w:t>__________</w:t>
      </w:r>
      <w:r w:rsidRPr="006F442C">
        <w:rPr>
          <w:rFonts w:ascii="Times New Roman" w:hAnsi="Times New Roman"/>
          <w:noProof/>
          <w:sz w:val="24"/>
          <w:szCs w:val="24"/>
        </w:rPr>
        <w:t xml:space="preserve"> (</w:t>
      </w:r>
      <w:r>
        <w:rPr>
          <w:rFonts w:ascii="Times New Roman" w:hAnsi="Times New Roman"/>
          <w:noProof/>
          <w:sz w:val="24"/>
          <w:szCs w:val="24"/>
        </w:rPr>
        <w:t>_________________________</w:t>
      </w:r>
      <w:r w:rsidRPr="006F442C">
        <w:rPr>
          <w:rFonts w:ascii="Times New Roman" w:hAnsi="Times New Roman"/>
          <w:noProof/>
          <w:sz w:val="24"/>
          <w:szCs w:val="24"/>
        </w:rPr>
        <w:t xml:space="preserve">) рубля 00 копеек, в том числе НДС 18%, в размере </w:t>
      </w:r>
      <w:r>
        <w:rPr>
          <w:rFonts w:ascii="Times New Roman" w:hAnsi="Times New Roman"/>
          <w:noProof/>
          <w:sz w:val="24"/>
          <w:szCs w:val="24"/>
        </w:rPr>
        <w:t>__________</w:t>
      </w:r>
      <w:r w:rsidRPr="006F442C">
        <w:rPr>
          <w:rFonts w:ascii="Times New Roman" w:hAnsi="Times New Roman"/>
          <w:noProof/>
          <w:sz w:val="24"/>
          <w:szCs w:val="24"/>
        </w:rPr>
        <w:t xml:space="preserve"> (</w:t>
      </w:r>
      <w:r>
        <w:rPr>
          <w:rFonts w:ascii="Times New Roman" w:hAnsi="Times New Roman"/>
          <w:noProof/>
          <w:sz w:val="24"/>
          <w:szCs w:val="24"/>
        </w:rPr>
        <w:t>______________________________________) рубля ___</w:t>
      </w:r>
      <w:r w:rsidRPr="006F442C">
        <w:rPr>
          <w:rFonts w:ascii="Times New Roman" w:hAnsi="Times New Roman"/>
          <w:noProof/>
          <w:sz w:val="24"/>
          <w:szCs w:val="24"/>
        </w:rPr>
        <w:t xml:space="preserve"> копеек</w:t>
      </w:r>
      <w:r>
        <w:rPr>
          <w:rFonts w:ascii="Times New Roman" w:eastAsia="Times New Roman" w:hAnsi="Times New Roman" w:cs="Times New Roman"/>
          <w:sz w:val="24"/>
        </w:rPr>
        <w:t>.</w:t>
      </w:r>
    </w:p>
    <w:p w:rsidR="001E188C" w:rsidRPr="00A3637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A3637B">
        <w:rPr>
          <w:rFonts w:ascii="Times New Roman" w:eastAsia="Times New Roman" w:hAnsi="Times New Roman" w:cs="Times New Roman"/>
          <w:sz w:val="24"/>
        </w:rPr>
        <w:t>2.1.1. Стоимость Имущества составляет</w:t>
      </w:r>
      <w:proofErr w:type="gramStart"/>
      <w:r w:rsidRPr="00A3637B">
        <w:rPr>
          <w:rFonts w:ascii="Times New Roman" w:eastAsia="Times New Roman" w:hAnsi="Times New Roman" w:cs="Times New Roman"/>
          <w:sz w:val="24"/>
        </w:rPr>
        <w:t xml:space="preserve">  </w:t>
      </w:r>
      <w:r>
        <w:rPr>
          <w:rFonts w:ascii="Times New Roman" w:eastAsia="Times New Roman" w:hAnsi="Times New Roman" w:cs="Times New Roman"/>
          <w:sz w:val="24"/>
        </w:rPr>
        <w:t>____________</w:t>
      </w:r>
      <w:r w:rsidRPr="00A3637B">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w:t>
      </w:r>
      <w:proofErr w:type="gramEnd"/>
      <w:r>
        <w:rPr>
          <w:rFonts w:ascii="Times New Roman" w:eastAsia="Times New Roman" w:hAnsi="Times New Roman" w:cs="Times New Roman"/>
          <w:sz w:val="24"/>
        </w:rPr>
        <w:t>рублей</w:t>
      </w:r>
      <w:r w:rsidRPr="00A3637B">
        <w:rPr>
          <w:rFonts w:ascii="Times New Roman" w:eastAsia="Times New Roman" w:hAnsi="Times New Roman" w:cs="Times New Roman"/>
          <w:sz w:val="24"/>
        </w:rPr>
        <w:t>, в том числе НДС 18%, в ра</w:t>
      </w:r>
      <w:r>
        <w:rPr>
          <w:rFonts w:ascii="Times New Roman" w:eastAsia="Times New Roman" w:hAnsi="Times New Roman" w:cs="Times New Roman"/>
          <w:sz w:val="24"/>
        </w:rPr>
        <w:t>змере ____________</w:t>
      </w:r>
      <w:r w:rsidRPr="00A3637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_________________________________________) рублей </w:t>
      </w:r>
      <w:r>
        <w:rPr>
          <w:rFonts w:ascii="Times New Roman" w:hAnsi="Times New Roman"/>
          <w:noProof/>
          <w:sz w:val="24"/>
          <w:szCs w:val="24"/>
        </w:rPr>
        <w:t>____</w:t>
      </w:r>
      <w:r w:rsidRPr="006F442C">
        <w:rPr>
          <w:rFonts w:ascii="Times New Roman" w:hAnsi="Times New Roman"/>
          <w:noProof/>
          <w:sz w:val="24"/>
          <w:szCs w:val="24"/>
        </w:rPr>
        <w:t xml:space="preserve"> копеек</w:t>
      </w:r>
      <w:r w:rsidRPr="00A3637B">
        <w:rPr>
          <w:rFonts w:ascii="Times New Roman" w:eastAsia="Times New Roman" w:hAnsi="Times New Roman" w:cs="Times New Roman"/>
          <w:sz w:val="24"/>
        </w:rPr>
        <w:t>.</w:t>
      </w:r>
    </w:p>
    <w:p w:rsidR="001E188C" w:rsidRPr="00A3637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A3637B">
        <w:rPr>
          <w:rFonts w:ascii="Times New Roman" w:eastAsia="Times New Roman" w:hAnsi="Times New Roman" w:cs="Times New Roman"/>
          <w:sz w:val="24"/>
        </w:rPr>
        <w:t>2.1.2. Стоимость права пользования на земельные участки, в пределах которых ра</w:t>
      </w:r>
      <w:r>
        <w:rPr>
          <w:rFonts w:ascii="Times New Roman" w:eastAsia="Times New Roman" w:hAnsi="Times New Roman" w:cs="Times New Roman"/>
          <w:sz w:val="24"/>
        </w:rPr>
        <w:t>сположено Имущество, составляет</w:t>
      </w:r>
      <w:proofErr w:type="gramStart"/>
      <w:r>
        <w:rPr>
          <w:rFonts w:ascii="Times New Roman" w:eastAsia="Times New Roman" w:hAnsi="Times New Roman" w:cs="Times New Roman"/>
          <w:sz w:val="24"/>
        </w:rPr>
        <w:t xml:space="preserve"> ____________</w:t>
      </w:r>
      <w:r w:rsidRPr="00A3637B">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w:t>
      </w:r>
      <w:r w:rsidRPr="00A3637B">
        <w:rPr>
          <w:rFonts w:ascii="Times New Roman" w:eastAsia="Times New Roman" w:hAnsi="Times New Roman" w:cs="Times New Roman"/>
          <w:sz w:val="24"/>
        </w:rPr>
        <w:t xml:space="preserve">) </w:t>
      </w:r>
      <w:proofErr w:type="gramEnd"/>
      <w:r w:rsidRPr="00A3637B">
        <w:rPr>
          <w:rFonts w:ascii="Times New Roman" w:eastAsia="Times New Roman" w:hAnsi="Times New Roman" w:cs="Times New Roman"/>
          <w:sz w:val="24"/>
        </w:rPr>
        <w:t xml:space="preserve">рублей </w:t>
      </w:r>
      <w:r>
        <w:rPr>
          <w:rFonts w:ascii="Times New Roman" w:eastAsia="Times New Roman" w:hAnsi="Times New Roman" w:cs="Times New Roman"/>
          <w:sz w:val="24"/>
        </w:rPr>
        <w:t>__</w:t>
      </w:r>
      <w:r w:rsidRPr="00A3637B">
        <w:rPr>
          <w:rFonts w:ascii="Times New Roman" w:eastAsia="Times New Roman" w:hAnsi="Times New Roman" w:cs="Times New Roman"/>
          <w:sz w:val="24"/>
        </w:rPr>
        <w:t xml:space="preserve">копеек, в том числе НДС 18%, в размере </w:t>
      </w:r>
      <w:r>
        <w:rPr>
          <w:rFonts w:ascii="Times New Roman" w:eastAsia="Times New Roman" w:hAnsi="Times New Roman" w:cs="Times New Roman"/>
          <w:sz w:val="24"/>
        </w:rPr>
        <w:t>_________</w:t>
      </w:r>
      <w:r w:rsidRPr="00A3637B">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w:t>
      </w:r>
      <w:r w:rsidRPr="00A3637B">
        <w:rPr>
          <w:rFonts w:ascii="Times New Roman" w:eastAsia="Times New Roman" w:hAnsi="Times New Roman" w:cs="Times New Roman"/>
          <w:sz w:val="24"/>
        </w:rPr>
        <w:t xml:space="preserve">) рублей </w:t>
      </w:r>
      <w:r>
        <w:rPr>
          <w:rFonts w:ascii="Times New Roman" w:eastAsia="Times New Roman" w:hAnsi="Times New Roman" w:cs="Times New Roman"/>
          <w:sz w:val="24"/>
        </w:rPr>
        <w:t xml:space="preserve">___ </w:t>
      </w:r>
      <w:r w:rsidRPr="00A3637B">
        <w:rPr>
          <w:rFonts w:ascii="Times New Roman" w:eastAsia="Times New Roman" w:hAnsi="Times New Roman" w:cs="Times New Roman"/>
          <w:sz w:val="24"/>
        </w:rPr>
        <w:t>копеек.</w:t>
      </w:r>
    </w:p>
    <w:p w:rsidR="001E188C"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A3637B">
        <w:rPr>
          <w:rFonts w:ascii="Times New Roman" w:eastAsia="Times New Roman" w:hAnsi="Times New Roman" w:cs="Times New Roman"/>
          <w:sz w:val="24"/>
        </w:rPr>
        <w:t>2.2. Стоимость Имущества и  прав на земельные участки установлены в соответствии с отчетами  об определении рыночной стоимости движимого и недвижимого имущества, принадлежащего АО «</w:t>
      </w:r>
      <w:proofErr w:type="spellStart"/>
      <w:r w:rsidRPr="00A3637B">
        <w:rPr>
          <w:rFonts w:ascii="Times New Roman" w:eastAsia="Times New Roman" w:hAnsi="Times New Roman" w:cs="Times New Roman"/>
          <w:sz w:val="24"/>
        </w:rPr>
        <w:t>Интер</w:t>
      </w:r>
      <w:proofErr w:type="spellEnd"/>
      <w:r w:rsidRPr="00A3637B">
        <w:rPr>
          <w:rFonts w:ascii="Times New Roman" w:eastAsia="Times New Roman" w:hAnsi="Times New Roman" w:cs="Times New Roman"/>
          <w:sz w:val="24"/>
        </w:rPr>
        <w:t xml:space="preserve"> РАО – </w:t>
      </w:r>
      <w:proofErr w:type="spellStart"/>
      <w:r w:rsidRPr="00A3637B">
        <w:rPr>
          <w:rFonts w:ascii="Times New Roman" w:eastAsia="Times New Roman" w:hAnsi="Times New Roman" w:cs="Times New Roman"/>
          <w:sz w:val="24"/>
        </w:rPr>
        <w:t>Электрогенерация</w:t>
      </w:r>
      <w:proofErr w:type="spellEnd"/>
      <w:r w:rsidRPr="00A3637B">
        <w:rPr>
          <w:rFonts w:ascii="Times New Roman" w:eastAsia="Times New Roman" w:hAnsi="Times New Roman" w:cs="Times New Roman"/>
          <w:sz w:val="24"/>
        </w:rPr>
        <w:t xml:space="preserve">»  № </w:t>
      </w:r>
      <w:r w:rsidRPr="005E1A7A">
        <w:rPr>
          <w:rFonts w:ascii="Times New Roman" w:hAnsi="Times New Roman"/>
          <w:noProof/>
          <w:sz w:val="24"/>
          <w:szCs w:val="24"/>
        </w:rPr>
        <w:t>1562-2366-2017</w:t>
      </w:r>
      <w:r w:rsidRPr="00A3637B">
        <w:rPr>
          <w:rFonts w:ascii="Times New Roman" w:eastAsia="Times New Roman" w:hAnsi="Times New Roman" w:cs="Times New Roman"/>
          <w:sz w:val="24"/>
        </w:rPr>
        <w:t xml:space="preserve"> от </w:t>
      </w:r>
      <w:r w:rsidR="00EC67F9">
        <w:rPr>
          <w:rFonts w:ascii="Times New Roman" w:eastAsia="Times New Roman" w:hAnsi="Times New Roman" w:cs="Times New Roman"/>
          <w:sz w:val="24"/>
        </w:rPr>
        <w:t>04.05.2017</w:t>
      </w:r>
      <w:r w:rsidRPr="00A3637B">
        <w:rPr>
          <w:rFonts w:ascii="Times New Roman" w:eastAsia="Times New Roman" w:hAnsi="Times New Roman" w:cs="Times New Roman"/>
          <w:sz w:val="24"/>
        </w:rPr>
        <w:t xml:space="preserve"> г. ООО «Аудиторская компания. Городской центр экспертиз» по состоянию на 10.03.2017 г.</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 </w:t>
      </w:r>
      <w:r w:rsidRPr="00AD6D24">
        <w:rPr>
          <w:rFonts w:ascii="Times New Roman" w:eastAsia="Times New Roman" w:hAnsi="Times New Roman" w:cs="Times New Roman"/>
          <w:sz w:val="24"/>
        </w:rPr>
        <w:t>Покупатель обязуется уплатить Продавцу стоимость Имущества, указанную в п.</w:t>
      </w:r>
      <w:r>
        <w:rPr>
          <w:rFonts w:ascii="Times New Roman" w:eastAsia="Times New Roman" w:hAnsi="Times New Roman" w:cs="Times New Roman"/>
          <w:sz w:val="24"/>
        </w:rPr>
        <w:t xml:space="preserve"> </w:t>
      </w:r>
      <w:r w:rsidRPr="00AD6D24">
        <w:rPr>
          <w:rFonts w:ascii="Times New Roman" w:eastAsia="Times New Roman" w:hAnsi="Times New Roman" w:cs="Times New Roman"/>
          <w:sz w:val="24"/>
        </w:rPr>
        <w:t xml:space="preserve">2.1. Договора, </w:t>
      </w:r>
      <w:r w:rsidRPr="00BB25BA">
        <w:rPr>
          <w:rFonts w:ascii="Times New Roman" w:eastAsia="Times New Roman" w:hAnsi="Times New Roman" w:cs="Times New Roman"/>
          <w:sz w:val="24"/>
        </w:rPr>
        <w:t>в течение 3 (Трех) рабочих дней после подписания Договора.</w:t>
      </w:r>
      <w:r>
        <w:rPr>
          <w:rFonts w:ascii="Times New Roman" w:eastAsia="Times New Roman" w:hAnsi="Times New Roman" w:cs="Times New Roman"/>
          <w:sz w:val="24"/>
        </w:rPr>
        <w:t xml:space="preserve"> </w:t>
      </w:r>
      <w:r w:rsidRPr="00AD6D24">
        <w:rPr>
          <w:rFonts w:ascii="Times New Roman" w:eastAsia="Times New Roman" w:hAnsi="Times New Roman" w:cs="Times New Roman"/>
          <w:sz w:val="24"/>
        </w:rPr>
        <w:t>Продавец вправе принять оплату Имущества, произведенную Покупателем, ч</w:t>
      </w:r>
      <w:bookmarkStart w:id="0" w:name="_GoBack"/>
      <w:bookmarkEnd w:id="0"/>
      <w:r w:rsidRPr="00AD6D24">
        <w:rPr>
          <w:rFonts w:ascii="Times New Roman" w:eastAsia="Times New Roman" w:hAnsi="Times New Roman" w:cs="Times New Roman"/>
          <w:sz w:val="24"/>
        </w:rPr>
        <w:t>астями, а также досрочно при условии получения от покупателя письмен</w:t>
      </w:r>
      <w:r>
        <w:rPr>
          <w:rFonts w:ascii="Times New Roman" w:eastAsia="Times New Roman" w:hAnsi="Times New Roman" w:cs="Times New Roman"/>
          <w:sz w:val="24"/>
        </w:rPr>
        <w:t>ного уведомления не позднее 2 (Двух</w:t>
      </w:r>
      <w:r w:rsidRPr="00AD6D24">
        <w:rPr>
          <w:rFonts w:ascii="Times New Roman" w:eastAsia="Times New Roman" w:hAnsi="Times New Roman" w:cs="Times New Roman"/>
          <w:sz w:val="24"/>
        </w:rPr>
        <w:t xml:space="preserve">) рабочих дней до предполагаемой даты платежа. </w:t>
      </w:r>
    </w:p>
    <w:p w:rsidR="001E188C"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2.</w:t>
      </w:r>
      <w:r>
        <w:rPr>
          <w:rFonts w:ascii="Times New Roman" w:eastAsia="Times New Roman" w:hAnsi="Times New Roman" w:cs="Times New Roman"/>
          <w:sz w:val="24"/>
        </w:rPr>
        <w:t>4</w:t>
      </w:r>
      <w:r w:rsidRPr="00971B2B">
        <w:rPr>
          <w:rFonts w:ascii="Times New Roman" w:eastAsia="Times New Roman" w:hAnsi="Times New Roman" w:cs="Times New Roman"/>
          <w:sz w:val="24"/>
        </w:rPr>
        <w:t>.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зачисления денежных средств на расчетный счет Продавца.</w:t>
      </w:r>
    </w:p>
    <w:p w:rsidR="001E188C" w:rsidRPr="009F2933" w:rsidRDefault="001E188C" w:rsidP="001E188C">
      <w:pPr>
        <w:spacing w:after="0" w:line="240" w:lineRule="auto"/>
        <w:ind w:firstLine="567"/>
        <w:jc w:val="both"/>
        <w:rPr>
          <w:rFonts w:ascii="Times New Roman" w:eastAsia="Times New Roman" w:hAnsi="Times New Roman" w:cs="Times New Roman"/>
          <w:sz w:val="24"/>
          <w:szCs w:val="24"/>
        </w:rPr>
      </w:pPr>
    </w:p>
    <w:p w:rsidR="001E188C" w:rsidRPr="009F2604" w:rsidRDefault="001E188C" w:rsidP="001E188C">
      <w:pPr>
        <w:pStyle w:val="a9"/>
        <w:numPr>
          <w:ilvl w:val="0"/>
          <w:numId w:val="16"/>
        </w:numPr>
        <w:tabs>
          <w:tab w:val="left" w:pos="360"/>
        </w:tabs>
        <w:spacing w:before="0"/>
        <w:jc w:val="center"/>
        <w:rPr>
          <w:rFonts w:ascii="Times New Roman" w:hAnsi="Times New Roman"/>
          <w:b/>
        </w:rPr>
      </w:pPr>
      <w:r w:rsidRPr="009F2604">
        <w:rPr>
          <w:rFonts w:ascii="Times New Roman" w:hAnsi="Times New Roman"/>
          <w:b/>
        </w:rPr>
        <w:t>Права и обязанности сторон</w:t>
      </w:r>
    </w:p>
    <w:p w:rsidR="001E188C" w:rsidRPr="009E5653" w:rsidRDefault="001E188C" w:rsidP="001E188C">
      <w:pPr>
        <w:pStyle w:val="a9"/>
        <w:numPr>
          <w:ilvl w:val="1"/>
          <w:numId w:val="16"/>
        </w:numPr>
        <w:tabs>
          <w:tab w:val="left" w:pos="1260"/>
        </w:tabs>
        <w:spacing w:before="0" w:after="0"/>
        <w:rPr>
          <w:rFonts w:ascii="Times New Roman" w:hAnsi="Times New Roman"/>
        </w:rPr>
      </w:pPr>
      <w:r w:rsidRPr="009E5653">
        <w:rPr>
          <w:rFonts w:ascii="Times New Roman" w:hAnsi="Times New Roman"/>
        </w:rPr>
        <w:t>Продавец обязан:</w:t>
      </w:r>
    </w:p>
    <w:p w:rsidR="001E188C" w:rsidRPr="009E5653" w:rsidRDefault="001E188C" w:rsidP="001E188C">
      <w:pPr>
        <w:pStyle w:val="a9"/>
        <w:tabs>
          <w:tab w:val="left" w:pos="1260"/>
        </w:tabs>
        <w:spacing w:after="0"/>
        <w:ind w:left="1602"/>
        <w:rPr>
          <w:rFonts w:ascii="Times New Roman" w:hAnsi="Times New Roman"/>
        </w:rPr>
      </w:pP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3.1.1. </w:t>
      </w:r>
      <w:proofErr w:type="gramStart"/>
      <w:r w:rsidRPr="00971B2B">
        <w:rPr>
          <w:rFonts w:ascii="Times New Roman" w:eastAsia="Times New Roman" w:hAnsi="Times New Roman" w:cs="Times New Roman"/>
          <w:sz w:val="24"/>
        </w:rPr>
        <w:t xml:space="preserve">Передать Покупателю Имущество в месте его передачи, расположенном по адресу: </w:t>
      </w:r>
      <w:r>
        <w:rPr>
          <w:rFonts w:ascii="Times New Roman" w:eastAsia="Times New Roman" w:hAnsi="Times New Roman" w:cs="Times New Roman"/>
          <w:sz w:val="24"/>
        </w:rPr>
        <w:t xml:space="preserve">629325, ЯНАО, г. Новый Уренгой, жилой район </w:t>
      </w:r>
      <w:proofErr w:type="spellStart"/>
      <w:r>
        <w:rPr>
          <w:rFonts w:ascii="Times New Roman" w:eastAsia="Times New Roman" w:hAnsi="Times New Roman" w:cs="Times New Roman"/>
          <w:sz w:val="24"/>
        </w:rPr>
        <w:t>Лимбяяха</w:t>
      </w:r>
      <w:proofErr w:type="spellEnd"/>
      <w:r>
        <w:rPr>
          <w:rFonts w:ascii="Times New Roman" w:eastAsia="Times New Roman" w:hAnsi="Times New Roman" w:cs="Times New Roman"/>
          <w:sz w:val="24"/>
        </w:rPr>
        <w:t>, филиал «</w:t>
      </w:r>
      <w:proofErr w:type="spellStart"/>
      <w:r>
        <w:rPr>
          <w:rFonts w:ascii="Times New Roman" w:eastAsia="Times New Roman" w:hAnsi="Times New Roman" w:cs="Times New Roman"/>
          <w:sz w:val="24"/>
        </w:rPr>
        <w:t>Урегойская</w:t>
      </w:r>
      <w:proofErr w:type="spellEnd"/>
      <w:r>
        <w:rPr>
          <w:rFonts w:ascii="Times New Roman" w:eastAsia="Times New Roman" w:hAnsi="Times New Roman" w:cs="Times New Roman"/>
          <w:sz w:val="24"/>
        </w:rPr>
        <w:t xml:space="preserve"> ГРЭС»            АО «</w:t>
      </w:r>
      <w:proofErr w:type="spellStart"/>
      <w:r>
        <w:rPr>
          <w:rFonts w:ascii="Times New Roman" w:eastAsia="Times New Roman" w:hAnsi="Times New Roman" w:cs="Times New Roman"/>
          <w:sz w:val="24"/>
        </w:rPr>
        <w:t>Интер</w:t>
      </w:r>
      <w:proofErr w:type="spellEnd"/>
      <w:r>
        <w:rPr>
          <w:rFonts w:ascii="Times New Roman" w:eastAsia="Times New Roman" w:hAnsi="Times New Roman" w:cs="Times New Roman"/>
          <w:sz w:val="24"/>
        </w:rPr>
        <w:t xml:space="preserve"> РАО – </w:t>
      </w:r>
      <w:proofErr w:type="spellStart"/>
      <w:r>
        <w:rPr>
          <w:rFonts w:ascii="Times New Roman" w:eastAsia="Times New Roman" w:hAnsi="Times New Roman" w:cs="Times New Roman"/>
          <w:sz w:val="24"/>
        </w:rPr>
        <w:t>Электрогенерация</w:t>
      </w:r>
      <w:proofErr w:type="spellEnd"/>
      <w:r>
        <w:rPr>
          <w:rFonts w:ascii="Times New Roman" w:eastAsia="Times New Roman" w:hAnsi="Times New Roman" w:cs="Times New Roman"/>
          <w:sz w:val="24"/>
        </w:rPr>
        <w:t>»</w:t>
      </w:r>
      <w:r w:rsidRPr="00971B2B">
        <w:rPr>
          <w:rFonts w:ascii="Times New Roman" w:eastAsia="Times New Roman" w:hAnsi="Times New Roman" w:cs="Times New Roman"/>
          <w:sz w:val="24"/>
        </w:rPr>
        <w:t xml:space="preserve"> (далее – Место передачи), по акту приема-передачи (первичный документ с в</w:t>
      </w:r>
      <w:r>
        <w:rPr>
          <w:rFonts w:ascii="Times New Roman" w:eastAsia="Times New Roman" w:hAnsi="Times New Roman" w:cs="Times New Roman"/>
          <w:sz w:val="24"/>
        </w:rPr>
        <w:t>ыделением отдельной строкой НДС</w:t>
      </w:r>
      <w:r w:rsidRPr="00971B2B">
        <w:rPr>
          <w:rFonts w:ascii="Times New Roman" w:eastAsia="Times New Roman" w:hAnsi="Times New Roman" w:cs="Times New Roman"/>
          <w:sz w:val="24"/>
        </w:rPr>
        <w:t xml:space="preserve">) по форме согласно </w:t>
      </w:r>
      <w:r w:rsidRPr="00183C9F">
        <w:rPr>
          <w:rFonts w:ascii="Times New Roman" w:eastAsia="Times New Roman" w:hAnsi="Times New Roman" w:cs="Times New Roman"/>
          <w:sz w:val="24"/>
        </w:rPr>
        <w:t xml:space="preserve">Приложению </w:t>
      </w:r>
      <w:r w:rsidRPr="00183C9F">
        <w:rPr>
          <w:rFonts w:ascii="Times New Roman" w:eastAsia="Segoe UI Symbol" w:hAnsi="Times New Roman" w:cs="Times New Roman"/>
          <w:sz w:val="24"/>
        </w:rPr>
        <w:t>№</w:t>
      </w:r>
      <w:r w:rsidRPr="00183C9F">
        <w:rPr>
          <w:rFonts w:ascii="Times New Roman" w:eastAsia="Times New Roman" w:hAnsi="Times New Roman" w:cs="Times New Roman"/>
          <w:sz w:val="24"/>
        </w:rPr>
        <w:t xml:space="preserve"> 3 к Договору со всеми необходимыми для использования Имущества по назначению принадлежностями и документами в срок не позднее</w:t>
      </w:r>
      <w:proofErr w:type="gramEnd"/>
      <w:r w:rsidRPr="00183C9F">
        <w:rPr>
          <w:rFonts w:ascii="Times New Roman" w:eastAsia="Times New Roman" w:hAnsi="Times New Roman" w:cs="Times New Roman"/>
          <w:sz w:val="24"/>
        </w:rPr>
        <w:t xml:space="preserve"> </w:t>
      </w:r>
      <w:r>
        <w:rPr>
          <w:rFonts w:ascii="Times New Roman" w:eastAsia="Times New Roman" w:hAnsi="Times New Roman" w:cs="Times New Roman"/>
          <w:sz w:val="24"/>
        </w:rPr>
        <w:t>5 (Пяти) рабочих дней с момента оплаты стоимости Имущества</w:t>
      </w:r>
      <w:r w:rsidRPr="00183C9F">
        <w:rPr>
          <w:rFonts w:ascii="Times New Roman" w:eastAsia="Times New Roman" w:hAnsi="Times New Roman" w:cs="Times New Roman"/>
          <w:sz w:val="24"/>
        </w:rPr>
        <w:t>.</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3.1.2. Одновременно с подписанием актов приема-передачи Имущества предоставить Покупателю счет-фактуру, оформленный в соответствии с требованиями действующего законодательства Российской Федерации. При осуществлении авансовых платежей предоставлять Покупателю счет-фактуру, оформленный в соответствии с требованиями действующего законодательства, не позднее 5 календарных дней со дня платежа.</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3.1.3. Предоставить Покупателю надлежаще оформленные акты приема-передачи объектов основных средств по форме ОС-1 и/или ОС-1а не позднее даты передачи Имущества.</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3.1.4. Передать Покупателю Имущество в исправном состоянии, пригодном для дальнейшего его использования согласно его назначению.</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3.1.5. </w:t>
      </w:r>
      <w:proofErr w:type="gramStart"/>
      <w:r w:rsidRPr="00971B2B">
        <w:rPr>
          <w:rFonts w:ascii="Times New Roman" w:eastAsia="Times New Roman" w:hAnsi="Times New Roman" w:cs="Times New Roman"/>
          <w:sz w:val="24"/>
        </w:rPr>
        <w:t>Предоставить Покупателю все документы</w:t>
      </w:r>
      <w:proofErr w:type="gramEnd"/>
      <w:r w:rsidRPr="00971B2B">
        <w:rPr>
          <w:rFonts w:ascii="Times New Roman" w:eastAsia="Times New Roman" w:hAnsi="Times New Roman" w:cs="Times New Roman"/>
          <w:sz w:val="24"/>
        </w:rPr>
        <w:t>, необходимые для государственной регистрации перехода права собственности на Имущество, а также на земельные участки, в границах которых расположено Имущество.</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3.1.6. </w:t>
      </w:r>
      <w:proofErr w:type="gramStart"/>
      <w:r w:rsidRPr="00971B2B">
        <w:rPr>
          <w:rFonts w:ascii="Times New Roman" w:eastAsia="Times New Roman" w:hAnsi="Times New Roman" w:cs="Times New Roman"/>
          <w:sz w:val="24"/>
        </w:rPr>
        <w:t xml:space="preserve">В срок не позднее </w:t>
      </w:r>
      <w:r>
        <w:rPr>
          <w:rFonts w:ascii="Times New Roman" w:eastAsia="Times New Roman" w:hAnsi="Times New Roman" w:cs="Times New Roman"/>
          <w:sz w:val="24"/>
        </w:rPr>
        <w:t>7</w:t>
      </w:r>
      <w:r w:rsidRPr="00971B2B">
        <w:rPr>
          <w:rFonts w:ascii="Times New Roman" w:eastAsia="Times New Roman" w:hAnsi="Times New Roman" w:cs="Times New Roman"/>
          <w:sz w:val="24"/>
        </w:rPr>
        <w:t xml:space="preserve"> (</w:t>
      </w:r>
      <w:r>
        <w:rPr>
          <w:rFonts w:ascii="Times New Roman" w:eastAsia="Times New Roman" w:hAnsi="Times New Roman" w:cs="Times New Roman"/>
          <w:sz w:val="24"/>
        </w:rPr>
        <w:t>Семи</w:t>
      </w:r>
      <w:r w:rsidRPr="00971B2B">
        <w:rPr>
          <w:rFonts w:ascii="Times New Roman" w:eastAsia="Times New Roman" w:hAnsi="Times New Roman" w:cs="Times New Roman"/>
          <w:sz w:val="24"/>
        </w:rPr>
        <w:t>)</w:t>
      </w:r>
      <w:r>
        <w:rPr>
          <w:rFonts w:ascii="Times New Roman" w:eastAsia="Times New Roman" w:hAnsi="Times New Roman" w:cs="Times New Roman"/>
          <w:sz w:val="24"/>
        </w:rPr>
        <w:t xml:space="preserve"> рабочих</w:t>
      </w:r>
      <w:r w:rsidRPr="00971B2B">
        <w:rPr>
          <w:rFonts w:ascii="Times New Roman" w:eastAsia="Times New Roman" w:hAnsi="Times New Roman" w:cs="Times New Roman"/>
          <w:sz w:val="24"/>
        </w:rPr>
        <w:t xml:space="preserve"> дней после подписания Договора совместно с Покупателем обратиться в государственный орган, осуществляющий государственную регистрацию прав на имущество, для осуществления государственной регистрации перехода права </w:t>
      </w:r>
      <w:r>
        <w:rPr>
          <w:rFonts w:ascii="Times New Roman" w:eastAsia="Times New Roman" w:hAnsi="Times New Roman" w:cs="Times New Roman"/>
          <w:sz w:val="24"/>
        </w:rPr>
        <w:t xml:space="preserve">на </w:t>
      </w:r>
      <w:r w:rsidRPr="00971B2B">
        <w:rPr>
          <w:rFonts w:ascii="Times New Roman" w:eastAsia="Times New Roman" w:hAnsi="Times New Roman" w:cs="Times New Roman"/>
          <w:sz w:val="24"/>
        </w:rPr>
        <w:t>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w:t>
      </w:r>
      <w:proofErr w:type="gramEnd"/>
      <w:r w:rsidRPr="00971B2B">
        <w:rPr>
          <w:rFonts w:ascii="Times New Roman" w:eastAsia="Times New Roman" w:hAnsi="Times New Roman" w:cs="Times New Roman"/>
          <w:sz w:val="24"/>
        </w:rPr>
        <w:t xml:space="preserve"> от Продавца к Покупателю. </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3.2. Покупатель обязан:</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lastRenderedPageBreak/>
        <w:t xml:space="preserve">3.2.1. </w:t>
      </w:r>
      <w:proofErr w:type="gramStart"/>
      <w:r w:rsidRPr="00971B2B">
        <w:rPr>
          <w:rFonts w:ascii="Times New Roman" w:eastAsia="Times New Roman" w:hAnsi="Times New Roman" w:cs="Times New Roman"/>
          <w:sz w:val="24"/>
        </w:rPr>
        <w:t>Оплатить стоимость Имущества</w:t>
      </w:r>
      <w:proofErr w:type="gramEnd"/>
      <w:r w:rsidRPr="00971B2B">
        <w:rPr>
          <w:rFonts w:ascii="Times New Roman" w:eastAsia="Times New Roman" w:hAnsi="Times New Roman" w:cs="Times New Roman"/>
          <w:sz w:val="24"/>
        </w:rPr>
        <w:t xml:space="preserve"> в порядке и сроки, предусмотренные разделом 2 Договора.</w:t>
      </w:r>
    </w:p>
    <w:p w:rsidR="001E188C" w:rsidRPr="00971B2B"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3.2.2. Принять Имущество в Месте передачи по акту приема-передачи (первичный документ с в</w:t>
      </w:r>
      <w:r>
        <w:rPr>
          <w:rFonts w:ascii="Times New Roman" w:eastAsia="Times New Roman" w:hAnsi="Times New Roman" w:cs="Times New Roman"/>
          <w:sz w:val="24"/>
        </w:rPr>
        <w:t>ыделением отдельной строкой НДС</w:t>
      </w:r>
      <w:r w:rsidRPr="00971B2B">
        <w:rPr>
          <w:rFonts w:ascii="Times New Roman" w:eastAsia="Times New Roman" w:hAnsi="Times New Roman" w:cs="Times New Roman"/>
          <w:sz w:val="24"/>
        </w:rPr>
        <w:t xml:space="preserve">) по форме согласно Приложению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971B2B">
        <w:rPr>
          <w:rFonts w:ascii="Times New Roman" w:eastAsia="Times New Roman" w:hAnsi="Times New Roman" w:cs="Times New Roman"/>
          <w:sz w:val="24"/>
        </w:rPr>
        <w:t xml:space="preserve"> к Договору в порядке и на условиях, предусмотренных Договором.</w:t>
      </w:r>
    </w:p>
    <w:p w:rsidR="001E188C" w:rsidRDefault="001E188C" w:rsidP="001E188C">
      <w:pPr>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3.2.3. </w:t>
      </w:r>
      <w:proofErr w:type="gramStart"/>
      <w:r w:rsidRPr="00971B2B">
        <w:rPr>
          <w:rFonts w:ascii="Times New Roman" w:eastAsia="Times New Roman" w:hAnsi="Times New Roman" w:cs="Times New Roman"/>
          <w:sz w:val="24"/>
        </w:rPr>
        <w:t xml:space="preserve">В срок не позднее </w:t>
      </w:r>
      <w:r>
        <w:rPr>
          <w:rFonts w:ascii="Times New Roman" w:eastAsia="Times New Roman" w:hAnsi="Times New Roman" w:cs="Times New Roman"/>
          <w:sz w:val="24"/>
        </w:rPr>
        <w:t>7</w:t>
      </w:r>
      <w:r w:rsidRPr="00971B2B">
        <w:rPr>
          <w:rFonts w:ascii="Times New Roman" w:eastAsia="Times New Roman" w:hAnsi="Times New Roman" w:cs="Times New Roman"/>
          <w:sz w:val="24"/>
        </w:rPr>
        <w:t xml:space="preserve"> (</w:t>
      </w:r>
      <w:r>
        <w:rPr>
          <w:rFonts w:ascii="Times New Roman" w:eastAsia="Times New Roman" w:hAnsi="Times New Roman" w:cs="Times New Roman"/>
          <w:sz w:val="24"/>
        </w:rPr>
        <w:t>Семи</w:t>
      </w:r>
      <w:r w:rsidRPr="00971B2B">
        <w:rPr>
          <w:rFonts w:ascii="Times New Roman" w:eastAsia="Times New Roman" w:hAnsi="Times New Roman" w:cs="Times New Roman"/>
          <w:sz w:val="24"/>
        </w:rPr>
        <w:t>)</w:t>
      </w:r>
      <w:r>
        <w:rPr>
          <w:rFonts w:ascii="Times New Roman" w:eastAsia="Times New Roman" w:hAnsi="Times New Roman" w:cs="Times New Roman"/>
          <w:sz w:val="24"/>
        </w:rPr>
        <w:t xml:space="preserve"> рабочих</w:t>
      </w:r>
      <w:r w:rsidRPr="00971B2B">
        <w:rPr>
          <w:rFonts w:ascii="Times New Roman" w:eastAsia="Times New Roman" w:hAnsi="Times New Roman" w:cs="Times New Roman"/>
          <w:sz w:val="24"/>
        </w:rPr>
        <w:t xml:space="preserve"> дней после подписания Договора совместно с Продавцом обратиться в государственный орган, осуществляющий государственную регистрацию прав на имущество, для осуществления государственной регистрации перехода права на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w:t>
      </w:r>
      <w:proofErr w:type="gramEnd"/>
      <w:r w:rsidRPr="00971B2B">
        <w:rPr>
          <w:rFonts w:ascii="Times New Roman" w:eastAsia="Times New Roman" w:hAnsi="Times New Roman" w:cs="Times New Roman"/>
          <w:sz w:val="24"/>
        </w:rPr>
        <w:t xml:space="preserve"> от Продавца к Покупателю.</w:t>
      </w:r>
    </w:p>
    <w:p w:rsidR="001E188C" w:rsidRPr="00971B2B" w:rsidRDefault="001E188C" w:rsidP="001E188C">
      <w:pPr>
        <w:spacing w:after="0" w:line="240" w:lineRule="auto"/>
        <w:jc w:val="both"/>
        <w:rPr>
          <w:rFonts w:ascii="Times New Roman" w:eastAsia="Times New Roman" w:hAnsi="Times New Roman" w:cs="Times New Roman"/>
          <w:sz w:val="24"/>
        </w:rPr>
      </w:pPr>
    </w:p>
    <w:p w:rsidR="001E188C" w:rsidRDefault="001E188C" w:rsidP="001E188C">
      <w:pPr>
        <w:pStyle w:val="a9"/>
        <w:numPr>
          <w:ilvl w:val="0"/>
          <w:numId w:val="16"/>
        </w:numPr>
        <w:tabs>
          <w:tab w:val="left" w:pos="360"/>
        </w:tabs>
        <w:spacing w:before="0" w:after="0"/>
        <w:jc w:val="center"/>
        <w:rPr>
          <w:rFonts w:ascii="Times New Roman" w:hAnsi="Times New Roman"/>
          <w:b/>
        </w:rPr>
      </w:pPr>
      <w:r w:rsidRPr="003E59B1">
        <w:rPr>
          <w:rFonts w:ascii="Times New Roman" w:hAnsi="Times New Roman"/>
          <w:b/>
        </w:rPr>
        <w:t xml:space="preserve">Особые условия </w:t>
      </w:r>
    </w:p>
    <w:p w:rsidR="001E188C" w:rsidRPr="003E59B1" w:rsidRDefault="001E188C" w:rsidP="001E188C">
      <w:pPr>
        <w:pStyle w:val="a9"/>
        <w:tabs>
          <w:tab w:val="left" w:pos="360"/>
        </w:tabs>
        <w:spacing w:after="0"/>
        <w:rPr>
          <w:rFonts w:ascii="Times New Roman" w:hAnsi="Times New Roman"/>
          <w:b/>
        </w:rPr>
      </w:pPr>
    </w:p>
    <w:p w:rsidR="001E188C" w:rsidRPr="0038283B" w:rsidRDefault="001E188C" w:rsidP="001E188C">
      <w:pPr>
        <w:pStyle w:val="a9"/>
        <w:numPr>
          <w:ilvl w:val="1"/>
          <w:numId w:val="16"/>
        </w:numPr>
        <w:tabs>
          <w:tab w:val="left" w:pos="1260"/>
        </w:tabs>
        <w:spacing w:before="0" w:after="0"/>
        <w:ind w:left="0" w:firstLine="567"/>
        <w:rPr>
          <w:rFonts w:ascii="Times New Roman" w:hAnsi="Times New Roman"/>
        </w:rPr>
      </w:pPr>
      <w:r w:rsidRPr="0038283B">
        <w:rPr>
          <w:rFonts w:ascii="Times New Roman" w:hAnsi="Times New Roman"/>
        </w:rPr>
        <w:t>Стороны договорились, что к правоотношениям Сторон по Договору не применяются правила п. 5 ст. 488 Гражданского кодекса Российской Федерации, то есть у Продавца право залога в отношении переданного, но неоплаченного Имущества не возникает.</w:t>
      </w:r>
    </w:p>
    <w:p w:rsidR="001E188C" w:rsidRPr="00A842C7" w:rsidRDefault="001E188C" w:rsidP="001E188C">
      <w:pPr>
        <w:tabs>
          <w:tab w:val="left" w:pos="1260"/>
        </w:tabs>
        <w:spacing w:after="0" w:line="240" w:lineRule="auto"/>
        <w:jc w:val="both"/>
        <w:rPr>
          <w:rFonts w:ascii="Times New Roman" w:eastAsia="Times New Roman" w:hAnsi="Times New Roman" w:cs="Times New Roman"/>
          <w:sz w:val="24"/>
          <w:szCs w:val="24"/>
        </w:rPr>
      </w:pPr>
    </w:p>
    <w:p w:rsidR="001E188C" w:rsidRDefault="001E188C" w:rsidP="001E188C">
      <w:pPr>
        <w:pStyle w:val="a9"/>
        <w:numPr>
          <w:ilvl w:val="0"/>
          <w:numId w:val="16"/>
        </w:numPr>
        <w:tabs>
          <w:tab w:val="left" w:pos="360"/>
        </w:tabs>
        <w:spacing w:before="0" w:after="0"/>
        <w:jc w:val="center"/>
        <w:rPr>
          <w:rFonts w:ascii="Times New Roman" w:hAnsi="Times New Roman"/>
          <w:b/>
        </w:rPr>
      </w:pPr>
      <w:r w:rsidRPr="003E59B1">
        <w:rPr>
          <w:rFonts w:ascii="Times New Roman" w:hAnsi="Times New Roman"/>
          <w:b/>
        </w:rPr>
        <w:t>Ответственность Сторон и урегулирование споров</w:t>
      </w:r>
    </w:p>
    <w:p w:rsidR="001E188C" w:rsidRPr="003E59B1" w:rsidRDefault="001E188C" w:rsidP="001E188C">
      <w:pPr>
        <w:pStyle w:val="a9"/>
        <w:tabs>
          <w:tab w:val="left" w:pos="360"/>
        </w:tabs>
        <w:spacing w:after="0"/>
        <w:rPr>
          <w:rFonts w:ascii="Times New Roman" w:hAnsi="Times New Roman"/>
          <w:b/>
        </w:rPr>
      </w:pP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5.2.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5.3.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1E188C" w:rsidRPr="000253B7" w:rsidRDefault="001E188C" w:rsidP="001E188C">
      <w:pPr>
        <w:pStyle w:val="ConsPlusNonformat"/>
        <w:spacing w:after="0"/>
        <w:ind w:firstLine="540"/>
        <w:jc w:val="both"/>
        <w:rPr>
          <w:rFonts w:ascii="Times New Roman" w:hAnsi="Times New Roman" w:cs="Times New Roman"/>
          <w:color w:val="000000"/>
          <w:sz w:val="24"/>
          <w:szCs w:val="26"/>
        </w:rPr>
      </w:pPr>
      <w:r w:rsidRPr="00971B2B">
        <w:rPr>
          <w:rFonts w:ascii="Times New Roman" w:hAnsi="Times New Roman" w:cs="Times New Roman"/>
          <w:sz w:val="24"/>
        </w:rPr>
        <w:t xml:space="preserve">5.4. </w:t>
      </w:r>
      <w:r w:rsidRPr="000253B7">
        <w:rPr>
          <w:rFonts w:ascii="Times New Roman" w:hAnsi="Times New Roman" w:cs="Times New Roman"/>
          <w:color w:val="000000"/>
          <w:sz w:val="24"/>
          <w:szCs w:val="26"/>
        </w:rPr>
        <w:t>Споры и разногласия, возникающие между сторонами настоящего договора, разрешаются путем переговоров.</w:t>
      </w:r>
    </w:p>
    <w:p w:rsidR="001E188C" w:rsidRPr="000253B7" w:rsidRDefault="001E188C" w:rsidP="001E188C">
      <w:pPr>
        <w:pStyle w:val="ConsPlusNonformat"/>
        <w:spacing w:after="0"/>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.5.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w:t>
      </w:r>
      <w:r>
        <w:rPr>
          <w:rFonts w:ascii="Times New Roman" w:hAnsi="Times New Roman" w:cs="Times New Roman"/>
          <w:color w:val="000000"/>
          <w:sz w:val="24"/>
          <w:szCs w:val="26"/>
        </w:rPr>
        <w:t>жет быть передан на разрешение А</w:t>
      </w:r>
      <w:r w:rsidRPr="000253B7">
        <w:rPr>
          <w:rFonts w:ascii="Times New Roman" w:hAnsi="Times New Roman" w:cs="Times New Roman"/>
          <w:color w:val="000000"/>
          <w:sz w:val="24"/>
          <w:szCs w:val="26"/>
        </w:rPr>
        <w:t xml:space="preserve">рбитражного суда </w:t>
      </w:r>
      <w:r>
        <w:rPr>
          <w:rFonts w:ascii="Times New Roman" w:hAnsi="Times New Roman" w:cs="Times New Roman"/>
          <w:color w:val="000000"/>
          <w:sz w:val="24"/>
          <w:szCs w:val="26"/>
        </w:rPr>
        <w:t xml:space="preserve">Ямало-Ненецкого автономного округа </w:t>
      </w:r>
      <w:r w:rsidRPr="000253B7">
        <w:rPr>
          <w:rFonts w:ascii="Times New Roman" w:hAnsi="Times New Roman" w:cs="Times New Roman"/>
          <w:color w:val="000000"/>
          <w:sz w:val="24"/>
          <w:szCs w:val="26"/>
        </w:rPr>
        <w:t xml:space="preserve">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настоящего договора. 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договора). </w:t>
      </w:r>
    </w:p>
    <w:p w:rsidR="001E188C" w:rsidRPr="000253B7" w:rsidRDefault="001E188C" w:rsidP="001E188C">
      <w:pPr>
        <w:pStyle w:val="ConsPlusNonformat"/>
        <w:ind w:firstLine="72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.6.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w:t>
      </w:r>
      <w:r>
        <w:rPr>
          <w:rFonts w:ascii="Times New Roman" w:hAnsi="Times New Roman" w:cs="Times New Roman"/>
          <w:color w:val="000000"/>
          <w:sz w:val="24"/>
          <w:szCs w:val="26"/>
        </w:rPr>
        <w:t>А</w:t>
      </w:r>
      <w:r w:rsidRPr="000253B7">
        <w:rPr>
          <w:rFonts w:ascii="Times New Roman" w:hAnsi="Times New Roman" w:cs="Times New Roman"/>
          <w:color w:val="000000"/>
          <w:sz w:val="24"/>
          <w:szCs w:val="26"/>
        </w:rPr>
        <w:t xml:space="preserve">рбитражного суда </w:t>
      </w:r>
      <w:r>
        <w:rPr>
          <w:rFonts w:ascii="Times New Roman" w:hAnsi="Times New Roman" w:cs="Times New Roman"/>
          <w:color w:val="000000"/>
          <w:sz w:val="24"/>
          <w:szCs w:val="26"/>
        </w:rPr>
        <w:t xml:space="preserve">Ямало-Ненецкого автономного округа </w:t>
      </w:r>
      <w:r w:rsidRPr="000253B7">
        <w:rPr>
          <w:rFonts w:ascii="Times New Roman" w:hAnsi="Times New Roman" w:cs="Times New Roman"/>
          <w:color w:val="000000"/>
          <w:sz w:val="24"/>
          <w:szCs w:val="26"/>
        </w:rPr>
        <w:t xml:space="preserve">без предварительного направления претензии. </w:t>
      </w:r>
    </w:p>
    <w:p w:rsidR="001E188C" w:rsidRDefault="001E188C" w:rsidP="001E188C">
      <w:pPr>
        <w:pStyle w:val="a9"/>
        <w:numPr>
          <w:ilvl w:val="0"/>
          <w:numId w:val="16"/>
        </w:numPr>
        <w:tabs>
          <w:tab w:val="left" w:pos="360"/>
        </w:tabs>
        <w:spacing w:before="0" w:after="0"/>
        <w:jc w:val="center"/>
        <w:rPr>
          <w:rFonts w:ascii="Times New Roman" w:hAnsi="Times New Roman"/>
          <w:b/>
        </w:rPr>
      </w:pPr>
      <w:r w:rsidRPr="003E59B1">
        <w:rPr>
          <w:rFonts w:ascii="Times New Roman" w:hAnsi="Times New Roman"/>
          <w:b/>
        </w:rPr>
        <w:t xml:space="preserve">Срок действия договора </w:t>
      </w:r>
    </w:p>
    <w:p w:rsidR="001E188C" w:rsidRPr="003E59B1" w:rsidRDefault="001E188C" w:rsidP="001E188C">
      <w:pPr>
        <w:pStyle w:val="a9"/>
        <w:tabs>
          <w:tab w:val="left" w:pos="360"/>
        </w:tabs>
        <w:spacing w:after="0"/>
        <w:rPr>
          <w:rFonts w:ascii="Times New Roman" w:hAnsi="Times New Roman"/>
          <w:b/>
        </w:rPr>
      </w:pP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6.1. Настоящий Договор вступает в силу с момента подписания и действует до полного исполнения Сторонами своих обязанностей.</w:t>
      </w:r>
    </w:p>
    <w:p w:rsidR="001E188C" w:rsidRPr="00971B2B" w:rsidRDefault="001E188C" w:rsidP="001E188C">
      <w:pPr>
        <w:tabs>
          <w:tab w:val="left" w:pos="1260"/>
        </w:tabs>
        <w:spacing w:after="0" w:line="240" w:lineRule="auto"/>
        <w:jc w:val="both"/>
        <w:rPr>
          <w:rFonts w:ascii="Times New Roman" w:eastAsia="Times New Roman" w:hAnsi="Times New Roman" w:cs="Times New Roman"/>
          <w:sz w:val="24"/>
        </w:rPr>
      </w:pPr>
    </w:p>
    <w:p w:rsidR="001E188C" w:rsidRDefault="001E188C" w:rsidP="001E188C">
      <w:pPr>
        <w:pStyle w:val="a9"/>
        <w:numPr>
          <w:ilvl w:val="0"/>
          <w:numId w:val="16"/>
        </w:numPr>
        <w:tabs>
          <w:tab w:val="left" w:pos="360"/>
        </w:tabs>
        <w:spacing w:before="0" w:after="0"/>
        <w:jc w:val="center"/>
        <w:rPr>
          <w:rFonts w:ascii="Times New Roman" w:hAnsi="Times New Roman"/>
          <w:b/>
        </w:rPr>
      </w:pPr>
      <w:r w:rsidRPr="003E59B1">
        <w:rPr>
          <w:rFonts w:ascii="Times New Roman" w:hAnsi="Times New Roman"/>
          <w:b/>
        </w:rPr>
        <w:t>Заключительные положения</w:t>
      </w:r>
    </w:p>
    <w:p w:rsidR="001E188C" w:rsidRPr="003E59B1" w:rsidRDefault="001E188C" w:rsidP="001E188C">
      <w:pPr>
        <w:pStyle w:val="a9"/>
        <w:tabs>
          <w:tab w:val="left" w:pos="360"/>
        </w:tabs>
        <w:spacing w:after="0"/>
        <w:rPr>
          <w:rFonts w:ascii="Times New Roman" w:hAnsi="Times New Roman"/>
          <w:b/>
        </w:rPr>
      </w:pP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7.1. Риск случайной гибели или повреждения Имущества переходит на Покупателя </w:t>
      </w:r>
      <w:proofErr w:type="gramStart"/>
      <w:r w:rsidRPr="00971B2B">
        <w:rPr>
          <w:rFonts w:ascii="Times New Roman" w:eastAsia="Times New Roman" w:hAnsi="Times New Roman" w:cs="Times New Roman"/>
          <w:sz w:val="24"/>
        </w:rPr>
        <w:t xml:space="preserve">с </w:t>
      </w:r>
      <w:r w:rsidRPr="0038283B">
        <w:rPr>
          <w:rFonts w:ascii="Times New Roman" w:hAnsi="Times New Roman" w:cs="Times New Roman"/>
          <w:sz w:val="24"/>
          <w:szCs w:val="24"/>
        </w:rPr>
        <w:t>даты подписания</w:t>
      </w:r>
      <w:proofErr w:type="gramEnd"/>
      <w:r w:rsidRPr="0038283B">
        <w:rPr>
          <w:rFonts w:ascii="Times New Roman" w:hAnsi="Times New Roman" w:cs="Times New Roman"/>
          <w:sz w:val="24"/>
          <w:szCs w:val="24"/>
        </w:rPr>
        <w:t xml:space="preserve"> Сторонами Акта приема-передачи Имущества</w:t>
      </w:r>
      <w:r>
        <w:rPr>
          <w:rFonts w:ascii="Times New Roman" w:hAnsi="Times New Roman" w:cs="Times New Roman"/>
          <w:sz w:val="24"/>
          <w:szCs w:val="24"/>
        </w:rPr>
        <w:t xml:space="preserve"> по форме согласно Приложения № 3 к Договору</w:t>
      </w:r>
      <w:r w:rsidRPr="00971B2B">
        <w:rPr>
          <w:rFonts w:ascii="Times New Roman" w:eastAsia="Times New Roman" w:hAnsi="Times New Roman" w:cs="Times New Roman"/>
          <w:sz w:val="24"/>
        </w:rPr>
        <w:t>.</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7.2.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1E188C" w:rsidRPr="00971B2B"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7.3. Все уведомления и сообщения в рамках Договора должны направляться Сторонами друг другу в письменной форме.</w:t>
      </w:r>
    </w:p>
    <w:p w:rsidR="001E188C" w:rsidRDefault="001E188C" w:rsidP="001E188C">
      <w:pPr>
        <w:tabs>
          <w:tab w:val="left" w:pos="1260"/>
        </w:tabs>
        <w:spacing w:after="0" w:line="240" w:lineRule="auto"/>
        <w:ind w:firstLine="567"/>
        <w:jc w:val="both"/>
        <w:rPr>
          <w:rFonts w:ascii="Times New Roman" w:eastAsia="Times New Roman" w:hAnsi="Times New Roman" w:cs="Times New Roman"/>
          <w:sz w:val="24"/>
        </w:rPr>
      </w:pPr>
      <w:r w:rsidRPr="00971B2B">
        <w:rPr>
          <w:rFonts w:ascii="Times New Roman" w:eastAsia="Times New Roman" w:hAnsi="Times New Roman" w:cs="Times New Roman"/>
          <w:sz w:val="24"/>
        </w:rPr>
        <w:t>7.4.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rsidR="001E188C" w:rsidRPr="000253B7" w:rsidRDefault="001E188C" w:rsidP="001E188C">
      <w:pPr>
        <w:pStyle w:val="ConsPlusNonformat"/>
        <w:tabs>
          <w:tab w:val="left" w:pos="1276"/>
        </w:tabs>
        <w:spacing w:after="0"/>
        <w:ind w:firstLine="720"/>
        <w:jc w:val="both"/>
        <w:rPr>
          <w:rFonts w:ascii="Times New Roman" w:hAnsi="Times New Roman" w:cs="Times New Roman"/>
          <w:color w:val="000000"/>
          <w:sz w:val="24"/>
        </w:rPr>
      </w:pPr>
      <w:r>
        <w:rPr>
          <w:rFonts w:ascii="Times New Roman" w:hAnsi="Times New Roman" w:cs="Times New Roman"/>
          <w:sz w:val="24"/>
        </w:rPr>
        <w:t xml:space="preserve">7.5. </w:t>
      </w:r>
      <w:r>
        <w:rPr>
          <w:rFonts w:ascii="Times New Roman" w:hAnsi="Times New Roman" w:cs="Times New Roman"/>
          <w:color w:val="000000"/>
          <w:sz w:val="24"/>
        </w:rPr>
        <w:t>В течение 5 (П</w:t>
      </w:r>
      <w:r w:rsidRPr="000253B7">
        <w:rPr>
          <w:rFonts w:ascii="Times New Roman" w:hAnsi="Times New Roman" w:cs="Times New Roman"/>
          <w:color w:val="000000"/>
          <w:sz w:val="24"/>
        </w:rPr>
        <w:t xml:space="preserve">яти) календарных дней </w:t>
      </w:r>
      <w:proofErr w:type="gramStart"/>
      <w:r w:rsidRPr="000253B7">
        <w:rPr>
          <w:rFonts w:ascii="Times New Roman" w:hAnsi="Times New Roman" w:cs="Times New Roman"/>
          <w:color w:val="000000"/>
          <w:sz w:val="24"/>
        </w:rPr>
        <w:t>с даты подписания</w:t>
      </w:r>
      <w:proofErr w:type="gramEnd"/>
      <w:r w:rsidRPr="000253B7">
        <w:rPr>
          <w:rFonts w:ascii="Times New Roman" w:hAnsi="Times New Roman" w:cs="Times New Roman"/>
          <w:color w:val="000000"/>
          <w:sz w:val="24"/>
        </w:rPr>
        <w:t xml:space="preserve"> настоящего Договора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раскрыть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сведения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по форме, предусмотренной Приложением № </w:t>
      </w:r>
      <w:r>
        <w:rPr>
          <w:rFonts w:ascii="Times New Roman" w:hAnsi="Times New Roman" w:cs="Times New Roman"/>
          <w:color w:val="000000"/>
          <w:sz w:val="24"/>
        </w:rPr>
        <w:t>4</w:t>
      </w:r>
      <w:r w:rsidRPr="000253B7">
        <w:rPr>
          <w:rFonts w:ascii="Times New Roman" w:hAnsi="Times New Roman" w:cs="Times New Roman"/>
          <w:color w:val="000000"/>
          <w:sz w:val="24"/>
        </w:rPr>
        <w:t xml:space="preserve"> к Договору, с указанием бенефициаров (в том числе конечного выгодоприобретателя / бенефициара) с предоставлением подтверждающих документов.</w:t>
      </w:r>
    </w:p>
    <w:p w:rsidR="001E188C" w:rsidRPr="000253B7" w:rsidRDefault="001E188C" w:rsidP="001E188C">
      <w:pPr>
        <w:pStyle w:val="ConsPlusNonformat"/>
        <w:tabs>
          <w:tab w:val="left" w:pos="1134"/>
        </w:tabs>
        <w:spacing w:after="0"/>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6</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случае любых изменений сведений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включая бенефициаров (в том числе конечного выгодоприобретателя / бенефициара), </w:t>
      </w:r>
      <w:r>
        <w:rPr>
          <w:rFonts w:ascii="Times New Roman" w:hAnsi="Times New Roman" w:cs="Times New Roman"/>
          <w:color w:val="000000"/>
          <w:sz w:val="24"/>
        </w:rPr>
        <w:t>Покупатель обязуется в течение 5 (П</w:t>
      </w:r>
      <w:r w:rsidRPr="000253B7">
        <w:rPr>
          <w:rFonts w:ascii="Times New Roman" w:hAnsi="Times New Roman" w:cs="Times New Roman"/>
          <w:color w:val="000000"/>
          <w:sz w:val="24"/>
        </w:rPr>
        <w:t xml:space="preserve">яти) календарных дней </w:t>
      </w:r>
      <w:proofErr w:type="gramStart"/>
      <w:r w:rsidRPr="000253B7">
        <w:rPr>
          <w:rFonts w:ascii="Times New Roman" w:hAnsi="Times New Roman" w:cs="Times New Roman"/>
          <w:color w:val="000000"/>
          <w:sz w:val="24"/>
        </w:rPr>
        <w:t>с даты наступления</w:t>
      </w:r>
      <w:proofErr w:type="gramEnd"/>
      <w:r w:rsidRPr="000253B7">
        <w:rPr>
          <w:rFonts w:ascii="Times New Roman" w:hAnsi="Times New Roman" w:cs="Times New Roman"/>
          <w:color w:val="000000"/>
          <w:sz w:val="24"/>
        </w:rPr>
        <w:t xml:space="preserve"> таких изменений предоставить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актуализированные сведения.</w:t>
      </w:r>
    </w:p>
    <w:p w:rsidR="001E188C" w:rsidRPr="000253B7" w:rsidRDefault="001E188C" w:rsidP="001E188C">
      <w:pPr>
        <w:pStyle w:val="ConsPlusNonformat"/>
        <w:tabs>
          <w:tab w:val="left" w:pos="1134"/>
        </w:tabs>
        <w:spacing w:after="0"/>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При раскрытии соответствующей информации Стороны обязуются производить обработку персональных данных в соответствии с Федеральным законом №</w:t>
      </w:r>
      <w:r>
        <w:rPr>
          <w:rFonts w:ascii="Times New Roman" w:hAnsi="Times New Roman" w:cs="Times New Roman"/>
          <w:color w:val="000000"/>
          <w:sz w:val="24"/>
        </w:rPr>
        <w:t xml:space="preserve"> </w:t>
      </w:r>
      <w:r w:rsidRPr="000253B7">
        <w:rPr>
          <w:rFonts w:ascii="Times New Roman" w:hAnsi="Times New Roman" w:cs="Times New Roman"/>
          <w:color w:val="000000"/>
          <w:sz w:val="24"/>
        </w:rPr>
        <w:t>152-ФЗ от 27.07.2006</w:t>
      </w:r>
      <w:r>
        <w:rPr>
          <w:rFonts w:ascii="Times New Roman" w:hAnsi="Times New Roman" w:cs="Times New Roman"/>
          <w:color w:val="000000"/>
          <w:sz w:val="24"/>
        </w:rPr>
        <w:t xml:space="preserve"> г.</w:t>
      </w:r>
      <w:r w:rsidRPr="000253B7">
        <w:rPr>
          <w:rFonts w:ascii="Times New Roman" w:hAnsi="Times New Roman" w:cs="Times New Roman"/>
          <w:color w:val="000000"/>
          <w:sz w:val="24"/>
        </w:rPr>
        <w:t xml:space="preserve"> «О персональных данных».</w:t>
      </w:r>
    </w:p>
    <w:p w:rsidR="001E188C" w:rsidRDefault="001E188C" w:rsidP="001E188C">
      <w:pPr>
        <w:pStyle w:val="ConsPlusNonformat"/>
        <w:tabs>
          <w:tab w:val="left" w:pos="1134"/>
        </w:tabs>
        <w:spacing w:after="0"/>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8</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Положения </w:t>
      </w:r>
      <w:proofErr w:type="spellStart"/>
      <w:r w:rsidRPr="000253B7">
        <w:rPr>
          <w:rFonts w:ascii="Times New Roman" w:hAnsi="Times New Roman" w:cs="Times New Roman"/>
          <w:color w:val="000000"/>
          <w:sz w:val="24"/>
        </w:rPr>
        <w:t>п.п</w:t>
      </w:r>
      <w:proofErr w:type="spellEnd"/>
      <w:r w:rsidRPr="000253B7">
        <w:rPr>
          <w:rFonts w:ascii="Times New Roman" w:hAnsi="Times New Roman" w:cs="Times New Roman"/>
          <w:color w:val="000000"/>
          <w:sz w:val="24"/>
        </w:rPr>
        <w:t xml:space="preserve">. </w:t>
      </w:r>
      <w:r>
        <w:rPr>
          <w:rFonts w:ascii="Times New Roman" w:hAnsi="Times New Roman" w:cs="Times New Roman"/>
          <w:color w:val="000000"/>
          <w:sz w:val="24"/>
        </w:rPr>
        <w:t>7.5 – 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 xml:space="preserve">. Договора Стороны признают существенным условием. В случае невыполнения или ненадлежащего выполнения </w:t>
      </w:r>
      <w:r>
        <w:rPr>
          <w:rFonts w:ascii="Times New Roman" w:hAnsi="Times New Roman" w:cs="Times New Roman"/>
          <w:color w:val="000000"/>
          <w:sz w:val="24"/>
        </w:rPr>
        <w:t>Покупателем</w:t>
      </w:r>
      <w:r w:rsidRPr="000253B7">
        <w:rPr>
          <w:rFonts w:ascii="Times New Roman" w:hAnsi="Times New Roman" w:cs="Times New Roman"/>
          <w:color w:val="000000"/>
          <w:sz w:val="24"/>
        </w:rPr>
        <w:t xml:space="preserve"> обязательств, предусмотренных указанными пунктами Договора, </w:t>
      </w:r>
      <w:r>
        <w:rPr>
          <w:rFonts w:ascii="Times New Roman" w:hAnsi="Times New Roman" w:cs="Times New Roman"/>
          <w:color w:val="000000"/>
          <w:sz w:val="24"/>
        </w:rPr>
        <w:t>Продавец</w:t>
      </w:r>
      <w:r w:rsidRPr="000253B7">
        <w:rPr>
          <w:rFonts w:ascii="Times New Roman" w:hAnsi="Times New Roman" w:cs="Times New Roman"/>
          <w:color w:val="000000"/>
          <w:sz w:val="24"/>
        </w:rPr>
        <w:t xml:space="preserve"> вправе в одностороннем внесудебном порядке отказаться от исполнения Договора.</w:t>
      </w:r>
    </w:p>
    <w:p w:rsidR="001E188C" w:rsidRDefault="001E188C" w:rsidP="001E188C">
      <w:pPr>
        <w:pStyle w:val="ConsPlusNonformat"/>
        <w:tabs>
          <w:tab w:val="left" w:pos="1134"/>
        </w:tabs>
        <w:spacing w:after="0"/>
        <w:ind w:firstLine="720"/>
        <w:jc w:val="both"/>
        <w:rPr>
          <w:rFonts w:ascii="Times New Roman" w:hAnsi="Times New Roman" w:cs="Times New Roman"/>
          <w:color w:val="000000"/>
          <w:sz w:val="24"/>
        </w:rPr>
      </w:pPr>
    </w:p>
    <w:p w:rsidR="001E188C" w:rsidRDefault="001E188C" w:rsidP="001E188C">
      <w:pPr>
        <w:pStyle w:val="a9"/>
        <w:numPr>
          <w:ilvl w:val="0"/>
          <w:numId w:val="16"/>
        </w:numPr>
        <w:tabs>
          <w:tab w:val="left" w:pos="360"/>
        </w:tabs>
        <w:spacing w:before="0" w:after="0"/>
        <w:jc w:val="center"/>
        <w:rPr>
          <w:rFonts w:ascii="Times New Roman" w:hAnsi="Times New Roman"/>
          <w:b/>
        </w:rPr>
      </w:pPr>
      <w:r w:rsidRPr="003E59B1">
        <w:rPr>
          <w:rFonts w:ascii="Times New Roman" w:hAnsi="Times New Roman"/>
          <w:b/>
        </w:rPr>
        <w:t>Перечень приложений</w:t>
      </w:r>
    </w:p>
    <w:p w:rsidR="001E188C" w:rsidRPr="003E59B1" w:rsidRDefault="001E188C" w:rsidP="001E188C">
      <w:pPr>
        <w:pStyle w:val="a9"/>
        <w:tabs>
          <w:tab w:val="left" w:pos="360"/>
        </w:tabs>
        <w:spacing w:after="0"/>
        <w:rPr>
          <w:rFonts w:ascii="Times New Roman" w:hAnsi="Times New Roman"/>
          <w:b/>
        </w:rPr>
      </w:pPr>
    </w:p>
    <w:p w:rsidR="001E188C" w:rsidRPr="00971B2B" w:rsidRDefault="001E188C" w:rsidP="001E188C">
      <w:pPr>
        <w:spacing w:after="0" w:line="240" w:lineRule="auto"/>
        <w:ind w:firstLine="708"/>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8.1. Приложение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1 «Перечень Имущества».</w:t>
      </w:r>
    </w:p>
    <w:p w:rsidR="001E188C" w:rsidRDefault="001E188C" w:rsidP="001E188C">
      <w:pPr>
        <w:tabs>
          <w:tab w:val="left" w:pos="1134"/>
        </w:tabs>
        <w:spacing w:after="0" w:line="240" w:lineRule="auto"/>
        <w:ind w:firstLine="708"/>
        <w:jc w:val="both"/>
        <w:rPr>
          <w:rFonts w:ascii="Times New Roman" w:eastAsia="Times New Roman" w:hAnsi="Times New Roman" w:cs="Times New Roman"/>
          <w:sz w:val="24"/>
        </w:rPr>
      </w:pPr>
      <w:r w:rsidRPr="00971B2B">
        <w:rPr>
          <w:rFonts w:ascii="Times New Roman" w:eastAsia="Times New Roman" w:hAnsi="Times New Roman" w:cs="Times New Roman"/>
          <w:sz w:val="24"/>
        </w:rPr>
        <w:t xml:space="preserve">8.2. Приложение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2 «</w:t>
      </w:r>
      <w:r>
        <w:rPr>
          <w:rFonts w:ascii="Times New Roman" w:eastAsia="Times New Roman" w:hAnsi="Times New Roman" w:cs="Times New Roman"/>
          <w:sz w:val="24"/>
        </w:rPr>
        <w:t>Перечень земельных участков, в границах которых расположено Имущество</w:t>
      </w:r>
      <w:r w:rsidRPr="00971B2B">
        <w:rPr>
          <w:rFonts w:ascii="Times New Roman" w:eastAsia="Times New Roman" w:hAnsi="Times New Roman" w:cs="Times New Roman"/>
          <w:sz w:val="24"/>
        </w:rPr>
        <w:t>».</w:t>
      </w:r>
    </w:p>
    <w:p w:rsidR="001E188C" w:rsidRDefault="001E188C" w:rsidP="001E188C">
      <w:pPr>
        <w:spacing w:after="0" w:line="240" w:lineRule="auto"/>
        <w:ind w:firstLine="708"/>
        <w:jc w:val="both"/>
        <w:rPr>
          <w:rFonts w:ascii="Times New Roman" w:eastAsia="Times New Roman" w:hAnsi="Times New Roman" w:cs="Times New Roman"/>
          <w:sz w:val="24"/>
        </w:rPr>
      </w:pPr>
      <w:r w:rsidRPr="00183C9F">
        <w:rPr>
          <w:rFonts w:ascii="Times New Roman" w:eastAsia="Times New Roman" w:hAnsi="Times New Roman" w:cs="Times New Roman"/>
          <w:sz w:val="24"/>
        </w:rPr>
        <w:t>8</w:t>
      </w:r>
      <w:r>
        <w:rPr>
          <w:rFonts w:ascii="Times New Roman" w:eastAsia="Times New Roman" w:hAnsi="Times New Roman" w:cs="Times New Roman"/>
          <w:sz w:val="24"/>
        </w:rPr>
        <w:t xml:space="preserve">.3. Приложение № 3 </w:t>
      </w:r>
      <w:r w:rsidRPr="00183C9F">
        <w:rPr>
          <w:rFonts w:ascii="Times New Roman" w:eastAsia="Times New Roman" w:hAnsi="Times New Roman" w:cs="Times New Roman"/>
          <w:sz w:val="24"/>
        </w:rPr>
        <w:t>«Форма акта приема-передачи Имущества».</w:t>
      </w:r>
    </w:p>
    <w:p w:rsidR="001E188C" w:rsidRPr="00A3034F" w:rsidRDefault="001E188C" w:rsidP="001E188C">
      <w:pPr>
        <w:pStyle w:val="Default"/>
        <w:ind w:firstLine="708"/>
        <w:jc w:val="both"/>
      </w:pPr>
      <w:r>
        <w:t>8.4.Приложение № 4 «</w:t>
      </w:r>
      <w:r w:rsidRPr="00A3034F">
        <w:rPr>
          <w:bCs/>
        </w:rPr>
        <w:t>Форма по раскрытию информации в отношении всей цепочки собственников,</w:t>
      </w:r>
      <w:r>
        <w:rPr>
          <w:bCs/>
        </w:rPr>
        <w:t xml:space="preserve"> </w:t>
      </w:r>
      <w:r w:rsidRPr="00A3034F">
        <w:rPr>
          <w:bCs/>
        </w:rPr>
        <w:t>включая бенефициаров (в том числе, конечных)</w:t>
      </w:r>
      <w:r>
        <w:rPr>
          <w:bCs/>
        </w:rPr>
        <w:t>».</w:t>
      </w:r>
    </w:p>
    <w:p w:rsidR="001E188C" w:rsidRPr="00971B2B" w:rsidRDefault="001E188C" w:rsidP="001E188C">
      <w:pPr>
        <w:tabs>
          <w:tab w:val="left" w:pos="723"/>
        </w:tabs>
        <w:spacing w:after="0" w:line="240" w:lineRule="auto"/>
        <w:ind w:left="709"/>
        <w:jc w:val="both"/>
        <w:rPr>
          <w:rFonts w:ascii="Times New Roman" w:eastAsia="Times New Roman" w:hAnsi="Times New Roman" w:cs="Times New Roman"/>
          <w:sz w:val="24"/>
        </w:rPr>
      </w:pPr>
    </w:p>
    <w:p w:rsidR="001E188C" w:rsidRPr="003E59B1" w:rsidRDefault="001E188C" w:rsidP="001E188C">
      <w:pPr>
        <w:pStyle w:val="a9"/>
        <w:numPr>
          <w:ilvl w:val="0"/>
          <w:numId w:val="16"/>
        </w:numPr>
        <w:spacing w:before="0"/>
        <w:jc w:val="center"/>
        <w:rPr>
          <w:rFonts w:ascii="Times New Roman" w:hAnsi="Times New Roman"/>
          <w:b/>
        </w:rPr>
      </w:pPr>
      <w:r w:rsidRPr="003E59B1">
        <w:rPr>
          <w:rFonts w:ascii="Times New Roman" w:hAnsi="Times New Roman"/>
          <w:b/>
        </w:rPr>
        <w:t>Адреса, реквизиты и подписи Сторон</w:t>
      </w:r>
    </w:p>
    <w:tbl>
      <w:tblPr>
        <w:tblW w:w="10229" w:type="dxa"/>
        <w:tblInd w:w="-34" w:type="dxa"/>
        <w:tblCellMar>
          <w:left w:w="10" w:type="dxa"/>
          <w:right w:w="10" w:type="dxa"/>
        </w:tblCellMar>
        <w:tblLook w:val="04A0" w:firstRow="1" w:lastRow="0" w:firstColumn="1" w:lastColumn="0" w:noHBand="0" w:noVBand="1"/>
      </w:tblPr>
      <w:tblGrid>
        <w:gridCol w:w="5328"/>
        <w:gridCol w:w="4901"/>
      </w:tblGrid>
      <w:tr w:rsidR="001E188C" w:rsidRPr="00971B2B" w:rsidTr="00E0649C">
        <w:trPr>
          <w:trHeight w:val="297"/>
        </w:trPr>
        <w:tc>
          <w:tcPr>
            <w:tcW w:w="5328" w:type="dxa"/>
            <w:shd w:val="clear" w:color="auto" w:fill="auto"/>
            <w:tcMar>
              <w:left w:w="108" w:type="dxa"/>
              <w:right w:w="108" w:type="dxa"/>
            </w:tcMar>
          </w:tcPr>
          <w:p w:rsidR="001E188C" w:rsidRDefault="001E188C" w:rsidP="00E0649C">
            <w:pPr>
              <w:spacing w:before="46" w:after="0" w:line="25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en-US"/>
              </w:rPr>
              <w:t xml:space="preserve">                  </w:t>
            </w:r>
            <w:r w:rsidRPr="00971B2B">
              <w:rPr>
                <w:rFonts w:ascii="Times New Roman" w:eastAsia="Times New Roman" w:hAnsi="Times New Roman" w:cs="Times New Roman"/>
                <w:b/>
                <w:sz w:val="24"/>
                <w:shd w:val="clear" w:color="auto" w:fill="FFFFFF"/>
              </w:rPr>
              <w:t>ПРОДАВЕЦ:</w:t>
            </w:r>
          </w:p>
          <w:p w:rsidR="001E188C" w:rsidRDefault="001E188C" w:rsidP="00E0649C">
            <w:pPr>
              <w:spacing w:after="0"/>
              <w:rPr>
                <w:rFonts w:ascii="Times New Roman" w:eastAsia="Calibri" w:hAnsi="Times New Roman" w:cs="Times New Roman"/>
                <w:sz w:val="24"/>
                <w:szCs w:val="24"/>
              </w:rPr>
            </w:pPr>
          </w:p>
          <w:p w:rsidR="001E188C" w:rsidRPr="00663076" w:rsidRDefault="001E188C" w:rsidP="00E0649C">
            <w:pPr>
              <w:spacing w:after="0"/>
              <w:rPr>
                <w:rFonts w:ascii="Times New Roman" w:eastAsia="Calibri" w:hAnsi="Times New Roman" w:cs="Times New Roman"/>
                <w:b/>
                <w:sz w:val="24"/>
                <w:szCs w:val="24"/>
              </w:rPr>
            </w:pPr>
            <w:r w:rsidRPr="00663076">
              <w:rPr>
                <w:rFonts w:ascii="Times New Roman" w:eastAsia="Calibri" w:hAnsi="Times New Roman" w:cs="Times New Roman"/>
                <w:b/>
                <w:sz w:val="24"/>
                <w:szCs w:val="24"/>
              </w:rPr>
              <w:t>АО «</w:t>
            </w:r>
            <w:proofErr w:type="spellStart"/>
            <w:r w:rsidRPr="00663076">
              <w:rPr>
                <w:rFonts w:ascii="Times New Roman" w:eastAsia="Calibri" w:hAnsi="Times New Roman" w:cs="Times New Roman"/>
                <w:b/>
                <w:sz w:val="24"/>
                <w:szCs w:val="24"/>
              </w:rPr>
              <w:t>Интер</w:t>
            </w:r>
            <w:proofErr w:type="spellEnd"/>
            <w:r w:rsidRPr="00663076">
              <w:rPr>
                <w:rFonts w:ascii="Times New Roman" w:eastAsia="Calibri" w:hAnsi="Times New Roman" w:cs="Times New Roman"/>
                <w:b/>
                <w:sz w:val="24"/>
                <w:szCs w:val="24"/>
              </w:rPr>
              <w:t xml:space="preserve"> РАО – </w:t>
            </w:r>
            <w:proofErr w:type="spellStart"/>
            <w:r w:rsidRPr="00663076">
              <w:rPr>
                <w:rFonts w:ascii="Times New Roman" w:eastAsia="Calibri" w:hAnsi="Times New Roman" w:cs="Times New Roman"/>
                <w:b/>
                <w:sz w:val="24"/>
                <w:szCs w:val="24"/>
              </w:rPr>
              <w:t>Электрогенерация</w:t>
            </w:r>
            <w:proofErr w:type="spellEnd"/>
            <w:r w:rsidRPr="00663076">
              <w:rPr>
                <w:rFonts w:ascii="Times New Roman" w:eastAsia="Calibri" w:hAnsi="Times New Roman" w:cs="Times New Roman"/>
                <w:b/>
                <w:sz w:val="24"/>
                <w:szCs w:val="24"/>
              </w:rPr>
              <w:t>»</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Место нахождения: </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Российская Федерация, г. Москва</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Почтовый адрес: </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Российская Федерация, 119435, г. Москва, ул. Большая </w:t>
            </w:r>
            <w:proofErr w:type="spellStart"/>
            <w:r w:rsidRPr="00EC323B">
              <w:rPr>
                <w:rFonts w:ascii="Times New Roman" w:eastAsia="Calibri" w:hAnsi="Times New Roman" w:cs="Times New Roman"/>
                <w:sz w:val="24"/>
                <w:szCs w:val="24"/>
              </w:rPr>
              <w:t>Пироговская</w:t>
            </w:r>
            <w:proofErr w:type="spellEnd"/>
            <w:r w:rsidRPr="00EC323B">
              <w:rPr>
                <w:rFonts w:ascii="Times New Roman" w:eastAsia="Calibri" w:hAnsi="Times New Roman" w:cs="Times New Roman"/>
                <w:sz w:val="24"/>
                <w:szCs w:val="24"/>
              </w:rPr>
              <w:t>, д. 27, стр.1</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Адрес для счетов-фактур:</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lastRenderedPageBreak/>
              <w:t xml:space="preserve">Российская Федерация, 119435, г. Москва, ул. Большая </w:t>
            </w:r>
            <w:proofErr w:type="spellStart"/>
            <w:r w:rsidRPr="00EC323B">
              <w:rPr>
                <w:rFonts w:ascii="Times New Roman" w:eastAsia="Calibri" w:hAnsi="Times New Roman" w:cs="Times New Roman"/>
                <w:sz w:val="24"/>
                <w:szCs w:val="24"/>
              </w:rPr>
              <w:t>Пироговская</w:t>
            </w:r>
            <w:proofErr w:type="spellEnd"/>
            <w:r w:rsidRPr="00EC323B">
              <w:rPr>
                <w:rFonts w:ascii="Times New Roman" w:eastAsia="Calibri" w:hAnsi="Times New Roman" w:cs="Times New Roman"/>
                <w:sz w:val="24"/>
                <w:szCs w:val="24"/>
              </w:rPr>
              <w:t>, д. 27, стр.1</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ИНН 7704784450</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КПП 770401001/997450001</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ОГРН 1117746460358</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ОКПО 925164444</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ОКВЭД 35.11</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ОКТМО 45383000</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Банковские реквизиты:</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Получатель платежа: </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АО «</w:t>
            </w:r>
            <w:proofErr w:type="spellStart"/>
            <w:r w:rsidRPr="00EC323B">
              <w:rPr>
                <w:rFonts w:ascii="Times New Roman" w:eastAsia="Calibri" w:hAnsi="Times New Roman" w:cs="Times New Roman"/>
                <w:sz w:val="24"/>
                <w:szCs w:val="24"/>
              </w:rPr>
              <w:t>Интер</w:t>
            </w:r>
            <w:proofErr w:type="spellEnd"/>
            <w:r w:rsidRPr="00EC323B">
              <w:rPr>
                <w:rFonts w:ascii="Times New Roman" w:eastAsia="Calibri" w:hAnsi="Times New Roman" w:cs="Times New Roman"/>
                <w:sz w:val="24"/>
                <w:szCs w:val="24"/>
              </w:rPr>
              <w:t xml:space="preserve"> РАО – </w:t>
            </w:r>
            <w:proofErr w:type="spellStart"/>
            <w:r w:rsidRPr="00EC323B">
              <w:rPr>
                <w:rFonts w:ascii="Times New Roman" w:eastAsia="Calibri" w:hAnsi="Times New Roman" w:cs="Times New Roman"/>
                <w:sz w:val="24"/>
                <w:szCs w:val="24"/>
              </w:rPr>
              <w:t>Электрогенерация</w:t>
            </w:r>
            <w:proofErr w:type="spellEnd"/>
            <w:r w:rsidRPr="00EC323B">
              <w:rPr>
                <w:rFonts w:ascii="Times New Roman" w:eastAsia="Calibri" w:hAnsi="Times New Roman" w:cs="Times New Roman"/>
                <w:sz w:val="24"/>
                <w:szCs w:val="24"/>
              </w:rPr>
              <w:t>»</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Банк ГПБ (АО) г. Москва</w:t>
            </w:r>
          </w:p>
          <w:p w:rsidR="001E188C" w:rsidRPr="00EC323B" w:rsidRDefault="001E188C" w:rsidP="00E0649C">
            <w:pPr>
              <w:spacing w:after="0" w:line="240" w:lineRule="auto"/>
              <w:rPr>
                <w:rFonts w:ascii="Times New Roman" w:eastAsia="Calibri" w:hAnsi="Times New Roman" w:cs="Times New Roman"/>
                <w:sz w:val="24"/>
                <w:szCs w:val="24"/>
              </w:rPr>
            </w:pPr>
            <w:proofErr w:type="gramStart"/>
            <w:r w:rsidRPr="00EC323B">
              <w:rPr>
                <w:rFonts w:ascii="Times New Roman" w:eastAsia="Calibri" w:hAnsi="Times New Roman" w:cs="Times New Roman"/>
                <w:sz w:val="24"/>
                <w:szCs w:val="24"/>
              </w:rPr>
              <w:t>р</w:t>
            </w:r>
            <w:proofErr w:type="gramEnd"/>
            <w:r w:rsidRPr="00EC323B">
              <w:rPr>
                <w:rFonts w:ascii="Times New Roman" w:eastAsia="Calibri" w:hAnsi="Times New Roman" w:cs="Times New Roman"/>
                <w:sz w:val="24"/>
                <w:szCs w:val="24"/>
              </w:rPr>
              <w:t>/с 40702810692000024152</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к/с 30101810200000000823 </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БИК 044525823</w:t>
            </w:r>
          </w:p>
          <w:p w:rsidR="001E188C" w:rsidRPr="00EC323B" w:rsidRDefault="001E188C" w:rsidP="00E0649C">
            <w:pPr>
              <w:spacing w:after="0" w:line="240" w:lineRule="auto"/>
              <w:rPr>
                <w:rFonts w:ascii="Times New Roman" w:eastAsia="Calibri" w:hAnsi="Times New Roman" w:cs="Times New Roman"/>
                <w:sz w:val="24"/>
                <w:szCs w:val="24"/>
              </w:rPr>
            </w:pP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Исполнитель услуг:</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Филиал «Уренгойская ГРЭС» АО «</w:t>
            </w:r>
            <w:proofErr w:type="spellStart"/>
            <w:r w:rsidRPr="00EC323B">
              <w:rPr>
                <w:rFonts w:ascii="Times New Roman" w:eastAsia="Calibri" w:hAnsi="Times New Roman" w:cs="Times New Roman"/>
                <w:sz w:val="24"/>
                <w:szCs w:val="24"/>
              </w:rPr>
              <w:t>Интер</w:t>
            </w:r>
            <w:proofErr w:type="spellEnd"/>
            <w:r w:rsidRPr="00EC323B">
              <w:rPr>
                <w:rFonts w:ascii="Times New Roman" w:eastAsia="Calibri" w:hAnsi="Times New Roman" w:cs="Times New Roman"/>
                <w:sz w:val="24"/>
                <w:szCs w:val="24"/>
              </w:rPr>
              <w:t xml:space="preserve"> РАО – </w:t>
            </w:r>
            <w:proofErr w:type="spellStart"/>
            <w:r w:rsidRPr="00EC323B">
              <w:rPr>
                <w:rFonts w:ascii="Times New Roman" w:eastAsia="Calibri" w:hAnsi="Times New Roman" w:cs="Times New Roman"/>
                <w:sz w:val="24"/>
                <w:szCs w:val="24"/>
              </w:rPr>
              <w:t>Электрогенерация</w:t>
            </w:r>
            <w:proofErr w:type="spellEnd"/>
            <w:r w:rsidRPr="00EC323B">
              <w:rPr>
                <w:rFonts w:ascii="Times New Roman" w:eastAsia="Calibri" w:hAnsi="Times New Roman" w:cs="Times New Roman"/>
                <w:sz w:val="24"/>
                <w:szCs w:val="24"/>
              </w:rPr>
              <w:t>»</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Адрес местонахождения филиала:</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Российская Федерация, 629325, ЯНАО, г. Новый Уренгой, </w:t>
            </w:r>
            <w:proofErr w:type="spellStart"/>
            <w:r w:rsidRPr="00EC323B">
              <w:rPr>
                <w:rFonts w:ascii="Times New Roman" w:eastAsia="Calibri" w:hAnsi="Times New Roman" w:cs="Times New Roman"/>
                <w:sz w:val="24"/>
                <w:szCs w:val="24"/>
              </w:rPr>
              <w:t>жилрайон</w:t>
            </w:r>
            <w:proofErr w:type="spellEnd"/>
            <w:r w:rsidRPr="00EC323B">
              <w:rPr>
                <w:rFonts w:ascii="Times New Roman" w:eastAsia="Calibri" w:hAnsi="Times New Roman" w:cs="Times New Roman"/>
                <w:sz w:val="24"/>
                <w:szCs w:val="24"/>
              </w:rPr>
              <w:t xml:space="preserve"> </w:t>
            </w:r>
            <w:proofErr w:type="spellStart"/>
            <w:r w:rsidRPr="00EC323B">
              <w:rPr>
                <w:rFonts w:ascii="Times New Roman" w:eastAsia="Calibri" w:hAnsi="Times New Roman" w:cs="Times New Roman"/>
                <w:sz w:val="24"/>
                <w:szCs w:val="24"/>
              </w:rPr>
              <w:t>Лимбяяха</w:t>
            </w:r>
            <w:proofErr w:type="spellEnd"/>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Почтовый адрес филиала:</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 xml:space="preserve">Российская Федерация, 629325, ЯНАО, г. Новый Уренгой, </w:t>
            </w:r>
            <w:proofErr w:type="spellStart"/>
            <w:r w:rsidRPr="00EC323B">
              <w:rPr>
                <w:rFonts w:ascii="Times New Roman" w:eastAsia="Calibri" w:hAnsi="Times New Roman" w:cs="Times New Roman"/>
                <w:sz w:val="24"/>
                <w:szCs w:val="24"/>
              </w:rPr>
              <w:t>жилрайон</w:t>
            </w:r>
            <w:proofErr w:type="spellEnd"/>
            <w:r w:rsidRPr="00EC323B">
              <w:rPr>
                <w:rFonts w:ascii="Times New Roman" w:eastAsia="Calibri" w:hAnsi="Times New Roman" w:cs="Times New Roman"/>
                <w:sz w:val="24"/>
                <w:szCs w:val="24"/>
              </w:rPr>
              <w:t xml:space="preserve"> </w:t>
            </w:r>
            <w:proofErr w:type="spellStart"/>
            <w:r w:rsidRPr="00EC323B">
              <w:rPr>
                <w:rFonts w:ascii="Times New Roman" w:eastAsia="Calibri" w:hAnsi="Times New Roman" w:cs="Times New Roman"/>
                <w:sz w:val="24"/>
                <w:szCs w:val="24"/>
              </w:rPr>
              <w:t>Лимбяяха</w:t>
            </w:r>
            <w:proofErr w:type="spellEnd"/>
            <w:r w:rsidRPr="00EC323B">
              <w:rPr>
                <w:rFonts w:ascii="Times New Roman" w:eastAsia="Calibri" w:hAnsi="Times New Roman" w:cs="Times New Roman"/>
                <w:sz w:val="24"/>
                <w:szCs w:val="24"/>
              </w:rPr>
              <w:t>, а/я 8</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ИНН 7704784450</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КПП 890443001</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ОКПО (филиала) 12485304</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ОКАТО (филиала) 71176000000</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ОКВЭД (филиала) 35.11</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ОКТМО (филиала) 71956000</w:t>
            </w:r>
          </w:p>
          <w:p w:rsidR="001E188C" w:rsidRPr="00EC323B" w:rsidRDefault="001E188C" w:rsidP="00E0649C">
            <w:pPr>
              <w:spacing w:after="0" w:line="240" w:lineRule="auto"/>
              <w:rPr>
                <w:rFonts w:ascii="Times New Roman" w:eastAsia="Calibri" w:hAnsi="Times New Roman" w:cs="Times New Roman"/>
                <w:sz w:val="24"/>
                <w:szCs w:val="24"/>
              </w:rPr>
            </w:pPr>
            <w:r w:rsidRPr="00EC323B">
              <w:rPr>
                <w:rFonts w:ascii="Times New Roman" w:eastAsia="Calibri" w:hAnsi="Times New Roman" w:cs="Times New Roman"/>
                <w:sz w:val="24"/>
                <w:szCs w:val="24"/>
              </w:rPr>
              <w:t>Телефон: +7 (3494) 97-66-13</w:t>
            </w:r>
          </w:p>
          <w:p w:rsidR="001E188C" w:rsidRPr="00EC323B" w:rsidRDefault="001E188C" w:rsidP="00E0649C">
            <w:pPr>
              <w:spacing w:after="0" w:line="240" w:lineRule="auto"/>
              <w:rPr>
                <w:rFonts w:ascii="Times New Roman" w:eastAsia="Calibri" w:hAnsi="Times New Roman" w:cs="Times New Roman"/>
                <w:sz w:val="24"/>
                <w:szCs w:val="24"/>
                <w:lang w:val="en-US"/>
              </w:rPr>
            </w:pPr>
            <w:r w:rsidRPr="00EC323B">
              <w:rPr>
                <w:rFonts w:ascii="Times New Roman" w:eastAsia="Calibri" w:hAnsi="Times New Roman" w:cs="Times New Roman"/>
                <w:sz w:val="24"/>
                <w:szCs w:val="24"/>
              </w:rPr>
              <w:t>Факс</w:t>
            </w:r>
            <w:r w:rsidRPr="00EC323B">
              <w:rPr>
                <w:rFonts w:ascii="Times New Roman" w:eastAsia="Calibri" w:hAnsi="Times New Roman" w:cs="Times New Roman"/>
                <w:sz w:val="24"/>
                <w:szCs w:val="24"/>
                <w:lang w:val="en-US"/>
              </w:rPr>
              <w:t>: +7 (3494) 97-65-87</w:t>
            </w:r>
          </w:p>
          <w:p w:rsidR="001E188C" w:rsidRPr="00EC323B" w:rsidRDefault="001E188C" w:rsidP="00E0649C">
            <w:pPr>
              <w:spacing w:after="0" w:line="240" w:lineRule="auto"/>
              <w:rPr>
                <w:rFonts w:ascii="Times New Roman" w:eastAsia="Calibri" w:hAnsi="Times New Roman" w:cs="Times New Roman"/>
                <w:sz w:val="24"/>
                <w:szCs w:val="24"/>
                <w:lang w:val="en-US"/>
              </w:rPr>
            </w:pPr>
            <w:r w:rsidRPr="00EC323B">
              <w:rPr>
                <w:rFonts w:ascii="Times New Roman" w:eastAsia="Calibri" w:hAnsi="Times New Roman" w:cs="Times New Roman"/>
                <w:sz w:val="24"/>
                <w:szCs w:val="24"/>
                <w:lang w:val="en-US"/>
              </w:rPr>
              <w:t>e-mail: secretary_ugres@interrao.ru</w:t>
            </w:r>
          </w:p>
          <w:p w:rsidR="001E188C" w:rsidRPr="00EC323B" w:rsidRDefault="001E188C" w:rsidP="00E0649C">
            <w:pPr>
              <w:spacing w:after="0" w:line="240" w:lineRule="auto"/>
              <w:ind w:left="-109"/>
              <w:rPr>
                <w:rFonts w:ascii="Times New Roman" w:hAnsi="Times New Roman" w:cs="Times New Roman"/>
                <w:lang w:val="en-US"/>
              </w:rPr>
            </w:pPr>
          </w:p>
        </w:tc>
        <w:tc>
          <w:tcPr>
            <w:tcW w:w="4901" w:type="dxa"/>
            <w:shd w:val="clear" w:color="auto" w:fill="auto"/>
            <w:tcMar>
              <w:left w:w="108" w:type="dxa"/>
              <w:right w:w="108" w:type="dxa"/>
            </w:tcMar>
          </w:tcPr>
          <w:p w:rsidR="001E188C" w:rsidRPr="00971B2B" w:rsidRDefault="001E188C" w:rsidP="00E0649C">
            <w:pPr>
              <w:spacing w:after="0" w:line="240" w:lineRule="auto"/>
              <w:jc w:val="both"/>
              <w:rPr>
                <w:rFonts w:ascii="Times New Roman" w:hAnsi="Times New Roman" w:cs="Times New Roman"/>
              </w:rPr>
            </w:pPr>
            <w:r>
              <w:rPr>
                <w:rFonts w:ascii="Times New Roman" w:eastAsia="Times New Roman" w:hAnsi="Times New Roman" w:cs="Times New Roman"/>
                <w:b/>
                <w:sz w:val="24"/>
                <w:lang w:val="en-US"/>
              </w:rPr>
              <w:lastRenderedPageBreak/>
              <w:t xml:space="preserve">                         </w:t>
            </w:r>
            <w:r w:rsidRPr="00971B2B">
              <w:rPr>
                <w:rFonts w:ascii="Times New Roman" w:eastAsia="Times New Roman" w:hAnsi="Times New Roman" w:cs="Times New Roman"/>
                <w:b/>
                <w:sz w:val="24"/>
              </w:rPr>
              <w:t>ПОКУПАТЕЛЬ:</w:t>
            </w:r>
          </w:p>
        </w:tc>
      </w:tr>
    </w:tbl>
    <w:p w:rsidR="001E188C" w:rsidRPr="0072361B" w:rsidRDefault="001E188C" w:rsidP="001E188C">
      <w:pPr>
        <w:shd w:val="clear" w:color="auto" w:fill="FFFFFF"/>
        <w:tabs>
          <w:tab w:val="left" w:pos="177"/>
          <w:tab w:val="left" w:pos="4896"/>
        </w:tabs>
        <w:spacing w:after="0" w:line="240" w:lineRule="auto"/>
        <w:ind w:left="-1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w:t>
      </w:r>
      <w:r w:rsidRPr="0072361B">
        <w:rPr>
          <w:rFonts w:ascii="Times New Roman" w:eastAsia="Calibri" w:hAnsi="Times New Roman" w:cs="Times New Roman"/>
          <w:sz w:val="24"/>
          <w:szCs w:val="24"/>
        </w:rPr>
        <w:t xml:space="preserve">иректор </w:t>
      </w:r>
      <w:r>
        <w:rPr>
          <w:rFonts w:ascii="Times New Roman" w:eastAsia="Calibri" w:hAnsi="Times New Roman" w:cs="Times New Roman"/>
          <w:sz w:val="24"/>
          <w:szCs w:val="24"/>
        </w:rPr>
        <w:t>филиала «Уренгойская ГРЭС»</w:t>
      </w:r>
    </w:p>
    <w:p w:rsidR="001E188C" w:rsidRDefault="001E188C" w:rsidP="001E188C">
      <w:pPr>
        <w:tabs>
          <w:tab w:val="left" w:pos="177"/>
        </w:tabs>
        <w:spacing w:after="0" w:line="240" w:lineRule="auto"/>
        <w:ind w:left="-109"/>
        <w:rPr>
          <w:rFonts w:ascii="Times New Roman" w:eastAsia="Calibri" w:hAnsi="Times New Roman" w:cs="Times New Roman"/>
          <w:bCs/>
          <w:sz w:val="24"/>
          <w:szCs w:val="24"/>
        </w:rPr>
      </w:pPr>
      <w:r w:rsidRPr="0072361B">
        <w:rPr>
          <w:rFonts w:ascii="Times New Roman" w:eastAsia="Calibri" w:hAnsi="Times New Roman" w:cs="Times New Roman"/>
          <w:bCs/>
          <w:sz w:val="24"/>
          <w:szCs w:val="24"/>
        </w:rPr>
        <w:t>АО «</w:t>
      </w:r>
      <w:proofErr w:type="spellStart"/>
      <w:r w:rsidRPr="0072361B">
        <w:rPr>
          <w:rFonts w:ascii="Times New Roman" w:eastAsia="Calibri" w:hAnsi="Times New Roman" w:cs="Times New Roman"/>
          <w:bCs/>
          <w:sz w:val="24"/>
          <w:szCs w:val="24"/>
        </w:rPr>
        <w:t>Интер</w:t>
      </w:r>
      <w:proofErr w:type="spellEnd"/>
      <w:r w:rsidRPr="0072361B">
        <w:rPr>
          <w:rFonts w:ascii="Times New Roman" w:eastAsia="Calibri" w:hAnsi="Times New Roman" w:cs="Times New Roman"/>
          <w:bCs/>
          <w:sz w:val="24"/>
          <w:szCs w:val="24"/>
        </w:rPr>
        <w:t xml:space="preserve"> РАО – </w:t>
      </w:r>
      <w:proofErr w:type="spellStart"/>
      <w:r w:rsidRPr="0072361B">
        <w:rPr>
          <w:rFonts w:ascii="Times New Roman" w:eastAsia="Calibri" w:hAnsi="Times New Roman" w:cs="Times New Roman"/>
          <w:bCs/>
          <w:sz w:val="24"/>
          <w:szCs w:val="24"/>
        </w:rPr>
        <w:t>Электрогенерация</w:t>
      </w:r>
      <w:proofErr w:type="spellEnd"/>
      <w:r w:rsidRPr="0072361B">
        <w:rPr>
          <w:rFonts w:ascii="Times New Roman" w:eastAsia="Calibri" w:hAnsi="Times New Roman" w:cs="Times New Roman"/>
          <w:bCs/>
          <w:sz w:val="24"/>
          <w:szCs w:val="24"/>
        </w:rPr>
        <w:t>»</w:t>
      </w:r>
    </w:p>
    <w:p w:rsidR="001E188C" w:rsidRPr="0072361B" w:rsidRDefault="001E188C" w:rsidP="001E188C">
      <w:pPr>
        <w:tabs>
          <w:tab w:val="left" w:pos="177"/>
        </w:tabs>
        <w:spacing w:after="0" w:line="240" w:lineRule="auto"/>
        <w:ind w:left="-109"/>
        <w:rPr>
          <w:rFonts w:ascii="Times New Roman" w:eastAsia="Calibri" w:hAnsi="Times New Roman" w:cs="Times New Roman"/>
          <w:sz w:val="24"/>
          <w:szCs w:val="24"/>
        </w:rPr>
      </w:pPr>
    </w:p>
    <w:p w:rsidR="001E188C" w:rsidRPr="00971B2B" w:rsidRDefault="001E188C" w:rsidP="001E188C">
      <w:pPr>
        <w:spacing w:after="0" w:line="240" w:lineRule="auto"/>
        <w:jc w:val="both"/>
        <w:rPr>
          <w:rFonts w:ascii="Times New Roman" w:eastAsia="Times New Roman" w:hAnsi="Times New Roman" w:cs="Times New Roman"/>
          <w:b/>
          <w:sz w:val="23"/>
        </w:rPr>
      </w:pPr>
      <w:r w:rsidRPr="0072361B">
        <w:rPr>
          <w:rFonts w:ascii="Times New Roman" w:eastAsia="Calibri" w:hAnsi="Times New Roman" w:cs="Times New Roman"/>
          <w:sz w:val="24"/>
          <w:szCs w:val="24"/>
        </w:rPr>
        <w:t xml:space="preserve">___________________ </w:t>
      </w:r>
      <w:r>
        <w:rPr>
          <w:rFonts w:ascii="Times New Roman" w:eastAsia="Calibri" w:hAnsi="Times New Roman" w:cs="Times New Roman"/>
          <w:sz w:val="24"/>
          <w:szCs w:val="24"/>
        </w:rPr>
        <w:t>В.Е. Лаубер</w:t>
      </w:r>
      <w:r w:rsidRPr="00971B2B">
        <w:rPr>
          <w:rFonts w:ascii="Times New Roman" w:eastAsia="Times New Roman" w:hAnsi="Times New Roman" w:cs="Times New Roman"/>
          <w:b/>
          <w:sz w:val="23"/>
        </w:rPr>
        <w:tab/>
      </w:r>
      <w:r w:rsidRPr="00971B2B">
        <w:rPr>
          <w:rFonts w:ascii="Times New Roman" w:eastAsia="Times New Roman" w:hAnsi="Times New Roman" w:cs="Times New Roman"/>
          <w:b/>
          <w:sz w:val="23"/>
        </w:rPr>
        <w:tab/>
        <w:t xml:space="preserve">   </w:t>
      </w:r>
      <w:r w:rsidRPr="009E5653">
        <w:rPr>
          <w:rFonts w:ascii="Times New Roman" w:eastAsia="Times New Roman" w:hAnsi="Times New Roman" w:cs="Times New Roman"/>
          <w:b/>
          <w:sz w:val="23"/>
        </w:rPr>
        <w:t xml:space="preserve">               </w:t>
      </w:r>
      <w:r w:rsidRPr="00971B2B">
        <w:rPr>
          <w:rFonts w:ascii="Times New Roman" w:eastAsia="Times New Roman" w:hAnsi="Times New Roman" w:cs="Times New Roman"/>
          <w:b/>
          <w:sz w:val="23"/>
        </w:rPr>
        <w:t>___________________ /____________/</w:t>
      </w:r>
    </w:p>
    <w:p w:rsidR="001E188C" w:rsidRDefault="001E188C" w:rsidP="001E188C">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1E188C" w:rsidRPr="00971B2B" w:rsidRDefault="001E188C" w:rsidP="001E188C">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w:t>
      </w:r>
      <w:r w:rsidRPr="00971B2B">
        <w:rPr>
          <w:rFonts w:ascii="Times New Roman" w:eastAsia="Times New Roman" w:hAnsi="Times New Roman" w:cs="Times New Roman"/>
          <w:sz w:val="16"/>
        </w:rPr>
        <w:t>М.П.</w:t>
      </w:r>
      <w:r w:rsidRPr="00971B2B">
        <w:rPr>
          <w:rFonts w:ascii="Times New Roman" w:eastAsia="Times New Roman" w:hAnsi="Times New Roman" w:cs="Times New Roman"/>
          <w:sz w:val="16"/>
        </w:rPr>
        <w:tab/>
      </w:r>
      <w:r w:rsidRPr="00971B2B">
        <w:rPr>
          <w:rFonts w:ascii="Times New Roman" w:eastAsia="Times New Roman" w:hAnsi="Times New Roman" w:cs="Times New Roman"/>
          <w:sz w:val="16"/>
        </w:rPr>
        <w:tab/>
      </w:r>
      <w:r w:rsidRPr="00971B2B">
        <w:rPr>
          <w:rFonts w:ascii="Times New Roman" w:eastAsia="Times New Roman" w:hAnsi="Times New Roman" w:cs="Times New Roman"/>
          <w:sz w:val="16"/>
        </w:rPr>
        <w:tab/>
      </w:r>
      <w:r w:rsidRPr="00971B2B">
        <w:rPr>
          <w:rFonts w:ascii="Times New Roman" w:eastAsia="Times New Roman" w:hAnsi="Times New Roman" w:cs="Times New Roman"/>
          <w:sz w:val="16"/>
        </w:rPr>
        <w:tab/>
      </w:r>
      <w:r w:rsidRPr="00971B2B">
        <w:rPr>
          <w:rFonts w:ascii="Times New Roman" w:eastAsia="Times New Roman" w:hAnsi="Times New Roman" w:cs="Times New Roman"/>
          <w:sz w:val="16"/>
        </w:rPr>
        <w:tab/>
      </w:r>
      <w:r w:rsidRPr="00971B2B">
        <w:rPr>
          <w:rFonts w:ascii="Times New Roman" w:eastAsia="Times New Roman" w:hAnsi="Times New Roman" w:cs="Times New Roman"/>
          <w:sz w:val="16"/>
        </w:rPr>
        <w:tab/>
      </w:r>
      <w:r w:rsidRPr="00971B2B">
        <w:rPr>
          <w:rFonts w:ascii="Times New Roman" w:eastAsia="Times New Roman" w:hAnsi="Times New Roman" w:cs="Times New Roman"/>
          <w:sz w:val="16"/>
        </w:rPr>
        <w:tab/>
        <w:t xml:space="preserve"> </w:t>
      </w:r>
      <w:r>
        <w:rPr>
          <w:rFonts w:ascii="Times New Roman" w:eastAsia="Times New Roman" w:hAnsi="Times New Roman" w:cs="Times New Roman"/>
          <w:sz w:val="16"/>
        </w:rPr>
        <w:t xml:space="preserve">                                    </w:t>
      </w:r>
      <w:r w:rsidRPr="00971B2B">
        <w:rPr>
          <w:rFonts w:ascii="Times New Roman" w:eastAsia="Times New Roman" w:hAnsi="Times New Roman" w:cs="Times New Roman"/>
          <w:sz w:val="16"/>
        </w:rPr>
        <w:t xml:space="preserve">   </w:t>
      </w:r>
      <w:r w:rsidRPr="009E5653">
        <w:rPr>
          <w:rFonts w:ascii="Times New Roman" w:eastAsia="Times New Roman" w:hAnsi="Times New Roman" w:cs="Times New Roman"/>
          <w:sz w:val="16"/>
        </w:rPr>
        <w:t xml:space="preserve">                        </w:t>
      </w:r>
      <w:r w:rsidRPr="00971B2B">
        <w:rPr>
          <w:rFonts w:ascii="Times New Roman" w:eastAsia="Times New Roman" w:hAnsi="Times New Roman" w:cs="Times New Roman"/>
          <w:sz w:val="16"/>
        </w:rPr>
        <w:t>М.П.</w:t>
      </w:r>
    </w:p>
    <w:p w:rsidR="001E188C" w:rsidRPr="00971B2B" w:rsidRDefault="001E188C" w:rsidP="001E188C">
      <w:pPr>
        <w:rPr>
          <w:rFonts w:ascii="Times New Roman" w:eastAsia="Times New Roman" w:hAnsi="Times New Roman" w:cs="Times New Roman"/>
          <w:sz w:val="24"/>
        </w:rPr>
      </w:pPr>
      <w:r w:rsidRPr="00971B2B">
        <w:rPr>
          <w:rFonts w:ascii="Times New Roman" w:eastAsia="Times New Roman" w:hAnsi="Times New Roman" w:cs="Times New Roman"/>
          <w:sz w:val="24"/>
        </w:rPr>
        <w:t xml:space="preserve"> </w:t>
      </w: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sectPr w:rsidR="006627B4" w:rsidRPr="006627B4" w:rsidSect="006627B4">
          <w:headerReference w:type="even" r:id="rId9"/>
          <w:footerReference w:type="even" r:id="rId10"/>
          <w:footerReference w:type="default" r:id="rId11"/>
          <w:pgSz w:w="11906" w:h="16838"/>
          <w:pgMar w:top="851" w:right="851" w:bottom="851" w:left="851" w:header="709" w:footer="709" w:gutter="0"/>
          <w:cols w:space="708"/>
          <w:docGrid w:linePitch="360"/>
        </w:sectPr>
      </w:pPr>
    </w:p>
    <w:p w:rsidR="000D65E2" w:rsidRDefault="000D65E2" w:rsidP="000D65E2">
      <w:pPr>
        <w:spacing w:after="0" w:line="240" w:lineRule="auto"/>
        <w:jc w:val="right"/>
        <w:rPr>
          <w:rFonts w:ascii="Times New Roman" w:eastAsia="Times New Roman" w:hAnsi="Times New Roman" w:cs="Times New Roman"/>
          <w:sz w:val="24"/>
        </w:rPr>
      </w:pPr>
      <w:r w:rsidRPr="00971B2B">
        <w:rPr>
          <w:rFonts w:ascii="Times New Roman" w:eastAsia="Times New Roman" w:hAnsi="Times New Roman" w:cs="Times New Roman"/>
          <w:sz w:val="24"/>
        </w:rPr>
        <w:lastRenderedPageBreak/>
        <w:t xml:space="preserve">Приложение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1 к</w:t>
      </w:r>
      <w:r>
        <w:rPr>
          <w:rFonts w:ascii="Times New Roman" w:eastAsia="Times New Roman" w:hAnsi="Times New Roman" w:cs="Times New Roman"/>
          <w:sz w:val="24"/>
        </w:rPr>
        <w:t xml:space="preserve"> договору купли-продажи</w:t>
      </w:r>
    </w:p>
    <w:p w:rsidR="000D65E2" w:rsidRPr="0057764E" w:rsidRDefault="000D65E2" w:rsidP="000D65E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имущества № ______ от _____________2017 г.</w:t>
      </w:r>
      <w:r w:rsidRPr="00971B2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0D65E2" w:rsidRPr="00971B2B" w:rsidRDefault="000D65E2" w:rsidP="000D65E2">
      <w:pPr>
        <w:spacing w:after="0" w:line="240" w:lineRule="auto"/>
        <w:jc w:val="center"/>
        <w:rPr>
          <w:rFonts w:ascii="Times New Roman" w:eastAsia="Times New Roman" w:hAnsi="Times New Roman" w:cs="Times New Roman"/>
          <w:sz w:val="24"/>
        </w:rPr>
      </w:pPr>
      <w:r>
        <w:rPr>
          <w:rFonts w:ascii="Times New Roman" w:eastAsia="Segoe UI Symbol" w:hAnsi="Times New Roman" w:cs="Times New Roman"/>
          <w:sz w:val="24"/>
        </w:rPr>
        <w:t xml:space="preserve">                                                                                                                                                                        </w:t>
      </w:r>
    </w:p>
    <w:p w:rsidR="000D65E2" w:rsidRPr="00971B2B" w:rsidRDefault="000D65E2" w:rsidP="000D65E2">
      <w:pPr>
        <w:spacing w:after="0" w:line="240" w:lineRule="auto"/>
        <w:jc w:val="center"/>
        <w:rPr>
          <w:rFonts w:ascii="Times New Roman" w:eastAsia="Times New Roman" w:hAnsi="Times New Roman" w:cs="Times New Roman"/>
          <w:sz w:val="24"/>
        </w:rPr>
      </w:pPr>
      <w:r w:rsidRPr="00971B2B">
        <w:rPr>
          <w:rFonts w:ascii="Times New Roman" w:eastAsia="Times New Roman" w:hAnsi="Times New Roman" w:cs="Times New Roman"/>
          <w:b/>
          <w:sz w:val="24"/>
        </w:rPr>
        <w:t>Перечень Имущества</w:t>
      </w:r>
    </w:p>
    <w:tbl>
      <w:tblPr>
        <w:tblW w:w="15735" w:type="dxa"/>
        <w:tblInd w:w="-575" w:type="dxa"/>
        <w:tblLayout w:type="fixed"/>
        <w:tblCellMar>
          <w:left w:w="10" w:type="dxa"/>
          <w:right w:w="10" w:type="dxa"/>
        </w:tblCellMar>
        <w:tblLook w:val="04A0" w:firstRow="1" w:lastRow="0" w:firstColumn="1" w:lastColumn="0" w:noHBand="0" w:noVBand="1"/>
      </w:tblPr>
      <w:tblGrid>
        <w:gridCol w:w="709"/>
        <w:gridCol w:w="1843"/>
        <w:gridCol w:w="2268"/>
        <w:gridCol w:w="1701"/>
        <w:gridCol w:w="1560"/>
        <w:gridCol w:w="1984"/>
        <w:gridCol w:w="1985"/>
        <w:gridCol w:w="1275"/>
        <w:gridCol w:w="1134"/>
        <w:gridCol w:w="1276"/>
      </w:tblGrid>
      <w:tr w:rsidR="000D65E2" w:rsidRPr="00967F26" w:rsidTr="00E0649C">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Segoe UI Symbol" w:hAnsi="Times New Roman" w:cs="Times New Roman"/>
              </w:rPr>
              <w:t>№</w:t>
            </w:r>
            <w:r w:rsidRPr="00967F26">
              <w:rPr>
                <w:rFonts w:ascii="Times New Roman" w:eastAsia="Times New Roman" w:hAnsi="Times New Roman" w:cs="Times New Roman"/>
              </w:rPr>
              <w:t xml:space="preserve"> </w:t>
            </w:r>
            <w:proofErr w:type="gramStart"/>
            <w:r w:rsidRPr="00967F26">
              <w:rPr>
                <w:rFonts w:ascii="Times New Roman" w:eastAsia="Times New Roman" w:hAnsi="Times New Roman" w:cs="Times New Roman"/>
              </w:rPr>
              <w:t>п</w:t>
            </w:r>
            <w:proofErr w:type="gramEnd"/>
            <w:r w:rsidRPr="00967F26">
              <w:rPr>
                <w:rFonts w:ascii="Times New Roman" w:eastAsia="Times New Roman" w:hAnsi="Times New Roman" w:cs="Times New Roman"/>
              </w:rPr>
              <w:t>/п</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Инвентарный номер</w:t>
            </w:r>
          </w:p>
        </w:tc>
        <w:tc>
          <w:tcPr>
            <w:tcW w:w="22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 xml:space="preserve">Наименование, описание и характеристики </w:t>
            </w:r>
            <w:r w:rsidRPr="00967F26">
              <w:rPr>
                <w:rFonts w:ascii="Times New Roman" w:eastAsia="Times New Roman" w:hAnsi="Times New Roman" w:cs="Times New Roman"/>
                <w:color w:val="000000"/>
              </w:rPr>
              <w:br/>
              <w:t>Имущества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Кадастровый номер Имущества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Адрес местонахождения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 xml:space="preserve">Наименование и реквизиты (серия, номер, дата) </w:t>
            </w:r>
            <w:proofErr w:type="spellStart"/>
            <w:r w:rsidRPr="00967F26">
              <w:rPr>
                <w:rFonts w:ascii="Times New Roman" w:eastAsia="Times New Roman" w:hAnsi="Times New Roman" w:cs="Times New Roman"/>
                <w:color w:val="000000"/>
              </w:rPr>
              <w:t>правоудостоверяющего</w:t>
            </w:r>
            <w:proofErr w:type="spellEnd"/>
            <w:r w:rsidRPr="00967F26">
              <w:rPr>
                <w:rFonts w:ascii="Times New Roman" w:eastAsia="Times New Roman" w:hAnsi="Times New Roman" w:cs="Times New Roman"/>
                <w:color w:val="000000"/>
              </w:rPr>
              <w:t xml:space="preserve"> документа на Имущество</w:t>
            </w:r>
          </w:p>
        </w:tc>
        <w:tc>
          <w:tcPr>
            <w:tcW w:w="198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Кадастровый номер земельного участка, в границах которого расположено Имущество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0D65E2" w:rsidRPr="00967F26" w:rsidRDefault="000D65E2" w:rsidP="00E0649C">
            <w:pPr>
              <w:spacing w:after="0" w:line="240" w:lineRule="auto"/>
              <w:jc w:val="center"/>
              <w:rPr>
                <w:rFonts w:ascii="Times New Roman" w:eastAsia="Calibri" w:hAnsi="Times New Roman" w:cs="Times New Roman"/>
              </w:rPr>
            </w:pPr>
          </w:p>
          <w:p w:rsidR="000D65E2" w:rsidRPr="00967F26" w:rsidRDefault="000D65E2" w:rsidP="00E0649C">
            <w:pPr>
              <w:spacing w:after="0" w:line="240" w:lineRule="auto"/>
              <w:jc w:val="center"/>
              <w:rPr>
                <w:rFonts w:ascii="Times New Roman" w:eastAsia="Calibri" w:hAnsi="Times New Roman" w:cs="Times New Roman"/>
              </w:rPr>
            </w:pPr>
          </w:p>
          <w:p w:rsidR="000D65E2" w:rsidRPr="00967F26" w:rsidRDefault="000D65E2" w:rsidP="00E0649C">
            <w:pPr>
              <w:spacing w:after="0" w:line="240" w:lineRule="auto"/>
              <w:jc w:val="center"/>
              <w:rPr>
                <w:rFonts w:ascii="Times New Roman" w:eastAsia="Calibri" w:hAnsi="Times New Roman" w:cs="Times New Roman"/>
              </w:rPr>
            </w:pPr>
            <w:r w:rsidRPr="00967F26">
              <w:rPr>
                <w:rFonts w:ascii="Times New Roman" w:eastAsia="Calibri" w:hAnsi="Times New Roman" w:cs="Times New Roman"/>
              </w:rPr>
              <w:t>Цена Имущества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0D65E2" w:rsidRPr="00967F26" w:rsidRDefault="000D65E2" w:rsidP="00E0649C">
            <w:pPr>
              <w:spacing w:after="0" w:line="240" w:lineRule="auto"/>
              <w:jc w:val="center"/>
              <w:rPr>
                <w:rFonts w:ascii="Times New Roman" w:eastAsia="Calibri" w:hAnsi="Times New Roman" w:cs="Times New Roman"/>
              </w:rPr>
            </w:pPr>
          </w:p>
          <w:p w:rsidR="000D65E2" w:rsidRPr="00967F26" w:rsidRDefault="000D65E2" w:rsidP="00E0649C">
            <w:pPr>
              <w:spacing w:after="0" w:line="240" w:lineRule="auto"/>
              <w:jc w:val="center"/>
              <w:rPr>
                <w:rFonts w:ascii="Times New Roman" w:eastAsia="Calibri" w:hAnsi="Times New Roman" w:cs="Times New Roman"/>
              </w:rPr>
            </w:pPr>
          </w:p>
          <w:p w:rsidR="000D65E2" w:rsidRPr="00967F26" w:rsidRDefault="000D65E2" w:rsidP="00E0649C">
            <w:pPr>
              <w:spacing w:after="0" w:line="240" w:lineRule="auto"/>
              <w:jc w:val="center"/>
              <w:rPr>
                <w:rFonts w:ascii="Times New Roman" w:eastAsia="Calibri" w:hAnsi="Times New Roman" w:cs="Times New Roman"/>
              </w:rPr>
            </w:pPr>
            <w:r w:rsidRPr="00967F26">
              <w:rPr>
                <w:rFonts w:ascii="Times New Roman" w:eastAsia="Calibri" w:hAnsi="Times New Roman" w:cs="Times New Roman"/>
              </w:rPr>
              <w:t>НДС</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0D65E2" w:rsidRPr="00967F26" w:rsidRDefault="000D65E2" w:rsidP="00E0649C">
            <w:pPr>
              <w:spacing w:after="0" w:line="240" w:lineRule="auto"/>
              <w:jc w:val="center"/>
              <w:rPr>
                <w:rFonts w:ascii="Times New Roman" w:eastAsia="Calibri" w:hAnsi="Times New Roman" w:cs="Times New Roman"/>
              </w:rPr>
            </w:pPr>
          </w:p>
          <w:p w:rsidR="000D65E2" w:rsidRPr="00967F26" w:rsidRDefault="000D65E2" w:rsidP="00E0649C">
            <w:pPr>
              <w:spacing w:after="0" w:line="240" w:lineRule="auto"/>
              <w:jc w:val="center"/>
              <w:rPr>
                <w:rFonts w:ascii="Times New Roman" w:eastAsia="Calibri" w:hAnsi="Times New Roman" w:cs="Times New Roman"/>
              </w:rPr>
            </w:pPr>
          </w:p>
          <w:p w:rsidR="000D65E2" w:rsidRPr="00967F26" w:rsidRDefault="000D65E2" w:rsidP="00E0649C">
            <w:pPr>
              <w:spacing w:after="0" w:line="240" w:lineRule="auto"/>
              <w:jc w:val="center"/>
              <w:rPr>
                <w:rFonts w:ascii="Times New Roman" w:eastAsia="Calibri" w:hAnsi="Times New Roman" w:cs="Times New Roman"/>
              </w:rPr>
            </w:pPr>
            <w:r w:rsidRPr="00967F26">
              <w:rPr>
                <w:rFonts w:ascii="Times New Roman" w:eastAsia="Calibri" w:hAnsi="Times New Roman" w:cs="Times New Roman"/>
              </w:rPr>
              <w:t>Цена, с учетом НДС</w:t>
            </w:r>
          </w:p>
        </w:tc>
      </w:tr>
      <w:tr w:rsidR="000D65E2" w:rsidRPr="00967F26" w:rsidTr="00E0649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4</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5</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6</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65E2" w:rsidRPr="00967F26" w:rsidRDefault="000D65E2" w:rsidP="00E0649C">
            <w:pPr>
              <w:spacing w:after="0" w:line="240" w:lineRule="auto"/>
              <w:jc w:val="center"/>
              <w:rPr>
                <w:rFonts w:ascii="Times New Roman" w:eastAsia="Times New Roman" w:hAnsi="Times New Roman" w:cs="Times New Roman"/>
              </w:rPr>
            </w:pPr>
            <w:r w:rsidRPr="00967F26">
              <w:rPr>
                <w:rFonts w:ascii="Times New Roman" w:eastAsia="Times New Roman" w:hAnsi="Times New Roman" w:cs="Times New Roman"/>
                <w:color w:val="000000"/>
              </w:rPr>
              <w:t>10</w:t>
            </w:r>
          </w:p>
        </w:tc>
      </w:tr>
      <w:tr w:rsidR="000D65E2" w:rsidRPr="00967F26" w:rsidTr="00E0649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65E2" w:rsidRPr="00967F26" w:rsidRDefault="000D65E2" w:rsidP="00E0649C">
            <w:pPr>
              <w:spacing w:after="0"/>
              <w:jc w:val="center"/>
              <w:rPr>
                <w:rFonts w:ascii="Times New Roman" w:eastAsia="Times New Roman" w:hAnsi="Times New Roman" w:cs="Times New Roman"/>
              </w:rPr>
            </w:pPr>
            <w:r w:rsidRPr="00967F26">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D65E2" w:rsidRPr="00E35734" w:rsidRDefault="000D65E2" w:rsidP="00E0649C">
            <w:pPr>
              <w:spacing w:before="60" w:after="60"/>
              <w:rPr>
                <w:rFonts w:ascii="Times New Roman" w:hAnsi="Times New Roman" w:cs="Times New Roman"/>
              </w:rPr>
            </w:pPr>
            <w:r w:rsidRPr="00E35734">
              <w:rPr>
                <w:rFonts w:ascii="Times New Roman" w:hAnsi="Times New Roman" w:cs="Times New Roman"/>
              </w:rPr>
              <w:t>0411000027000</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0D65E2" w:rsidRDefault="000D65E2" w:rsidP="00E0649C">
            <w:pPr>
              <w:spacing w:after="0"/>
              <w:rPr>
                <w:rFonts w:ascii="Times New Roman" w:hAnsi="Times New Roman" w:cs="Times New Roman"/>
              </w:rPr>
            </w:pPr>
          </w:p>
          <w:p w:rsidR="000D65E2" w:rsidRDefault="000D65E2" w:rsidP="00E0649C">
            <w:pPr>
              <w:spacing w:after="0"/>
              <w:rPr>
                <w:rFonts w:ascii="Times New Roman" w:hAnsi="Times New Roman" w:cs="Times New Roman"/>
              </w:rPr>
            </w:pPr>
          </w:p>
          <w:p w:rsidR="000D65E2" w:rsidRPr="00E35734" w:rsidRDefault="000D65E2" w:rsidP="00E0649C">
            <w:pPr>
              <w:spacing w:after="0"/>
              <w:rPr>
                <w:rFonts w:ascii="Times New Roman" w:eastAsia="Times New Roman" w:hAnsi="Times New Roman" w:cs="Times New Roman"/>
              </w:rPr>
            </w:pPr>
            <w:r w:rsidRPr="00E35734">
              <w:rPr>
                <w:rFonts w:ascii="Times New Roman" w:hAnsi="Times New Roman" w:cs="Times New Roman"/>
              </w:rPr>
              <w:t xml:space="preserve">Здание складское на базе </w:t>
            </w:r>
            <w:proofErr w:type="spellStart"/>
            <w:r w:rsidRPr="00E35734">
              <w:rPr>
                <w:rFonts w:ascii="Times New Roman" w:hAnsi="Times New Roman" w:cs="Times New Roman"/>
              </w:rPr>
              <w:t>гидроспецстроя</w:t>
            </w:r>
            <w:proofErr w:type="spellEnd"/>
            <w:r w:rsidRPr="00E35734">
              <w:rPr>
                <w:rFonts w:ascii="Times New Roman" w:hAnsi="Times New Roman" w:cs="Times New Roman"/>
              </w:rPr>
              <w:t xml:space="preserve"> № 1</w:t>
            </w:r>
          </w:p>
        </w:tc>
        <w:tc>
          <w:tcPr>
            <w:tcW w:w="1701"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tcPr>
          <w:p w:rsidR="000D65E2" w:rsidRDefault="000D65E2" w:rsidP="00E0649C">
            <w:pPr>
              <w:spacing w:after="0" w:line="240" w:lineRule="auto"/>
              <w:rPr>
                <w:rFonts w:ascii="Times New Roman" w:hAnsi="Times New Roman" w:cs="Times New Roman"/>
              </w:rPr>
            </w:pPr>
          </w:p>
          <w:p w:rsidR="000D65E2" w:rsidRDefault="000D65E2" w:rsidP="00E0649C">
            <w:pPr>
              <w:spacing w:after="0" w:line="240" w:lineRule="auto"/>
              <w:rPr>
                <w:rFonts w:ascii="Times New Roman" w:hAnsi="Times New Roman" w:cs="Times New Roman"/>
              </w:rPr>
            </w:pPr>
          </w:p>
          <w:p w:rsidR="000D65E2" w:rsidRPr="00E35734" w:rsidRDefault="00B15E9A" w:rsidP="00B15E9A">
            <w:pPr>
              <w:spacing w:after="0" w:line="240" w:lineRule="auto"/>
              <w:rPr>
                <w:rFonts w:ascii="Times New Roman" w:eastAsia="Calibri" w:hAnsi="Times New Roman" w:cs="Times New Roman"/>
              </w:rPr>
            </w:pPr>
            <w:r>
              <w:rPr>
                <w:rFonts w:ascii="Times New Roman" w:hAnsi="Times New Roman" w:cs="Times New Roman"/>
              </w:rPr>
              <w:t>89:11:003000</w:t>
            </w:r>
            <w:r w:rsidR="000D65E2" w:rsidRPr="00E35734">
              <w:rPr>
                <w:rFonts w:ascii="Times New Roman" w:hAnsi="Times New Roman" w:cs="Times New Roman"/>
              </w:rPr>
              <w:t>:</w:t>
            </w:r>
            <w:r>
              <w:rPr>
                <w:rFonts w:ascii="Times New Roman" w:hAnsi="Times New Roman" w:cs="Times New Roman"/>
              </w:rPr>
              <w:t>0000:67</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D65E2" w:rsidRPr="00E35734" w:rsidRDefault="000D65E2" w:rsidP="00E0649C">
            <w:pPr>
              <w:spacing w:after="0" w:line="240" w:lineRule="auto"/>
              <w:jc w:val="center"/>
              <w:rPr>
                <w:rFonts w:ascii="Times New Roman" w:eastAsia="Calibri" w:hAnsi="Times New Roman" w:cs="Times New Roman"/>
              </w:rPr>
            </w:pPr>
            <w:r w:rsidRPr="00E35734">
              <w:rPr>
                <w:rFonts w:ascii="Times New Roman" w:eastAsia="Calibri" w:hAnsi="Times New Roman" w:cs="Times New Roman"/>
              </w:rPr>
              <w:t xml:space="preserve">ЯНАО, </w:t>
            </w:r>
          </w:p>
          <w:p w:rsidR="000D65E2" w:rsidRPr="00E35734" w:rsidRDefault="000D65E2" w:rsidP="00E0649C">
            <w:pPr>
              <w:spacing w:after="0" w:line="240" w:lineRule="auto"/>
              <w:jc w:val="center"/>
              <w:rPr>
                <w:rFonts w:ascii="Times New Roman" w:eastAsia="Calibri" w:hAnsi="Times New Roman" w:cs="Times New Roman"/>
              </w:rPr>
            </w:pPr>
            <w:r w:rsidRPr="00E35734">
              <w:rPr>
                <w:rFonts w:ascii="Times New Roman" w:eastAsia="Calibri" w:hAnsi="Times New Roman" w:cs="Times New Roman"/>
              </w:rPr>
              <w:t xml:space="preserve">г. Новый Уренгой, </w:t>
            </w:r>
            <w:proofErr w:type="spellStart"/>
            <w:r w:rsidRPr="00E35734">
              <w:rPr>
                <w:rFonts w:ascii="Times New Roman" w:eastAsia="Calibri" w:hAnsi="Times New Roman" w:cs="Times New Roman"/>
              </w:rPr>
              <w:t>жилрайон</w:t>
            </w:r>
            <w:proofErr w:type="spellEnd"/>
            <w:r w:rsidRPr="00E35734">
              <w:rPr>
                <w:rFonts w:ascii="Times New Roman" w:eastAsia="Calibri" w:hAnsi="Times New Roman" w:cs="Times New Roman"/>
              </w:rPr>
              <w:t xml:space="preserve"> </w:t>
            </w:r>
            <w:proofErr w:type="spellStart"/>
            <w:r w:rsidRPr="00E35734">
              <w:rPr>
                <w:rFonts w:ascii="Times New Roman" w:eastAsia="Calibri" w:hAnsi="Times New Roman" w:cs="Times New Roman"/>
              </w:rPr>
              <w:t>Лимбяяха</w:t>
            </w:r>
            <w:proofErr w:type="spellEnd"/>
          </w:p>
          <w:p w:rsidR="000D65E2" w:rsidRPr="00E35734" w:rsidRDefault="000D65E2" w:rsidP="00E0649C">
            <w:pPr>
              <w:spacing w:after="0" w:line="240" w:lineRule="auto"/>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D65E2" w:rsidRPr="00E35734" w:rsidRDefault="000D65E2" w:rsidP="00E0649C">
            <w:pPr>
              <w:spacing w:after="0" w:line="240" w:lineRule="auto"/>
              <w:rPr>
                <w:rFonts w:ascii="Times New Roman" w:eastAsia="Calibri" w:hAnsi="Times New Roman" w:cs="Times New Roman"/>
              </w:rPr>
            </w:pPr>
            <w:r w:rsidRPr="00E35734">
              <w:rPr>
                <w:rFonts w:ascii="Times New Roman" w:hAnsi="Times New Roman" w:cs="Times New Roman"/>
              </w:rPr>
              <w:t>свидетельство о государственной регистрации права серия 89АА166493</w:t>
            </w:r>
            <w:r>
              <w:rPr>
                <w:rFonts w:ascii="Times New Roman" w:hAnsi="Times New Roman" w:cs="Times New Roman"/>
              </w:rPr>
              <w:t xml:space="preserve">  от 29.11.2012 г</w:t>
            </w:r>
            <w:r w:rsidRPr="00E35734">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D65E2" w:rsidRPr="00E35734" w:rsidRDefault="000D65E2" w:rsidP="00E0649C">
            <w:pPr>
              <w:spacing w:after="0" w:line="240" w:lineRule="auto"/>
              <w:jc w:val="center"/>
              <w:rPr>
                <w:rFonts w:ascii="Times New Roman" w:eastAsia="Calibri" w:hAnsi="Times New Roman" w:cs="Times New Roman"/>
              </w:rPr>
            </w:pPr>
            <w:r w:rsidRPr="00E35734">
              <w:rPr>
                <w:rFonts w:ascii="Times New Roman" w:hAnsi="Times New Roman" w:cs="Times New Roman"/>
              </w:rPr>
              <w:t xml:space="preserve">89:11:070101:2450  </w:t>
            </w: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0D65E2" w:rsidRPr="00E35734" w:rsidRDefault="000D65E2" w:rsidP="00E0649C">
            <w:pPr>
              <w:spacing w:after="0" w:line="240" w:lineRule="auto"/>
              <w:jc w:val="center"/>
              <w:rPr>
                <w:rFonts w:ascii="Times New Roman" w:eastAsia="Calibri" w:hAnsi="Times New Roman" w:cs="Times New Roman"/>
                <w:lang w:val="en-US"/>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D65E2" w:rsidRPr="00E35734" w:rsidRDefault="000D65E2" w:rsidP="00E0649C">
            <w:pPr>
              <w:spacing w:after="0" w:line="240" w:lineRule="auto"/>
              <w:jc w:val="center"/>
              <w:rPr>
                <w:rFonts w:ascii="Times New Roman" w:eastAsia="Calibri" w:hAnsi="Times New Roman" w:cs="Times New Roman"/>
              </w:rP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D65E2" w:rsidRPr="00E35734" w:rsidRDefault="000D65E2" w:rsidP="00E0649C">
            <w:pPr>
              <w:spacing w:after="0" w:line="240" w:lineRule="auto"/>
              <w:jc w:val="center"/>
              <w:rPr>
                <w:rFonts w:ascii="Times New Roman" w:eastAsia="Calibri" w:hAnsi="Times New Roman" w:cs="Times New Roman"/>
              </w:rPr>
            </w:pPr>
          </w:p>
        </w:tc>
      </w:tr>
    </w:tbl>
    <w:p w:rsidR="000D65E2" w:rsidRPr="004E5E87" w:rsidRDefault="000D65E2" w:rsidP="000D65E2">
      <w:pPr>
        <w:spacing w:after="0" w:line="240" w:lineRule="auto"/>
        <w:ind w:firstLine="708"/>
        <w:contextualSpacing/>
        <w:jc w:val="both"/>
        <w:rPr>
          <w:rFonts w:ascii="Times New Roman" w:eastAsia="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D65E2" w:rsidTr="00E0649C">
        <w:tc>
          <w:tcPr>
            <w:tcW w:w="7393" w:type="dxa"/>
          </w:tcPr>
          <w:p w:rsidR="000D65E2" w:rsidRPr="0057764E" w:rsidRDefault="000D65E2" w:rsidP="00E0649C">
            <w:pPr>
              <w:jc w:val="center"/>
              <w:rPr>
                <w:b/>
                <w:sz w:val="26"/>
                <w:szCs w:val="26"/>
              </w:rPr>
            </w:pPr>
            <w:r w:rsidRPr="0057764E">
              <w:rPr>
                <w:b/>
                <w:sz w:val="26"/>
                <w:szCs w:val="26"/>
              </w:rPr>
              <w:t>Продавец:</w:t>
            </w:r>
          </w:p>
          <w:p w:rsidR="000D65E2" w:rsidRPr="0057764E" w:rsidRDefault="000D65E2" w:rsidP="00E0649C">
            <w:pPr>
              <w:jc w:val="both"/>
              <w:rPr>
                <w:sz w:val="26"/>
                <w:szCs w:val="26"/>
              </w:rPr>
            </w:pPr>
            <w:r>
              <w:rPr>
                <w:sz w:val="26"/>
                <w:szCs w:val="26"/>
              </w:rPr>
              <w:t>Д</w:t>
            </w:r>
            <w:r w:rsidRPr="0057764E">
              <w:rPr>
                <w:sz w:val="26"/>
                <w:szCs w:val="26"/>
              </w:rPr>
              <w:t xml:space="preserve">иректор </w:t>
            </w:r>
            <w:r>
              <w:rPr>
                <w:sz w:val="26"/>
                <w:szCs w:val="26"/>
              </w:rPr>
              <w:t>филиала</w:t>
            </w:r>
          </w:p>
          <w:p w:rsidR="000D65E2" w:rsidRPr="0057764E" w:rsidRDefault="000D65E2" w:rsidP="00E0649C">
            <w:pPr>
              <w:jc w:val="both"/>
              <w:rPr>
                <w:sz w:val="26"/>
                <w:szCs w:val="26"/>
              </w:rPr>
            </w:pPr>
            <w:r w:rsidRPr="0057764E">
              <w:rPr>
                <w:sz w:val="26"/>
                <w:szCs w:val="26"/>
              </w:rPr>
              <w:t>АО «</w:t>
            </w:r>
            <w:proofErr w:type="spellStart"/>
            <w:r w:rsidRPr="0057764E">
              <w:rPr>
                <w:sz w:val="26"/>
                <w:szCs w:val="26"/>
              </w:rPr>
              <w:t>Интер</w:t>
            </w:r>
            <w:proofErr w:type="spellEnd"/>
            <w:r w:rsidRPr="0057764E">
              <w:rPr>
                <w:sz w:val="26"/>
                <w:szCs w:val="26"/>
              </w:rPr>
              <w:t xml:space="preserve"> РАО – </w:t>
            </w:r>
            <w:proofErr w:type="spellStart"/>
            <w:r w:rsidRPr="0057764E">
              <w:rPr>
                <w:sz w:val="26"/>
                <w:szCs w:val="26"/>
              </w:rPr>
              <w:t>Электрогенерация</w:t>
            </w:r>
            <w:proofErr w:type="spellEnd"/>
            <w:r w:rsidRPr="0057764E">
              <w:rPr>
                <w:sz w:val="26"/>
                <w:szCs w:val="26"/>
              </w:rPr>
              <w:t>»</w:t>
            </w:r>
          </w:p>
          <w:p w:rsidR="000D65E2" w:rsidRPr="0057764E" w:rsidRDefault="000D65E2" w:rsidP="00E0649C">
            <w:pPr>
              <w:jc w:val="both"/>
              <w:rPr>
                <w:sz w:val="26"/>
                <w:szCs w:val="26"/>
              </w:rPr>
            </w:pPr>
          </w:p>
          <w:p w:rsidR="000D65E2" w:rsidRPr="0057764E" w:rsidRDefault="000D65E2" w:rsidP="00E0649C">
            <w:pPr>
              <w:jc w:val="both"/>
              <w:rPr>
                <w:sz w:val="26"/>
                <w:szCs w:val="26"/>
              </w:rPr>
            </w:pPr>
            <w:r w:rsidRPr="0057764E">
              <w:rPr>
                <w:sz w:val="26"/>
                <w:szCs w:val="26"/>
              </w:rPr>
              <w:t xml:space="preserve">___________________ </w:t>
            </w:r>
            <w:r>
              <w:rPr>
                <w:sz w:val="26"/>
                <w:szCs w:val="26"/>
              </w:rPr>
              <w:t>/В.Е. Лаубер</w:t>
            </w:r>
            <w:r w:rsidRPr="0057764E">
              <w:rPr>
                <w:sz w:val="26"/>
                <w:szCs w:val="26"/>
              </w:rPr>
              <w:t xml:space="preserve">          </w:t>
            </w:r>
          </w:p>
          <w:p w:rsidR="000D65E2" w:rsidRPr="0057764E" w:rsidRDefault="000D65E2" w:rsidP="00E0649C">
            <w:pPr>
              <w:jc w:val="both"/>
              <w:rPr>
                <w:sz w:val="26"/>
                <w:szCs w:val="26"/>
              </w:rPr>
            </w:pPr>
            <w:r w:rsidRPr="0057764E">
              <w:rPr>
                <w:sz w:val="26"/>
                <w:szCs w:val="26"/>
              </w:rPr>
              <w:t xml:space="preserve">                                    </w:t>
            </w:r>
            <w:r w:rsidRPr="0057764E">
              <w:rPr>
                <w:sz w:val="26"/>
                <w:szCs w:val="26"/>
              </w:rPr>
              <w:tab/>
            </w:r>
            <w:r w:rsidRPr="0057764E">
              <w:rPr>
                <w:sz w:val="26"/>
                <w:szCs w:val="26"/>
              </w:rPr>
              <w:tab/>
            </w:r>
          </w:p>
        </w:tc>
        <w:tc>
          <w:tcPr>
            <w:tcW w:w="7393" w:type="dxa"/>
          </w:tcPr>
          <w:p w:rsidR="000D65E2" w:rsidRPr="0057764E" w:rsidRDefault="000D65E2" w:rsidP="00E0649C">
            <w:pPr>
              <w:jc w:val="center"/>
              <w:rPr>
                <w:b/>
                <w:sz w:val="26"/>
                <w:szCs w:val="26"/>
              </w:rPr>
            </w:pPr>
            <w:r w:rsidRPr="0057764E">
              <w:rPr>
                <w:b/>
                <w:sz w:val="26"/>
                <w:szCs w:val="26"/>
              </w:rPr>
              <w:t>Покупатель:</w:t>
            </w:r>
          </w:p>
          <w:p w:rsidR="000D65E2" w:rsidRPr="0057764E" w:rsidRDefault="000D65E2" w:rsidP="00E0649C">
            <w:pPr>
              <w:jc w:val="both"/>
              <w:rPr>
                <w:sz w:val="26"/>
                <w:szCs w:val="26"/>
              </w:rPr>
            </w:pPr>
          </w:p>
          <w:p w:rsidR="000D65E2" w:rsidRDefault="000D65E2" w:rsidP="00E0649C">
            <w:pPr>
              <w:jc w:val="both"/>
              <w:rPr>
                <w:sz w:val="26"/>
                <w:szCs w:val="26"/>
              </w:rPr>
            </w:pPr>
          </w:p>
          <w:p w:rsidR="000D65E2" w:rsidRPr="0057764E" w:rsidRDefault="000D65E2" w:rsidP="00E0649C">
            <w:pPr>
              <w:jc w:val="both"/>
              <w:rPr>
                <w:sz w:val="26"/>
                <w:szCs w:val="26"/>
              </w:rPr>
            </w:pPr>
          </w:p>
          <w:p w:rsidR="000D65E2" w:rsidRPr="0057764E" w:rsidRDefault="000D65E2" w:rsidP="00E0649C">
            <w:pPr>
              <w:jc w:val="both"/>
              <w:rPr>
                <w:sz w:val="26"/>
                <w:szCs w:val="26"/>
              </w:rPr>
            </w:pPr>
            <w:r w:rsidRPr="0057764E">
              <w:rPr>
                <w:sz w:val="26"/>
                <w:szCs w:val="26"/>
              </w:rPr>
              <w:t xml:space="preserve">            ___________________ / ___________________/</w:t>
            </w:r>
          </w:p>
          <w:p w:rsidR="000D65E2" w:rsidRPr="0057764E" w:rsidRDefault="000D65E2" w:rsidP="00E0649C">
            <w:pPr>
              <w:jc w:val="both"/>
              <w:rPr>
                <w:sz w:val="26"/>
                <w:szCs w:val="26"/>
                <w:lang w:val="en-US"/>
              </w:rPr>
            </w:pPr>
            <w:r w:rsidRPr="0057764E">
              <w:rPr>
                <w:sz w:val="26"/>
                <w:szCs w:val="26"/>
                <w:lang w:val="en-US"/>
              </w:rPr>
              <w:t xml:space="preserve">                                                   </w:t>
            </w:r>
          </w:p>
          <w:p w:rsidR="000D65E2" w:rsidRPr="0057764E" w:rsidRDefault="000D65E2" w:rsidP="00E0649C">
            <w:pPr>
              <w:jc w:val="both"/>
              <w:rPr>
                <w:sz w:val="26"/>
                <w:szCs w:val="26"/>
              </w:rPr>
            </w:pPr>
            <w:r w:rsidRPr="0057764E">
              <w:rPr>
                <w:sz w:val="26"/>
                <w:szCs w:val="26"/>
                <w:lang w:val="en-US"/>
              </w:rPr>
              <w:t xml:space="preserve">                                                </w:t>
            </w:r>
          </w:p>
        </w:tc>
      </w:tr>
    </w:tbl>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xml:space="preserve">   </w:t>
      </w:r>
    </w:p>
    <w:p w:rsidR="006627B4" w:rsidRDefault="006627B4"/>
    <w:p w:rsidR="006627B4" w:rsidRDefault="006627B4"/>
    <w:p w:rsidR="006627B4" w:rsidRDefault="006627B4"/>
    <w:p w:rsidR="00542F07" w:rsidRDefault="00542F07" w:rsidP="00542F07">
      <w:pPr>
        <w:spacing w:after="0" w:line="240" w:lineRule="auto"/>
        <w:jc w:val="right"/>
        <w:rPr>
          <w:rFonts w:ascii="Times New Roman" w:eastAsia="Times New Roman" w:hAnsi="Times New Roman" w:cs="Times New Roman"/>
          <w:sz w:val="24"/>
        </w:rPr>
      </w:pPr>
      <w:r w:rsidRPr="00971B2B">
        <w:rPr>
          <w:rFonts w:ascii="Times New Roman" w:eastAsia="Times New Roman" w:hAnsi="Times New Roman" w:cs="Times New Roman"/>
          <w:sz w:val="24"/>
        </w:rPr>
        <w:lastRenderedPageBreak/>
        <w:t xml:space="preserve">Приложение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Pr="00971B2B">
        <w:rPr>
          <w:rFonts w:ascii="Times New Roman" w:eastAsia="Times New Roman" w:hAnsi="Times New Roman" w:cs="Times New Roman"/>
          <w:sz w:val="24"/>
        </w:rPr>
        <w:t xml:space="preserve"> к договору </w:t>
      </w:r>
    </w:p>
    <w:p w:rsidR="00542F07" w:rsidRPr="00971B2B" w:rsidRDefault="00542F07" w:rsidP="00542F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71B2B">
        <w:rPr>
          <w:rFonts w:ascii="Times New Roman" w:eastAsia="Times New Roman" w:hAnsi="Times New Roman" w:cs="Times New Roman"/>
          <w:sz w:val="24"/>
        </w:rPr>
        <w:t>купли-продажи</w:t>
      </w:r>
      <w:r>
        <w:rPr>
          <w:rFonts w:ascii="Times New Roman" w:eastAsia="Times New Roman" w:hAnsi="Times New Roman" w:cs="Times New Roman"/>
          <w:sz w:val="24"/>
        </w:rPr>
        <w:t xml:space="preserve"> </w:t>
      </w:r>
      <w:r w:rsidRPr="00971B2B">
        <w:rPr>
          <w:rFonts w:ascii="Times New Roman" w:eastAsia="Times New Roman" w:hAnsi="Times New Roman" w:cs="Times New Roman"/>
          <w:sz w:val="24"/>
        </w:rPr>
        <w:t>имущества</w:t>
      </w:r>
    </w:p>
    <w:p w:rsidR="00542F07" w:rsidRDefault="00542F07" w:rsidP="00542F07">
      <w:pPr>
        <w:spacing w:after="0" w:line="240" w:lineRule="auto"/>
        <w:jc w:val="right"/>
        <w:rPr>
          <w:rFonts w:ascii="Times New Roman" w:eastAsia="Times New Roman" w:hAnsi="Times New Roman" w:cs="Times New Roman"/>
          <w:sz w:val="24"/>
        </w:rPr>
      </w:pP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___________ от ___.___.201</w:t>
      </w:r>
      <w:r>
        <w:rPr>
          <w:rFonts w:ascii="Times New Roman" w:eastAsia="Times New Roman" w:hAnsi="Times New Roman" w:cs="Times New Roman"/>
          <w:sz w:val="24"/>
        </w:rPr>
        <w:t>7</w:t>
      </w:r>
    </w:p>
    <w:p w:rsidR="00542F07" w:rsidRDefault="00542F07" w:rsidP="00542F07">
      <w:pPr>
        <w:spacing w:after="0" w:line="240" w:lineRule="auto"/>
        <w:jc w:val="right"/>
        <w:rPr>
          <w:rFonts w:ascii="Times New Roman" w:eastAsia="Times New Roman" w:hAnsi="Times New Roman" w:cs="Times New Roman"/>
          <w:sz w:val="24"/>
        </w:rPr>
      </w:pPr>
    </w:p>
    <w:p w:rsidR="00542F07" w:rsidRPr="00DA4676" w:rsidRDefault="00542F07" w:rsidP="00542F07">
      <w:pPr>
        <w:spacing w:after="0" w:line="240" w:lineRule="auto"/>
        <w:jc w:val="center"/>
        <w:rPr>
          <w:rFonts w:ascii="Times New Roman" w:eastAsia="Times New Roman" w:hAnsi="Times New Roman" w:cs="Times New Roman"/>
          <w:b/>
          <w:sz w:val="24"/>
        </w:rPr>
      </w:pPr>
      <w:r w:rsidRPr="00DA4676">
        <w:rPr>
          <w:rFonts w:ascii="Times New Roman" w:eastAsia="Times New Roman" w:hAnsi="Times New Roman" w:cs="Times New Roman"/>
          <w:b/>
          <w:sz w:val="24"/>
        </w:rPr>
        <w:t>Земельные участки, в границах которых расположено Имущество.</w:t>
      </w:r>
    </w:p>
    <w:tbl>
      <w:tblPr>
        <w:tblW w:w="15134" w:type="dxa"/>
        <w:tblLayout w:type="fixed"/>
        <w:tblCellMar>
          <w:left w:w="10" w:type="dxa"/>
          <w:right w:w="10" w:type="dxa"/>
        </w:tblCellMar>
        <w:tblLook w:val="04A0" w:firstRow="1" w:lastRow="0" w:firstColumn="1" w:lastColumn="0" w:noHBand="0" w:noVBand="1"/>
      </w:tblPr>
      <w:tblGrid>
        <w:gridCol w:w="568"/>
        <w:gridCol w:w="1984"/>
        <w:gridCol w:w="1100"/>
        <w:gridCol w:w="1276"/>
        <w:gridCol w:w="1274"/>
        <w:gridCol w:w="1527"/>
        <w:gridCol w:w="2126"/>
        <w:gridCol w:w="2160"/>
        <w:gridCol w:w="1418"/>
        <w:gridCol w:w="1701"/>
      </w:tblGrid>
      <w:tr w:rsidR="00542F07" w:rsidRPr="001F3384" w:rsidTr="00E0649C">
        <w:tc>
          <w:tcPr>
            <w:tcW w:w="56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Segoe UI Symbol" w:hAnsi="Times New Roman" w:cs="Times New Roman"/>
              </w:rPr>
              <w:t xml:space="preserve">№ </w:t>
            </w:r>
            <w:proofErr w:type="gramStart"/>
            <w:r w:rsidRPr="001F3384">
              <w:rPr>
                <w:rFonts w:ascii="Times New Roman" w:eastAsia="Times New Roman" w:hAnsi="Times New Roman" w:cs="Times New Roman"/>
              </w:rPr>
              <w:t>п</w:t>
            </w:r>
            <w:proofErr w:type="gramEnd"/>
            <w:r w:rsidRPr="001F3384">
              <w:rPr>
                <w:rFonts w:ascii="Times New Roman" w:eastAsia="Times New Roman" w:hAnsi="Times New Roman" w:cs="Times New Roman"/>
              </w:rPr>
              <w:t>/п</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Кадастровый номер земельного участка</w:t>
            </w:r>
          </w:p>
        </w:tc>
        <w:tc>
          <w:tcPr>
            <w:tcW w:w="110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Категория земель</w:t>
            </w:r>
          </w:p>
        </w:tc>
        <w:tc>
          <w:tcPr>
            <w:tcW w:w="127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Вид разрешенного использования</w:t>
            </w:r>
          </w:p>
        </w:tc>
        <w:tc>
          <w:tcPr>
            <w:tcW w:w="15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Вид права Продавца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 xml:space="preserve">Наименование и реквизиты (серия, номер, дата) правоустанавливающего или </w:t>
            </w:r>
            <w:proofErr w:type="spellStart"/>
            <w:r w:rsidRPr="001F3384">
              <w:rPr>
                <w:rFonts w:ascii="Times New Roman" w:eastAsia="Times New Roman" w:hAnsi="Times New Roman" w:cs="Times New Roman"/>
                <w:color w:val="000000"/>
              </w:rPr>
              <w:t>правоудостоверяющего</w:t>
            </w:r>
            <w:proofErr w:type="spellEnd"/>
            <w:r w:rsidRPr="001F3384">
              <w:rPr>
                <w:rFonts w:ascii="Times New Roman" w:eastAsia="Times New Roman" w:hAnsi="Times New Roman" w:cs="Times New Roman"/>
                <w:color w:val="000000"/>
              </w:rPr>
              <w:t xml:space="preserve"> документа на земельный участок</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Вид права на земельный участок, предоставляемый Покупателю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542F07" w:rsidRPr="001F3384" w:rsidRDefault="00542F07" w:rsidP="00E0649C">
            <w:pPr>
              <w:spacing w:after="0" w:line="240" w:lineRule="auto"/>
              <w:jc w:val="center"/>
              <w:rPr>
                <w:rFonts w:ascii="Times New Roman" w:eastAsia="Calibri" w:hAnsi="Times New Roman" w:cs="Times New Roman"/>
              </w:rPr>
            </w:pPr>
          </w:p>
          <w:p w:rsidR="00542F07" w:rsidRPr="001F3384" w:rsidRDefault="00542F07" w:rsidP="00E0649C">
            <w:pPr>
              <w:spacing w:after="0" w:line="240" w:lineRule="auto"/>
              <w:jc w:val="center"/>
              <w:rPr>
                <w:rFonts w:ascii="Times New Roman" w:eastAsia="Calibri" w:hAnsi="Times New Roman" w:cs="Times New Roman"/>
              </w:rPr>
            </w:pPr>
          </w:p>
          <w:p w:rsidR="00542F07" w:rsidRPr="001F3384" w:rsidRDefault="00542F07" w:rsidP="00E0649C">
            <w:pPr>
              <w:spacing w:after="0" w:line="240" w:lineRule="auto"/>
              <w:jc w:val="center"/>
              <w:rPr>
                <w:rFonts w:ascii="Times New Roman" w:eastAsia="Calibri" w:hAnsi="Times New Roman" w:cs="Times New Roman"/>
              </w:rPr>
            </w:pPr>
            <w:r w:rsidRPr="001F3384">
              <w:rPr>
                <w:rFonts w:ascii="Times New Roman" w:eastAsia="Calibri" w:hAnsi="Times New Roman" w:cs="Times New Roman"/>
              </w:rPr>
              <w:t xml:space="preserve">Цена без НДС*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rsidR="00542F07" w:rsidRPr="001F3384" w:rsidRDefault="00542F07" w:rsidP="00E0649C">
            <w:pPr>
              <w:spacing w:after="0" w:line="240" w:lineRule="auto"/>
              <w:jc w:val="center"/>
              <w:rPr>
                <w:rFonts w:ascii="Times New Roman" w:eastAsia="Calibri" w:hAnsi="Times New Roman" w:cs="Times New Roman"/>
              </w:rPr>
            </w:pPr>
            <w:r w:rsidRPr="001F3384">
              <w:rPr>
                <w:rFonts w:ascii="Times New Roman" w:eastAsia="Calibri" w:hAnsi="Times New Roman" w:cs="Times New Roman"/>
              </w:rPr>
              <w:t xml:space="preserve">Цена </w:t>
            </w:r>
          </w:p>
          <w:p w:rsidR="00542F07" w:rsidRPr="001F3384" w:rsidRDefault="00542F07" w:rsidP="00E0649C">
            <w:pPr>
              <w:spacing w:after="0" w:line="240" w:lineRule="auto"/>
              <w:jc w:val="center"/>
              <w:rPr>
                <w:rFonts w:ascii="Times New Roman" w:eastAsia="Calibri" w:hAnsi="Times New Roman" w:cs="Times New Roman"/>
              </w:rPr>
            </w:pPr>
            <w:r w:rsidRPr="001F3384">
              <w:rPr>
                <w:rFonts w:ascii="Times New Roman" w:eastAsia="Calibri" w:hAnsi="Times New Roman" w:cs="Times New Roman"/>
              </w:rPr>
              <w:t>с учетом НДС</w:t>
            </w:r>
          </w:p>
        </w:tc>
      </w:tr>
      <w:tr w:rsidR="00542F07" w:rsidRPr="001F3384" w:rsidTr="00E0649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F07" w:rsidRPr="001F3384" w:rsidRDefault="00542F07" w:rsidP="00E0649C">
            <w:pPr>
              <w:spacing w:after="0" w:line="240" w:lineRule="auto"/>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2</w:t>
            </w:r>
          </w:p>
        </w:tc>
        <w:tc>
          <w:tcPr>
            <w:tcW w:w="1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3</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4</w:t>
            </w:r>
          </w:p>
        </w:tc>
        <w:tc>
          <w:tcPr>
            <w:tcW w:w="12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5</w:t>
            </w:r>
          </w:p>
        </w:tc>
        <w:tc>
          <w:tcPr>
            <w:tcW w:w="15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7</w:t>
            </w:r>
          </w:p>
        </w:tc>
        <w:tc>
          <w:tcPr>
            <w:tcW w:w="21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2F07" w:rsidRPr="001F3384" w:rsidRDefault="00542F07" w:rsidP="00E0649C">
            <w:pPr>
              <w:spacing w:after="0" w:line="240" w:lineRule="auto"/>
              <w:jc w:val="center"/>
              <w:rPr>
                <w:rFonts w:ascii="Times New Roman" w:eastAsia="Times New Roman" w:hAnsi="Times New Roman" w:cs="Times New Roman"/>
              </w:rPr>
            </w:pPr>
            <w:r w:rsidRPr="001F3384">
              <w:rPr>
                <w:rFonts w:ascii="Times New Roman" w:eastAsia="Times New Roman" w:hAnsi="Times New Roman" w:cs="Times New Roman"/>
                <w:color w:val="000000"/>
              </w:rPr>
              <w:t>8</w:t>
            </w:r>
          </w:p>
        </w:tc>
        <w:tc>
          <w:tcPr>
            <w:tcW w:w="1418" w:type="dxa"/>
            <w:tcBorders>
              <w:top w:val="single" w:sz="4" w:space="0" w:color="000000"/>
              <w:left w:val="single" w:sz="4" w:space="0" w:color="000000"/>
              <w:bottom w:val="single" w:sz="4" w:space="0" w:color="auto"/>
              <w:right w:val="single" w:sz="4" w:space="0" w:color="000000"/>
            </w:tcBorders>
            <w:shd w:val="clear" w:color="auto" w:fill="FFFFFF"/>
            <w:hideMark/>
          </w:tcPr>
          <w:p w:rsidR="00542F07" w:rsidRPr="001F3384" w:rsidRDefault="00542F07" w:rsidP="00E0649C">
            <w:pPr>
              <w:spacing w:after="0" w:line="240" w:lineRule="auto"/>
              <w:jc w:val="center"/>
              <w:rPr>
                <w:rFonts w:ascii="Times New Roman" w:eastAsia="Times New Roman" w:hAnsi="Times New Roman" w:cs="Times New Roman"/>
                <w:color w:val="000000"/>
              </w:rPr>
            </w:pPr>
            <w:r w:rsidRPr="001F3384">
              <w:rPr>
                <w:rFonts w:ascii="Times New Roman" w:eastAsia="Times New Roman" w:hAnsi="Times New Roman" w:cs="Times New Roman"/>
                <w:color w:val="000000"/>
              </w:rPr>
              <w:t>9</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542F07" w:rsidRPr="001F3384" w:rsidRDefault="00542F07" w:rsidP="00E0649C">
            <w:pPr>
              <w:spacing w:after="0" w:line="240" w:lineRule="auto"/>
              <w:jc w:val="center"/>
              <w:rPr>
                <w:rFonts w:ascii="Times New Roman" w:eastAsia="Times New Roman" w:hAnsi="Times New Roman" w:cs="Times New Roman"/>
                <w:color w:val="000000"/>
              </w:rPr>
            </w:pPr>
          </w:p>
        </w:tc>
      </w:tr>
      <w:tr w:rsidR="00542F07" w:rsidRPr="001F3384" w:rsidTr="00E0649C">
        <w:trPr>
          <w:trHeight w:hRule="exact" w:val="200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Calibri" w:hAnsi="Times New Roman" w:cs="Times New Roman"/>
              </w:rPr>
            </w:pPr>
            <w:r w:rsidRPr="001F3384">
              <w:rPr>
                <w:rFonts w:ascii="Times New Roman" w:eastAsia="Calibri"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2F07" w:rsidRDefault="00542F07" w:rsidP="00E0649C">
            <w:pPr>
              <w:rPr>
                <w:rFonts w:ascii="Times New Roman" w:eastAsia="Times New Roman" w:hAnsi="Times New Roman" w:cs="Times New Roman"/>
              </w:rPr>
            </w:pPr>
          </w:p>
          <w:p w:rsidR="00542F07" w:rsidRDefault="00542F07" w:rsidP="00E0649C">
            <w:pPr>
              <w:rPr>
                <w:rFonts w:ascii="Times New Roman" w:eastAsia="Times New Roman" w:hAnsi="Times New Roman" w:cs="Times New Roman"/>
              </w:rPr>
            </w:pPr>
          </w:p>
          <w:p w:rsidR="00542F07" w:rsidRPr="001F3384" w:rsidRDefault="00542F07" w:rsidP="00E0649C">
            <w:pPr>
              <w:rPr>
                <w:rFonts w:ascii="Times New Roman" w:eastAsia="Times New Roman" w:hAnsi="Times New Roman" w:cs="Times New Roman"/>
              </w:rPr>
            </w:pPr>
            <w:r>
              <w:rPr>
                <w:rFonts w:ascii="Times New Roman" w:eastAsia="Times New Roman" w:hAnsi="Times New Roman" w:cs="Times New Roman"/>
              </w:rPr>
              <w:t>89:11:070101:2450</w:t>
            </w:r>
          </w:p>
        </w:tc>
        <w:tc>
          <w:tcPr>
            <w:tcW w:w="110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542F07" w:rsidRDefault="00542F07" w:rsidP="00E0649C">
            <w:pPr>
              <w:spacing w:after="0" w:line="240" w:lineRule="auto"/>
              <w:ind w:left="-108"/>
              <w:rPr>
                <w:rFonts w:ascii="Times New Roman" w:eastAsia="Calibri" w:hAnsi="Times New Roman" w:cs="Times New Roman"/>
              </w:rPr>
            </w:pPr>
          </w:p>
          <w:p w:rsidR="00542F07" w:rsidRDefault="00542F07" w:rsidP="00E0649C">
            <w:pPr>
              <w:spacing w:after="0" w:line="240" w:lineRule="auto"/>
              <w:ind w:left="-108"/>
              <w:rPr>
                <w:rFonts w:ascii="Times New Roman" w:eastAsia="Calibri" w:hAnsi="Times New Roman" w:cs="Times New Roman"/>
              </w:rPr>
            </w:pPr>
          </w:p>
          <w:p w:rsidR="00542F07" w:rsidRDefault="00542F07" w:rsidP="00E0649C">
            <w:pPr>
              <w:spacing w:after="0" w:line="240" w:lineRule="auto"/>
              <w:ind w:left="-108"/>
              <w:rPr>
                <w:rFonts w:ascii="Times New Roman" w:eastAsia="Calibri" w:hAnsi="Times New Roman" w:cs="Times New Roman"/>
              </w:rPr>
            </w:pPr>
          </w:p>
          <w:p w:rsidR="00542F07" w:rsidRDefault="00542F07" w:rsidP="00E0649C">
            <w:pPr>
              <w:spacing w:after="0" w:line="240" w:lineRule="auto"/>
              <w:ind w:left="-108"/>
              <w:rPr>
                <w:rFonts w:ascii="Times New Roman" w:eastAsia="Calibri" w:hAnsi="Times New Roman" w:cs="Times New Roman"/>
              </w:rPr>
            </w:pPr>
          </w:p>
          <w:p w:rsidR="00542F07" w:rsidRPr="001F3384" w:rsidRDefault="00542F07" w:rsidP="00E0649C">
            <w:pPr>
              <w:spacing w:after="0" w:line="240" w:lineRule="auto"/>
              <w:ind w:left="-108"/>
              <w:rPr>
                <w:rFonts w:ascii="Times New Roman" w:eastAsia="Calibri" w:hAnsi="Times New Roman" w:cs="Times New Roman"/>
              </w:rPr>
            </w:pPr>
            <w:r>
              <w:rPr>
                <w:rFonts w:ascii="Times New Roman" w:eastAsia="Calibri" w:hAnsi="Times New Roman" w:cs="Times New Roman"/>
              </w:rPr>
              <w:t xml:space="preserve"> 1748м.кв.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42F07" w:rsidRPr="001F3384" w:rsidRDefault="00542F07" w:rsidP="00E0649C">
            <w:pPr>
              <w:spacing w:after="0" w:line="240" w:lineRule="auto"/>
              <w:rPr>
                <w:rFonts w:ascii="Times New Roman" w:eastAsia="Calibri" w:hAnsi="Times New Roman" w:cs="Times New Roman"/>
                <w:sz w:val="20"/>
                <w:szCs w:val="20"/>
              </w:rPr>
            </w:pPr>
            <w:r w:rsidRPr="001F3384">
              <w:rPr>
                <w:rFonts w:ascii="Times New Roman" w:eastAsia="Calibri" w:hAnsi="Times New Roman" w:cs="Times New Roman"/>
                <w:sz w:val="20"/>
                <w:szCs w:val="20"/>
              </w:rPr>
              <w:t>Земли населенных пунктов</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Calibri" w:hAnsi="Times New Roman" w:cs="Times New Roman"/>
                <w:sz w:val="20"/>
                <w:szCs w:val="20"/>
              </w:rPr>
            </w:pPr>
            <w:r w:rsidRPr="001F3384">
              <w:rPr>
                <w:rFonts w:ascii="Times New Roman" w:eastAsia="Calibri" w:hAnsi="Times New Roman" w:cs="Times New Roman"/>
                <w:sz w:val="20"/>
                <w:szCs w:val="20"/>
              </w:rPr>
              <w:t>для размещения электростанций обслуживающих их сооружений и объектов</w:t>
            </w:r>
          </w:p>
        </w:tc>
        <w:tc>
          <w:tcPr>
            <w:tcW w:w="15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42F07" w:rsidRPr="001F3384" w:rsidRDefault="00542F07" w:rsidP="00E0649C">
            <w:pPr>
              <w:spacing w:after="0" w:line="240" w:lineRule="auto"/>
              <w:jc w:val="center"/>
              <w:rPr>
                <w:rFonts w:ascii="Times New Roman" w:eastAsia="Calibri" w:hAnsi="Times New Roman" w:cs="Times New Roman"/>
              </w:rPr>
            </w:pPr>
            <w:r w:rsidRPr="001F3384">
              <w:rPr>
                <w:rFonts w:ascii="Times New Roman" w:eastAsia="Calibri" w:hAnsi="Times New Roman" w:cs="Times New Roman"/>
              </w:rPr>
              <w:t>аренда</w:t>
            </w:r>
          </w:p>
        </w:tc>
        <w:tc>
          <w:tcPr>
            <w:tcW w:w="2126"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542F07" w:rsidRPr="001F3384" w:rsidRDefault="00B4188C" w:rsidP="00E0649C">
            <w:pPr>
              <w:spacing w:after="0" w:line="240" w:lineRule="auto"/>
              <w:rPr>
                <w:rFonts w:ascii="Times New Roman" w:eastAsia="Calibri" w:hAnsi="Times New Roman" w:cs="Times New Roman"/>
              </w:rPr>
            </w:pPr>
            <w:r>
              <w:rPr>
                <w:rFonts w:ascii="Times New Roman" w:eastAsia="Calibri" w:hAnsi="Times New Roman" w:cs="Times New Roman"/>
              </w:rPr>
              <w:t>Договор аренды № НУ/л-16</w:t>
            </w:r>
            <w:r w:rsidR="00542F07" w:rsidRPr="001F3384">
              <w:rPr>
                <w:rFonts w:ascii="Times New Roman" w:eastAsia="Calibri" w:hAnsi="Times New Roman" w:cs="Times New Roman"/>
              </w:rPr>
              <w:t>-14 от 21.11.2013 г. (рег.№ 89-89-08/313/2014-153 от 23.06.2014 г.)</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42F07" w:rsidRPr="001F3384" w:rsidRDefault="00542F07" w:rsidP="00E0649C">
            <w:pPr>
              <w:spacing w:after="0" w:line="240" w:lineRule="auto"/>
              <w:rPr>
                <w:rFonts w:ascii="Times New Roman" w:eastAsia="Calibri" w:hAnsi="Times New Roman" w:cs="Times New Roman"/>
              </w:rPr>
            </w:pPr>
            <w:r w:rsidRPr="001F3384">
              <w:rPr>
                <w:rFonts w:ascii="Times New Roman" w:eastAsia="Calibri" w:hAnsi="Times New Roman" w:cs="Times New Roman"/>
              </w:rPr>
              <w:t>Земельный участок переходит от Продавца к Покупателю согласно п.3.</w:t>
            </w:r>
          </w:p>
          <w:p w:rsidR="00542F07" w:rsidRPr="001F3384" w:rsidRDefault="00542F07" w:rsidP="00E0649C">
            <w:pPr>
              <w:spacing w:after="0" w:line="240" w:lineRule="auto"/>
              <w:rPr>
                <w:rFonts w:ascii="Times New Roman" w:eastAsia="Calibri" w:hAnsi="Times New Roman" w:cs="Times New Roman"/>
              </w:rPr>
            </w:pPr>
            <w:r w:rsidRPr="001F3384">
              <w:rPr>
                <w:rFonts w:ascii="Times New Roman" w:eastAsia="Calibri" w:hAnsi="Times New Roman" w:cs="Times New Roman"/>
              </w:rPr>
              <w:t>ст. 552 ГК РФ и ст. 35 ЗК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42F07" w:rsidRPr="001F3384" w:rsidRDefault="00542F07" w:rsidP="00E0649C">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2F07" w:rsidRPr="001F3384" w:rsidRDefault="00542F07" w:rsidP="00E0649C">
            <w:pPr>
              <w:spacing w:after="0" w:line="240" w:lineRule="auto"/>
              <w:jc w:val="center"/>
              <w:rPr>
                <w:rFonts w:ascii="Times New Roman" w:eastAsia="Calibri" w:hAnsi="Times New Roman" w:cs="Times New Roman"/>
              </w:rPr>
            </w:pPr>
          </w:p>
        </w:tc>
      </w:tr>
    </w:tbl>
    <w:p w:rsidR="00542F07" w:rsidRDefault="00542F07" w:rsidP="00542F07">
      <w:pPr>
        <w:spacing w:after="0" w:line="240" w:lineRule="auto"/>
        <w:jc w:val="both"/>
        <w:rPr>
          <w:rFonts w:ascii="Times New Roman" w:eastAsia="Times New Roman" w:hAnsi="Times New Roman" w:cs="Times New Roman"/>
        </w:rPr>
      </w:pPr>
    </w:p>
    <w:p w:rsidR="00542F07" w:rsidRPr="00DA4676" w:rsidRDefault="00542F07" w:rsidP="00542F0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722D7">
        <w:rPr>
          <w:rFonts w:ascii="Times New Roman" w:eastAsia="Times New Roman" w:hAnsi="Times New Roman" w:cs="Times New Roman"/>
        </w:rPr>
        <w:t>На земельном участке к.н. 89:11:070101:2450 имеются ограничения, учтенные в государственном кадастре недвижимости   как   зона с особыми условиями использования «Охранная зона тепловых сетей на территории Уренгойская ГРЭС» учетный номер 89.11.2.61, от 22.04.2015 г, «</w:t>
      </w:r>
      <w:r w:rsidRPr="006722D7">
        <w:rPr>
          <w:color w:val="000000"/>
        </w:rPr>
        <w:t xml:space="preserve"> Охранная  зона  объектов электросетевого  хозяйства»</w:t>
      </w:r>
      <w:r w:rsidRPr="006722D7">
        <w:rPr>
          <w:rFonts w:ascii="Times New Roman" w:eastAsia="Times New Roman" w:hAnsi="Times New Roman" w:cs="Times New Roman"/>
        </w:rPr>
        <w:t xml:space="preserve"> учетный номер 89.11.2.92, от 13.07.2017 г</w:t>
      </w:r>
      <w:r>
        <w:rPr>
          <w:rFonts w:ascii="Times New Roman" w:eastAsia="Times New Roman" w:hAnsi="Times New Roman" w:cs="Times New Roman"/>
        </w:rPr>
        <w:t>.</w:t>
      </w:r>
    </w:p>
    <w:p w:rsidR="00542F07" w:rsidRPr="00FA6C76" w:rsidRDefault="00542F07" w:rsidP="00542F07">
      <w:pPr>
        <w:spacing w:after="0" w:line="240" w:lineRule="auto"/>
        <w:ind w:firstLine="720"/>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7321"/>
        <w:gridCol w:w="7357"/>
      </w:tblGrid>
      <w:tr w:rsidR="00542F07" w:rsidRPr="00971B2B" w:rsidTr="00E0649C">
        <w:tc>
          <w:tcPr>
            <w:tcW w:w="7321" w:type="dxa"/>
            <w:shd w:val="clear" w:color="000000" w:fill="FFFFFF"/>
            <w:tcMar>
              <w:left w:w="108" w:type="dxa"/>
              <w:right w:w="108" w:type="dxa"/>
            </w:tcMar>
          </w:tcPr>
          <w:p w:rsidR="00542F07" w:rsidRPr="00971B2B" w:rsidRDefault="00542F07" w:rsidP="00E0649C">
            <w:pPr>
              <w:spacing w:after="0" w:line="240" w:lineRule="auto"/>
              <w:jc w:val="center"/>
              <w:rPr>
                <w:rFonts w:ascii="Times New Roman" w:hAnsi="Times New Roman" w:cs="Times New Roman"/>
              </w:rPr>
            </w:pPr>
            <w:r w:rsidRPr="00971B2B">
              <w:rPr>
                <w:rFonts w:ascii="Times New Roman" w:eastAsia="Times New Roman" w:hAnsi="Times New Roman" w:cs="Times New Roman"/>
                <w:b/>
                <w:sz w:val="24"/>
              </w:rPr>
              <w:t>ПРОДАВЕЦ:</w:t>
            </w:r>
          </w:p>
        </w:tc>
        <w:tc>
          <w:tcPr>
            <w:tcW w:w="7357" w:type="dxa"/>
            <w:shd w:val="clear" w:color="000000" w:fill="FFFFFF"/>
            <w:tcMar>
              <w:left w:w="108" w:type="dxa"/>
              <w:right w:w="108" w:type="dxa"/>
            </w:tcMar>
          </w:tcPr>
          <w:p w:rsidR="00542F07" w:rsidRPr="00971B2B" w:rsidRDefault="00542F07" w:rsidP="00E0649C">
            <w:pPr>
              <w:spacing w:after="0" w:line="240" w:lineRule="auto"/>
              <w:jc w:val="center"/>
              <w:rPr>
                <w:rFonts w:ascii="Times New Roman" w:hAnsi="Times New Roman" w:cs="Times New Roman"/>
              </w:rPr>
            </w:pPr>
            <w:r w:rsidRPr="00971B2B">
              <w:rPr>
                <w:rFonts w:ascii="Times New Roman" w:eastAsia="Times New Roman" w:hAnsi="Times New Roman" w:cs="Times New Roman"/>
                <w:b/>
                <w:sz w:val="24"/>
              </w:rPr>
              <w:t>ПОКУПАТЕЛЬ:</w:t>
            </w:r>
          </w:p>
        </w:tc>
      </w:tr>
    </w:tbl>
    <w:p w:rsidR="00542F07" w:rsidRPr="00971B2B" w:rsidRDefault="00542F07" w:rsidP="00542F07">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7335"/>
        <w:gridCol w:w="7343"/>
      </w:tblGrid>
      <w:tr w:rsidR="00542F07" w:rsidRPr="00971B2B" w:rsidTr="00C716A0">
        <w:tc>
          <w:tcPr>
            <w:tcW w:w="7335" w:type="dxa"/>
            <w:shd w:val="clear" w:color="000000" w:fill="FFFFFF"/>
            <w:tcMar>
              <w:left w:w="108" w:type="dxa"/>
              <w:right w:w="108" w:type="dxa"/>
            </w:tcMar>
          </w:tcPr>
          <w:p w:rsidR="00542F07" w:rsidRPr="00751FE1" w:rsidRDefault="00542F07" w:rsidP="00E0649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Директор филиала «Уренгойская ГРЭС»</w:t>
            </w:r>
          </w:p>
          <w:p w:rsidR="00542F07" w:rsidRPr="00751FE1" w:rsidRDefault="00542F07" w:rsidP="00E0649C">
            <w:pPr>
              <w:spacing w:after="0" w:line="240" w:lineRule="auto"/>
              <w:rPr>
                <w:rFonts w:ascii="Times New Roman" w:eastAsia="Times New Roman" w:hAnsi="Times New Roman" w:cs="Times New Roman"/>
                <w:sz w:val="24"/>
              </w:rPr>
            </w:pPr>
            <w:r w:rsidRPr="00751FE1">
              <w:rPr>
                <w:rFonts w:ascii="Times New Roman" w:eastAsia="Times New Roman" w:hAnsi="Times New Roman" w:cs="Times New Roman"/>
                <w:sz w:val="24"/>
              </w:rPr>
              <w:t>АО «</w:t>
            </w:r>
            <w:proofErr w:type="spellStart"/>
            <w:r w:rsidRPr="00751FE1">
              <w:rPr>
                <w:rFonts w:ascii="Times New Roman" w:eastAsia="Times New Roman" w:hAnsi="Times New Roman" w:cs="Times New Roman"/>
                <w:sz w:val="24"/>
              </w:rPr>
              <w:t>Интер</w:t>
            </w:r>
            <w:proofErr w:type="spellEnd"/>
            <w:r w:rsidRPr="00751FE1">
              <w:rPr>
                <w:rFonts w:ascii="Times New Roman" w:eastAsia="Times New Roman" w:hAnsi="Times New Roman" w:cs="Times New Roman"/>
                <w:sz w:val="24"/>
              </w:rPr>
              <w:t xml:space="preserve"> РАО – </w:t>
            </w:r>
            <w:proofErr w:type="spellStart"/>
            <w:r w:rsidRPr="00751FE1">
              <w:rPr>
                <w:rFonts w:ascii="Times New Roman" w:eastAsia="Times New Roman" w:hAnsi="Times New Roman" w:cs="Times New Roman"/>
                <w:sz w:val="24"/>
              </w:rPr>
              <w:t>Электрогенерация</w:t>
            </w:r>
            <w:proofErr w:type="spellEnd"/>
            <w:r w:rsidRPr="00751FE1">
              <w:rPr>
                <w:rFonts w:ascii="Times New Roman" w:eastAsia="Times New Roman" w:hAnsi="Times New Roman" w:cs="Times New Roman"/>
                <w:sz w:val="24"/>
              </w:rPr>
              <w:t>»</w:t>
            </w:r>
          </w:p>
          <w:p w:rsidR="00542F07" w:rsidRPr="00751FE1" w:rsidRDefault="00542F07" w:rsidP="00E0649C">
            <w:pPr>
              <w:spacing w:after="0" w:line="240" w:lineRule="auto"/>
              <w:rPr>
                <w:rFonts w:ascii="Times New Roman" w:eastAsia="Times New Roman" w:hAnsi="Times New Roman" w:cs="Times New Roman"/>
                <w:sz w:val="24"/>
              </w:rPr>
            </w:pPr>
            <w:r w:rsidRPr="00751FE1">
              <w:rPr>
                <w:rFonts w:ascii="Times New Roman" w:eastAsia="Times New Roman" w:hAnsi="Times New Roman" w:cs="Times New Roman"/>
                <w:sz w:val="24"/>
              </w:rPr>
              <w:t xml:space="preserve">___________________ </w:t>
            </w:r>
            <w:r>
              <w:rPr>
                <w:rFonts w:ascii="Times New Roman" w:eastAsia="Times New Roman" w:hAnsi="Times New Roman" w:cs="Times New Roman"/>
                <w:sz w:val="24"/>
              </w:rPr>
              <w:t>/ В.Е. Лаубер</w:t>
            </w:r>
            <w:r w:rsidRPr="00751FE1">
              <w:rPr>
                <w:rFonts w:ascii="Times New Roman" w:eastAsia="Times New Roman" w:hAnsi="Times New Roman" w:cs="Times New Roman"/>
                <w:sz w:val="24"/>
              </w:rPr>
              <w:tab/>
            </w:r>
            <w:r w:rsidRPr="00751FE1">
              <w:rPr>
                <w:rFonts w:ascii="Times New Roman" w:eastAsia="Times New Roman" w:hAnsi="Times New Roman" w:cs="Times New Roman"/>
                <w:sz w:val="24"/>
              </w:rPr>
              <w:tab/>
              <w:t xml:space="preserve">               </w:t>
            </w:r>
          </w:p>
          <w:p w:rsidR="00542F07" w:rsidRPr="00971B2B" w:rsidRDefault="00542F07" w:rsidP="00E0649C">
            <w:pPr>
              <w:spacing w:after="0" w:line="240" w:lineRule="auto"/>
              <w:rPr>
                <w:rFonts w:ascii="Times New Roman" w:hAnsi="Times New Roman" w:cs="Times New Roman"/>
              </w:rPr>
            </w:pPr>
            <w:r w:rsidRPr="00751FE1">
              <w:rPr>
                <w:rFonts w:ascii="Times New Roman" w:eastAsia="Times New Roman" w:hAnsi="Times New Roman" w:cs="Times New Roman"/>
                <w:sz w:val="24"/>
              </w:rPr>
              <w:t xml:space="preserve">                  М.П.</w:t>
            </w:r>
            <w:r w:rsidRPr="00751FE1">
              <w:rPr>
                <w:rFonts w:ascii="Times New Roman" w:eastAsia="Times New Roman" w:hAnsi="Times New Roman" w:cs="Times New Roman"/>
                <w:sz w:val="24"/>
              </w:rPr>
              <w:tab/>
            </w:r>
            <w:r w:rsidRPr="00751FE1">
              <w:rPr>
                <w:rFonts w:ascii="Times New Roman" w:eastAsia="Times New Roman" w:hAnsi="Times New Roman" w:cs="Times New Roman"/>
                <w:sz w:val="24"/>
              </w:rPr>
              <w:tab/>
            </w:r>
            <w:r w:rsidRPr="00751FE1">
              <w:rPr>
                <w:rFonts w:ascii="Times New Roman" w:eastAsia="Times New Roman" w:hAnsi="Times New Roman" w:cs="Times New Roman"/>
                <w:sz w:val="24"/>
              </w:rPr>
              <w:tab/>
            </w:r>
            <w:r w:rsidRPr="00751FE1">
              <w:rPr>
                <w:rFonts w:ascii="Times New Roman" w:eastAsia="Times New Roman" w:hAnsi="Times New Roman" w:cs="Times New Roman"/>
                <w:sz w:val="24"/>
              </w:rPr>
              <w:tab/>
            </w:r>
          </w:p>
        </w:tc>
        <w:tc>
          <w:tcPr>
            <w:tcW w:w="7343" w:type="dxa"/>
            <w:shd w:val="clear" w:color="000000" w:fill="FFFFFF"/>
            <w:tcMar>
              <w:left w:w="108" w:type="dxa"/>
              <w:right w:w="108" w:type="dxa"/>
            </w:tcMar>
          </w:tcPr>
          <w:p w:rsidR="00542F07" w:rsidRDefault="00542F07" w:rsidP="00E0649C">
            <w:pPr>
              <w:spacing w:after="0" w:line="240" w:lineRule="auto"/>
              <w:ind w:left="496"/>
              <w:jc w:val="both"/>
              <w:rPr>
                <w:rFonts w:ascii="Times New Roman" w:eastAsia="Times New Roman" w:hAnsi="Times New Roman" w:cs="Times New Roman"/>
                <w:sz w:val="24"/>
              </w:rPr>
            </w:pPr>
          </w:p>
          <w:p w:rsidR="00542F07" w:rsidRDefault="00542F07" w:rsidP="00E0649C">
            <w:pPr>
              <w:spacing w:after="0" w:line="240" w:lineRule="auto"/>
              <w:ind w:left="496"/>
              <w:jc w:val="both"/>
              <w:rPr>
                <w:rFonts w:ascii="Times New Roman" w:eastAsia="Times New Roman" w:hAnsi="Times New Roman" w:cs="Times New Roman"/>
                <w:sz w:val="24"/>
              </w:rPr>
            </w:pPr>
          </w:p>
          <w:p w:rsidR="00542F07" w:rsidRDefault="00542F07" w:rsidP="00E0649C">
            <w:pPr>
              <w:spacing w:after="120" w:line="240" w:lineRule="auto"/>
              <w:rPr>
                <w:rFonts w:ascii="Times New Roman" w:eastAsia="Times New Roman" w:hAnsi="Times New Roman" w:cs="Times New Roman"/>
                <w:sz w:val="24"/>
                <w:lang w:val="en-US"/>
              </w:rPr>
            </w:pPr>
            <w:r w:rsidRPr="00F23988">
              <w:rPr>
                <w:rFonts w:ascii="Times New Roman" w:eastAsia="Times New Roman" w:hAnsi="Times New Roman" w:cs="Times New Roman"/>
                <w:sz w:val="24"/>
              </w:rPr>
              <w:t xml:space="preserve">            </w:t>
            </w:r>
            <w:r w:rsidRPr="00971B2B">
              <w:rPr>
                <w:rFonts w:ascii="Times New Roman" w:eastAsia="Times New Roman" w:hAnsi="Times New Roman" w:cs="Times New Roman"/>
                <w:sz w:val="24"/>
              </w:rPr>
              <w:t>___________________ / ___________________/</w:t>
            </w:r>
            <w:r>
              <w:rPr>
                <w:rFonts w:ascii="Times New Roman" w:eastAsia="Times New Roman" w:hAnsi="Times New Roman" w:cs="Times New Roman"/>
                <w:sz w:val="24"/>
                <w:lang w:val="en-US"/>
              </w:rPr>
              <w:t xml:space="preserve">                                                 </w:t>
            </w:r>
          </w:p>
          <w:p w:rsidR="00542F07" w:rsidRPr="00971B2B" w:rsidRDefault="00542F07" w:rsidP="00E0649C">
            <w:pPr>
              <w:spacing w:after="0" w:line="240" w:lineRule="auto"/>
              <w:rPr>
                <w:rFonts w:ascii="Times New Roman" w:hAnsi="Times New Roman" w:cs="Times New Roman"/>
              </w:rPr>
            </w:pPr>
            <w:r>
              <w:rPr>
                <w:rFonts w:ascii="Times New Roman" w:eastAsia="Times New Roman" w:hAnsi="Times New Roman" w:cs="Times New Roman"/>
                <w:sz w:val="24"/>
                <w:lang w:val="en-US"/>
              </w:rPr>
              <w:t xml:space="preserve">                                                </w:t>
            </w:r>
            <w:r w:rsidRPr="00971B2B">
              <w:rPr>
                <w:rFonts w:ascii="Times New Roman" w:eastAsia="Times New Roman" w:hAnsi="Times New Roman" w:cs="Times New Roman"/>
                <w:sz w:val="24"/>
              </w:rPr>
              <w:t>М.П.</w:t>
            </w:r>
          </w:p>
        </w:tc>
      </w:tr>
    </w:tbl>
    <w:p w:rsidR="00C716A0" w:rsidRDefault="00C716A0" w:rsidP="00C716A0">
      <w:pPr>
        <w:spacing w:after="0" w:line="240" w:lineRule="auto"/>
        <w:jc w:val="right"/>
        <w:rPr>
          <w:rFonts w:ascii="Times New Roman" w:eastAsia="Times New Roman" w:hAnsi="Times New Roman" w:cs="Times New Roman"/>
          <w:sz w:val="24"/>
        </w:rPr>
      </w:pPr>
      <w:r w:rsidRPr="00971B2B">
        <w:rPr>
          <w:rFonts w:ascii="Times New Roman" w:eastAsia="Times New Roman" w:hAnsi="Times New Roman" w:cs="Times New Roman"/>
          <w:sz w:val="24"/>
        </w:rPr>
        <w:lastRenderedPageBreak/>
        <w:t xml:space="preserve">Приложение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971B2B">
        <w:rPr>
          <w:rFonts w:ascii="Times New Roman" w:eastAsia="Times New Roman" w:hAnsi="Times New Roman" w:cs="Times New Roman"/>
          <w:sz w:val="24"/>
        </w:rPr>
        <w:t xml:space="preserve"> к договору </w:t>
      </w:r>
    </w:p>
    <w:p w:rsidR="00C716A0" w:rsidRPr="00971B2B" w:rsidRDefault="00C716A0" w:rsidP="00C716A0">
      <w:pPr>
        <w:spacing w:after="0" w:line="240" w:lineRule="auto"/>
        <w:jc w:val="right"/>
        <w:rPr>
          <w:rFonts w:ascii="Times New Roman" w:eastAsia="Times New Roman" w:hAnsi="Times New Roman" w:cs="Times New Roman"/>
          <w:sz w:val="24"/>
        </w:rPr>
      </w:pPr>
      <w:r w:rsidRPr="00971B2B">
        <w:rPr>
          <w:rFonts w:ascii="Times New Roman" w:eastAsia="Times New Roman" w:hAnsi="Times New Roman" w:cs="Times New Roman"/>
          <w:sz w:val="24"/>
        </w:rPr>
        <w:t>купли-продажи</w:t>
      </w:r>
      <w:r w:rsidRPr="009E7F67">
        <w:rPr>
          <w:rFonts w:ascii="Times New Roman" w:eastAsia="Times New Roman" w:hAnsi="Times New Roman" w:cs="Times New Roman"/>
          <w:sz w:val="24"/>
        </w:rPr>
        <w:t xml:space="preserve"> </w:t>
      </w:r>
      <w:r w:rsidRPr="00971B2B">
        <w:rPr>
          <w:rFonts w:ascii="Times New Roman" w:eastAsia="Times New Roman" w:hAnsi="Times New Roman" w:cs="Times New Roman"/>
          <w:sz w:val="24"/>
        </w:rPr>
        <w:t>имущества</w:t>
      </w:r>
    </w:p>
    <w:p w:rsidR="00C716A0" w:rsidRPr="009E7F67" w:rsidRDefault="00C716A0" w:rsidP="00C716A0">
      <w:r>
        <w:rPr>
          <w:rFonts w:ascii="Times New Roman" w:eastAsia="Segoe UI Symbol" w:hAnsi="Times New Roman" w:cs="Times New Roman"/>
          <w:sz w:val="24"/>
        </w:rPr>
        <w:t xml:space="preserve">                                                                                                                                                                                            </w:t>
      </w:r>
      <w:r w:rsidRPr="00971B2B">
        <w:rPr>
          <w:rFonts w:ascii="Times New Roman" w:eastAsia="Segoe UI Symbol" w:hAnsi="Times New Roman" w:cs="Times New Roman"/>
          <w:sz w:val="24"/>
        </w:rPr>
        <w:t>№</w:t>
      </w:r>
      <w:r w:rsidRPr="00971B2B">
        <w:rPr>
          <w:rFonts w:ascii="Times New Roman" w:eastAsia="Times New Roman" w:hAnsi="Times New Roman" w:cs="Times New Roman"/>
          <w:sz w:val="24"/>
        </w:rPr>
        <w:t xml:space="preserve"> ___________ от ___.___.201</w:t>
      </w:r>
      <w:r w:rsidRPr="009E7F67">
        <w:rPr>
          <w:rFonts w:ascii="Times New Roman" w:eastAsia="Times New Roman" w:hAnsi="Times New Roman" w:cs="Times New Roman"/>
          <w:sz w:val="24"/>
        </w:rPr>
        <w:t>7</w:t>
      </w:r>
    </w:p>
    <w:p w:rsidR="00C716A0" w:rsidRPr="00FA6C76" w:rsidRDefault="00C716A0" w:rsidP="00C716A0">
      <w:pPr>
        <w:spacing w:after="0" w:line="240" w:lineRule="auto"/>
        <w:jc w:val="center"/>
        <w:rPr>
          <w:rFonts w:ascii="Times New Roman" w:eastAsia="Times New Roman" w:hAnsi="Times New Roman" w:cs="Times New Roman"/>
          <w:b/>
          <w:sz w:val="24"/>
          <w:szCs w:val="24"/>
        </w:rPr>
      </w:pPr>
      <w:r w:rsidRPr="00FA6C76">
        <w:rPr>
          <w:rFonts w:ascii="Times New Roman" w:eastAsia="Times New Roman" w:hAnsi="Times New Roman" w:cs="Times New Roman"/>
          <w:b/>
          <w:sz w:val="24"/>
          <w:szCs w:val="24"/>
        </w:rPr>
        <w:t>Форма акта приема-передачи имущества</w:t>
      </w:r>
    </w:p>
    <w:p w:rsidR="00C716A0" w:rsidRPr="00FA6C76" w:rsidRDefault="00C716A0" w:rsidP="00C716A0">
      <w:pPr>
        <w:spacing w:after="0" w:line="240" w:lineRule="auto"/>
        <w:jc w:val="center"/>
        <w:rPr>
          <w:rFonts w:ascii="Times New Roman" w:eastAsia="Times New Roman" w:hAnsi="Times New Roman" w:cs="Times New Roman"/>
          <w:b/>
          <w:sz w:val="24"/>
          <w:szCs w:val="24"/>
        </w:rPr>
      </w:pPr>
    </w:p>
    <w:p w:rsidR="00C716A0" w:rsidRPr="00FA6C76" w:rsidRDefault="00C716A0" w:rsidP="00C716A0">
      <w:pPr>
        <w:spacing w:after="0" w:line="240" w:lineRule="auto"/>
        <w:jc w:val="center"/>
        <w:rPr>
          <w:rFonts w:ascii="Times New Roman" w:eastAsia="Times New Roman" w:hAnsi="Times New Roman" w:cs="Times New Roman"/>
          <w:b/>
          <w:sz w:val="24"/>
          <w:szCs w:val="24"/>
        </w:rPr>
      </w:pPr>
      <w:r w:rsidRPr="00FA6C76">
        <w:rPr>
          <w:rFonts w:ascii="Times New Roman" w:eastAsia="Times New Roman" w:hAnsi="Times New Roman" w:cs="Times New Roman"/>
          <w:b/>
          <w:sz w:val="24"/>
          <w:szCs w:val="24"/>
        </w:rPr>
        <w:t xml:space="preserve">Акт приема-передачи имущества </w:t>
      </w:r>
      <w:r w:rsidRPr="00FA6C76">
        <w:rPr>
          <w:rFonts w:ascii="Times New Roman" w:eastAsia="Segoe UI Symbol" w:hAnsi="Times New Roman" w:cs="Times New Roman"/>
          <w:b/>
          <w:sz w:val="24"/>
          <w:szCs w:val="24"/>
        </w:rPr>
        <w:t>№</w:t>
      </w:r>
      <w:r w:rsidRPr="00FA6C76">
        <w:rPr>
          <w:rFonts w:ascii="Times New Roman" w:eastAsia="Times New Roman" w:hAnsi="Times New Roman" w:cs="Times New Roman"/>
          <w:b/>
          <w:sz w:val="24"/>
          <w:szCs w:val="24"/>
        </w:rPr>
        <w:t xml:space="preserve"> ____________</w:t>
      </w:r>
    </w:p>
    <w:p w:rsidR="00C716A0" w:rsidRPr="00FA6C76" w:rsidRDefault="00C716A0" w:rsidP="00C716A0">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firstRow="1" w:lastRow="0" w:firstColumn="1" w:lastColumn="0" w:noHBand="0" w:noVBand="1"/>
      </w:tblPr>
      <w:tblGrid>
        <w:gridCol w:w="7324"/>
        <w:gridCol w:w="7354"/>
      </w:tblGrid>
      <w:tr w:rsidR="00C716A0" w:rsidRPr="00FA6C76" w:rsidTr="00E0649C">
        <w:trPr>
          <w:trHeight w:val="1"/>
        </w:trPr>
        <w:tc>
          <w:tcPr>
            <w:tcW w:w="7938" w:type="dxa"/>
            <w:shd w:val="clear" w:color="000000" w:fill="FFFFFF"/>
            <w:tcMar>
              <w:left w:w="108" w:type="dxa"/>
              <w:right w:w="108" w:type="dxa"/>
            </w:tcMar>
          </w:tcPr>
          <w:p w:rsidR="00C716A0" w:rsidRPr="009E7F67" w:rsidRDefault="00C716A0" w:rsidP="00E0649C">
            <w:pPr>
              <w:spacing w:after="0" w:line="240" w:lineRule="auto"/>
              <w:rPr>
                <w:rFonts w:ascii="Times New Roman" w:hAnsi="Times New Roman" w:cs="Times New Roman"/>
                <w:sz w:val="24"/>
                <w:szCs w:val="24"/>
              </w:rPr>
            </w:pPr>
            <w:r w:rsidRPr="00FA6C76">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Новый Уренгой</w:t>
            </w:r>
          </w:p>
        </w:tc>
        <w:tc>
          <w:tcPr>
            <w:tcW w:w="7938" w:type="dxa"/>
            <w:shd w:val="clear" w:color="000000" w:fill="FFFFFF"/>
            <w:tcMar>
              <w:left w:w="108" w:type="dxa"/>
              <w:right w:w="108" w:type="dxa"/>
            </w:tcMar>
          </w:tcPr>
          <w:p w:rsidR="00C716A0" w:rsidRPr="00FA6C76" w:rsidRDefault="00C716A0" w:rsidP="00E0649C">
            <w:pPr>
              <w:spacing w:after="0" w:line="240" w:lineRule="auto"/>
              <w:jc w:val="right"/>
              <w:rPr>
                <w:rFonts w:ascii="Times New Roman" w:hAnsi="Times New Roman" w:cs="Times New Roman"/>
                <w:sz w:val="24"/>
                <w:szCs w:val="24"/>
              </w:rPr>
            </w:pPr>
            <w:r w:rsidRPr="00FA6C76">
              <w:rPr>
                <w:rFonts w:ascii="Times New Roman" w:eastAsia="Times New Roman" w:hAnsi="Times New Roman" w:cs="Times New Roman"/>
                <w:sz w:val="24"/>
                <w:szCs w:val="24"/>
              </w:rPr>
              <w:t>«___» __________ 201</w:t>
            </w:r>
            <w:r>
              <w:rPr>
                <w:rFonts w:ascii="Times New Roman" w:eastAsia="Times New Roman" w:hAnsi="Times New Roman" w:cs="Times New Roman"/>
                <w:sz w:val="24"/>
                <w:szCs w:val="24"/>
                <w:lang w:val="en-US"/>
              </w:rPr>
              <w:t>7</w:t>
            </w:r>
            <w:r w:rsidRPr="00FA6C76">
              <w:rPr>
                <w:rFonts w:ascii="Times New Roman" w:eastAsia="Times New Roman" w:hAnsi="Times New Roman" w:cs="Times New Roman"/>
                <w:sz w:val="24"/>
                <w:szCs w:val="24"/>
              </w:rPr>
              <w:t xml:space="preserve"> г.</w:t>
            </w:r>
          </w:p>
        </w:tc>
      </w:tr>
    </w:tbl>
    <w:p w:rsidR="00C716A0" w:rsidRPr="00FA6C76" w:rsidRDefault="00C716A0" w:rsidP="00C716A0">
      <w:pPr>
        <w:tabs>
          <w:tab w:val="left" w:pos="4677"/>
          <w:tab w:val="left" w:pos="9355"/>
        </w:tabs>
        <w:spacing w:after="0" w:line="240" w:lineRule="auto"/>
        <w:rPr>
          <w:rFonts w:ascii="Times New Roman" w:eastAsia="Times New Roman" w:hAnsi="Times New Roman" w:cs="Times New Roman"/>
          <w:sz w:val="24"/>
          <w:szCs w:val="24"/>
        </w:rPr>
      </w:pPr>
    </w:p>
    <w:p w:rsidR="00C716A0" w:rsidRPr="00FA6C76" w:rsidRDefault="00C716A0" w:rsidP="00C716A0">
      <w:pPr>
        <w:spacing w:after="0" w:line="240" w:lineRule="auto"/>
        <w:ind w:firstLine="720"/>
        <w:jc w:val="both"/>
        <w:rPr>
          <w:rFonts w:ascii="Times New Roman" w:eastAsia="Times New Roman" w:hAnsi="Times New Roman" w:cs="Times New Roman"/>
          <w:sz w:val="24"/>
          <w:szCs w:val="24"/>
        </w:rPr>
      </w:pPr>
      <w:proofErr w:type="gramStart"/>
      <w:r w:rsidRPr="00FA6C76">
        <w:rPr>
          <w:rFonts w:ascii="Times New Roman" w:eastAsia="Times New Roman" w:hAnsi="Times New Roman" w:cs="Times New Roman"/>
          <w:b/>
          <w:sz w:val="24"/>
          <w:szCs w:val="24"/>
        </w:rPr>
        <w:t>_______________________________________________________________________________</w:t>
      </w:r>
      <w:r w:rsidRPr="00FA6C76">
        <w:rPr>
          <w:rFonts w:ascii="Times New Roman" w:eastAsia="Times New Roman" w:hAnsi="Times New Roman" w:cs="Times New Roman"/>
          <w:sz w:val="24"/>
          <w:szCs w:val="24"/>
        </w:rPr>
        <w:t xml:space="preserve"> именуемое в дальнейшем «</w:t>
      </w:r>
      <w:r w:rsidRPr="00FA6C76">
        <w:rPr>
          <w:rFonts w:ascii="Times New Roman" w:eastAsia="Times New Roman" w:hAnsi="Times New Roman" w:cs="Times New Roman"/>
          <w:b/>
          <w:sz w:val="24"/>
          <w:szCs w:val="24"/>
        </w:rPr>
        <w:t>Продавец»</w:t>
      </w:r>
      <w:r w:rsidRPr="00FA6C76">
        <w:rPr>
          <w:rFonts w:ascii="Times New Roman" w:eastAsia="Times New Roman" w:hAnsi="Times New Roman" w:cs="Times New Roman"/>
          <w:sz w:val="24"/>
          <w:szCs w:val="24"/>
        </w:rPr>
        <w:t xml:space="preserve">, в лице ________________________________________, действующего на основании __________________________________________________________, и </w:t>
      </w:r>
      <w:proofErr w:type="gramEnd"/>
    </w:p>
    <w:p w:rsidR="00C716A0" w:rsidRPr="00FA6C76" w:rsidRDefault="00C716A0" w:rsidP="00C716A0">
      <w:pPr>
        <w:spacing w:after="0" w:line="240" w:lineRule="auto"/>
        <w:ind w:firstLine="720"/>
        <w:jc w:val="both"/>
        <w:rPr>
          <w:rFonts w:ascii="Times New Roman" w:eastAsia="Times New Roman" w:hAnsi="Times New Roman" w:cs="Times New Roman"/>
          <w:sz w:val="24"/>
          <w:szCs w:val="24"/>
        </w:rPr>
      </w:pPr>
      <w:proofErr w:type="gramStart"/>
      <w:r w:rsidRPr="00FA6C76">
        <w:rPr>
          <w:rFonts w:ascii="Times New Roman" w:eastAsia="Times New Roman" w:hAnsi="Times New Roman" w:cs="Times New Roman"/>
          <w:b/>
          <w:sz w:val="24"/>
          <w:szCs w:val="24"/>
        </w:rPr>
        <w:t>______________________________________________________________________________</w:t>
      </w:r>
      <w:r w:rsidRPr="00FA6C76">
        <w:rPr>
          <w:rFonts w:ascii="Times New Roman" w:eastAsia="Times New Roman" w:hAnsi="Times New Roman" w:cs="Times New Roman"/>
          <w:sz w:val="24"/>
          <w:szCs w:val="24"/>
        </w:rPr>
        <w:t>, именуемое в дальнейшем «</w:t>
      </w:r>
      <w:r w:rsidRPr="00FA6C76">
        <w:rPr>
          <w:rFonts w:ascii="Times New Roman" w:eastAsia="Times New Roman" w:hAnsi="Times New Roman" w:cs="Times New Roman"/>
          <w:b/>
          <w:sz w:val="24"/>
          <w:szCs w:val="24"/>
        </w:rPr>
        <w:t>Покупатель»</w:t>
      </w:r>
      <w:r w:rsidRPr="00FA6C76">
        <w:rPr>
          <w:rFonts w:ascii="Times New Roman" w:eastAsia="Times New Roman" w:hAnsi="Times New Roman" w:cs="Times New Roman"/>
          <w:sz w:val="24"/>
          <w:szCs w:val="24"/>
        </w:rPr>
        <w:t xml:space="preserve">, в лице ________________________________________, действующего на основании ___________________________________________, с другой стороны, </w:t>
      </w:r>
      <w:proofErr w:type="gramEnd"/>
    </w:p>
    <w:p w:rsidR="00C716A0" w:rsidRPr="00FA6C76" w:rsidRDefault="00C716A0" w:rsidP="00C716A0">
      <w:pPr>
        <w:spacing w:after="0" w:line="240" w:lineRule="auto"/>
        <w:ind w:firstLine="720"/>
        <w:jc w:val="both"/>
        <w:rPr>
          <w:rFonts w:ascii="Times New Roman" w:eastAsia="Times New Roman" w:hAnsi="Times New Roman" w:cs="Times New Roman"/>
          <w:sz w:val="24"/>
          <w:szCs w:val="24"/>
        </w:rPr>
      </w:pPr>
      <w:r w:rsidRPr="00FA6C76">
        <w:rPr>
          <w:rFonts w:ascii="Times New Roman" w:eastAsia="Times New Roman" w:hAnsi="Times New Roman" w:cs="Times New Roman"/>
          <w:sz w:val="24"/>
          <w:szCs w:val="24"/>
        </w:rPr>
        <w:t xml:space="preserve">далее по </w:t>
      </w:r>
      <w:proofErr w:type="gramStart"/>
      <w:r w:rsidRPr="00FA6C76">
        <w:rPr>
          <w:rFonts w:ascii="Times New Roman" w:eastAsia="Times New Roman" w:hAnsi="Times New Roman" w:cs="Times New Roman"/>
          <w:sz w:val="24"/>
          <w:szCs w:val="24"/>
        </w:rPr>
        <w:t>отдельности</w:t>
      </w:r>
      <w:proofErr w:type="gramEnd"/>
      <w:r w:rsidRPr="00FA6C76">
        <w:rPr>
          <w:rFonts w:ascii="Times New Roman" w:eastAsia="Times New Roman" w:hAnsi="Times New Roman" w:cs="Times New Roman"/>
          <w:sz w:val="24"/>
          <w:szCs w:val="24"/>
        </w:rPr>
        <w:t xml:space="preserve"> именуемые также </w:t>
      </w:r>
      <w:r w:rsidRPr="00FA6C76">
        <w:rPr>
          <w:rFonts w:ascii="Times New Roman" w:eastAsia="Times New Roman" w:hAnsi="Times New Roman" w:cs="Times New Roman"/>
          <w:b/>
          <w:sz w:val="24"/>
          <w:szCs w:val="24"/>
        </w:rPr>
        <w:t>«Сторона»</w:t>
      </w:r>
      <w:r w:rsidRPr="00FA6C76">
        <w:rPr>
          <w:rFonts w:ascii="Times New Roman" w:eastAsia="Times New Roman" w:hAnsi="Times New Roman" w:cs="Times New Roman"/>
          <w:sz w:val="24"/>
          <w:szCs w:val="24"/>
        </w:rPr>
        <w:t xml:space="preserve">, а совместно – </w:t>
      </w:r>
      <w:r w:rsidRPr="00FA6C76">
        <w:rPr>
          <w:rFonts w:ascii="Times New Roman" w:eastAsia="Times New Roman" w:hAnsi="Times New Roman" w:cs="Times New Roman"/>
          <w:b/>
          <w:sz w:val="24"/>
          <w:szCs w:val="24"/>
        </w:rPr>
        <w:t>«Стороны»</w:t>
      </w:r>
      <w:r w:rsidRPr="00FA6C76">
        <w:rPr>
          <w:rFonts w:ascii="Times New Roman" w:eastAsia="Times New Roman" w:hAnsi="Times New Roman" w:cs="Times New Roman"/>
          <w:sz w:val="24"/>
          <w:szCs w:val="24"/>
        </w:rPr>
        <w:t xml:space="preserve">, во исполнение договора купли-продажи недвижимого имущества </w:t>
      </w:r>
      <w:r w:rsidRPr="00FA6C76">
        <w:rPr>
          <w:rFonts w:ascii="Times New Roman" w:eastAsia="Segoe UI Symbol" w:hAnsi="Times New Roman" w:cs="Times New Roman"/>
          <w:sz w:val="24"/>
          <w:szCs w:val="24"/>
        </w:rPr>
        <w:t>№</w:t>
      </w:r>
      <w:r w:rsidRPr="00FA6C76">
        <w:rPr>
          <w:rFonts w:ascii="Times New Roman" w:eastAsia="Times New Roman" w:hAnsi="Times New Roman" w:cs="Times New Roman"/>
          <w:sz w:val="24"/>
          <w:szCs w:val="24"/>
        </w:rPr>
        <w:t xml:space="preserve"> _____ от ___.___.201___  (далее – «</w:t>
      </w:r>
      <w:r w:rsidRPr="00FA6C76">
        <w:rPr>
          <w:rFonts w:ascii="Times New Roman" w:eastAsia="Times New Roman" w:hAnsi="Times New Roman" w:cs="Times New Roman"/>
          <w:b/>
          <w:sz w:val="24"/>
          <w:szCs w:val="24"/>
        </w:rPr>
        <w:t>Договор</w:t>
      </w:r>
      <w:r w:rsidRPr="00FA6C76">
        <w:rPr>
          <w:rFonts w:ascii="Times New Roman" w:eastAsia="Times New Roman" w:hAnsi="Times New Roman" w:cs="Times New Roman"/>
          <w:sz w:val="24"/>
          <w:szCs w:val="24"/>
        </w:rPr>
        <w:t xml:space="preserve">») подписали настоящий акт приема-передачи имущества (далее – </w:t>
      </w:r>
      <w:r w:rsidRPr="00FA6C76">
        <w:rPr>
          <w:rFonts w:ascii="Times New Roman" w:eastAsia="Times New Roman" w:hAnsi="Times New Roman" w:cs="Times New Roman"/>
          <w:b/>
          <w:sz w:val="24"/>
          <w:szCs w:val="24"/>
        </w:rPr>
        <w:t>«Акт приема-передачи»</w:t>
      </w:r>
      <w:r w:rsidRPr="00FA6C76">
        <w:rPr>
          <w:rFonts w:ascii="Times New Roman" w:eastAsia="Times New Roman" w:hAnsi="Times New Roman" w:cs="Times New Roman"/>
          <w:sz w:val="24"/>
          <w:szCs w:val="24"/>
        </w:rPr>
        <w:t>) о нижеследующем:</w:t>
      </w:r>
    </w:p>
    <w:p w:rsidR="00C716A0" w:rsidRPr="00FA6C76" w:rsidRDefault="00C716A0" w:rsidP="00C716A0">
      <w:pPr>
        <w:spacing w:after="0" w:line="240" w:lineRule="auto"/>
        <w:ind w:firstLine="720"/>
        <w:jc w:val="both"/>
        <w:rPr>
          <w:rFonts w:ascii="Times New Roman" w:eastAsia="Times New Roman" w:hAnsi="Times New Roman" w:cs="Times New Roman"/>
          <w:sz w:val="24"/>
          <w:szCs w:val="24"/>
        </w:rPr>
      </w:pPr>
    </w:p>
    <w:p w:rsidR="00C716A0" w:rsidRPr="00FA6C76" w:rsidRDefault="00C716A0" w:rsidP="00C716A0">
      <w:pPr>
        <w:spacing w:after="0" w:line="240" w:lineRule="auto"/>
        <w:ind w:firstLine="720"/>
        <w:jc w:val="both"/>
        <w:rPr>
          <w:rFonts w:ascii="Times New Roman" w:eastAsia="Times New Roman" w:hAnsi="Times New Roman" w:cs="Times New Roman"/>
          <w:sz w:val="24"/>
          <w:szCs w:val="24"/>
        </w:rPr>
      </w:pPr>
      <w:r w:rsidRPr="00FA6C76">
        <w:rPr>
          <w:rFonts w:ascii="Times New Roman" w:eastAsia="Times New Roman" w:hAnsi="Times New Roman" w:cs="Times New Roman"/>
          <w:sz w:val="24"/>
          <w:szCs w:val="24"/>
        </w:rPr>
        <w:t>В соответствии с п. ____ Договора Продавец передал, а Покупатель принял следующее имущество:</w:t>
      </w:r>
    </w:p>
    <w:p w:rsidR="00C716A0" w:rsidRPr="00FA6C76" w:rsidRDefault="00C716A0" w:rsidP="00C716A0">
      <w:pPr>
        <w:spacing w:after="0" w:line="240" w:lineRule="auto"/>
        <w:ind w:firstLine="720"/>
        <w:jc w:val="both"/>
        <w:rPr>
          <w:rFonts w:ascii="Times New Roman" w:eastAsia="Times New Roman" w:hAnsi="Times New Roman" w:cs="Times New Roman"/>
          <w:sz w:val="24"/>
        </w:rPr>
      </w:pPr>
    </w:p>
    <w:tbl>
      <w:tblPr>
        <w:tblW w:w="0" w:type="auto"/>
        <w:tblInd w:w="93" w:type="dxa"/>
        <w:tblCellMar>
          <w:left w:w="10" w:type="dxa"/>
          <w:right w:w="10" w:type="dxa"/>
        </w:tblCellMar>
        <w:tblLook w:val="04A0" w:firstRow="1" w:lastRow="0" w:firstColumn="1" w:lastColumn="0" w:noHBand="0" w:noVBand="1"/>
      </w:tblPr>
      <w:tblGrid>
        <w:gridCol w:w="540"/>
        <w:gridCol w:w="1616"/>
        <w:gridCol w:w="2912"/>
        <w:gridCol w:w="1964"/>
        <w:gridCol w:w="2339"/>
        <w:gridCol w:w="2638"/>
        <w:gridCol w:w="2684"/>
      </w:tblGrid>
      <w:tr w:rsidR="00C716A0" w:rsidRPr="00FA6C76" w:rsidTr="00E0649C">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Segoe UI Symbol" w:eastAsia="Segoe UI Symbol" w:hAnsi="Segoe UI Symbol" w:cs="Segoe UI Symbol"/>
                <w:sz w:val="24"/>
              </w:rPr>
              <w:t>№</w:t>
            </w:r>
            <w:r w:rsidRPr="00FA6C76">
              <w:rPr>
                <w:rFonts w:ascii="Times New Roman" w:eastAsia="Times New Roman" w:hAnsi="Times New Roman" w:cs="Times New Roman"/>
                <w:sz w:val="24"/>
              </w:rPr>
              <w:t xml:space="preserve"> </w:t>
            </w:r>
            <w:proofErr w:type="gramStart"/>
            <w:r w:rsidRPr="00FA6C76">
              <w:rPr>
                <w:rFonts w:ascii="Times New Roman" w:eastAsia="Times New Roman" w:hAnsi="Times New Roman" w:cs="Times New Roman"/>
                <w:sz w:val="24"/>
              </w:rPr>
              <w:t>п</w:t>
            </w:r>
            <w:proofErr w:type="gramEnd"/>
            <w:r w:rsidRPr="00FA6C76">
              <w:rPr>
                <w:rFonts w:ascii="Times New Roman" w:eastAsia="Times New Roman" w:hAnsi="Times New Roman" w:cs="Times New Roman"/>
                <w:sz w:val="24"/>
              </w:rPr>
              <w:t>/п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Инвентарный номер</w:t>
            </w:r>
          </w:p>
        </w:tc>
        <w:tc>
          <w:tcPr>
            <w:tcW w:w="337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 xml:space="preserve">Наименование, описание и характеристики </w:t>
            </w:r>
            <w:r w:rsidRPr="00FA6C76">
              <w:rPr>
                <w:rFonts w:ascii="Times New Roman" w:eastAsia="Times New Roman" w:hAnsi="Times New Roman" w:cs="Times New Roman"/>
                <w:color w:val="000000"/>
                <w:sz w:val="24"/>
              </w:rPr>
              <w:br/>
              <w:t>Имущества</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Кадастровый номер Имущества</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Адрес местонахождения Имущества</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 xml:space="preserve">Наименование и реквизиты (серия, номер, дата) </w:t>
            </w:r>
            <w:proofErr w:type="spellStart"/>
            <w:r w:rsidRPr="00FA6C76">
              <w:rPr>
                <w:rFonts w:ascii="Times New Roman" w:eastAsia="Times New Roman" w:hAnsi="Times New Roman" w:cs="Times New Roman"/>
                <w:color w:val="000000"/>
                <w:sz w:val="24"/>
              </w:rPr>
              <w:t>правоудостоверяющего</w:t>
            </w:r>
            <w:proofErr w:type="spellEnd"/>
            <w:r w:rsidRPr="00FA6C76">
              <w:rPr>
                <w:rFonts w:ascii="Times New Roman" w:eastAsia="Times New Roman" w:hAnsi="Times New Roman" w:cs="Times New Roman"/>
                <w:color w:val="000000"/>
                <w:sz w:val="24"/>
              </w:rPr>
              <w:t xml:space="preserve"> документа на Имущество</w:t>
            </w:r>
          </w:p>
        </w:tc>
        <w:tc>
          <w:tcPr>
            <w:tcW w:w="31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Кадастровый номер земельного участка, в границах которого расположено Имущество</w:t>
            </w:r>
          </w:p>
        </w:tc>
      </w:tr>
      <w:tr w:rsidR="00C716A0" w:rsidRPr="00FA6C76" w:rsidTr="00E0649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sz w:val="24"/>
              </w:rP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5</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6</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7</w:t>
            </w:r>
          </w:p>
        </w:tc>
      </w:tr>
      <w:tr w:rsidR="00C716A0" w:rsidRPr="00FA6C76" w:rsidTr="00E0649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16A0" w:rsidRPr="00FA6C76" w:rsidRDefault="00C716A0" w:rsidP="00E0649C">
            <w:pPr>
              <w:spacing w:after="0" w:line="240" w:lineRule="auto"/>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r>
    </w:tbl>
    <w:p w:rsidR="00C716A0" w:rsidRDefault="00C716A0" w:rsidP="00C716A0">
      <w:pPr>
        <w:spacing w:after="0" w:line="240" w:lineRule="auto"/>
        <w:jc w:val="both"/>
        <w:rPr>
          <w:rFonts w:ascii="Times New Roman" w:eastAsia="Times New Roman" w:hAnsi="Times New Roman" w:cs="Times New Roman"/>
          <w:sz w:val="24"/>
        </w:rPr>
      </w:pPr>
    </w:p>
    <w:p w:rsidR="00C716A0" w:rsidRDefault="00C716A0" w:rsidP="00C716A0">
      <w:pPr>
        <w:spacing w:after="0" w:line="240" w:lineRule="auto"/>
        <w:jc w:val="both"/>
        <w:rPr>
          <w:rFonts w:ascii="Times New Roman" w:eastAsia="Times New Roman" w:hAnsi="Times New Roman" w:cs="Times New Roman"/>
          <w:sz w:val="24"/>
        </w:rPr>
      </w:pPr>
    </w:p>
    <w:p w:rsidR="00C716A0" w:rsidRDefault="00C716A0" w:rsidP="00C716A0">
      <w:pPr>
        <w:spacing w:after="0" w:line="240" w:lineRule="auto"/>
        <w:jc w:val="both"/>
        <w:rPr>
          <w:rFonts w:ascii="Times New Roman" w:eastAsia="Times New Roman" w:hAnsi="Times New Roman" w:cs="Times New Roman"/>
          <w:sz w:val="24"/>
        </w:rPr>
      </w:pPr>
    </w:p>
    <w:p w:rsidR="00C716A0" w:rsidRPr="00FA6C76" w:rsidRDefault="00C716A0" w:rsidP="00C716A0">
      <w:pPr>
        <w:spacing w:after="0" w:line="240" w:lineRule="auto"/>
        <w:jc w:val="both"/>
        <w:rPr>
          <w:rFonts w:ascii="Times New Roman" w:eastAsia="Times New Roman" w:hAnsi="Times New Roman" w:cs="Times New Roman"/>
          <w:sz w:val="24"/>
        </w:rPr>
      </w:pPr>
    </w:p>
    <w:p w:rsidR="00C716A0" w:rsidRPr="00FA6C76" w:rsidRDefault="00C716A0" w:rsidP="00C716A0">
      <w:pPr>
        <w:spacing w:after="0" w:line="240" w:lineRule="auto"/>
        <w:jc w:val="both"/>
        <w:rPr>
          <w:rFonts w:ascii="Times New Roman" w:eastAsia="Times New Roman" w:hAnsi="Times New Roman" w:cs="Times New Roman"/>
          <w:sz w:val="24"/>
        </w:rPr>
      </w:pPr>
      <w:r w:rsidRPr="00FA6C76">
        <w:rPr>
          <w:rFonts w:ascii="Times New Roman" w:eastAsia="Times New Roman" w:hAnsi="Times New Roman" w:cs="Times New Roman"/>
          <w:sz w:val="24"/>
        </w:rP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540"/>
        <w:gridCol w:w="1599"/>
        <w:gridCol w:w="1318"/>
        <w:gridCol w:w="1843"/>
        <w:gridCol w:w="2217"/>
        <w:gridCol w:w="1998"/>
        <w:gridCol w:w="2748"/>
        <w:gridCol w:w="2430"/>
      </w:tblGrid>
      <w:tr w:rsidR="00C716A0" w:rsidRPr="00FA6C76" w:rsidTr="00E0649C">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Segoe UI Symbol" w:eastAsia="Segoe UI Symbol" w:hAnsi="Segoe UI Symbol" w:cs="Segoe UI Symbol"/>
                <w:sz w:val="24"/>
              </w:rPr>
              <w:t>№</w:t>
            </w:r>
            <w:r w:rsidRPr="00FA6C76">
              <w:rPr>
                <w:rFonts w:ascii="Times New Roman" w:eastAsia="Times New Roman" w:hAnsi="Times New Roman" w:cs="Times New Roman"/>
                <w:sz w:val="24"/>
              </w:rPr>
              <w:t xml:space="preserve"> </w:t>
            </w:r>
            <w:proofErr w:type="gramStart"/>
            <w:r w:rsidRPr="00FA6C76">
              <w:rPr>
                <w:rFonts w:ascii="Times New Roman" w:eastAsia="Times New Roman" w:hAnsi="Times New Roman" w:cs="Times New Roman"/>
                <w:sz w:val="24"/>
              </w:rPr>
              <w:t>п</w:t>
            </w:r>
            <w:proofErr w:type="gramEnd"/>
            <w:r w:rsidRPr="00FA6C76">
              <w:rPr>
                <w:rFonts w:ascii="Times New Roman" w:eastAsia="Times New Roman" w:hAnsi="Times New Roman" w:cs="Times New Roman"/>
                <w:sz w:val="24"/>
              </w:rPr>
              <w:t>/п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Вид права Продавца на земельный 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 xml:space="preserve">Наименование и реквизиты (серия, номер, дата) правоустанавливающего или </w:t>
            </w:r>
            <w:proofErr w:type="spellStart"/>
            <w:r w:rsidRPr="00FA6C76">
              <w:rPr>
                <w:rFonts w:ascii="Times New Roman" w:eastAsia="Times New Roman" w:hAnsi="Times New Roman" w:cs="Times New Roman"/>
                <w:color w:val="000000"/>
                <w:sz w:val="24"/>
              </w:rPr>
              <w:t>правоудостоверяющего</w:t>
            </w:r>
            <w:proofErr w:type="spellEnd"/>
            <w:r w:rsidRPr="00FA6C76">
              <w:rPr>
                <w:rFonts w:ascii="Times New Roman" w:eastAsia="Times New Roman" w:hAnsi="Times New Roman" w:cs="Times New Roman"/>
                <w:color w:val="000000"/>
                <w:sz w:val="24"/>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Вид права на земельный участок, предоставляемый Покупателю</w:t>
            </w:r>
          </w:p>
        </w:tc>
      </w:tr>
      <w:tr w:rsidR="00C716A0" w:rsidRPr="00FA6C76" w:rsidTr="00E0649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sz w:val="24"/>
              </w:rP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jc w:val="center"/>
            </w:pPr>
            <w:r w:rsidRPr="00FA6C76">
              <w:rPr>
                <w:rFonts w:ascii="Times New Roman" w:eastAsia="Times New Roman" w:hAnsi="Times New Roman" w:cs="Times New Roman"/>
                <w:color w:val="000000"/>
                <w:sz w:val="24"/>
              </w:rPr>
              <w:t>8</w:t>
            </w:r>
          </w:p>
        </w:tc>
      </w:tr>
      <w:tr w:rsidR="00C716A0" w:rsidRPr="00FA6C76" w:rsidTr="00E0649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716A0" w:rsidRPr="00FA6C76" w:rsidRDefault="00C716A0" w:rsidP="00E0649C">
            <w:pPr>
              <w:spacing w:after="0" w:line="240" w:lineRule="auto"/>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6A0" w:rsidRPr="00FA6C76" w:rsidRDefault="00C716A0" w:rsidP="00E0649C">
            <w:pPr>
              <w:spacing w:after="0" w:line="240" w:lineRule="auto"/>
              <w:rPr>
                <w:rFonts w:ascii="Calibri" w:eastAsia="Calibri" w:hAnsi="Calibri" w:cs="Calibri"/>
              </w:rPr>
            </w:pPr>
          </w:p>
        </w:tc>
      </w:tr>
    </w:tbl>
    <w:p w:rsidR="00C716A0" w:rsidRPr="00FA6C76" w:rsidRDefault="00C716A0" w:rsidP="00C716A0">
      <w:pPr>
        <w:spacing w:after="0" w:line="240" w:lineRule="auto"/>
        <w:jc w:val="both"/>
        <w:rPr>
          <w:rFonts w:ascii="Times New Roman" w:eastAsia="Times New Roman" w:hAnsi="Times New Roman" w:cs="Times New Roman"/>
          <w:sz w:val="24"/>
        </w:rPr>
      </w:pPr>
    </w:p>
    <w:p w:rsidR="00C716A0" w:rsidRPr="00FA6C76" w:rsidRDefault="00C716A0" w:rsidP="00C716A0">
      <w:pPr>
        <w:spacing w:after="0" w:line="240" w:lineRule="auto"/>
        <w:ind w:firstLine="720"/>
        <w:jc w:val="both"/>
        <w:rPr>
          <w:rFonts w:ascii="Times New Roman" w:eastAsia="Times New Roman" w:hAnsi="Times New Roman" w:cs="Times New Roman"/>
          <w:sz w:val="24"/>
        </w:rPr>
      </w:pPr>
      <w:r w:rsidRPr="00FA6C76">
        <w:rPr>
          <w:rFonts w:ascii="Times New Roman" w:eastAsia="Times New Roman" w:hAnsi="Times New Roman" w:cs="Times New Roman"/>
          <w:sz w:val="24"/>
        </w:rPr>
        <w:t>Указанное выше имущество соответствует условиям Договора. Стороны друг к другу претензий не имеют.</w:t>
      </w:r>
    </w:p>
    <w:p w:rsidR="00C716A0" w:rsidRPr="00FA6C76" w:rsidRDefault="00C716A0" w:rsidP="00C716A0">
      <w:pPr>
        <w:spacing w:after="0" w:line="240" w:lineRule="auto"/>
        <w:ind w:firstLine="720"/>
        <w:jc w:val="both"/>
        <w:rPr>
          <w:rFonts w:ascii="Times New Roman" w:eastAsia="Times New Roman" w:hAnsi="Times New Roman" w:cs="Times New Roman"/>
          <w:sz w:val="24"/>
        </w:rPr>
      </w:pPr>
    </w:p>
    <w:p w:rsidR="00C716A0" w:rsidRDefault="00C716A0" w:rsidP="00C716A0">
      <w:pPr>
        <w:spacing w:after="0" w:line="240" w:lineRule="auto"/>
        <w:ind w:firstLine="720"/>
        <w:jc w:val="both"/>
        <w:rPr>
          <w:rFonts w:ascii="Times New Roman" w:eastAsia="Times New Roman" w:hAnsi="Times New Roman" w:cs="Times New Roman"/>
          <w:sz w:val="24"/>
        </w:rPr>
      </w:pPr>
      <w:r w:rsidRPr="00FA6C76">
        <w:rPr>
          <w:rFonts w:ascii="Times New Roman" w:eastAsia="Times New Roman" w:hAnsi="Times New Roman" w:cs="Times New Roman"/>
          <w:sz w:val="24"/>
        </w:rPr>
        <w:t>Одновременно с передачей Имущества Продавец передал покупателю следующие документы и принадлежности Имущества: _________________</w:t>
      </w:r>
      <w:r w:rsidRPr="009E7F67">
        <w:rPr>
          <w:rFonts w:ascii="Times New Roman" w:eastAsia="Times New Roman" w:hAnsi="Times New Roman" w:cs="Times New Roman"/>
          <w:sz w:val="24"/>
        </w:rPr>
        <w:t>_</w:t>
      </w:r>
      <w:r w:rsidRPr="00FA6C76">
        <w:rPr>
          <w:rFonts w:ascii="Times New Roman" w:eastAsia="Times New Roman" w:hAnsi="Times New Roman" w:cs="Times New Roman"/>
          <w:sz w:val="24"/>
        </w:rPr>
        <w:t>_______________________________________________________________________________________________________</w:t>
      </w:r>
    </w:p>
    <w:p w:rsidR="00C716A0" w:rsidRDefault="00C716A0" w:rsidP="00C716A0">
      <w:pPr>
        <w:spacing w:after="0" w:line="240" w:lineRule="auto"/>
        <w:ind w:firstLine="720"/>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7321"/>
        <w:gridCol w:w="7357"/>
      </w:tblGrid>
      <w:tr w:rsidR="00C716A0" w:rsidRPr="009E7F67" w:rsidTr="00E0649C">
        <w:tc>
          <w:tcPr>
            <w:tcW w:w="7321" w:type="dxa"/>
            <w:shd w:val="clear" w:color="000000" w:fill="FFFFFF"/>
            <w:tcMar>
              <w:left w:w="108" w:type="dxa"/>
              <w:right w:w="108" w:type="dxa"/>
            </w:tcMar>
          </w:tcPr>
          <w:p w:rsidR="00C716A0" w:rsidRPr="009E7F67" w:rsidRDefault="00C716A0" w:rsidP="00E0649C">
            <w:pPr>
              <w:spacing w:after="0" w:line="240" w:lineRule="auto"/>
              <w:ind w:firstLine="720"/>
              <w:jc w:val="center"/>
              <w:rPr>
                <w:rFonts w:ascii="Times New Roman" w:eastAsia="Times New Roman" w:hAnsi="Times New Roman" w:cs="Times New Roman"/>
                <w:sz w:val="24"/>
              </w:rPr>
            </w:pPr>
            <w:r w:rsidRPr="009E7F67">
              <w:rPr>
                <w:rFonts w:ascii="Times New Roman" w:eastAsia="Times New Roman" w:hAnsi="Times New Roman" w:cs="Times New Roman"/>
                <w:b/>
                <w:sz w:val="24"/>
              </w:rPr>
              <w:t>ПРОДАВЕЦ:</w:t>
            </w:r>
          </w:p>
        </w:tc>
        <w:tc>
          <w:tcPr>
            <w:tcW w:w="7357" w:type="dxa"/>
            <w:shd w:val="clear" w:color="000000" w:fill="FFFFFF"/>
            <w:tcMar>
              <w:left w:w="108" w:type="dxa"/>
              <w:right w:w="108" w:type="dxa"/>
            </w:tcMar>
          </w:tcPr>
          <w:p w:rsidR="00C716A0" w:rsidRPr="009E7F67" w:rsidRDefault="00C716A0" w:rsidP="00E0649C">
            <w:pPr>
              <w:spacing w:after="0" w:line="240" w:lineRule="auto"/>
              <w:ind w:firstLine="720"/>
              <w:jc w:val="center"/>
              <w:rPr>
                <w:rFonts w:ascii="Times New Roman" w:eastAsia="Times New Roman" w:hAnsi="Times New Roman" w:cs="Times New Roman"/>
                <w:sz w:val="24"/>
              </w:rPr>
            </w:pPr>
            <w:r w:rsidRPr="009E7F67">
              <w:rPr>
                <w:rFonts w:ascii="Times New Roman" w:eastAsia="Times New Roman" w:hAnsi="Times New Roman" w:cs="Times New Roman"/>
                <w:b/>
                <w:sz w:val="24"/>
              </w:rPr>
              <w:t>ПОКУПАТЕЛЬ:</w:t>
            </w:r>
          </w:p>
        </w:tc>
      </w:tr>
    </w:tbl>
    <w:p w:rsidR="00C716A0" w:rsidRPr="009E7F67" w:rsidRDefault="00C716A0" w:rsidP="00C716A0">
      <w:pPr>
        <w:spacing w:after="0" w:line="240" w:lineRule="auto"/>
        <w:ind w:firstLine="720"/>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7335"/>
        <w:gridCol w:w="7343"/>
      </w:tblGrid>
      <w:tr w:rsidR="00C716A0" w:rsidRPr="009E7F67" w:rsidTr="00E0649C">
        <w:tc>
          <w:tcPr>
            <w:tcW w:w="7938" w:type="dxa"/>
            <w:shd w:val="clear" w:color="000000" w:fill="FFFFFF"/>
            <w:tcMar>
              <w:left w:w="108" w:type="dxa"/>
              <w:right w:w="108" w:type="dxa"/>
            </w:tcMar>
          </w:tcPr>
          <w:p w:rsidR="00C716A0" w:rsidRPr="009E7F67" w:rsidRDefault="00C716A0" w:rsidP="00E0649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w:t>
            </w:r>
            <w:r w:rsidRPr="009E7F67">
              <w:rPr>
                <w:rFonts w:ascii="Times New Roman" w:eastAsia="Times New Roman" w:hAnsi="Times New Roman" w:cs="Times New Roman"/>
                <w:sz w:val="24"/>
              </w:rPr>
              <w:t xml:space="preserve">иректор </w:t>
            </w:r>
            <w:r>
              <w:rPr>
                <w:rFonts w:ascii="Times New Roman" w:eastAsia="Times New Roman" w:hAnsi="Times New Roman" w:cs="Times New Roman"/>
                <w:sz w:val="24"/>
              </w:rPr>
              <w:t>филиала «Уренгойская ГРЭС»</w:t>
            </w:r>
          </w:p>
          <w:p w:rsidR="00C716A0" w:rsidRPr="009E7F67" w:rsidRDefault="00C716A0" w:rsidP="00E0649C">
            <w:pPr>
              <w:spacing w:after="0" w:line="240" w:lineRule="auto"/>
              <w:ind w:firstLine="720"/>
              <w:jc w:val="both"/>
              <w:rPr>
                <w:rFonts w:ascii="Times New Roman" w:eastAsia="Times New Roman" w:hAnsi="Times New Roman" w:cs="Times New Roman"/>
                <w:sz w:val="24"/>
              </w:rPr>
            </w:pPr>
            <w:r w:rsidRPr="009E7F67">
              <w:rPr>
                <w:rFonts w:ascii="Times New Roman" w:eastAsia="Times New Roman" w:hAnsi="Times New Roman" w:cs="Times New Roman"/>
                <w:sz w:val="24"/>
              </w:rPr>
              <w:t>АО «</w:t>
            </w:r>
            <w:proofErr w:type="spellStart"/>
            <w:r w:rsidRPr="009E7F67">
              <w:rPr>
                <w:rFonts w:ascii="Times New Roman" w:eastAsia="Times New Roman" w:hAnsi="Times New Roman" w:cs="Times New Roman"/>
                <w:sz w:val="24"/>
              </w:rPr>
              <w:t>Интер</w:t>
            </w:r>
            <w:proofErr w:type="spellEnd"/>
            <w:r w:rsidRPr="009E7F67">
              <w:rPr>
                <w:rFonts w:ascii="Times New Roman" w:eastAsia="Times New Roman" w:hAnsi="Times New Roman" w:cs="Times New Roman"/>
                <w:sz w:val="24"/>
              </w:rPr>
              <w:t xml:space="preserve"> РАО – </w:t>
            </w:r>
            <w:proofErr w:type="spellStart"/>
            <w:r w:rsidRPr="009E7F67">
              <w:rPr>
                <w:rFonts w:ascii="Times New Roman" w:eastAsia="Times New Roman" w:hAnsi="Times New Roman" w:cs="Times New Roman"/>
                <w:sz w:val="24"/>
              </w:rPr>
              <w:t>Электрогенерация</w:t>
            </w:r>
            <w:proofErr w:type="spellEnd"/>
            <w:r w:rsidRPr="009E7F67">
              <w:rPr>
                <w:rFonts w:ascii="Times New Roman" w:eastAsia="Times New Roman" w:hAnsi="Times New Roman" w:cs="Times New Roman"/>
                <w:sz w:val="24"/>
              </w:rPr>
              <w:t>»</w:t>
            </w:r>
          </w:p>
          <w:p w:rsidR="00C716A0" w:rsidRPr="009E7F67" w:rsidRDefault="00C716A0" w:rsidP="00E0649C">
            <w:pPr>
              <w:spacing w:after="0" w:line="240" w:lineRule="auto"/>
              <w:ind w:firstLine="720"/>
              <w:jc w:val="both"/>
              <w:rPr>
                <w:rFonts w:ascii="Times New Roman" w:eastAsia="Times New Roman" w:hAnsi="Times New Roman" w:cs="Times New Roman"/>
                <w:sz w:val="24"/>
              </w:rPr>
            </w:pPr>
          </w:p>
          <w:p w:rsidR="00C716A0" w:rsidRPr="009E7F67" w:rsidRDefault="00C716A0" w:rsidP="00E0649C">
            <w:pPr>
              <w:spacing w:after="0" w:line="240" w:lineRule="auto"/>
              <w:ind w:firstLine="720"/>
              <w:jc w:val="both"/>
              <w:rPr>
                <w:rFonts w:ascii="Times New Roman" w:eastAsia="Times New Roman" w:hAnsi="Times New Roman" w:cs="Times New Roman"/>
                <w:sz w:val="24"/>
              </w:rPr>
            </w:pPr>
            <w:r w:rsidRPr="009E7F67">
              <w:rPr>
                <w:rFonts w:ascii="Times New Roman" w:eastAsia="Times New Roman" w:hAnsi="Times New Roman" w:cs="Times New Roman"/>
                <w:sz w:val="24"/>
              </w:rPr>
              <w:t xml:space="preserve">___________________ </w:t>
            </w:r>
            <w:r>
              <w:rPr>
                <w:rFonts w:ascii="Times New Roman" w:eastAsia="Times New Roman" w:hAnsi="Times New Roman" w:cs="Times New Roman"/>
                <w:sz w:val="24"/>
              </w:rPr>
              <w:t>В.Е. Лаубер</w:t>
            </w:r>
            <w:r w:rsidRPr="009E7F67">
              <w:rPr>
                <w:rFonts w:ascii="Times New Roman" w:eastAsia="Times New Roman" w:hAnsi="Times New Roman" w:cs="Times New Roman"/>
                <w:sz w:val="24"/>
              </w:rPr>
              <w:tab/>
            </w:r>
            <w:r w:rsidRPr="009E7F67">
              <w:rPr>
                <w:rFonts w:ascii="Times New Roman" w:eastAsia="Times New Roman" w:hAnsi="Times New Roman" w:cs="Times New Roman"/>
                <w:sz w:val="24"/>
              </w:rPr>
              <w:tab/>
              <w:t xml:space="preserve">                  </w:t>
            </w:r>
          </w:p>
          <w:p w:rsidR="00C716A0" w:rsidRPr="009E7F67" w:rsidRDefault="00C716A0" w:rsidP="00E0649C">
            <w:pPr>
              <w:spacing w:after="0" w:line="240" w:lineRule="auto"/>
              <w:ind w:firstLine="720"/>
              <w:jc w:val="both"/>
              <w:rPr>
                <w:rFonts w:ascii="Times New Roman" w:eastAsia="Times New Roman" w:hAnsi="Times New Roman" w:cs="Times New Roman"/>
                <w:sz w:val="24"/>
              </w:rPr>
            </w:pPr>
            <w:r w:rsidRPr="009E7F67">
              <w:rPr>
                <w:rFonts w:ascii="Times New Roman" w:eastAsia="Times New Roman" w:hAnsi="Times New Roman" w:cs="Times New Roman"/>
                <w:sz w:val="24"/>
              </w:rPr>
              <w:t xml:space="preserve">                   </w:t>
            </w:r>
          </w:p>
          <w:p w:rsidR="00C716A0" w:rsidRPr="009E7F67" w:rsidRDefault="00C716A0" w:rsidP="00E0649C">
            <w:pPr>
              <w:spacing w:after="0" w:line="240" w:lineRule="auto"/>
              <w:ind w:firstLine="720"/>
              <w:jc w:val="both"/>
              <w:rPr>
                <w:rFonts w:ascii="Times New Roman" w:eastAsia="Times New Roman" w:hAnsi="Times New Roman" w:cs="Times New Roman"/>
                <w:sz w:val="24"/>
              </w:rPr>
            </w:pPr>
            <w:r w:rsidRPr="009E7F67">
              <w:rPr>
                <w:rFonts w:ascii="Times New Roman" w:eastAsia="Times New Roman" w:hAnsi="Times New Roman" w:cs="Times New Roman"/>
                <w:sz w:val="24"/>
              </w:rPr>
              <w:t xml:space="preserve">                  М.П.</w:t>
            </w:r>
            <w:r w:rsidRPr="009E7F67">
              <w:rPr>
                <w:rFonts w:ascii="Times New Roman" w:eastAsia="Times New Roman" w:hAnsi="Times New Roman" w:cs="Times New Roman"/>
                <w:sz w:val="24"/>
              </w:rPr>
              <w:tab/>
            </w:r>
            <w:r w:rsidRPr="009E7F67">
              <w:rPr>
                <w:rFonts w:ascii="Times New Roman" w:eastAsia="Times New Roman" w:hAnsi="Times New Roman" w:cs="Times New Roman"/>
                <w:sz w:val="24"/>
              </w:rPr>
              <w:tab/>
            </w:r>
            <w:r w:rsidRPr="009E7F67">
              <w:rPr>
                <w:rFonts w:ascii="Times New Roman" w:eastAsia="Times New Roman" w:hAnsi="Times New Roman" w:cs="Times New Roman"/>
                <w:sz w:val="24"/>
              </w:rPr>
              <w:tab/>
            </w:r>
            <w:r w:rsidRPr="009E7F67">
              <w:rPr>
                <w:rFonts w:ascii="Times New Roman" w:eastAsia="Times New Roman" w:hAnsi="Times New Roman" w:cs="Times New Roman"/>
                <w:sz w:val="24"/>
              </w:rPr>
              <w:tab/>
            </w:r>
          </w:p>
        </w:tc>
        <w:tc>
          <w:tcPr>
            <w:tcW w:w="7938" w:type="dxa"/>
            <w:shd w:val="clear" w:color="000000" w:fill="FFFFFF"/>
            <w:tcMar>
              <w:left w:w="108" w:type="dxa"/>
              <w:right w:w="108" w:type="dxa"/>
            </w:tcMar>
          </w:tcPr>
          <w:p w:rsidR="00C716A0" w:rsidRPr="009E7F67" w:rsidRDefault="00C716A0" w:rsidP="00E0649C">
            <w:pPr>
              <w:spacing w:after="0" w:line="240" w:lineRule="auto"/>
              <w:ind w:firstLine="720"/>
              <w:jc w:val="both"/>
              <w:rPr>
                <w:rFonts w:ascii="Times New Roman" w:eastAsia="Times New Roman" w:hAnsi="Times New Roman" w:cs="Times New Roman"/>
                <w:sz w:val="24"/>
              </w:rPr>
            </w:pPr>
          </w:p>
          <w:p w:rsidR="00C716A0" w:rsidRPr="009E7F67" w:rsidRDefault="00C716A0" w:rsidP="00E0649C">
            <w:pPr>
              <w:spacing w:after="0" w:line="240" w:lineRule="auto"/>
              <w:ind w:firstLine="720"/>
              <w:jc w:val="both"/>
              <w:rPr>
                <w:rFonts w:ascii="Times New Roman" w:eastAsia="Times New Roman" w:hAnsi="Times New Roman" w:cs="Times New Roman"/>
                <w:sz w:val="24"/>
              </w:rPr>
            </w:pPr>
          </w:p>
          <w:p w:rsidR="00C716A0" w:rsidRPr="009E7F67" w:rsidRDefault="00C716A0" w:rsidP="00E0649C">
            <w:pPr>
              <w:spacing w:after="0" w:line="240" w:lineRule="auto"/>
              <w:ind w:firstLine="720"/>
              <w:jc w:val="both"/>
              <w:rPr>
                <w:rFonts w:ascii="Times New Roman" w:eastAsia="Times New Roman" w:hAnsi="Times New Roman" w:cs="Times New Roman"/>
                <w:sz w:val="24"/>
              </w:rPr>
            </w:pPr>
          </w:p>
          <w:p w:rsidR="00C716A0" w:rsidRPr="009E7F67" w:rsidRDefault="00C716A0" w:rsidP="00E0649C">
            <w:pPr>
              <w:spacing w:after="0" w:line="240" w:lineRule="auto"/>
              <w:ind w:firstLine="720"/>
              <w:jc w:val="both"/>
              <w:rPr>
                <w:rFonts w:ascii="Times New Roman" w:eastAsia="Times New Roman" w:hAnsi="Times New Roman" w:cs="Times New Roman"/>
                <w:sz w:val="24"/>
              </w:rPr>
            </w:pPr>
            <w:r w:rsidRPr="009E7F67">
              <w:rPr>
                <w:rFonts w:ascii="Times New Roman" w:eastAsia="Times New Roman" w:hAnsi="Times New Roman" w:cs="Times New Roman"/>
                <w:sz w:val="24"/>
              </w:rPr>
              <w:t xml:space="preserve">            ___________________ / ___________________/</w:t>
            </w:r>
          </w:p>
          <w:p w:rsidR="00C716A0" w:rsidRPr="009E7F67" w:rsidRDefault="00C716A0" w:rsidP="00E0649C">
            <w:pPr>
              <w:spacing w:after="0" w:line="240" w:lineRule="auto"/>
              <w:ind w:firstLine="720"/>
              <w:jc w:val="both"/>
              <w:rPr>
                <w:rFonts w:ascii="Times New Roman" w:eastAsia="Times New Roman" w:hAnsi="Times New Roman" w:cs="Times New Roman"/>
                <w:sz w:val="24"/>
                <w:lang w:val="en-US"/>
              </w:rPr>
            </w:pPr>
            <w:r w:rsidRPr="009E7F67">
              <w:rPr>
                <w:rFonts w:ascii="Times New Roman" w:eastAsia="Times New Roman" w:hAnsi="Times New Roman" w:cs="Times New Roman"/>
                <w:sz w:val="24"/>
                <w:lang w:val="en-US"/>
              </w:rPr>
              <w:t xml:space="preserve">                                                   </w:t>
            </w:r>
          </w:p>
          <w:p w:rsidR="00C716A0" w:rsidRPr="009E7F67" w:rsidRDefault="00C716A0" w:rsidP="00E0649C">
            <w:pPr>
              <w:spacing w:after="0" w:line="240" w:lineRule="auto"/>
              <w:ind w:firstLine="720"/>
              <w:jc w:val="both"/>
              <w:rPr>
                <w:rFonts w:ascii="Times New Roman" w:eastAsia="Times New Roman" w:hAnsi="Times New Roman" w:cs="Times New Roman"/>
                <w:sz w:val="24"/>
              </w:rPr>
            </w:pPr>
            <w:r w:rsidRPr="009E7F67">
              <w:rPr>
                <w:rFonts w:ascii="Times New Roman" w:eastAsia="Times New Roman" w:hAnsi="Times New Roman" w:cs="Times New Roman"/>
                <w:sz w:val="24"/>
                <w:lang w:val="en-US"/>
              </w:rPr>
              <w:t xml:space="preserve">                                                </w:t>
            </w:r>
            <w:r w:rsidRPr="009E7F67">
              <w:rPr>
                <w:rFonts w:ascii="Times New Roman" w:eastAsia="Times New Roman" w:hAnsi="Times New Roman" w:cs="Times New Roman"/>
                <w:sz w:val="24"/>
              </w:rPr>
              <w:t>М.П.</w:t>
            </w:r>
          </w:p>
        </w:tc>
      </w:tr>
    </w:tbl>
    <w:p w:rsidR="00C716A0" w:rsidRPr="00FA6C76" w:rsidRDefault="00C716A0" w:rsidP="00C716A0">
      <w:pPr>
        <w:spacing w:after="0" w:line="240" w:lineRule="auto"/>
        <w:ind w:firstLine="720"/>
        <w:jc w:val="both"/>
        <w:rPr>
          <w:rFonts w:ascii="Times New Roman" w:eastAsia="Times New Roman" w:hAnsi="Times New Roman" w:cs="Times New Roman"/>
          <w:sz w:val="24"/>
        </w:rPr>
      </w:pPr>
    </w:p>
    <w:p w:rsidR="00C716A0" w:rsidRPr="00FA6C76" w:rsidRDefault="00C716A0" w:rsidP="00C716A0">
      <w:pPr>
        <w:spacing w:after="0" w:line="240" w:lineRule="auto"/>
        <w:rPr>
          <w:rFonts w:ascii="Times New Roman" w:eastAsia="Times New Roman" w:hAnsi="Times New Roman" w:cs="Times New Roman"/>
          <w:sz w:val="24"/>
        </w:rPr>
      </w:pPr>
    </w:p>
    <w:p w:rsidR="00C716A0" w:rsidRDefault="00C716A0" w:rsidP="00C716A0"/>
    <w:p w:rsidR="00C716A0" w:rsidRDefault="00C716A0" w:rsidP="00C716A0"/>
    <w:p w:rsidR="006627B4" w:rsidRDefault="006627B4"/>
    <w:p w:rsidR="006627B4" w:rsidRDefault="006627B4"/>
    <w:p w:rsidR="006627B4" w:rsidRDefault="006627B4"/>
    <w:sectPr w:rsidR="006627B4" w:rsidSect="0014144E">
      <w:headerReference w:type="even" r:id="rId12"/>
      <w:footerReference w:type="even" r:id="rId13"/>
      <w:footerReference w:type="default" r:id="rId14"/>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0B" w:rsidRDefault="0089380B" w:rsidP="0043075E">
      <w:pPr>
        <w:spacing w:after="0" w:line="240" w:lineRule="auto"/>
      </w:pPr>
      <w:r>
        <w:separator/>
      </w:r>
    </w:p>
  </w:endnote>
  <w:endnote w:type="continuationSeparator" w:id="0">
    <w:p w:rsidR="0089380B" w:rsidRDefault="0089380B"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0B" w:rsidRDefault="0089380B"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9380B" w:rsidRDefault="0089380B" w:rsidP="006627B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0B" w:rsidRDefault="0089380B"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C67F9">
      <w:rPr>
        <w:rStyle w:val="af"/>
        <w:noProof/>
      </w:rPr>
      <w:t>19</w:t>
    </w:r>
    <w:r>
      <w:rPr>
        <w:rStyle w:val="af"/>
      </w:rPr>
      <w:fldChar w:fldCharType="end"/>
    </w:r>
  </w:p>
  <w:p w:rsidR="0089380B" w:rsidRDefault="0089380B" w:rsidP="006627B4">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0B" w:rsidRDefault="0089380B"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9380B" w:rsidRDefault="0089380B" w:rsidP="00342201">
    <w:pPr>
      <w:pStyle w:val="ad"/>
      <w:ind w:right="360"/>
    </w:pPr>
  </w:p>
  <w:p w:rsidR="0089380B" w:rsidRDefault="0089380B"/>
  <w:p w:rsidR="0089380B" w:rsidRDefault="008938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0B" w:rsidRDefault="0089380B"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C67F9">
      <w:rPr>
        <w:rStyle w:val="af"/>
        <w:noProof/>
      </w:rPr>
      <w:t>27</w:t>
    </w:r>
    <w:r>
      <w:rPr>
        <w:rStyle w:val="af"/>
      </w:rPr>
      <w:fldChar w:fldCharType="end"/>
    </w:r>
  </w:p>
  <w:p w:rsidR="0089380B" w:rsidRDefault="0089380B" w:rsidP="00342201">
    <w:pPr>
      <w:pStyle w:val="ad"/>
      <w:ind w:right="360"/>
    </w:pPr>
  </w:p>
  <w:p w:rsidR="0089380B" w:rsidRDefault="0089380B"/>
  <w:p w:rsidR="0089380B" w:rsidRDefault="00893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0B" w:rsidRDefault="0089380B" w:rsidP="0043075E">
      <w:pPr>
        <w:spacing w:after="0" w:line="240" w:lineRule="auto"/>
      </w:pPr>
      <w:r>
        <w:separator/>
      </w:r>
    </w:p>
  </w:footnote>
  <w:footnote w:type="continuationSeparator" w:id="0">
    <w:p w:rsidR="0089380B" w:rsidRDefault="0089380B" w:rsidP="0043075E">
      <w:pPr>
        <w:spacing w:after="0" w:line="240" w:lineRule="auto"/>
      </w:pPr>
      <w:r>
        <w:continuationSeparator/>
      </w:r>
    </w:p>
  </w:footnote>
  <w:footnote w:id="1">
    <w:p w:rsidR="0089380B" w:rsidRPr="00571E19" w:rsidRDefault="0089380B"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89380B" w:rsidRPr="00571E19" w:rsidRDefault="0089380B"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89380B" w:rsidRDefault="0089380B"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89380B" w:rsidRPr="00571E19" w:rsidRDefault="0089380B"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89380B" w:rsidRPr="00571E19" w:rsidRDefault="0089380B"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89380B" w:rsidRPr="00786442" w:rsidRDefault="0089380B"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89380B" w:rsidRPr="00ED3AA4" w:rsidTr="006627B4">
      <w:tc>
        <w:tcPr>
          <w:tcW w:w="3240" w:type="dxa"/>
        </w:tcPr>
        <w:p w:rsidR="0089380B" w:rsidRPr="00ED3AA4" w:rsidRDefault="0089380B"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67341334" r:id="rId2"/>
            </w:object>
          </w:r>
        </w:p>
      </w:tc>
      <w:tc>
        <w:tcPr>
          <w:tcW w:w="9180" w:type="dxa"/>
          <w:vAlign w:val="center"/>
        </w:tcPr>
        <w:p w:rsidR="0089380B" w:rsidRPr="00ED3AA4" w:rsidRDefault="0089380B"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89380B" w:rsidRDefault="0089380B" w:rsidP="006627B4">
          <w:pPr>
            <w:pStyle w:val="a4"/>
            <w:rPr>
              <w:rFonts w:ascii="Arial" w:hAnsi="Arial" w:cs="Arial"/>
            </w:rPr>
          </w:pPr>
          <w:r>
            <w:rPr>
              <w:rFonts w:ascii="Arial" w:hAnsi="Arial" w:cs="Arial"/>
            </w:rPr>
            <w:t>Версия 1</w:t>
          </w:r>
        </w:p>
        <w:p w:rsidR="0089380B" w:rsidRPr="00ED3AA4" w:rsidRDefault="0089380B" w:rsidP="006627B4">
          <w:pPr>
            <w:pStyle w:val="a4"/>
            <w:rPr>
              <w:rFonts w:ascii="Arial" w:hAnsi="Arial" w:cs="Arial"/>
            </w:rPr>
          </w:pPr>
        </w:p>
      </w:tc>
    </w:tr>
  </w:tbl>
  <w:p w:rsidR="0089380B" w:rsidRDefault="008938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0B" w:rsidRDefault="0089380B" w:rsidP="006627B4">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89380B" w:rsidRDefault="0089380B" w:rsidP="006627B4">
    <w:pPr>
      <w:pStyle w:val="a4"/>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0B" w:rsidRDefault="0089380B"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89380B" w:rsidRDefault="0089380B" w:rsidP="00342201">
    <w:pPr>
      <w:pStyle w:val="a4"/>
      <w:ind w:right="360" w:firstLine="360"/>
    </w:pPr>
  </w:p>
  <w:p w:rsidR="0089380B" w:rsidRDefault="0089380B"/>
  <w:p w:rsidR="0089380B" w:rsidRDefault="008938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3">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5"/>
  </w:num>
  <w:num w:numId="4">
    <w:abstractNumId w:val="10"/>
  </w:num>
  <w:num w:numId="5">
    <w:abstractNumId w:val="1"/>
  </w:num>
  <w:num w:numId="6">
    <w:abstractNumId w:val="4"/>
  </w:num>
  <w:num w:numId="7">
    <w:abstractNumId w:val="0"/>
  </w:num>
  <w:num w:numId="8">
    <w:abstractNumId w:val="8"/>
  </w:num>
  <w:num w:numId="9">
    <w:abstractNumId w:val="14"/>
  </w:num>
  <w:num w:numId="10">
    <w:abstractNumId w:val="7"/>
  </w:num>
  <w:num w:numId="11">
    <w:abstractNumId w:val="3"/>
  </w:num>
  <w:num w:numId="12">
    <w:abstractNumId w:val="11"/>
  </w:num>
  <w:num w:numId="13">
    <w:abstractNumId w:val="15"/>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0D65E2"/>
    <w:rsid w:val="00121DFB"/>
    <w:rsid w:val="001301AC"/>
    <w:rsid w:val="0014144E"/>
    <w:rsid w:val="00144227"/>
    <w:rsid w:val="001E188C"/>
    <w:rsid w:val="001F4874"/>
    <w:rsid w:val="002001FB"/>
    <w:rsid w:val="00207CB7"/>
    <w:rsid w:val="00274ADB"/>
    <w:rsid w:val="002A213B"/>
    <w:rsid w:val="002C70C9"/>
    <w:rsid w:val="00301EE0"/>
    <w:rsid w:val="003045B2"/>
    <w:rsid w:val="00342201"/>
    <w:rsid w:val="003669FF"/>
    <w:rsid w:val="0039519B"/>
    <w:rsid w:val="00396ED1"/>
    <w:rsid w:val="003A5CA9"/>
    <w:rsid w:val="003C6B8D"/>
    <w:rsid w:val="003F0EE6"/>
    <w:rsid w:val="0043075E"/>
    <w:rsid w:val="0051796A"/>
    <w:rsid w:val="00527D4A"/>
    <w:rsid w:val="00542F07"/>
    <w:rsid w:val="005453D9"/>
    <w:rsid w:val="005C16DC"/>
    <w:rsid w:val="005F4A50"/>
    <w:rsid w:val="005F4AA9"/>
    <w:rsid w:val="006146E4"/>
    <w:rsid w:val="0062297A"/>
    <w:rsid w:val="006543A6"/>
    <w:rsid w:val="006627B4"/>
    <w:rsid w:val="00676D91"/>
    <w:rsid w:val="007314C9"/>
    <w:rsid w:val="0081282A"/>
    <w:rsid w:val="0082283B"/>
    <w:rsid w:val="008235E3"/>
    <w:rsid w:val="00847DFE"/>
    <w:rsid w:val="0089380B"/>
    <w:rsid w:val="008A1A68"/>
    <w:rsid w:val="008D128E"/>
    <w:rsid w:val="008D57B2"/>
    <w:rsid w:val="008E02C5"/>
    <w:rsid w:val="0090235C"/>
    <w:rsid w:val="009A426B"/>
    <w:rsid w:val="009C4A37"/>
    <w:rsid w:val="009C7385"/>
    <w:rsid w:val="009F55A7"/>
    <w:rsid w:val="00A938F8"/>
    <w:rsid w:val="00AA0E5C"/>
    <w:rsid w:val="00AB2517"/>
    <w:rsid w:val="00AC1E6C"/>
    <w:rsid w:val="00AE5034"/>
    <w:rsid w:val="00B03C3D"/>
    <w:rsid w:val="00B0463A"/>
    <w:rsid w:val="00B15E9A"/>
    <w:rsid w:val="00B4188C"/>
    <w:rsid w:val="00B70CDB"/>
    <w:rsid w:val="00BC06FF"/>
    <w:rsid w:val="00C05A15"/>
    <w:rsid w:val="00C61760"/>
    <w:rsid w:val="00C716A0"/>
    <w:rsid w:val="00CF3616"/>
    <w:rsid w:val="00D036EE"/>
    <w:rsid w:val="00D93420"/>
    <w:rsid w:val="00E47A0F"/>
    <w:rsid w:val="00E82ED8"/>
    <w:rsid w:val="00EB7C5A"/>
    <w:rsid w:val="00EC67F9"/>
    <w:rsid w:val="00EE3240"/>
    <w:rsid w:val="00EF2906"/>
    <w:rsid w:val="00FA07D6"/>
    <w:rsid w:val="00FC6F75"/>
    <w:rsid w:val="00FD37A3"/>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27</Pages>
  <Words>8523</Words>
  <Characters>48585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Алла Н. Клочкова</cp:lastModifiedBy>
  <cp:revision>59</cp:revision>
  <cp:lastPrinted>2017-04-26T03:47:00Z</cp:lastPrinted>
  <dcterms:created xsi:type="dcterms:W3CDTF">2015-06-09T10:53:00Z</dcterms:created>
  <dcterms:modified xsi:type="dcterms:W3CDTF">2017-09-19T10:49:00Z</dcterms:modified>
</cp:coreProperties>
</file>