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EC6" w:rsidRPr="00E42901" w:rsidRDefault="00016E54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вскрытия конвертов с заявками на участие </w:t>
      </w:r>
      <w:r w:rsidR="00E4290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028BE"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28BE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Запрос предложений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31806473756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834EC6" w:rsidTr="00BD0B7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34EC6" w:rsidRPr="003C207E" w:rsidRDefault="00D2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Волгореченск</w:t>
            </w:r>
            <w:proofErr w:type="spell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34EC6" w:rsidRDefault="003C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«09» июня 2018г.</w:t>
            </w:r>
          </w:p>
        </w:tc>
      </w:tr>
    </w:tbl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="00D21B59">
        <w:rPr>
          <w:rFonts w:ascii="Times New Roman" w:hAnsi="Times New Roman" w:cs="Times New Roman"/>
          <w:sz w:val="24"/>
          <w:szCs w:val="24"/>
        </w:rPr>
        <w:t xml:space="preserve">филиал «Ивановские ПГУ» </w:t>
      </w:r>
      <w:r w:rsidRPr="008F5A58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8F5A58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8F5A58">
        <w:rPr>
          <w:rFonts w:ascii="Times New Roman" w:hAnsi="Times New Roman" w:cs="Times New Roman"/>
          <w:sz w:val="24"/>
          <w:szCs w:val="24"/>
        </w:rPr>
        <w:t xml:space="preserve"> РАО – Электрогенерация»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="00D21B59">
        <w:rPr>
          <w:rFonts w:ascii="Times New Roman" w:hAnsi="Times New Roman" w:cs="Times New Roman"/>
          <w:sz w:val="24"/>
          <w:szCs w:val="24"/>
        </w:rPr>
        <w:t xml:space="preserve">филиал «Костромская ГРЭС» </w:t>
      </w:r>
      <w:r w:rsidRPr="003C207E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3C207E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3C207E">
        <w:rPr>
          <w:rFonts w:ascii="Times New Roman" w:hAnsi="Times New Roman" w:cs="Times New Roman"/>
          <w:sz w:val="24"/>
          <w:szCs w:val="24"/>
        </w:rPr>
        <w:t xml:space="preserve"> РАО – Электрогенерация»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C3482E" w:rsidRDefault="00C3482E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конвертов с заявками на участие в</w:t>
      </w:r>
      <w:r w:rsidR="00A743F6">
        <w:rPr>
          <w:rFonts w:ascii="Times New Roman" w:hAnsi="Times New Roman" w:cs="Times New Roman"/>
          <w:sz w:val="24"/>
          <w:szCs w:val="24"/>
        </w:rPr>
        <w:t xml:space="preserve"> процедуре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31806473756</w:t>
      </w:r>
      <w:r>
        <w:rPr>
          <w:rFonts w:ascii="Times New Roman" w:hAnsi="Times New Roman" w:cs="Times New Roman"/>
          <w:sz w:val="24"/>
          <w:szCs w:val="24"/>
        </w:rPr>
        <w:t xml:space="preserve"> проводилась Единой (конкурсной, аукционной, котировочной) комиссией по размещению заказов на поставки товаров, выполнение работ, оказание услуг.</w:t>
      </w:r>
    </w:p>
    <w:p w:rsidR="00362E2C" w:rsidRDefault="00362E2C" w:rsidP="00362E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Ремонт и калибровка сигнализаторов загазованности для филиала "Ивановские ПГУ"</w:t>
      </w:r>
    </w:p>
    <w:p w:rsidR="00834EC6" w:rsidRPr="003C207E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3C207E" w:rsidRPr="003C207E">
        <w:rPr>
          <w:rFonts w:ascii="Times New Roman" w:hAnsi="Times New Roman" w:cs="Times New Roman"/>
          <w:sz w:val="24"/>
          <w:szCs w:val="24"/>
        </w:rPr>
        <w:t>749 398,50 RUB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и документация о проведении настоящей процедуры были размещены </w:t>
      </w:r>
      <w:r w:rsidR="003C207E" w:rsidRPr="003C207E">
        <w:rPr>
          <w:rFonts w:ascii="Times New Roman" w:hAnsi="Times New Roman" w:cs="Times New Roman"/>
          <w:sz w:val="24"/>
          <w:szCs w:val="24"/>
        </w:rPr>
        <w:t>«14» мая 2018г.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«Интернет»: </w:t>
      </w:r>
      <w:r w:rsidR="00AE0232">
        <w:rPr>
          <w:rFonts w:ascii="Times New Roman" w:hAnsi="Times New Roman" w:cs="Times New Roman"/>
          <w:sz w:val="24"/>
          <w:szCs w:val="24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4199" w:rsidRDefault="007A0DD3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По окончании срока подачи заявок до </w:t>
      </w:r>
      <w:r w:rsidR="001150A2" w:rsidRPr="001150A2">
        <w:rPr>
          <w:rFonts w:ascii="Times New Roman" w:hAnsi="Times New Roman" w:cs="Times New Roman"/>
          <w:sz w:val="24"/>
          <w:szCs w:val="24"/>
        </w:rPr>
        <w:t>11 часов 00 минут (время московское) «09» июня 2018г.</w:t>
      </w:r>
      <w:r>
        <w:rPr>
          <w:rFonts w:ascii="Times New Roman" w:hAnsi="Times New Roman" w:cs="Times New Roman"/>
          <w:sz w:val="24"/>
          <w:szCs w:val="24"/>
        </w:rPr>
        <w:t xml:space="preserve"> было подано </w:t>
      </w:r>
      <w:r w:rsidR="001150A2" w:rsidRPr="001150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DE2">
        <w:rPr>
          <w:rFonts w:ascii="Times New Roman" w:hAnsi="Times New Roman" w:cs="Times New Roman"/>
          <w:sz w:val="24"/>
          <w:szCs w:val="24"/>
        </w:rPr>
        <w:t xml:space="preserve">ценовых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от участников. </w:t>
      </w:r>
      <w:r>
        <w:rPr>
          <w:rFonts w:ascii="Times New Roman" w:hAnsi="Times New Roman" w:cs="Times New Roman"/>
          <w:sz w:val="24"/>
          <w:szCs w:val="24"/>
        </w:rPr>
        <w:br/>
        <w:t>Преимущества участникам в соответствии с действующим законодательством Российской Федерации не предусмотрены.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6. В присутствии комиссии были вскрыты конверты с заявками участников процедуры в соответствии с нижеприведенной таблицей. Все поступившие заявки будут рассмотрены и оценены в порядке, установленном законом.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1841"/>
        <w:gridCol w:w="2208"/>
        <w:gridCol w:w="3350"/>
        <w:gridCol w:w="2294"/>
      </w:tblGrid>
      <w:tr w:rsidR="0046454A" w:rsidTr="00451207">
        <w:tc>
          <w:tcPr>
            <w:tcW w:w="568" w:type="dxa"/>
            <w:vAlign w:val="center"/>
          </w:tcPr>
          <w:p w:rsidR="0046454A" w:rsidRDefault="0046454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841" w:type="dxa"/>
            <w:vAlign w:val="center"/>
          </w:tcPr>
          <w:p w:rsidR="0046454A" w:rsidRDefault="0046454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2208" w:type="dxa"/>
            <w:vAlign w:val="center"/>
          </w:tcPr>
          <w:p w:rsidR="0046454A" w:rsidRDefault="0046454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3350" w:type="dxa"/>
            <w:vAlign w:val="center"/>
          </w:tcPr>
          <w:p w:rsidR="0046454A" w:rsidRDefault="0046454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2294" w:type="dxa"/>
            <w:vAlign w:val="center"/>
          </w:tcPr>
          <w:p w:rsidR="0046454A" w:rsidRDefault="0046454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Ценовые предложения, руб. без НДС</w:t>
            </w:r>
          </w:p>
        </w:tc>
      </w:tr>
      <w:tr w:rsidR="0046454A" w:rsidTr="00451207">
        <w:tc>
          <w:tcPr>
            <w:tcW w:w="568" w:type="dxa"/>
            <w:vAlign w:val="center"/>
          </w:tcPr>
          <w:p w:rsidR="0046454A" w:rsidRDefault="0046454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1" w:type="dxa"/>
            <w:vAlign w:val="center"/>
          </w:tcPr>
          <w:p w:rsidR="0046454A" w:rsidRDefault="0046454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8" w:type="dxa"/>
            <w:vAlign w:val="center"/>
          </w:tcPr>
          <w:p w:rsidR="0046454A" w:rsidRDefault="0046454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24.05.2018 16:38 (MSK +03:00)</w:t>
            </w:r>
            <w:bookmarkStart w:id="0" w:name="_GoBack"/>
            <w:bookmarkEnd w:id="0"/>
          </w:p>
        </w:tc>
        <w:tc>
          <w:tcPr>
            <w:tcW w:w="3350" w:type="dxa"/>
            <w:vAlign w:val="center"/>
          </w:tcPr>
          <w:p w:rsidR="0046454A" w:rsidRDefault="0046454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"ИвЭнергоСтрой"</w:t>
            </w:r>
            <w:r>
              <w:rPr>
                <w:rFonts w:ascii="Times New Roman" w:eastAsia="Times New Roman" w:hAnsi="Times New Roman" w:cs="Times New Roman"/>
              </w:rPr>
              <w:br/>
              <w:t>ИНН/КПП 3702679090/370201001</w:t>
            </w:r>
            <w:r>
              <w:rPr>
                <w:rFonts w:ascii="Times New Roman" w:eastAsia="Times New Roman" w:hAnsi="Times New Roman" w:cs="Times New Roman"/>
              </w:rPr>
              <w:br/>
              <w:t>ОГРН 1123702024115</w:t>
            </w:r>
          </w:p>
        </w:tc>
        <w:tc>
          <w:tcPr>
            <w:tcW w:w="2294" w:type="dxa"/>
            <w:vAlign w:val="center"/>
          </w:tcPr>
          <w:p w:rsidR="0046454A" w:rsidRDefault="0046454A">
            <w:pPr>
              <w:spacing w:after="0"/>
            </w:pPr>
            <w:r>
              <w:t>738 362,25</w:t>
            </w:r>
          </w:p>
        </w:tc>
      </w:tr>
      <w:tr w:rsidR="0046454A" w:rsidTr="00451207">
        <w:tc>
          <w:tcPr>
            <w:tcW w:w="568" w:type="dxa"/>
            <w:vAlign w:val="center"/>
          </w:tcPr>
          <w:p w:rsidR="0046454A" w:rsidRDefault="0046454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1" w:type="dxa"/>
            <w:vAlign w:val="center"/>
          </w:tcPr>
          <w:p w:rsidR="0046454A" w:rsidRDefault="0046454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08" w:type="dxa"/>
            <w:vAlign w:val="center"/>
          </w:tcPr>
          <w:p w:rsidR="0046454A" w:rsidRDefault="0046454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09.06.2018 09:50 (MSK +03:00)</w:t>
            </w:r>
          </w:p>
        </w:tc>
        <w:tc>
          <w:tcPr>
            <w:tcW w:w="3350" w:type="dxa"/>
            <w:vAlign w:val="center"/>
          </w:tcPr>
          <w:p w:rsidR="0046454A" w:rsidRDefault="0046454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"ВЭлСи"</w:t>
            </w:r>
            <w:r>
              <w:rPr>
                <w:rFonts w:ascii="Times New Roman" w:eastAsia="Times New Roman" w:hAnsi="Times New Roman" w:cs="Times New Roman"/>
              </w:rPr>
              <w:br/>
              <w:t>ИНН/КПП 7604226821/760401001</w:t>
            </w:r>
            <w:r>
              <w:rPr>
                <w:rFonts w:ascii="Times New Roman" w:eastAsia="Times New Roman" w:hAnsi="Times New Roman" w:cs="Times New Roman"/>
              </w:rPr>
              <w:br/>
              <w:t>ОГРН 1127604008872</w:t>
            </w:r>
          </w:p>
        </w:tc>
        <w:tc>
          <w:tcPr>
            <w:tcW w:w="2294" w:type="dxa"/>
            <w:vAlign w:val="center"/>
          </w:tcPr>
          <w:p w:rsidR="0046454A" w:rsidRDefault="0046454A">
            <w:pPr>
              <w:spacing w:after="0"/>
            </w:pPr>
            <w:r>
              <w:t>744 362,25</w:t>
            </w:r>
          </w:p>
        </w:tc>
      </w:tr>
    </w:tbl>
    <w:p w:rsidR="00774199" w:rsidRDefault="007A0DD3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7. Настоящий протокол вскрытия конвертов с заявками на участников конкурсной процедуры  направлен на сайт Единой электронной торговой площадки, по адресу в сети «Интернет»:</w:t>
      </w:r>
      <w:r w:rsidR="00242470">
        <w:t xml:space="preserve"> </w:t>
      </w:r>
      <w:r w:rsidR="00242470" w:rsidRPr="00242470">
        <w:rPr>
          <w:rFonts w:ascii="Times New Roman" w:hAnsi="Times New Roman" w:cs="Times New Roman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4199" w:rsidRDefault="007A0DD3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774199">
      <w:headerReference w:type="default" r:id="rId7"/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DD3" w:rsidRDefault="007A0DD3" w:rsidP="002156C3">
      <w:pPr>
        <w:spacing w:after="0" w:line="240" w:lineRule="auto"/>
      </w:pPr>
      <w:r>
        <w:separator/>
      </w:r>
    </w:p>
  </w:endnote>
  <w:endnote w:type="continuationSeparator" w:id="0">
    <w:p w:rsidR="007A0DD3" w:rsidRDefault="007A0DD3" w:rsidP="0021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DD3" w:rsidRDefault="007A0DD3" w:rsidP="002156C3">
      <w:pPr>
        <w:spacing w:after="0" w:line="240" w:lineRule="auto"/>
      </w:pPr>
      <w:r>
        <w:separator/>
      </w:r>
    </w:p>
  </w:footnote>
  <w:footnote w:type="continuationSeparator" w:id="0">
    <w:p w:rsidR="007A0DD3" w:rsidRDefault="007A0DD3" w:rsidP="00215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785"/>
      <w:gridCol w:w="4786"/>
    </w:tblGrid>
    <w:tr w:rsidR="002156C3" w:rsidRPr="002156C3" w:rsidTr="00576D79">
      <w:trPr>
        <w:jc w:val="center"/>
      </w:trPr>
      <w:tc>
        <w:tcPr>
          <w:tcW w:w="4785" w:type="dxa"/>
          <w:vAlign w:val="center"/>
          <w:hideMark/>
        </w:tcPr>
        <w:p w:rsidR="002156C3" w:rsidRPr="002156C3" w:rsidRDefault="002156C3" w:rsidP="002156C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Calibri" w:hAnsi="Arial" w:cs="Arial"/>
              <w:b/>
              <w:lang w:eastAsia="en-US"/>
            </w:rPr>
          </w:pPr>
          <w:r w:rsidRPr="002156C3">
            <w:rPr>
              <w:rFonts w:ascii="Arial" w:eastAsia="Calibri" w:hAnsi="Arial" w:cs="Arial"/>
              <w:b/>
              <w:lang w:eastAsia="en-US"/>
            </w:rPr>
            <w:t>Филиал «Костромская ГРЭС»</w:t>
          </w:r>
        </w:p>
        <w:p w:rsidR="002156C3" w:rsidRPr="002156C3" w:rsidRDefault="002156C3" w:rsidP="002156C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Calibri" w:hAnsi="Arial" w:cs="Arial"/>
              <w:b/>
              <w:lang w:eastAsia="en-US"/>
            </w:rPr>
          </w:pPr>
          <w:r w:rsidRPr="002156C3">
            <w:rPr>
              <w:rFonts w:ascii="Arial" w:eastAsia="Calibri" w:hAnsi="Arial" w:cs="Arial"/>
              <w:b/>
              <w:lang w:eastAsia="en-US"/>
            </w:rPr>
            <w:t>АО «</w:t>
          </w:r>
          <w:proofErr w:type="spellStart"/>
          <w:r w:rsidRPr="002156C3">
            <w:rPr>
              <w:rFonts w:ascii="Arial" w:eastAsia="Calibri" w:hAnsi="Arial" w:cs="Arial"/>
              <w:b/>
              <w:lang w:eastAsia="en-US"/>
            </w:rPr>
            <w:t>Интер</w:t>
          </w:r>
          <w:proofErr w:type="spellEnd"/>
          <w:r w:rsidRPr="002156C3">
            <w:rPr>
              <w:rFonts w:ascii="Arial" w:eastAsia="Calibri" w:hAnsi="Arial" w:cs="Arial"/>
              <w:b/>
              <w:lang w:eastAsia="en-US"/>
            </w:rPr>
            <w:t xml:space="preserve"> РАО – </w:t>
          </w:r>
          <w:proofErr w:type="spellStart"/>
          <w:r w:rsidRPr="002156C3">
            <w:rPr>
              <w:rFonts w:ascii="Arial" w:eastAsia="Calibri" w:hAnsi="Arial" w:cs="Arial"/>
              <w:b/>
              <w:lang w:eastAsia="en-US"/>
            </w:rPr>
            <w:t>Электрогенерация</w:t>
          </w:r>
          <w:proofErr w:type="spellEnd"/>
          <w:r w:rsidRPr="002156C3">
            <w:rPr>
              <w:rFonts w:ascii="Arial" w:eastAsia="Calibri" w:hAnsi="Arial" w:cs="Arial"/>
              <w:b/>
              <w:lang w:eastAsia="en-US"/>
            </w:rPr>
            <w:t>»</w:t>
          </w:r>
        </w:p>
      </w:tc>
      <w:tc>
        <w:tcPr>
          <w:tcW w:w="4786" w:type="dxa"/>
          <w:vAlign w:val="center"/>
          <w:hideMark/>
        </w:tcPr>
        <w:p w:rsidR="002156C3" w:rsidRPr="002156C3" w:rsidRDefault="002156C3" w:rsidP="002156C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Calibri" w:hAnsi="Arial" w:cs="Arial"/>
              <w:b/>
              <w:lang w:eastAsia="en-US"/>
            </w:rPr>
          </w:pPr>
          <w:r w:rsidRPr="002156C3">
            <w:rPr>
              <w:rFonts w:ascii="Arial" w:eastAsia="Calibri" w:hAnsi="Arial" w:cs="Arial"/>
              <w:b/>
              <w:lang w:eastAsia="en-US"/>
            </w:rPr>
            <w:t>Филиал «Ивановские ПГУ»</w:t>
          </w:r>
        </w:p>
        <w:p w:rsidR="002156C3" w:rsidRPr="002156C3" w:rsidRDefault="002156C3" w:rsidP="002156C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Calibri" w:hAnsi="Arial" w:cs="Arial"/>
              <w:b/>
              <w:lang w:eastAsia="en-US"/>
            </w:rPr>
          </w:pPr>
          <w:r w:rsidRPr="002156C3">
            <w:rPr>
              <w:rFonts w:ascii="Arial" w:eastAsia="Calibri" w:hAnsi="Arial" w:cs="Arial"/>
              <w:b/>
              <w:lang w:eastAsia="en-US"/>
            </w:rPr>
            <w:t>АО «</w:t>
          </w:r>
          <w:proofErr w:type="spellStart"/>
          <w:r w:rsidRPr="002156C3">
            <w:rPr>
              <w:rFonts w:ascii="Arial" w:eastAsia="Calibri" w:hAnsi="Arial" w:cs="Arial"/>
              <w:b/>
              <w:lang w:eastAsia="en-US"/>
            </w:rPr>
            <w:t>Интер</w:t>
          </w:r>
          <w:proofErr w:type="spellEnd"/>
          <w:r w:rsidRPr="002156C3">
            <w:rPr>
              <w:rFonts w:ascii="Arial" w:eastAsia="Calibri" w:hAnsi="Arial" w:cs="Arial"/>
              <w:b/>
              <w:lang w:eastAsia="en-US"/>
            </w:rPr>
            <w:t xml:space="preserve"> РАО – </w:t>
          </w:r>
          <w:proofErr w:type="spellStart"/>
          <w:r w:rsidRPr="002156C3">
            <w:rPr>
              <w:rFonts w:ascii="Arial" w:eastAsia="Calibri" w:hAnsi="Arial" w:cs="Arial"/>
              <w:b/>
              <w:lang w:eastAsia="en-US"/>
            </w:rPr>
            <w:t>Электрогенерация</w:t>
          </w:r>
          <w:proofErr w:type="spellEnd"/>
          <w:r w:rsidRPr="002156C3">
            <w:rPr>
              <w:rFonts w:ascii="Arial" w:eastAsia="Calibri" w:hAnsi="Arial" w:cs="Arial"/>
              <w:b/>
              <w:lang w:eastAsia="en-US"/>
            </w:rPr>
            <w:t>»</w:t>
          </w:r>
        </w:p>
      </w:tc>
    </w:tr>
  </w:tbl>
  <w:p w:rsidR="002156C3" w:rsidRDefault="002156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7E"/>
    <w:rsid w:val="00016E54"/>
    <w:rsid w:val="001150A2"/>
    <w:rsid w:val="001B47B2"/>
    <w:rsid w:val="002156C3"/>
    <w:rsid w:val="00242470"/>
    <w:rsid w:val="00281AC4"/>
    <w:rsid w:val="00315E67"/>
    <w:rsid w:val="00362E2C"/>
    <w:rsid w:val="003C207E"/>
    <w:rsid w:val="00451207"/>
    <w:rsid w:val="004563D1"/>
    <w:rsid w:val="0046454A"/>
    <w:rsid w:val="004B79DB"/>
    <w:rsid w:val="00774199"/>
    <w:rsid w:val="007A0DD3"/>
    <w:rsid w:val="00834EC6"/>
    <w:rsid w:val="0093599B"/>
    <w:rsid w:val="00995E7D"/>
    <w:rsid w:val="00A028BE"/>
    <w:rsid w:val="00A44743"/>
    <w:rsid w:val="00A743F6"/>
    <w:rsid w:val="00AE0232"/>
    <w:rsid w:val="00BD0B7C"/>
    <w:rsid w:val="00BE6DE2"/>
    <w:rsid w:val="00C3482E"/>
    <w:rsid w:val="00D21B59"/>
    <w:rsid w:val="00E42901"/>
    <w:rsid w:val="00F75F96"/>
    <w:rsid w:val="00F8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85F621-E848-4C34-8529-223989B7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56C3"/>
  </w:style>
  <w:style w:type="paragraph" w:styleId="a5">
    <w:name w:val="footer"/>
    <w:basedOn w:val="a"/>
    <w:link w:val="a6"/>
    <w:uiPriority w:val="99"/>
    <w:unhideWhenUsed/>
    <w:rsid w:val="00215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56C3"/>
  </w:style>
  <w:style w:type="paragraph" w:styleId="a7">
    <w:name w:val="Balloon Text"/>
    <w:basedOn w:val="a"/>
    <w:link w:val="a8"/>
    <w:uiPriority w:val="99"/>
    <w:semiHidden/>
    <w:unhideWhenUsed/>
    <w:rsid w:val="00456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6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HP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Канашина Ирина Викторовна</cp:lastModifiedBy>
  <cp:revision>5</cp:revision>
  <cp:lastPrinted>2018-06-09T08:20:00Z</cp:lastPrinted>
  <dcterms:created xsi:type="dcterms:W3CDTF">2018-06-09T08:20:00Z</dcterms:created>
  <dcterms:modified xsi:type="dcterms:W3CDTF">2018-06-09T08:21:00Z</dcterms:modified>
</cp:coreProperties>
</file>