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33" w:rsidRPr="005D5D33" w:rsidRDefault="005D5D33" w:rsidP="005D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__________№ _________ </w:t>
      </w:r>
    </w:p>
    <w:p w:rsidR="005D5D33" w:rsidRPr="005D5D33" w:rsidRDefault="005D5D33" w:rsidP="005D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D33" w:rsidRPr="005D5D33" w:rsidRDefault="005D5D33" w:rsidP="005D5D33">
      <w:pPr>
        <w:spacing w:after="0" w:line="240" w:lineRule="auto"/>
        <w:jc w:val="both"/>
        <w:rPr>
          <w:rFonts w:ascii="Times Roman" w:eastAsia="Times New Roman" w:hAnsi="Times Roman" w:cs="Times New Roman"/>
          <w:lang w:eastAsia="ru-RU"/>
        </w:rPr>
      </w:pPr>
    </w:p>
    <w:p w:rsidR="005D5D33" w:rsidRPr="005D5D33" w:rsidRDefault="005D5D33" w:rsidP="005D5D33">
      <w:pPr>
        <w:spacing w:after="0" w:line="240" w:lineRule="auto"/>
        <w:jc w:val="center"/>
        <w:rPr>
          <w:rFonts w:ascii="Times Roman" w:eastAsia="Times New Roman" w:hAnsi="Times Roman" w:cs="Times New Roman"/>
          <w:b/>
          <w:sz w:val="28"/>
          <w:szCs w:val="28"/>
          <w:lang w:eastAsia="ru-RU"/>
        </w:rPr>
      </w:pPr>
      <w:r w:rsidRPr="005D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  <w:r w:rsidRPr="005D5D33">
        <w:rPr>
          <w:rFonts w:ascii="Times Roman" w:eastAsia="Times New Roman" w:hAnsi="Times Roman" w:cs="Times New Roman"/>
          <w:b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5D5D33">
        <w:rPr>
          <w:rFonts w:ascii="Times Roman" w:eastAsia="Times New Roman" w:hAnsi="Times Roman" w:cs="Times New Roman"/>
          <w:b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ОБРАБОТКУ</w:t>
      </w:r>
      <w:r w:rsidRPr="005D5D33">
        <w:rPr>
          <w:rFonts w:ascii="Times Roman" w:eastAsia="Times New Roman" w:hAnsi="Times Roman" w:cs="Times New Roman"/>
          <w:b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ПЕРСОНАЛЬНЫХ</w:t>
      </w:r>
      <w:r w:rsidRPr="005D5D33">
        <w:rPr>
          <w:rFonts w:ascii="Times Roman" w:eastAsia="Times New Roman" w:hAnsi="Times Roman" w:cs="Times New Roman"/>
          <w:b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ДАННЫХ</w:t>
      </w:r>
    </w:p>
    <w:p w:rsidR="005D5D33" w:rsidRPr="005D5D33" w:rsidRDefault="005D5D33" w:rsidP="005D5D33">
      <w:pPr>
        <w:spacing w:after="0" w:line="240" w:lineRule="auto"/>
        <w:jc w:val="center"/>
        <w:rPr>
          <w:rFonts w:ascii="Times Roman" w:eastAsia="Times New Roman" w:hAnsi="Times Roman" w:cs="Times New Roman"/>
          <w:b/>
          <w:sz w:val="28"/>
          <w:szCs w:val="28"/>
          <w:lang w:eastAsia="ru-RU"/>
        </w:rPr>
      </w:pP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Roman" w:eastAsia="Times New Roman" w:hAnsi="Times Roman" w:cs="Times New Roman"/>
          <w:sz w:val="28"/>
          <w:szCs w:val="28"/>
          <w:lang w:eastAsia="ru-RU"/>
        </w:rPr>
      </w:pP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>(</w:t>
      </w:r>
      <w:r w:rsidRPr="005D5D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указать</w:t>
      </w:r>
      <w:r w:rsidRPr="005D5D33">
        <w:rPr>
          <w:rFonts w:ascii="Times Roman" w:eastAsia="Times New Roman" w:hAnsi="Times Roman" w:cs="Times New Roman"/>
          <w:b/>
          <w:sz w:val="28"/>
          <w:szCs w:val="28"/>
          <w:lang w:eastAsia="ru-RU"/>
        </w:rPr>
        <w:t>: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фамилия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имя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отчество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адрес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номер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документа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удостоверяющего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его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личность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сведения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дате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выдачи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указанного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документа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выдавшем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его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органе</w:t>
      </w:r>
      <w:r w:rsidRPr="005D5D33">
        <w:rPr>
          <w:rFonts w:ascii="Times Roman" w:eastAsia="Times New Roman" w:hAnsi="Times Roman" w:cs="Times New Roman"/>
          <w:i/>
          <w:sz w:val="28"/>
          <w:szCs w:val="28"/>
          <w:u w:val="single"/>
          <w:lang w:eastAsia="ru-RU"/>
        </w:rPr>
        <w:t>)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обработку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(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жительства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удостоверяющего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личность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выдавшем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)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: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Roman" w:eastAsia="Times New Roman" w:hAnsi="Times Roman" w:cs="Times New Roman"/>
          <w:sz w:val="28"/>
          <w:szCs w:val="28"/>
          <w:lang w:eastAsia="ru-RU"/>
        </w:rPr>
      </w:pP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-  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«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Гусиноозерская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ГРЭС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»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«</w:t>
      </w:r>
      <w:r w:rsidR="00074A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ер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-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»( 671160,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Бурятия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Гусиноозерск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,</w:t>
      </w:r>
      <w:r w:rsidR="00074A84">
        <w:rPr>
          <w:rFonts w:eastAsia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Гусиноозерская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ГРЭС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);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Roman" w:eastAsia="Times New Roman" w:hAnsi="Times Roman" w:cs="Times New Roman"/>
          <w:sz w:val="28"/>
          <w:szCs w:val="28"/>
          <w:lang w:eastAsia="ru-RU"/>
        </w:rPr>
      </w:pP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- 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Roman" w:eastAsia="Times New Roman" w:hAnsi="Times Roman" w:cs="Times Roman"/>
          <w:sz w:val="28"/>
          <w:szCs w:val="28"/>
          <w:lang w:eastAsia="ru-RU"/>
        </w:rPr>
        <w:t>«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-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», ( 119435,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.27,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.1);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Roman" w:eastAsia="Times New Roman" w:hAnsi="Times Roman" w:cs="Times New Roman"/>
          <w:sz w:val="28"/>
          <w:szCs w:val="28"/>
          <w:lang w:eastAsia="ru-RU"/>
        </w:rPr>
      </w:pP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-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Roman" w:eastAsia="Times New Roman" w:hAnsi="Times Roman" w:cs="Times Roman"/>
          <w:sz w:val="28"/>
          <w:szCs w:val="28"/>
          <w:lang w:eastAsia="ru-RU"/>
        </w:rPr>
        <w:t>«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-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электрогенерацией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» ( 119435,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.27,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.1););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Roman" w:eastAsia="Times New Roman" w:hAnsi="Times Roman" w:cs="Times New Roman"/>
          <w:sz w:val="28"/>
          <w:szCs w:val="28"/>
          <w:lang w:eastAsia="ru-RU"/>
        </w:rPr>
      </w:pP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-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«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ЕЭС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», (123610,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Краснопресненская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.12.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подьезд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7);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Roman" w:eastAsia="Times New Roman" w:hAnsi="Times Roman" w:cs="Times New Roman"/>
          <w:sz w:val="28"/>
          <w:szCs w:val="28"/>
          <w:lang w:eastAsia="ru-RU"/>
        </w:rPr>
      </w:pP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-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ограниченной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ответственностью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«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-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закупками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»</w:t>
      </w:r>
      <w:r w:rsidRPr="005D5D33">
        <w:rPr>
          <w:rFonts w:ascii="Times Roman" w:eastAsia="Times New Roman" w:hAnsi="Times Roman" w:cs="Times New Roman"/>
          <w:b/>
          <w:sz w:val="28"/>
          <w:szCs w:val="28"/>
          <w:lang w:eastAsia="ru-RU"/>
        </w:rPr>
        <w:t xml:space="preserve">: 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(119435,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Пироговская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.27,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.1);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Roman" w:eastAsia="Times New Roman" w:hAnsi="Times Roman" w:cs="Times New Roman"/>
          <w:sz w:val="28"/>
          <w:szCs w:val="28"/>
          <w:lang w:eastAsia="ru-RU"/>
        </w:rPr>
      </w:pP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-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(109074,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Краснопресненская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. 2)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Roman" w:eastAsia="Times New Roman" w:hAnsi="Times Roman" w:cs="Times New Roman"/>
          <w:sz w:val="28"/>
          <w:szCs w:val="28"/>
          <w:lang w:eastAsia="ru-RU"/>
        </w:rPr>
      </w:pP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-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энергетики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( 103274,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,</w:t>
      </w:r>
      <w:r w:rsidRPr="005D5D33">
        <w:rPr>
          <w:rFonts w:ascii="Times Roman" w:eastAsia="Times New Roman" w:hAnsi="Times Roman" w:cs="Times New Roman"/>
          <w:sz w:val="24"/>
          <w:szCs w:val="24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Китайгородский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.7);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Roman" w:eastAsia="Times New Roman" w:hAnsi="Times Roman" w:cs="Times New Roman"/>
          <w:sz w:val="28"/>
          <w:szCs w:val="28"/>
          <w:lang w:eastAsia="ru-RU"/>
        </w:rPr>
      </w:pP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-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финансовому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мониторингу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( 107450,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-450,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Мясницкая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.39,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.1)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5D5D33">
        <w:rPr>
          <w:rFonts w:ascii="Times Roman" w:eastAsia="Times New Roman" w:hAnsi="Times Roman" w:cs="Times New Roman"/>
          <w:b/>
          <w:sz w:val="28"/>
          <w:szCs w:val="28"/>
          <w:lang w:eastAsia="ru-RU"/>
        </w:rPr>
        <w:t>-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(127381,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.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Неглинная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.33)</w:t>
      </w:r>
      <w:r w:rsidRPr="005D5D33">
        <w:rPr>
          <w:rFonts w:eastAsia="Times New Roman" w:cs="Times New Roman"/>
          <w:sz w:val="28"/>
          <w:szCs w:val="28"/>
          <w:lang w:eastAsia="ru-RU"/>
        </w:rPr>
        <w:t>.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Roman" w:eastAsia="Times New Roman" w:hAnsi="Times Roman" w:cs="Times New Roman"/>
          <w:sz w:val="28"/>
          <w:szCs w:val="28"/>
          <w:lang w:eastAsia="ru-RU"/>
        </w:rPr>
      </w:pP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: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(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), </w:t>
      </w:r>
      <w:r w:rsidRPr="005D5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передачу</w:t>
      </w:r>
      <w:r w:rsidRPr="005D5D33">
        <w:rPr>
          <w:rFonts w:ascii="Times Roman" w:eastAsia="Times New Roman" w:hAnsi="Times Roman" w:cs="Times New Roman"/>
          <w:sz w:val="28"/>
          <w:szCs w:val="28"/>
          <w:u w:val="single"/>
          <w:lang w:eastAsia="ru-RU"/>
        </w:rPr>
        <w:t xml:space="preserve"> (</w:t>
      </w:r>
      <w:r w:rsidRPr="005D5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предоставление</w:t>
      </w:r>
      <w:r w:rsidRPr="005D5D33">
        <w:rPr>
          <w:rFonts w:ascii="Times Roman" w:eastAsia="Times New Roman" w:hAnsi="Times Roman" w:cs="Times New Roman"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доступа</w:t>
      </w:r>
      <w:r w:rsidRPr="005D5D33">
        <w:rPr>
          <w:rFonts w:ascii="Times Roman" w:eastAsia="Times New Roman" w:hAnsi="Times Roman" w:cs="Times New Roman"/>
          <w:sz w:val="28"/>
          <w:szCs w:val="28"/>
          <w:u w:val="single"/>
          <w:lang w:eastAsia="ru-RU"/>
        </w:rPr>
        <w:t xml:space="preserve">) </w:t>
      </w:r>
      <w:r w:rsidRPr="005D5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персональных</w:t>
      </w:r>
      <w:r w:rsidRPr="005D5D33">
        <w:rPr>
          <w:rFonts w:ascii="Times Roman" w:eastAsia="Times New Roman" w:hAnsi="Times Roman" w:cs="Times New Roman"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данных</w:t>
      </w:r>
      <w:r w:rsidRPr="005D5D33">
        <w:rPr>
          <w:rFonts w:ascii="Times Roman" w:eastAsia="Times New Roman" w:hAnsi="Times Roman" w:cs="Times New Roman"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компаниям</w:t>
      </w:r>
      <w:r w:rsidRPr="005D5D33">
        <w:rPr>
          <w:rFonts w:ascii="Times Roman" w:eastAsia="Times New Roman" w:hAnsi="Times Roman" w:cs="Times New Roman"/>
          <w:sz w:val="28"/>
          <w:szCs w:val="28"/>
          <w:u w:val="single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входящими</w:t>
      </w:r>
      <w:r w:rsidRPr="005D5D33">
        <w:rPr>
          <w:rFonts w:ascii="Times Roman" w:eastAsia="Times New Roman" w:hAnsi="Times Roman" w:cs="Times New Roman"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5D5D33">
        <w:rPr>
          <w:rFonts w:ascii="Times Roman" w:eastAsia="Times New Roman" w:hAnsi="Times Roman" w:cs="Times New Roman"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Группу</w:t>
      </w:r>
      <w:r w:rsidRPr="005D5D33">
        <w:rPr>
          <w:rFonts w:ascii="Times Roman" w:eastAsia="Times New Roman" w:hAnsi="Times Roman" w:cs="Times New Roman"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ИНТЕР </w:t>
      </w:r>
      <w:r w:rsidRPr="005D5D33">
        <w:rPr>
          <w:rFonts w:ascii="Times Roman" w:eastAsia="Times New Roman" w:hAnsi="Times Roman" w:cs="Times New Roman"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РАО</w:t>
      </w:r>
      <w:r w:rsidRPr="005D5D33">
        <w:rPr>
          <w:rFonts w:ascii="Times Roman" w:eastAsia="Times New Roman" w:hAnsi="Times Roman" w:cs="Times New Roman"/>
          <w:sz w:val="28"/>
          <w:szCs w:val="28"/>
          <w:u w:val="single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ЕЭС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извлечение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обезличивание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удаление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.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Roman" w:eastAsia="Times New Roman" w:hAnsi="Times Roman" w:cs="Times New Roman"/>
          <w:sz w:val="28"/>
          <w:szCs w:val="28"/>
          <w:lang w:eastAsia="ru-RU"/>
        </w:rPr>
      </w:pP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обработке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моих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операторами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исключительно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Поручений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28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2011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-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13-9308,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5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2012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 xml:space="preserve">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-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5D33">
        <w:rPr>
          <w:rFonts w:ascii="Times Roman" w:eastAsia="Times New Roman" w:hAnsi="Times Roman" w:cs="Times New Roman"/>
          <w:sz w:val="28"/>
          <w:szCs w:val="28"/>
          <w:lang w:eastAsia="ru-RU"/>
        </w:rPr>
        <w:t>24-1269.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моих персональных данных допускается, как с использованием автоматизированных информационных систем, так и без их </w:t>
      </w: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использования в объёме, необходимом для цели обработки моих персональных данных.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на обработку моих персональных данных действует в течение 1 (одного) года или до его отзыва мною путём направления вышеуказанным операторам письменного уведомления по указанным в согласии адресам.</w:t>
      </w: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D33" w:rsidRPr="005D5D33" w:rsidRDefault="005D5D33" w:rsidP="005D5D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(дата)</w:t>
      </w:r>
    </w:p>
    <w:p w:rsidR="005D5D33" w:rsidRPr="005D5D33" w:rsidRDefault="005D5D33" w:rsidP="005D5D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D33" w:rsidRPr="005D5D33" w:rsidRDefault="005D5D33" w:rsidP="005D5D3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(подпись)                                                                                                               </w:t>
      </w:r>
    </w:p>
    <w:p w:rsidR="005D5D33" w:rsidRPr="005D5D33" w:rsidRDefault="005D5D33" w:rsidP="005D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D3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 подписи)</w:t>
      </w:r>
    </w:p>
    <w:p w:rsidR="00BE33F4" w:rsidRPr="005D5D33" w:rsidRDefault="005D5D33" w:rsidP="005D5D33">
      <w:pPr>
        <w:spacing w:after="75" w:line="240" w:lineRule="auto"/>
        <w:outlineLvl w:val="1"/>
        <w:rPr>
          <w:rFonts w:ascii="Times New Roman" w:eastAsia="Times New Roman" w:hAnsi="Times New Roman" w:cs="Times New Roman"/>
          <w:b/>
          <w:bCs/>
          <w:color w:val="004B89"/>
          <w:sz w:val="24"/>
          <w:szCs w:val="24"/>
          <w:lang w:val="x-none" w:eastAsia="x-none"/>
        </w:rPr>
      </w:pPr>
      <w:r w:rsidRPr="005D5D33">
        <w:rPr>
          <w:rFonts w:ascii="Times New Roman" w:eastAsia="Times New Roman" w:hAnsi="Times New Roman" w:cs="Times New Roman"/>
          <w:b/>
          <w:bCs/>
          <w:color w:val="004B89"/>
          <w:sz w:val="24"/>
          <w:szCs w:val="24"/>
          <w:lang w:val="x-none" w:eastAsia="x-none"/>
        </w:rPr>
        <w:t xml:space="preserve">от __________№ _________ </w:t>
      </w:r>
    </w:p>
    <w:p w:rsidR="00AE69FF" w:rsidRPr="005D5D33" w:rsidRDefault="00DD0609">
      <w:pPr>
        <w:rPr>
          <w:lang w:val="x-none"/>
        </w:rPr>
      </w:pPr>
    </w:p>
    <w:sectPr w:rsidR="00AE69FF" w:rsidRPr="005D5D33" w:rsidSect="00F16304">
      <w:footerReference w:type="even" r:id="rId7"/>
      <w:footerReference w:type="default" r:id="rId8"/>
      <w:pgSz w:w="11906" w:h="16838"/>
      <w:pgMar w:top="1418" w:right="737" w:bottom="1134" w:left="1701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609" w:rsidRDefault="00DD0609">
      <w:pPr>
        <w:spacing w:after="0" w:line="240" w:lineRule="auto"/>
      </w:pPr>
      <w:r>
        <w:separator/>
      </w:r>
    </w:p>
  </w:endnote>
  <w:endnote w:type="continuationSeparator" w:id="0">
    <w:p w:rsidR="00DD0609" w:rsidRDefault="00DD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24" w:rsidRDefault="005D5D33" w:rsidP="0011188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B3A24" w:rsidRDefault="00DD0609" w:rsidP="0011188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A24" w:rsidRDefault="005D5D33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74A84">
      <w:rPr>
        <w:noProof/>
      </w:rPr>
      <w:t>10</w:t>
    </w:r>
    <w:r>
      <w:fldChar w:fldCharType="end"/>
    </w:r>
  </w:p>
  <w:p w:rsidR="000B3A24" w:rsidRDefault="00DD0609" w:rsidP="00CD68F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609" w:rsidRDefault="00DD0609">
      <w:pPr>
        <w:spacing w:after="0" w:line="240" w:lineRule="auto"/>
      </w:pPr>
      <w:r>
        <w:separator/>
      </w:r>
    </w:p>
  </w:footnote>
  <w:footnote w:type="continuationSeparator" w:id="0">
    <w:p w:rsidR="00DD0609" w:rsidRDefault="00DD06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94"/>
    <w:rsid w:val="0006530D"/>
    <w:rsid w:val="00067D94"/>
    <w:rsid w:val="00074A84"/>
    <w:rsid w:val="002649A1"/>
    <w:rsid w:val="005D5D33"/>
    <w:rsid w:val="006375D6"/>
    <w:rsid w:val="00D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D5D33"/>
  </w:style>
  <w:style w:type="paragraph" w:styleId="a4">
    <w:name w:val="footer"/>
    <w:basedOn w:val="a"/>
    <w:link w:val="a5"/>
    <w:uiPriority w:val="99"/>
    <w:rsid w:val="005D5D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D5D3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5D5D33"/>
  </w:style>
  <w:style w:type="paragraph" w:styleId="a4">
    <w:name w:val="footer"/>
    <w:basedOn w:val="a"/>
    <w:link w:val="a5"/>
    <w:uiPriority w:val="99"/>
    <w:rsid w:val="005D5D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5D5D3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Елена Валериевна</dc:creator>
  <cp:lastModifiedBy>Андреева Юлия Александровна</cp:lastModifiedBy>
  <cp:revision>3</cp:revision>
  <dcterms:created xsi:type="dcterms:W3CDTF">2016-01-15T09:59:00Z</dcterms:created>
  <dcterms:modified xsi:type="dcterms:W3CDTF">2016-01-15T10:00:00Z</dcterms:modified>
</cp:coreProperties>
</file>