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right="332" w:firstLine="0"/>
        <w:jc w:val="right"/>
        <w:rPr>
          <w:snapToGrid/>
          <w:sz w:val="20"/>
        </w:rPr>
      </w:pPr>
      <w:bookmarkStart w:id="0" w:name="_Toc517582288"/>
      <w:bookmarkStart w:id="1" w:name="_Toc517582612"/>
      <w:bookmarkStart w:id="2" w:name="_Toc293265957"/>
      <w:bookmarkStart w:id="3" w:name="_Toc293266017"/>
      <w:bookmarkStart w:id="4" w:name="_Toc293266202"/>
      <w:bookmarkStart w:id="5" w:name="_Toc293266830"/>
      <w:bookmarkStart w:id="6" w:name="_Toc293291690"/>
      <w:bookmarkStart w:id="7" w:name="_Toc293520106"/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  <w:r w:rsidRPr="00333330">
        <w:rPr>
          <w:noProof/>
          <w:snapToGrid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6940BDE7" wp14:editId="73C23E5A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6500" cy="1616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365F91"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napToGrid/>
          <w:sz w:val="24"/>
          <w:szCs w:val="24"/>
          <w:lang w:val="de-DE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right="332" w:firstLine="0"/>
        <w:jc w:val="right"/>
        <w:rPr>
          <w:snapToGrid/>
          <w:sz w:val="20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76" w:lineRule="auto"/>
        <w:ind w:left="5670" w:right="-235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 xml:space="preserve">УТВЕРЖДАЮ: 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76" w:lineRule="auto"/>
        <w:ind w:left="5670" w:right="-235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 xml:space="preserve">Начальник </w:t>
      </w:r>
      <w:proofErr w:type="spellStart"/>
      <w:r w:rsidRPr="00333330">
        <w:rPr>
          <w:snapToGrid/>
          <w:sz w:val="24"/>
          <w:szCs w:val="24"/>
        </w:rPr>
        <w:t>ОЗПиСК</w:t>
      </w:r>
      <w:proofErr w:type="spellEnd"/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3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892687">
      <w:pPr>
        <w:widowControl w:val="0"/>
        <w:tabs>
          <w:tab w:val="left" w:pos="6096"/>
          <w:tab w:val="left" w:pos="9356"/>
        </w:tabs>
        <w:autoSpaceDE w:val="0"/>
        <w:autoSpaceDN w:val="0"/>
        <w:adjustRightInd w:val="0"/>
        <w:spacing w:before="120" w:line="240" w:lineRule="auto"/>
        <w:ind w:left="5670" w:right="-93" w:firstLine="0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________________/</w:t>
      </w:r>
      <w:proofErr w:type="spellStart"/>
      <w:r w:rsidRPr="00333330">
        <w:rPr>
          <w:snapToGrid/>
          <w:sz w:val="24"/>
          <w:szCs w:val="24"/>
        </w:rPr>
        <w:t>А.С.Витковский</w:t>
      </w:r>
      <w:proofErr w:type="spellEnd"/>
      <w:r w:rsidRPr="00333330">
        <w:rPr>
          <w:snapToGrid/>
          <w:sz w:val="24"/>
          <w:szCs w:val="24"/>
        </w:rPr>
        <w:t>/</w:t>
      </w:r>
    </w:p>
    <w:p w:rsidR="00333330" w:rsidRPr="00333330" w:rsidRDefault="00333330" w:rsidP="00892687">
      <w:pPr>
        <w:widowControl w:val="0"/>
        <w:tabs>
          <w:tab w:val="left" w:pos="6096"/>
          <w:tab w:val="left" w:pos="9356"/>
        </w:tabs>
        <w:autoSpaceDE w:val="0"/>
        <w:autoSpaceDN w:val="0"/>
        <w:adjustRightInd w:val="0"/>
        <w:spacing w:line="240" w:lineRule="auto"/>
        <w:ind w:left="5670" w:right="-91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1" w:firstLine="6095"/>
        <w:jc w:val="left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«_____» _________________ 2018 г.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before="240"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  <w:r w:rsidRPr="00333330">
        <w:rPr>
          <w:snapToGrid/>
          <w:kern w:val="36"/>
          <w:sz w:val="24"/>
          <w:szCs w:val="24"/>
        </w:rPr>
        <w:t>Секретарь Закупочной комиссии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before="240"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right="-93" w:firstLine="0"/>
        <w:jc w:val="left"/>
        <w:rPr>
          <w:snapToGrid/>
          <w:kern w:val="36"/>
          <w:sz w:val="24"/>
          <w:szCs w:val="24"/>
        </w:rPr>
      </w:pPr>
      <w:r w:rsidRPr="00333330">
        <w:rPr>
          <w:snapToGrid/>
          <w:kern w:val="36"/>
          <w:sz w:val="24"/>
          <w:szCs w:val="24"/>
        </w:rPr>
        <w:t>__________________/И.В. Кабакова/</w:t>
      </w:r>
    </w:p>
    <w:p w:rsidR="00333330" w:rsidRPr="00333330" w:rsidRDefault="00333330" w:rsidP="00892687">
      <w:pPr>
        <w:widowControl w:val="0"/>
        <w:autoSpaceDE w:val="0"/>
        <w:autoSpaceDN w:val="0"/>
        <w:adjustRightInd w:val="0"/>
        <w:spacing w:line="240" w:lineRule="auto"/>
        <w:ind w:left="5670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left="5103"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bookmarkEnd w:id="0"/>
    <w:bookmarkEnd w:id="1"/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 xml:space="preserve"> Извещение</w:t>
      </w: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 xml:space="preserve">о закупке у единственного поставщика на право заключения договора </w:t>
      </w: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33330">
        <w:rPr>
          <w:b/>
          <w:snapToGrid/>
          <w:sz w:val="24"/>
          <w:szCs w:val="24"/>
        </w:rPr>
        <w:t>«</w:t>
      </w:r>
      <w:r w:rsidRPr="00892687">
        <w:rPr>
          <w:b/>
          <w:snapToGrid/>
          <w:sz w:val="24"/>
          <w:szCs w:val="24"/>
        </w:rPr>
        <w:t>Услуги геодезиста для СП Приморская ТЭС Калининградской ТЭЦ-2</w:t>
      </w:r>
      <w:r w:rsidRPr="00333330">
        <w:rPr>
          <w:b/>
          <w:snapToGrid/>
          <w:sz w:val="24"/>
          <w:szCs w:val="24"/>
        </w:rPr>
        <w:t>»</w:t>
      </w:r>
    </w:p>
    <w:p w:rsidR="00333330" w:rsidRPr="00333330" w:rsidRDefault="00333330" w:rsidP="00333330">
      <w:pPr>
        <w:autoSpaceDE w:val="0"/>
        <w:autoSpaceDN w:val="0"/>
        <w:spacing w:before="240"/>
        <w:ind w:firstLine="0"/>
        <w:jc w:val="center"/>
        <w:rPr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4"/>
          <w:szCs w:val="24"/>
          <w:u w:val="single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0"/>
        </w:rPr>
      </w:pP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Калининград</w:t>
      </w:r>
    </w:p>
    <w:p w:rsidR="00333330" w:rsidRPr="00333330" w:rsidRDefault="00333330" w:rsidP="0033333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333330">
        <w:rPr>
          <w:snapToGrid/>
          <w:sz w:val="24"/>
          <w:szCs w:val="24"/>
        </w:rPr>
        <w:t>2018 г.</w:t>
      </w:r>
    </w:p>
    <w:bookmarkEnd w:id="2"/>
    <w:bookmarkEnd w:id="3"/>
    <w:bookmarkEnd w:id="4"/>
    <w:bookmarkEnd w:id="5"/>
    <w:bookmarkEnd w:id="6"/>
    <w:bookmarkEnd w:id="7"/>
    <w:p w:rsidR="00DE65E8" w:rsidRPr="00892687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892687">
        <w:rPr>
          <w:b/>
          <w:sz w:val="24"/>
          <w:szCs w:val="24"/>
        </w:rPr>
        <w:lastRenderedPageBreak/>
        <w:t>ИЗВЕЩЕНИЕ</w:t>
      </w:r>
      <w:r w:rsidR="00B47754" w:rsidRPr="00892687">
        <w:rPr>
          <w:rStyle w:val="aa"/>
          <w:b/>
          <w:sz w:val="24"/>
          <w:szCs w:val="24"/>
        </w:rPr>
        <w:footnoteReference w:id="1"/>
      </w:r>
    </w:p>
    <w:p w:rsidR="00783390" w:rsidRPr="00892687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892687">
        <w:rPr>
          <w:b/>
          <w:sz w:val="24"/>
          <w:szCs w:val="24"/>
        </w:rPr>
        <w:t xml:space="preserve">о проведении </w:t>
      </w:r>
      <w:r w:rsidR="00E03ECB" w:rsidRPr="00892687">
        <w:rPr>
          <w:b/>
          <w:sz w:val="24"/>
          <w:szCs w:val="24"/>
        </w:rPr>
        <w:t>закупки</w:t>
      </w:r>
    </w:p>
    <w:p w:rsidR="00B12BA7" w:rsidRPr="00892687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892687">
        <w:rPr>
          <w:b/>
          <w:sz w:val="24"/>
          <w:szCs w:val="24"/>
        </w:rPr>
        <w:t>у единственного поставщика</w:t>
      </w:r>
    </w:p>
    <w:p w:rsidR="00927F46" w:rsidRPr="00892687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3177"/>
        <w:gridCol w:w="3240"/>
      </w:tblGrid>
      <w:tr w:rsidR="00263C7B" w:rsidRPr="00892687" w:rsidTr="00761AEB">
        <w:tc>
          <w:tcPr>
            <w:tcW w:w="3473" w:type="dxa"/>
            <w:shd w:val="clear" w:color="auto" w:fill="auto"/>
            <w:vAlign w:val="center"/>
          </w:tcPr>
          <w:p w:rsidR="00761AEB" w:rsidRPr="00892687" w:rsidRDefault="00761AEB" w:rsidP="0033333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2687">
              <w:rPr>
                <w:sz w:val="24"/>
                <w:szCs w:val="24"/>
              </w:rPr>
              <w:t>№</w:t>
            </w:r>
            <w:r w:rsidR="00333330" w:rsidRPr="00892687">
              <w:rPr>
                <w:sz w:val="24"/>
                <w:szCs w:val="24"/>
              </w:rPr>
              <w:t xml:space="preserve"> 600.18.00359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92687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892687" w:rsidRDefault="00761AEB" w:rsidP="0033333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92687">
              <w:rPr>
                <w:sz w:val="24"/>
                <w:szCs w:val="24"/>
              </w:rPr>
              <w:t>«</w:t>
            </w:r>
            <w:r w:rsidR="00333330" w:rsidRPr="00892687">
              <w:rPr>
                <w:sz w:val="24"/>
                <w:szCs w:val="24"/>
              </w:rPr>
              <w:t>14</w:t>
            </w:r>
            <w:r w:rsidRPr="00892687">
              <w:rPr>
                <w:sz w:val="24"/>
                <w:szCs w:val="24"/>
              </w:rPr>
              <w:t xml:space="preserve">» </w:t>
            </w:r>
            <w:r w:rsidR="00333330" w:rsidRPr="00892687">
              <w:rPr>
                <w:sz w:val="24"/>
                <w:szCs w:val="24"/>
              </w:rPr>
              <w:t>мая</w:t>
            </w:r>
            <w:r w:rsidRPr="00892687">
              <w:rPr>
                <w:sz w:val="24"/>
                <w:szCs w:val="24"/>
              </w:rPr>
              <w:t xml:space="preserve"> 20</w:t>
            </w:r>
            <w:r w:rsidR="00333330" w:rsidRPr="00892687">
              <w:rPr>
                <w:sz w:val="24"/>
                <w:szCs w:val="24"/>
              </w:rPr>
              <w:t>18</w:t>
            </w:r>
            <w:r w:rsidRPr="00892687">
              <w:rPr>
                <w:sz w:val="24"/>
                <w:szCs w:val="24"/>
              </w:rPr>
              <w:t> г.</w:t>
            </w:r>
          </w:p>
        </w:tc>
      </w:tr>
    </w:tbl>
    <w:p w:rsidR="00761AEB" w:rsidRPr="00892687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892687" w:rsidRDefault="009541CC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t>Способ закупки:</w:t>
      </w:r>
      <w:r w:rsidR="008E0645" w:rsidRPr="00892687">
        <w:t xml:space="preserve"> </w:t>
      </w:r>
      <w:r w:rsidR="00F434BD" w:rsidRPr="00892687">
        <w:t>единственный поставщик</w:t>
      </w:r>
    </w:p>
    <w:p w:rsidR="004E4C4B" w:rsidRPr="00892687" w:rsidRDefault="004E4C4B" w:rsidP="0033333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bookmarkStart w:id="8" w:name="_Toc422209950"/>
      <w:bookmarkStart w:id="9" w:name="_Toc422226770"/>
      <w:bookmarkStart w:id="10" w:name="_Toc422244122"/>
      <w:r w:rsidRPr="00892687">
        <w:t>Положение о порядке пр</w:t>
      </w:r>
      <w:bookmarkStart w:id="11" w:name="_GoBack"/>
      <w:bookmarkEnd w:id="11"/>
      <w:r w:rsidRPr="00892687">
        <w:t>оведения регламентированных закупок товаров, работ, услуг для нужд АО «Интер РАО – Электрогенерация», утвержденное решением Совета директоров (далее - Положение о закупках).</w:t>
      </w:r>
      <w:bookmarkEnd w:id="8"/>
      <w:bookmarkEnd w:id="9"/>
      <w:bookmarkEnd w:id="10"/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11" w:history="1">
        <w:r w:rsidRPr="00892687">
          <w:rPr>
            <w:rStyle w:val="a9"/>
          </w:rPr>
          <w:t>www.zakupki.gov.ru</w:t>
        </w:r>
      </w:hyperlink>
      <w:r w:rsidRPr="00892687"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>Отказ от проведения закупки: В любое время до заключения договора</w:t>
      </w:r>
      <w:r w:rsidRPr="00892687"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Наименование Заказчика: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АО «Интер РАО – Электрогенерация»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Место нахождения:119435, Россия, г. Москва, ул. Большая Пироговская, д. 27, стр.1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>Почтовый адрес: 119435, Россия, г. Москва, ул. Большая Пироговская, д. 27, стр. 1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Наименование Организатора закупки: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Филиал «</w:t>
      </w:r>
      <w:proofErr w:type="gramStart"/>
      <w:r w:rsidRPr="00892687">
        <w:rPr>
          <w:sz w:val="24"/>
        </w:rPr>
        <w:t>Калининградская</w:t>
      </w:r>
      <w:proofErr w:type="gramEnd"/>
      <w:r w:rsidRPr="00892687">
        <w:rPr>
          <w:sz w:val="24"/>
        </w:rPr>
        <w:t xml:space="preserve"> ТЭЦ-2» АО «Интер РАО – Электрогенерация»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Место нахождения: 236034, РФ, г. Калининград, пер. Энергетиков, 2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Почтовый адрес: 236034, РФ, г. Калининград, пер. Энергетиков, 2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Контактное лицо: Кабакова Ирина Валентиновна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line="240" w:lineRule="auto"/>
        <w:rPr>
          <w:sz w:val="24"/>
        </w:rPr>
      </w:pPr>
      <w:r w:rsidRPr="00892687">
        <w:rPr>
          <w:sz w:val="24"/>
        </w:rPr>
        <w:t>Контактный телефон: (4012) 69-04-53</w:t>
      </w:r>
    </w:p>
    <w:p w:rsidR="00333330" w:rsidRPr="00892687" w:rsidRDefault="00333330" w:rsidP="00333330">
      <w:pPr>
        <w:pStyle w:val="af9"/>
        <w:tabs>
          <w:tab w:val="left" w:pos="426"/>
          <w:tab w:val="left" w:pos="1134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 xml:space="preserve">Адрес электронной почты: </w:t>
      </w:r>
      <w:hyperlink r:id="rId12" w:history="1">
        <w:r w:rsidRPr="00892687">
          <w:rPr>
            <w:rStyle w:val="a9"/>
            <w:sz w:val="24"/>
          </w:rPr>
          <w:t>kabakova_iv@interrao.ru</w:t>
        </w:r>
      </w:hyperlink>
      <w:r w:rsidRPr="00892687">
        <w:rPr>
          <w:sz w:val="24"/>
        </w:rPr>
        <w:t xml:space="preserve"> 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Предмет закупки: право заключения договора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t xml:space="preserve">Предмет договора: </w:t>
      </w:r>
      <w:r w:rsidRPr="00892687">
        <w:rPr>
          <w:rFonts w:eastAsiaTheme="minorHAnsi"/>
          <w:bCs/>
        </w:rPr>
        <w:t>Услуги геодезиста для СП Приморская ТЭС Калининградской ТЭЦ-2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Объем поставляемых товаров/работ/услуг: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Сроки </w:t>
      </w:r>
      <w:proofErr w:type="gramStart"/>
      <w:r w:rsidRPr="00892687">
        <w:rPr>
          <w:rStyle w:val="FontStyle128"/>
          <w:sz w:val="24"/>
          <w:szCs w:val="24"/>
        </w:rPr>
        <w:t>поставки товара/выполнения работ/оказания</w:t>
      </w:r>
      <w:proofErr w:type="gramEnd"/>
      <w:r w:rsidRPr="00892687">
        <w:rPr>
          <w:rStyle w:val="FontStyle128"/>
          <w:sz w:val="24"/>
          <w:szCs w:val="24"/>
        </w:rPr>
        <w:t xml:space="preserve"> услуг: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Место поставки товара:</w:t>
      </w:r>
      <w:r w:rsidRPr="00892687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Сведения о начальной (максимальной) цене договора: </w:t>
      </w:r>
      <w:r w:rsidRPr="00892687">
        <w:rPr>
          <w:rStyle w:val="FontStyle128"/>
          <w:sz w:val="24"/>
          <w:szCs w:val="24"/>
        </w:rPr>
        <w:t>1 367 296,00</w:t>
      </w:r>
      <w:r w:rsidRPr="00892687">
        <w:rPr>
          <w:rStyle w:val="FontStyle128"/>
          <w:sz w:val="24"/>
          <w:szCs w:val="24"/>
        </w:rPr>
        <w:t xml:space="preserve"> руб. без НДС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Форма, сроки и порядок оплаты:</w:t>
      </w:r>
      <w:r w:rsidRPr="00892687">
        <w:rPr>
          <w:i/>
          <w:color w:val="548DD4"/>
        </w:rPr>
        <w:t xml:space="preserve"> </w:t>
      </w:r>
      <w:r w:rsidRPr="00892687">
        <w:rPr>
          <w:rStyle w:val="FontStyle128"/>
          <w:sz w:val="24"/>
          <w:szCs w:val="24"/>
        </w:rPr>
        <w:t>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892687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892687">
        <w:t>т.ч</w:t>
      </w:r>
      <w:proofErr w:type="spellEnd"/>
      <w:r w:rsidRPr="00892687">
        <w:t>. гарантийного срока эксплуатации товара и другие затраты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</w:rPr>
        <w:t xml:space="preserve">Требования, предъявляемые к участникам закупки и перечень подтверждающих требования документов: </w:t>
      </w:r>
      <w:r w:rsidRPr="00892687">
        <w:t>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проектом договора.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Содержание, форма, оформление и состав заявки на участие в закупке: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lastRenderedPageBreak/>
        <w:t>Сведения о предоставлении преференций: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>Срок, место и порядок предоставления Извещения:</w:t>
      </w:r>
    </w:p>
    <w:p w:rsidR="00333330" w:rsidRPr="00892687" w:rsidRDefault="00333330" w:rsidP="00333330">
      <w:pPr>
        <w:pStyle w:val="af9"/>
        <w:tabs>
          <w:tab w:val="left" w:pos="426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 xml:space="preserve">Извещение находится в открытом доступе на сайте, указанном в п. 3 Извещения, начиная </w:t>
      </w:r>
      <w:proofErr w:type="gramStart"/>
      <w:r w:rsidRPr="00892687">
        <w:rPr>
          <w:sz w:val="24"/>
        </w:rPr>
        <w:t>с даты размещения</w:t>
      </w:r>
      <w:proofErr w:type="gramEnd"/>
      <w:r w:rsidRPr="00892687">
        <w:rPr>
          <w:sz w:val="24"/>
        </w:rPr>
        <w:t>.</w:t>
      </w:r>
    </w:p>
    <w:p w:rsidR="00333330" w:rsidRPr="00892687" w:rsidRDefault="00333330" w:rsidP="00333330">
      <w:pPr>
        <w:pStyle w:val="af9"/>
        <w:tabs>
          <w:tab w:val="left" w:pos="426"/>
          <w:tab w:val="left" w:pos="3544"/>
        </w:tabs>
        <w:spacing w:before="0" w:line="240" w:lineRule="auto"/>
        <w:rPr>
          <w:sz w:val="24"/>
        </w:rPr>
      </w:pPr>
      <w:r w:rsidRPr="00892687">
        <w:rPr>
          <w:sz w:val="24"/>
        </w:rPr>
        <w:t>Плата за предоставление Извещения не взимается.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Форма, порядок, дата начала и дата окончания предоставления разъяснений: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Место подачи, дата начала и дата окончания подачи заявок на участие в закупке: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Дата и место вскрытия заявок на участие в закупке: 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Дата и место рассмотрения заявок и подведения итогов закупки: не применяется.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Pr="00892687">
        <w:t xml:space="preserve"> не применяется</w:t>
      </w:r>
      <w:r w:rsidRPr="00892687">
        <w:rPr>
          <w:i/>
          <w:color w:val="548DD4"/>
        </w:rPr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892687">
        <w:t>не применяется</w:t>
      </w:r>
      <w:r w:rsidRPr="00892687">
        <w:rPr>
          <w:i/>
          <w:color w:val="548DD4"/>
        </w:rPr>
        <w:t>.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892687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Pr="00892687">
        <w:t>не применяется</w:t>
      </w:r>
      <w:r w:rsidRPr="00892687">
        <w:rPr>
          <w:snapToGrid w:val="0"/>
          <w:color w:val="548DD4"/>
        </w:rPr>
        <w:t xml:space="preserve">. 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>Обеспечение исполнения договора и/или возврата аванса и/или гарантийных обязательств: не установлено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color w:val="auto"/>
          <w:sz w:val="24"/>
          <w:szCs w:val="24"/>
        </w:rPr>
        <w:t xml:space="preserve">Валюта закупки: </w:t>
      </w:r>
      <w:r w:rsidRPr="00892687">
        <w:t>в соответствии с Проектом договора</w:t>
      </w:r>
    </w:p>
    <w:p w:rsidR="00333330" w:rsidRPr="00892687" w:rsidRDefault="00333330" w:rsidP="0033333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</w:pPr>
      <w:r w:rsidRPr="00892687">
        <w:t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не допускается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rPr>
          <w:rStyle w:val="FontStyle128"/>
          <w:color w:val="auto"/>
          <w:sz w:val="24"/>
          <w:szCs w:val="24"/>
        </w:rPr>
        <w:t xml:space="preserve">Возможность привлечения субподрядчика/соисполнителя: </w:t>
      </w:r>
      <w:r w:rsidRPr="00892687">
        <w:t>допускается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2687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892687">
        <w:t>не применяется</w:t>
      </w:r>
    </w:p>
    <w:p w:rsidR="00333330" w:rsidRPr="00892687" w:rsidRDefault="00333330" w:rsidP="0033333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892687">
        <w:t xml:space="preserve">Иные условия закупки содержатся в проекте договора.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80" w:rsidRDefault="00222A80">
      <w:r>
        <w:separator/>
      </w:r>
    </w:p>
  </w:endnote>
  <w:endnote w:type="continuationSeparator" w:id="0">
    <w:p w:rsidR="00222A80" w:rsidRDefault="002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80" w:rsidRDefault="00222A80">
      <w:r>
        <w:separator/>
      </w:r>
    </w:p>
  </w:footnote>
  <w:footnote w:type="continuationSeparator" w:id="0">
    <w:p w:rsidR="00222A80" w:rsidRDefault="00222A80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22A80"/>
    <w:rsid w:val="002311AD"/>
    <w:rsid w:val="00245638"/>
    <w:rsid w:val="00263C7B"/>
    <w:rsid w:val="0027502F"/>
    <w:rsid w:val="00282789"/>
    <w:rsid w:val="00287C63"/>
    <w:rsid w:val="002A2C1E"/>
    <w:rsid w:val="002C6FBF"/>
    <w:rsid w:val="002D703A"/>
    <w:rsid w:val="00333330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2687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F4543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EF4F94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abakova_iv@interrao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F08A-4DE5-48C2-BCB7-0718EDA1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6</cp:revision>
  <cp:lastPrinted>2018-05-15T06:33:00Z</cp:lastPrinted>
  <dcterms:created xsi:type="dcterms:W3CDTF">2018-05-15T06:19:00Z</dcterms:created>
  <dcterms:modified xsi:type="dcterms:W3CDTF">2018-05-15T06:35:00Z</dcterms:modified>
</cp:coreProperties>
</file>