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0A6FE5" w:rsidRPr="00D6473D" w:rsidRDefault="001E3909" w:rsidP="001E390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0A6FE5">
        <w:t xml:space="preserve">заседания Закупочной комиссии </w:t>
      </w:r>
      <w:r w:rsidRPr="000A6FE5">
        <w:rPr>
          <w:bCs/>
        </w:rPr>
        <w:t xml:space="preserve">по оценке предложений на участие в открытом запросе предложений в электронной форме на право заключения договора </w:t>
      </w:r>
      <w:r w:rsidRPr="002E68B5">
        <w:rPr>
          <w:b/>
        </w:rPr>
        <w:t>«</w:t>
      </w:r>
      <w:r w:rsidR="00ED29C8" w:rsidRPr="002E68B5">
        <w:rPr>
          <w:b/>
          <w:bCs/>
        </w:rPr>
        <w:t>Контрольно-измерительные и электротехнические приборы для Костромской ГРЭС</w:t>
      </w:r>
      <w:r w:rsidRPr="002E68B5">
        <w:rPr>
          <w:b/>
        </w:rPr>
        <w:t>»</w:t>
      </w:r>
      <w:r w:rsidRPr="00BF0B6A">
        <w:rPr>
          <w:b/>
        </w:rPr>
        <w:t>.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ED29C8">
            <w:pPr>
              <w:spacing w:before="120"/>
            </w:pPr>
            <w:r w:rsidRPr="00ED7436">
              <w:t>№ </w:t>
            </w:r>
            <w:r w:rsidR="0016793D">
              <w:t>1</w:t>
            </w:r>
            <w:r w:rsidR="00CF06D4">
              <w:t>1</w:t>
            </w:r>
            <w:r w:rsidR="00ED29C8">
              <w:t>7782</w:t>
            </w:r>
            <w:r>
              <w:t>/ОЗП – ППР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037393">
            <w:pPr>
              <w:spacing w:before="120"/>
            </w:pPr>
            <w:r>
              <w:t>«</w:t>
            </w:r>
            <w:r w:rsidR="00037393">
              <w:rPr>
                <w:u w:val="single"/>
              </w:rPr>
              <w:t>26</w:t>
            </w:r>
            <w:r>
              <w:t xml:space="preserve">» </w:t>
            </w:r>
            <w:r w:rsidR="006069D5">
              <w:t xml:space="preserve"> _</w:t>
            </w:r>
            <w:r w:rsidR="00037393">
              <w:rPr>
                <w:u w:val="single"/>
              </w:rPr>
              <w:t>04</w:t>
            </w:r>
            <w:r w:rsidR="006069D5">
              <w:t>___</w:t>
            </w:r>
            <w:r>
              <w:t xml:space="preserve"> 201</w:t>
            </w:r>
            <w:r w:rsidR="00CF06D4">
              <w:t>8</w:t>
            </w:r>
            <w:r>
              <w:t>г.</w:t>
            </w:r>
          </w:p>
        </w:tc>
      </w:tr>
      <w:tr w:rsidR="001E3909" w:rsidRPr="00560B60" w:rsidTr="00B41A91">
        <w:tc>
          <w:tcPr>
            <w:tcW w:w="5240" w:type="dxa"/>
            <w:vAlign w:val="bottom"/>
          </w:tcPr>
          <w:p w:rsidR="001E3909" w:rsidRDefault="001E3909" w:rsidP="001E3909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1E3909" w:rsidRPr="00F42E88" w:rsidRDefault="00ED29C8" w:rsidP="001E3909">
            <w:pPr>
              <w:spacing w:before="120"/>
            </w:pPr>
            <w:r w:rsidRPr="00ED29C8">
              <w:t>2 864 221</w:t>
            </w:r>
            <w:r w:rsidR="00CF06D4" w:rsidRPr="003C207E">
              <w:t xml:space="preserve"> </w:t>
            </w:r>
            <w:r w:rsidR="001E3909">
              <w:t xml:space="preserve"> </w:t>
            </w:r>
            <w:r w:rsidR="001E3909" w:rsidRPr="00455C07">
              <w:rPr>
                <w:rStyle w:val="FontStyle128"/>
              </w:rPr>
              <w:t xml:space="preserve"> </w:t>
            </w:r>
            <w:r w:rsidR="001E3909" w:rsidRPr="00EA13B7">
              <w:t>руб. без НДС</w:t>
            </w:r>
          </w:p>
        </w:tc>
      </w:tr>
      <w:tr w:rsidR="001E3909" w:rsidRPr="00560B60" w:rsidTr="00B41A91">
        <w:tc>
          <w:tcPr>
            <w:tcW w:w="5240" w:type="dxa"/>
            <w:vAlign w:val="bottom"/>
          </w:tcPr>
          <w:p w:rsidR="001E3909" w:rsidRDefault="001E3909" w:rsidP="00CF06D4">
            <w:pPr>
              <w:spacing w:before="120"/>
            </w:pPr>
            <w:r>
              <w:t>№ ГКПЗ 201</w:t>
            </w:r>
            <w:r w:rsidR="00CF06D4">
              <w:t>8</w:t>
            </w:r>
          </w:p>
        </w:tc>
        <w:tc>
          <w:tcPr>
            <w:tcW w:w="4791" w:type="dxa"/>
            <w:vAlign w:val="bottom"/>
          </w:tcPr>
          <w:p w:rsidR="001E3909" w:rsidRPr="00883F48" w:rsidRDefault="001E3909" w:rsidP="00ED29C8">
            <w:pPr>
              <w:spacing w:before="120"/>
              <w:rPr>
                <w:b/>
                <w:lang w:val="en-US"/>
              </w:rPr>
            </w:pPr>
            <w:r>
              <w:t>52</w:t>
            </w:r>
            <w:r w:rsidRPr="00F42E88">
              <w:t>0.1</w:t>
            </w:r>
            <w:r w:rsidR="00CF06D4">
              <w:t>8</w:t>
            </w:r>
            <w:r w:rsidRPr="00F42E88">
              <w:t>.00</w:t>
            </w:r>
            <w:r w:rsidR="00ED29C8">
              <w:t>203</w:t>
            </w:r>
          </w:p>
        </w:tc>
      </w:tr>
      <w:tr w:rsidR="001E3909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E3909" w:rsidRDefault="001E3909" w:rsidP="001E3909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E3909" w:rsidRPr="00221866" w:rsidRDefault="001E3909" w:rsidP="001E3909">
            <w:pPr>
              <w:spacing w:before="120"/>
            </w:pPr>
            <w:r>
              <w:t>да</w:t>
            </w:r>
          </w:p>
        </w:tc>
      </w:tr>
    </w:tbl>
    <w:p w:rsidR="00D6473D" w:rsidRPr="00060143" w:rsidRDefault="00D6473D" w:rsidP="00D6473D">
      <w:pPr>
        <w:pStyle w:val="af5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ED29C8">
        <w:rPr>
          <w:i/>
          <w:color w:val="000000"/>
          <w:sz w:val="24"/>
          <w:lang w:val="ru-RU"/>
        </w:rPr>
        <w:t>23</w:t>
      </w:r>
      <w:r w:rsidRPr="00060143">
        <w:rPr>
          <w:i/>
          <w:color w:val="000000"/>
          <w:sz w:val="24"/>
        </w:rPr>
        <w:t xml:space="preserve">» </w:t>
      </w:r>
      <w:r w:rsidR="00ED29C8">
        <w:rPr>
          <w:i/>
          <w:color w:val="000000"/>
          <w:sz w:val="24"/>
          <w:lang w:val="ru-RU"/>
        </w:rPr>
        <w:t>марта</w:t>
      </w:r>
      <w:r w:rsidRPr="00060143">
        <w:rPr>
          <w:i/>
          <w:color w:val="000000"/>
          <w:sz w:val="24"/>
        </w:rPr>
        <w:t xml:space="preserve"> 201</w:t>
      </w:r>
      <w:r w:rsidR="00CF06D4">
        <w:rPr>
          <w:i/>
          <w:color w:val="000000"/>
          <w:sz w:val="24"/>
          <w:lang w:val="ru-RU"/>
        </w:rPr>
        <w:t>8</w:t>
      </w:r>
      <w:r w:rsidRPr="00060143">
        <w:rPr>
          <w:i/>
          <w:color w:val="000000"/>
          <w:sz w:val="24"/>
        </w:rPr>
        <w:t xml:space="preserve"> года  </w:t>
      </w:r>
      <w:r w:rsidR="00B55BAF" w:rsidRPr="00060143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="00B55BAF" w:rsidRPr="00060143">
          <w:rPr>
            <w:i/>
            <w:color w:val="1F497D"/>
            <w:sz w:val="24"/>
          </w:rPr>
          <w:t>www.etp.roseltorg.ru</w:t>
        </w:r>
      </w:hyperlink>
      <w:r w:rsidR="00B55BAF">
        <w:rPr>
          <w:i/>
          <w:sz w:val="24"/>
        </w:rPr>
        <w:t xml:space="preserve"> (№ 31</w:t>
      </w:r>
      <w:r w:rsidR="00CF06D4">
        <w:rPr>
          <w:i/>
          <w:sz w:val="24"/>
          <w:lang w:val="ru-RU"/>
        </w:rPr>
        <w:t>80</w:t>
      </w:r>
      <w:r w:rsidR="00ED29C8">
        <w:rPr>
          <w:i/>
          <w:sz w:val="24"/>
          <w:lang w:val="ru-RU"/>
        </w:rPr>
        <w:t>6280994</w:t>
      </w:r>
      <w:r w:rsidR="00B55BAF" w:rsidRPr="00060143">
        <w:rPr>
          <w:i/>
          <w:sz w:val="24"/>
        </w:rPr>
        <w:t xml:space="preserve">), на официальном сайте </w:t>
      </w:r>
      <w:hyperlink r:id="rId9" w:history="1">
        <w:r w:rsidR="00B55BAF" w:rsidRPr="00060143">
          <w:rPr>
            <w:i/>
            <w:color w:val="1F497D"/>
            <w:sz w:val="24"/>
          </w:rPr>
          <w:t>www.zakupki.gov.ru</w:t>
        </w:r>
      </w:hyperlink>
      <w:r w:rsidR="00B55BAF"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="00B55BAF"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 w:rsidRPr="0010018A">
        <w:t xml:space="preserve">О рассмотрении </w:t>
      </w:r>
      <w:proofErr w:type="gramStart"/>
      <w:r>
        <w:t>Сводного отчета Экспертной группы</w:t>
      </w:r>
      <w:proofErr w:type="gramEnd"/>
      <w:r>
        <w:t xml:space="preserve"> по оценке</w:t>
      </w:r>
      <w:r w:rsidRPr="0010018A">
        <w:t xml:space="preserve"> </w:t>
      </w:r>
      <w:r>
        <w:t>заявок Участников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>
        <w:t>Об отклонении участников запроса предложений.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>
        <w:t>О признании предложений на участие в запросе предложений соответствующими условиям запроса предложений.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 w:rsidRPr="0010018A">
        <w:t xml:space="preserve">Об утверждении предварительного ранжирования предложений на участие в запросе </w:t>
      </w:r>
      <w:r>
        <w:t>предложений</w:t>
      </w:r>
      <w:r w:rsidRPr="0010018A">
        <w:t>.</w:t>
      </w:r>
    </w:p>
    <w:p w:rsidR="009112F9" w:rsidRPr="0010018A" w:rsidRDefault="009112F9" w:rsidP="009112F9">
      <w:pPr>
        <w:numPr>
          <w:ilvl w:val="0"/>
          <w:numId w:val="18"/>
        </w:numPr>
        <w:ind w:left="709" w:hanging="709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10018A">
        <w:t>.</w:t>
      </w:r>
    </w:p>
    <w:p w:rsidR="008940A5" w:rsidRPr="005219B8" w:rsidRDefault="008940A5" w:rsidP="00F754B3">
      <w:pPr>
        <w:spacing w:before="120" w:after="120"/>
        <w:ind w:firstLine="709"/>
        <w:rPr>
          <w:b/>
        </w:rPr>
      </w:pPr>
      <w:r w:rsidRPr="005219B8">
        <w:rPr>
          <w:b/>
        </w:rPr>
        <w:t xml:space="preserve">ВОПРОСЫ ЗАСЕДАНИЯ </w:t>
      </w:r>
      <w:r w:rsidR="00DF7588" w:rsidRPr="005219B8">
        <w:rPr>
          <w:b/>
        </w:rPr>
        <w:t>ЗАКУПОЧ</w:t>
      </w:r>
      <w:r w:rsidRPr="005219B8">
        <w:rPr>
          <w:b/>
        </w:rPr>
        <w:t>НОЙ КОМИССИИ:</w:t>
      </w: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>Вопрос 1 повестки:</w:t>
      </w:r>
    </w:p>
    <w:p w:rsidR="000A6FE5" w:rsidRPr="005219B8" w:rsidRDefault="000A6FE5" w:rsidP="00847D62">
      <w:pPr>
        <w:ind w:firstLine="709"/>
        <w:jc w:val="both"/>
      </w:pPr>
      <w:r w:rsidRPr="005219B8">
        <w:t>О рассмотрении сводного отчета заявок на участие в запросе предложений.</w:t>
      </w:r>
    </w:p>
    <w:p w:rsidR="000A6FE5" w:rsidRPr="005219B8" w:rsidRDefault="000A6FE5" w:rsidP="00847D62">
      <w:pPr>
        <w:ind w:firstLine="709"/>
        <w:jc w:val="both"/>
      </w:pPr>
      <w:r w:rsidRPr="005219B8">
        <w:t>Члены закупочной комиссии изучили поступившие предложения н</w:t>
      </w:r>
      <w:r w:rsidR="0016793D" w:rsidRPr="005219B8">
        <w:t>а участие в запросе предложений</w:t>
      </w:r>
      <w:r w:rsidRPr="005219B8">
        <w:t>. Результаты оценки сведены в сводный отчет заявок участников на участие в запросе предложений.</w:t>
      </w:r>
    </w:p>
    <w:p w:rsidR="000A6FE5" w:rsidRPr="005219B8" w:rsidRDefault="000A6FE5" w:rsidP="00847D62">
      <w:pPr>
        <w:ind w:firstLine="709"/>
        <w:jc w:val="both"/>
      </w:pPr>
      <w:r w:rsidRPr="005219B8">
        <w:t xml:space="preserve">Закупочной комиссии предлагается принять к сведению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847D62" w:rsidRDefault="00847D62" w:rsidP="00847D62">
      <w:pPr>
        <w:rPr>
          <w:b/>
        </w:rPr>
      </w:pPr>
    </w:p>
    <w:p w:rsidR="00DF4BF7" w:rsidRDefault="00DF4BF7" w:rsidP="00847D62">
      <w:pPr>
        <w:rPr>
          <w:b/>
        </w:rPr>
      </w:pPr>
      <w:r>
        <w:rPr>
          <w:b/>
        </w:rPr>
        <w:t>Вопрос 2 повестки:</w:t>
      </w:r>
    </w:p>
    <w:p w:rsidR="00533CBF" w:rsidRDefault="00DF4BF7" w:rsidP="00847D62">
      <w:pPr>
        <w:ind w:firstLine="709"/>
        <w:jc w:val="both"/>
      </w:pPr>
      <w:r>
        <w:t xml:space="preserve">Об отклонении </w:t>
      </w:r>
      <w:r w:rsidR="00B55BAF">
        <w:t xml:space="preserve">заявок </w:t>
      </w:r>
      <w:r>
        <w:t>участник</w:t>
      </w:r>
      <w:r w:rsidR="00B55BAF">
        <w:t>ов</w:t>
      </w:r>
      <w:r>
        <w:t xml:space="preserve"> запроса предложений.</w:t>
      </w:r>
    </w:p>
    <w:p w:rsidR="0060306E" w:rsidRDefault="0060306E" w:rsidP="00847D62">
      <w:pPr>
        <w:widowControl w:val="0"/>
        <w:autoSpaceDE w:val="0"/>
        <w:autoSpaceDN w:val="0"/>
        <w:adjustRightInd w:val="0"/>
        <w:ind w:firstLine="709"/>
        <w:jc w:val="both"/>
      </w:pPr>
      <w:r w:rsidRPr="0064043E">
        <w:t>Предложение на участие в</w:t>
      </w:r>
      <w:r w:rsidRPr="00B82DE5">
        <w:t xml:space="preserve"> запросе предложений </w:t>
      </w:r>
      <w:r w:rsidR="00ED29C8" w:rsidRPr="005B43A1">
        <w:rPr>
          <w:b/>
        </w:rPr>
        <w:t>ООО «</w:t>
      </w:r>
      <w:proofErr w:type="spellStart"/>
      <w:r w:rsidR="00ED29C8" w:rsidRPr="005B43A1">
        <w:rPr>
          <w:b/>
        </w:rPr>
        <w:t>ФОЛГГрупп</w:t>
      </w:r>
      <w:proofErr w:type="spellEnd"/>
      <w:r w:rsidR="00ED29C8" w:rsidRPr="005B43A1">
        <w:rPr>
          <w:b/>
        </w:rPr>
        <w:t>»</w:t>
      </w:r>
      <w:r w:rsidR="00ED29C8">
        <w:t xml:space="preserve"> (ИНН 9717026383; КПП 771701001; ОГРН 1167746476171; 129085, г. Москва, проспект Мира, д. 95, стр. 3, </w:t>
      </w:r>
      <w:proofErr w:type="spellStart"/>
      <w:r w:rsidR="00ED29C8">
        <w:t>неж</w:t>
      </w:r>
      <w:proofErr w:type="spellEnd"/>
      <w:r w:rsidR="00ED29C8">
        <w:t>. пом.</w:t>
      </w:r>
      <w:r w:rsidR="00ED29C8">
        <w:rPr>
          <w:lang w:val="en-US"/>
        </w:rPr>
        <w:t>II</w:t>
      </w:r>
      <w:r w:rsidR="00ED29C8">
        <w:t xml:space="preserve">, </w:t>
      </w:r>
      <w:proofErr w:type="spellStart"/>
      <w:r w:rsidR="00ED29C8">
        <w:t>эт</w:t>
      </w:r>
      <w:proofErr w:type="spellEnd"/>
      <w:r w:rsidR="00ED29C8">
        <w:t>. 3, комн.17</w:t>
      </w:r>
      <w:r>
        <w:t>)</w:t>
      </w:r>
      <w:r w:rsidRPr="001E3909">
        <w:rPr>
          <w:rFonts w:ascii="Times New Roman CYR" w:hAnsi="Times New Roman CYR" w:cs="Times New Roman CYR"/>
        </w:rPr>
        <w:t xml:space="preserve"> </w:t>
      </w:r>
      <w:r w:rsidRPr="001E3909">
        <w:t>не отвеча</w:t>
      </w:r>
      <w:r>
        <w:t>е</w:t>
      </w:r>
      <w:r w:rsidRPr="001E3909">
        <w:t xml:space="preserve">т условиям запроса предложений, </w:t>
      </w:r>
      <w:r>
        <w:t xml:space="preserve">по причине </w:t>
      </w:r>
      <w:r w:rsidR="00957025">
        <w:t>не</w:t>
      </w:r>
      <w:r w:rsidRPr="00E04034">
        <w:t>соответств</w:t>
      </w:r>
      <w:r w:rsidR="008159DE">
        <w:t>ия</w:t>
      </w:r>
      <w:r>
        <w:t xml:space="preserve"> </w:t>
      </w:r>
      <w:r w:rsidR="002E68B5">
        <w:t>п. 5.2.2, 4.14.2.4 ЗД</w:t>
      </w:r>
      <w:r>
        <w:t xml:space="preserve"> (</w:t>
      </w:r>
      <w:r w:rsidR="00ED29C8">
        <w:t>выявлен стоп-факторы:</w:t>
      </w:r>
      <w:r w:rsidR="008159DE" w:rsidRPr="008159DE">
        <w:t xml:space="preserve"> "Отрицательное значение 3-го раздела бала</w:t>
      </w:r>
      <w:r w:rsidR="00ED29C8">
        <w:t>нса на последнюю отчетную дату"</w:t>
      </w:r>
      <w:r>
        <w:t>)</w:t>
      </w:r>
      <w:r w:rsidRPr="0060306E">
        <w:t>.</w:t>
      </w:r>
    </w:p>
    <w:p w:rsidR="002E68B5" w:rsidRDefault="002E68B5" w:rsidP="002E68B5">
      <w:pPr>
        <w:widowControl w:val="0"/>
        <w:autoSpaceDE w:val="0"/>
        <w:autoSpaceDN w:val="0"/>
        <w:adjustRightInd w:val="0"/>
        <w:ind w:firstLine="709"/>
        <w:jc w:val="both"/>
      </w:pPr>
      <w:r w:rsidRPr="0064043E">
        <w:t>Предложение на участие в</w:t>
      </w:r>
      <w:r w:rsidRPr="00B82DE5">
        <w:t xml:space="preserve"> запросе предложений </w:t>
      </w:r>
      <w:r w:rsidRPr="00673586">
        <w:rPr>
          <w:b/>
        </w:rPr>
        <w:t>ООО «Центр комплексных технологий»</w:t>
      </w:r>
      <w:r>
        <w:t xml:space="preserve"> (ИНН 6673120528; КПП 667901001; ОГРН 1046604828346; 620024, г. Екатеринбург, Елизаветинское шоссе, 29)</w:t>
      </w:r>
      <w:r w:rsidRPr="001E3909">
        <w:rPr>
          <w:rFonts w:ascii="Times New Roman CYR" w:hAnsi="Times New Roman CYR" w:cs="Times New Roman CYR"/>
        </w:rPr>
        <w:t xml:space="preserve"> </w:t>
      </w:r>
      <w:r w:rsidRPr="001E3909">
        <w:t>не отвеча</w:t>
      </w:r>
      <w:r>
        <w:t>е</w:t>
      </w:r>
      <w:r w:rsidRPr="001E3909">
        <w:t xml:space="preserve">т условиям запроса предложений, </w:t>
      </w:r>
      <w:r>
        <w:t>по причине не</w:t>
      </w:r>
      <w:r w:rsidRPr="00E04034">
        <w:t>соответств</w:t>
      </w:r>
      <w:r>
        <w:t xml:space="preserve">ия </w:t>
      </w:r>
      <w:r w:rsidRPr="008159DE">
        <w:t xml:space="preserve">п. </w:t>
      </w:r>
      <w:r>
        <w:t>4.14.2.4</w:t>
      </w:r>
      <w:r w:rsidRPr="008159DE">
        <w:t xml:space="preserve"> ЗД</w:t>
      </w:r>
      <w:r>
        <w:t xml:space="preserve"> (предоставлен протокол разногласий к проекту договора без указания статуса условий; не предоставлены документы, подтверждающие предоставление бухгалтерской отчетности за 2017 год в ИФНС России)</w:t>
      </w:r>
      <w:r w:rsidRPr="0060306E">
        <w:t>.</w:t>
      </w:r>
    </w:p>
    <w:p w:rsidR="0060306E" w:rsidRDefault="0060306E" w:rsidP="00847D62">
      <w:pPr>
        <w:widowControl w:val="0"/>
        <w:autoSpaceDE w:val="0"/>
        <w:autoSpaceDN w:val="0"/>
        <w:adjustRightInd w:val="0"/>
        <w:ind w:firstLine="709"/>
        <w:jc w:val="both"/>
      </w:pPr>
      <w:r w:rsidRPr="00957025">
        <w:lastRenderedPageBreak/>
        <w:t>Предлагается отклонить данные предложения на участие</w:t>
      </w:r>
      <w:r w:rsidRPr="00757681">
        <w:t xml:space="preserve"> в запросе предложений на основании п. </w:t>
      </w:r>
      <w:r>
        <w:t>4.14.2.4</w:t>
      </w:r>
      <w:r w:rsidRPr="00757681">
        <w:t xml:space="preserve"> Закупочной документации.</w:t>
      </w:r>
    </w:p>
    <w:p w:rsidR="0060306E" w:rsidRDefault="0060306E" w:rsidP="00847D62">
      <w:pPr>
        <w:ind w:firstLine="709"/>
        <w:jc w:val="both"/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3</w:t>
      </w:r>
      <w:r w:rsidRPr="005219B8">
        <w:rPr>
          <w:b/>
        </w:rPr>
        <w:t xml:space="preserve"> повестки:</w:t>
      </w:r>
    </w:p>
    <w:p w:rsidR="009112F9" w:rsidRPr="00F73A61" w:rsidRDefault="009112F9" w:rsidP="00847D62">
      <w:pPr>
        <w:ind w:firstLine="709"/>
        <w:jc w:val="both"/>
      </w:pPr>
      <w:r w:rsidRPr="00F73A61">
        <w:t xml:space="preserve">О признании </w:t>
      </w:r>
      <w:r>
        <w:t>предложений</w:t>
      </w:r>
      <w:r w:rsidRPr="00F73A61">
        <w:t xml:space="preserve"> </w:t>
      </w:r>
      <w:r>
        <w:t>на участие в запросе предложений</w:t>
      </w:r>
      <w:r w:rsidRPr="00F73A61">
        <w:t xml:space="preserve"> соответствующим</w:t>
      </w:r>
      <w:r>
        <w:t>и</w:t>
      </w:r>
      <w:r w:rsidRPr="00F73A61">
        <w:t xml:space="preserve"> условиям </w:t>
      </w:r>
      <w:r>
        <w:t>запроса предложений</w:t>
      </w:r>
      <w:r w:rsidRPr="00F73A61">
        <w:t>.</w:t>
      </w:r>
    </w:p>
    <w:p w:rsidR="00920984" w:rsidRDefault="00920984" w:rsidP="00847D62">
      <w:pPr>
        <w:widowControl w:val="0"/>
        <w:autoSpaceDE w:val="0"/>
        <w:autoSpaceDN w:val="0"/>
        <w:adjustRightInd w:val="0"/>
        <w:ind w:firstLine="709"/>
        <w:jc w:val="both"/>
      </w:pPr>
      <w:r w:rsidRPr="007F06D2">
        <w:t>Предложени</w:t>
      </w:r>
      <w:r w:rsidR="009112F9">
        <w:t>я</w:t>
      </w:r>
      <w:r w:rsidRPr="007F06D2">
        <w:t xml:space="preserve"> на участие в запросе предложений </w:t>
      </w:r>
      <w:r w:rsidR="00647F7A" w:rsidRPr="00673586">
        <w:rPr>
          <w:b/>
        </w:rPr>
        <w:t>ООО «</w:t>
      </w:r>
      <w:proofErr w:type="spellStart"/>
      <w:r w:rsidR="00647F7A" w:rsidRPr="00673586">
        <w:rPr>
          <w:b/>
        </w:rPr>
        <w:t>Э</w:t>
      </w:r>
      <w:r w:rsidR="00673586" w:rsidRPr="00673586">
        <w:rPr>
          <w:b/>
        </w:rPr>
        <w:t>лектро</w:t>
      </w:r>
      <w:r w:rsidR="00647F7A" w:rsidRPr="00673586">
        <w:rPr>
          <w:b/>
        </w:rPr>
        <w:t>Т</w:t>
      </w:r>
      <w:r w:rsidR="00673586" w:rsidRPr="00673586">
        <w:rPr>
          <w:b/>
        </w:rPr>
        <w:t>ехника</w:t>
      </w:r>
      <w:proofErr w:type="spellEnd"/>
      <w:r w:rsidR="00647F7A" w:rsidRPr="00673586">
        <w:rPr>
          <w:b/>
        </w:rPr>
        <w:t>»</w:t>
      </w:r>
      <w:r w:rsidR="00647F7A">
        <w:t xml:space="preserve"> (ИНН 7721479784; КПП 772101001; ОГРН 1167746288489; 109202, г. Москва, ул. Фрезерная 2-я, д. 14, стр. 3)</w:t>
      </w:r>
      <w:r w:rsidR="009112F9">
        <w:t xml:space="preserve">, </w:t>
      </w:r>
      <w:r w:rsidR="00673586" w:rsidRPr="00920984">
        <w:rPr>
          <w:b/>
        </w:rPr>
        <w:t>ООО «</w:t>
      </w:r>
      <w:proofErr w:type="spellStart"/>
      <w:r w:rsidR="00673586" w:rsidRPr="00920984">
        <w:rPr>
          <w:b/>
        </w:rPr>
        <w:t>Сибтеплоэлектрокомплект</w:t>
      </w:r>
      <w:proofErr w:type="spellEnd"/>
      <w:r w:rsidR="00673586" w:rsidRPr="00920984">
        <w:rPr>
          <w:b/>
        </w:rPr>
        <w:t>»</w:t>
      </w:r>
      <w:r w:rsidR="00673586" w:rsidRPr="007F06D2">
        <w:t xml:space="preserve"> (</w:t>
      </w:r>
      <w:r w:rsidR="00673586" w:rsidRPr="00757FD5">
        <w:t xml:space="preserve">ИНН </w:t>
      </w:r>
      <w:r w:rsidR="00673586">
        <w:t>7018016766;</w:t>
      </w:r>
      <w:r w:rsidR="00673586" w:rsidRPr="00757FD5">
        <w:t xml:space="preserve"> КПП </w:t>
      </w:r>
      <w:r w:rsidR="00673586">
        <w:t>701701001;</w:t>
      </w:r>
      <w:r w:rsidR="00673586" w:rsidRPr="00757FD5">
        <w:t xml:space="preserve"> ОГРН</w:t>
      </w:r>
      <w:r w:rsidR="00673586">
        <w:t xml:space="preserve"> 1027000871820634003; г. Томск, ул. Бакунина, д. 26, стр. 1</w:t>
      </w:r>
      <w:r w:rsidR="00673586" w:rsidRPr="007F06D2">
        <w:t>)</w:t>
      </w:r>
      <w:r w:rsidR="00673586">
        <w:t xml:space="preserve">, </w:t>
      </w:r>
      <w:r w:rsidR="00673586" w:rsidRPr="00ED4D3A">
        <w:rPr>
          <w:b/>
        </w:rPr>
        <w:t>ООО «</w:t>
      </w:r>
      <w:proofErr w:type="spellStart"/>
      <w:r w:rsidR="00673586" w:rsidRPr="00ED4D3A">
        <w:rPr>
          <w:b/>
        </w:rPr>
        <w:t>Промтрансэнерго</w:t>
      </w:r>
      <w:proofErr w:type="spellEnd"/>
      <w:r w:rsidR="00673586" w:rsidRPr="00ED4D3A">
        <w:rPr>
          <w:b/>
        </w:rPr>
        <w:t>»</w:t>
      </w:r>
      <w:r w:rsidR="00673586">
        <w:t xml:space="preserve"> </w:t>
      </w:r>
      <w:r w:rsidR="00673586">
        <w:br/>
        <w:t xml:space="preserve">(ИНН 7726655948; КПП 772601001; </w:t>
      </w:r>
      <w:r w:rsidR="00673586" w:rsidRPr="00401A45">
        <w:t xml:space="preserve">ОГРН 1107746514028; </w:t>
      </w:r>
      <w:r w:rsidR="00673586">
        <w:t>117545</w:t>
      </w:r>
      <w:r w:rsidR="00673586" w:rsidRPr="00401A45">
        <w:t xml:space="preserve">, г. </w:t>
      </w:r>
      <w:r w:rsidR="00673586">
        <w:t>Москва</w:t>
      </w:r>
      <w:r w:rsidR="00673586" w:rsidRPr="00401A45">
        <w:t xml:space="preserve">, </w:t>
      </w:r>
      <w:r w:rsidR="00673586">
        <w:t>Варшавское шоссе</w:t>
      </w:r>
      <w:r w:rsidR="00673586" w:rsidRPr="00401A45">
        <w:t xml:space="preserve">, </w:t>
      </w:r>
      <w:r w:rsidR="00673586">
        <w:t>д. 125д</w:t>
      </w:r>
      <w:r w:rsidR="00673586" w:rsidRPr="00401A45">
        <w:t xml:space="preserve">, </w:t>
      </w:r>
      <w:r w:rsidR="00673586">
        <w:t>корп. 1, комн. 225</w:t>
      </w:r>
      <w:r w:rsidR="00673586" w:rsidRPr="00401A45">
        <w:t>)</w:t>
      </w:r>
      <w:r w:rsidR="00673586">
        <w:t xml:space="preserve">, </w:t>
      </w:r>
      <w:r w:rsidR="00673586" w:rsidRPr="00673586">
        <w:rPr>
          <w:b/>
        </w:rPr>
        <w:t>ООО  «КЭС Групп»</w:t>
      </w:r>
      <w:r w:rsidR="00673586">
        <w:t xml:space="preserve"> (ИНН 7704637938; КПП 773601001; ОГРН 1077746709666; 119331, г. Москва, проспе</w:t>
      </w:r>
      <w:r w:rsidR="002E68B5">
        <w:t>кт Вернадского, д. 33, корп. 1)</w:t>
      </w:r>
      <w:r w:rsidR="00673586">
        <w:t xml:space="preserve"> </w:t>
      </w:r>
      <w:r w:rsidR="009112F9" w:rsidRPr="008504C3">
        <w:t>признаются</w:t>
      </w:r>
      <w:r w:rsidR="009112F9" w:rsidRPr="00F73A61">
        <w:t xml:space="preserve"> удовлетворяющим</w:t>
      </w:r>
      <w:r w:rsidR="009112F9">
        <w:t>и</w:t>
      </w:r>
      <w:r w:rsidR="009112F9" w:rsidRPr="00F73A61">
        <w:t xml:space="preserve"> </w:t>
      </w:r>
      <w:r w:rsidR="009112F9">
        <w:t xml:space="preserve">по существу </w:t>
      </w:r>
      <w:r w:rsidR="009112F9" w:rsidRPr="00F73A61">
        <w:t xml:space="preserve">условиям </w:t>
      </w:r>
      <w:r w:rsidR="009112F9">
        <w:t>запроса предложений.</w:t>
      </w:r>
    </w:p>
    <w:p w:rsidR="00882CD1" w:rsidRPr="00920984" w:rsidRDefault="009112F9" w:rsidP="00847D6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2"/>
        </w:rPr>
      </w:pPr>
      <w:r>
        <w:t>Предлагается принять данные предложения</w:t>
      </w:r>
      <w:r w:rsidRPr="00F73A61">
        <w:t xml:space="preserve"> </w:t>
      </w:r>
      <w:r>
        <w:t xml:space="preserve">на участие в запросе предложений </w:t>
      </w:r>
      <w:r w:rsidRPr="00F73A61">
        <w:t>к дальнейшему рассмотрению.</w:t>
      </w:r>
    </w:p>
    <w:p w:rsidR="00847D62" w:rsidRDefault="00847D62" w:rsidP="00847D62">
      <w:pPr>
        <w:rPr>
          <w:b/>
        </w:rPr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4</w:t>
      </w:r>
      <w:r w:rsidRPr="005219B8">
        <w:rPr>
          <w:b/>
        </w:rPr>
        <w:t xml:space="preserve"> повестки:</w:t>
      </w:r>
    </w:p>
    <w:p w:rsidR="009112F9" w:rsidRPr="00BD4CFD" w:rsidRDefault="009112F9" w:rsidP="00847D62">
      <w:pPr>
        <w:ind w:firstLine="709"/>
        <w:jc w:val="both"/>
      </w:pPr>
      <w:r w:rsidRPr="00BD4CFD">
        <w:t>Об утверждении предварительного ранжирования предложений на участие в запросе предложений.</w:t>
      </w:r>
    </w:p>
    <w:p w:rsidR="009112F9" w:rsidRPr="00BD4CFD" w:rsidRDefault="009112F9" w:rsidP="00847D62">
      <w:pPr>
        <w:ind w:firstLine="709"/>
        <w:jc w:val="both"/>
      </w:pPr>
      <w:r w:rsidRPr="00BD4CFD">
        <w:t xml:space="preserve">В соответствии с критериями и процедурами оценки предлагается ранжировать предложения на участие в запросе предложений следующим образом: </w:t>
      </w:r>
    </w:p>
    <w:p w:rsidR="009112F9" w:rsidRDefault="009112F9" w:rsidP="00847D62">
      <w:pPr>
        <w:ind w:firstLine="709"/>
        <w:rPr>
          <w:b/>
        </w:rPr>
      </w:pPr>
      <w:r w:rsidRPr="00BD4CFD">
        <w:rPr>
          <w:b/>
        </w:rPr>
        <w:t>первое место:</w:t>
      </w:r>
    </w:p>
    <w:p w:rsidR="000575C3" w:rsidRPr="000575C3" w:rsidRDefault="009112F9" w:rsidP="00A65CFD">
      <w:pPr>
        <w:ind w:firstLine="709"/>
        <w:jc w:val="both"/>
      </w:pPr>
      <w:r w:rsidRPr="000575C3">
        <w:t xml:space="preserve">Предложение </w:t>
      </w:r>
      <w:r w:rsidR="009F7613">
        <w:rPr>
          <w:b/>
        </w:rPr>
        <w:t>ООО</w:t>
      </w:r>
      <w:r w:rsidR="009F7613" w:rsidRPr="00673586">
        <w:rPr>
          <w:b/>
        </w:rPr>
        <w:t xml:space="preserve"> «КЭС Групп»</w:t>
      </w:r>
      <w:r w:rsidR="009F7613">
        <w:t xml:space="preserve"> (ИНН 7704637938; КПП 773601001; ОГРН 1077746709666; 119331, г. Москва, проспект Вернадского, д. 33, корп. 1)</w:t>
      </w:r>
      <w:r w:rsidRPr="000575C3">
        <w:t xml:space="preserve"> на участие в открытом запросе предложений на право заключения договора по закупке </w:t>
      </w:r>
      <w:r w:rsidRPr="000575C3">
        <w:rPr>
          <w:b/>
        </w:rPr>
        <w:t>«</w:t>
      </w:r>
      <w:r w:rsidR="009F7613" w:rsidRPr="002E68B5">
        <w:rPr>
          <w:b/>
          <w:bCs/>
        </w:rPr>
        <w:t>Контрольно-измерительные и электротехнические приборы для Костромской ГРЭС</w:t>
      </w:r>
      <w:r w:rsidRPr="000575C3">
        <w:rPr>
          <w:b/>
        </w:rPr>
        <w:t>»</w:t>
      </w:r>
      <w:r w:rsidRPr="000575C3">
        <w:t xml:space="preserve">. Цена предложения на участие в запросе предложений: </w:t>
      </w:r>
      <w:r w:rsidR="009F7613">
        <w:rPr>
          <w:b/>
        </w:rPr>
        <w:t xml:space="preserve">2 794 199,00 </w:t>
      </w:r>
      <w:r w:rsidRPr="000575C3">
        <w:t xml:space="preserve">руб. без НДС. Срок поставки: </w:t>
      </w:r>
      <w:r w:rsidR="00A65CFD" w:rsidRPr="00A65CFD">
        <w:rPr>
          <w:b/>
        </w:rPr>
        <w:t>Август 2018г.</w:t>
      </w:r>
      <w:r w:rsidR="00A65CFD">
        <w:t xml:space="preserve"> </w:t>
      </w:r>
      <w:r w:rsidRPr="000575C3">
        <w:rPr>
          <w:snapToGrid w:val="0"/>
        </w:rPr>
        <w:t xml:space="preserve">Условия оплаты: </w:t>
      </w:r>
      <w:r w:rsidR="009F7613" w:rsidRPr="009F7613">
        <w:rPr>
          <w:b/>
          <w:snapToGrid w:val="0"/>
        </w:rPr>
        <w:t>не более</w:t>
      </w:r>
      <w:r w:rsidR="009F7613">
        <w:rPr>
          <w:snapToGrid w:val="0"/>
        </w:rPr>
        <w:t xml:space="preserve"> </w:t>
      </w:r>
      <w:r w:rsidR="000575C3" w:rsidRPr="00A65CFD">
        <w:rPr>
          <w:b/>
        </w:rPr>
        <w:t xml:space="preserve">30 календарных дней </w:t>
      </w:r>
      <w:r w:rsidR="009F7613">
        <w:rPr>
          <w:b/>
        </w:rPr>
        <w:t>со дня исполнения обязательств по договору</w:t>
      </w:r>
      <w:r w:rsidR="000575C3" w:rsidRPr="000575C3">
        <w:t xml:space="preserve">. Общий балл: </w:t>
      </w:r>
      <w:r w:rsidR="00A413E6">
        <w:rPr>
          <w:b/>
        </w:rPr>
        <w:t>2</w:t>
      </w:r>
      <w:r w:rsidR="000575C3" w:rsidRPr="00B55BED">
        <w:rPr>
          <w:b/>
        </w:rPr>
        <w:t>,</w:t>
      </w:r>
      <w:r w:rsidR="00A413E6">
        <w:rPr>
          <w:b/>
        </w:rPr>
        <w:t>807</w:t>
      </w:r>
      <w:r w:rsidR="000575C3" w:rsidRPr="00B55BED">
        <w:t>.</w:t>
      </w:r>
    </w:p>
    <w:p w:rsidR="009112F9" w:rsidRPr="00BD4CFD" w:rsidRDefault="009112F9" w:rsidP="00847D62">
      <w:pPr>
        <w:ind w:firstLine="709"/>
        <w:jc w:val="both"/>
        <w:rPr>
          <w:b/>
        </w:rPr>
      </w:pPr>
      <w:r w:rsidRPr="00BD4CFD">
        <w:rPr>
          <w:b/>
        </w:rPr>
        <w:t>второе место:</w:t>
      </w:r>
    </w:p>
    <w:p w:rsidR="00A65CFD" w:rsidRPr="00B55BED" w:rsidRDefault="00A65CFD" w:rsidP="00A65CFD">
      <w:pPr>
        <w:ind w:firstLine="709"/>
        <w:jc w:val="both"/>
      </w:pPr>
      <w:r w:rsidRPr="000575C3">
        <w:t xml:space="preserve">Предложение </w:t>
      </w:r>
      <w:r w:rsidR="00A67401" w:rsidRPr="00ED4D3A">
        <w:rPr>
          <w:b/>
        </w:rPr>
        <w:t>ООО «</w:t>
      </w:r>
      <w:proofErr w:type="spellStart"/>
      <w:r w:rsidR="00A67401" w:rsidRPr="00ED4D3A">
        <w:rPr>
          <w:b/>
        </w:rPr>
        <w:t>Промтрансэнерго</w:t>
      </w:r>
      <w:proofErr w:type="spellEnd"/>
      <w:r w:rsidR="00A67401" w:rsidRPr="00ED4D3A">
        <w:rPr>
          <w:b/>
        </w:rPr>
        <w:t>»</w:t>
      </w:r>
      <w:r w:rsidR="00A67401">
        <w:t xml:space="preserve"> (ИНН 7726655948; КПП 772601001; </w:t>
      </w:r>
      <w:r w:rsidR="00A67401" w:rsidRPr="00401A45">
        <w:t xml:space="preserve">ОГРН 1107746514028; </w:t>
      </w:r>
      <w:r w:rsidR="00A67401">
        <w:t>117545</w:t>
      </w:r>
      <w:r w:rsidR="00A67401" w:rsidRPr="00401A45">
        <w:t xml:space="preserve">, г. </w:t>
      </w:r>
      <w:r w:rsidR="00A67401">
        <w:t>Москва</w:t>
      </w:r>
      <w:r w:rsidR="00A67401" w:rsidRPr="00401A45">
        <w:t xml:space="preserve">, </w:t>
      </w:r>
      <w:r w:rsidR="00A67401">
        <w:t>Варшавское шоссе</w:t>
      </w:r>
      <w:r w:rsidR="00A67401" w:rsidRPr="00401A45">
        <w:t xml:space="preserve">, </w:t>
      </w:r>
      <w:r w:rsidR="00A67401">
        <w:t>д. 125д</w:t>
      </w:r>
      <w:r w:rsidR="00A67401" w:rsidRPr="00401A45">
        <w:t xml:space="preserve">, </w:t>
      </w:r>
      <w:r w:rsidR="00A67401">
        <w:t>корп. 1, комн. 225</w:t>
      </w:r>
      <w:r w:rsidR="00A67401" w:rsidRPr="00401A45">
        <w:t>)</w:t>
      </w:r>
      <w:r w:rsidRPr="000575C3">
        <w:t xml:space="preserve"> на участие в открытом запросе предложений на право заключения договора по закупке </w:t>
      </w:r>
      <w:r w:rsidRPr="000575C3">
        <w:rPr>
          <w:b/>
        </w:rPr>
        <w:t>«</w:t>
      </w:r>
      <w:r w:rsidR="00A67401" w:rsidRPr="002E68B5">
        <w:rPr>
          <w:b/>
          <w:bCs/>
        </w:rPr>
        <w:t>Контрольно-измерительные и электротехнические приборы для Костромской ГРЭС</w:t>
      </w:r>
      <w:r w:rsidRPr="000575C3">
        <w:rPr>
          <w:b/>
        </w:rPr>
        <w:t>»</w:t>
      </w:r>
      <w:r w:rsidRPr="000575C3">
        <w:t xml:space="preserve">. Цена предложения на участие в запросе предложений: </w:t>
      </w:r>
      <w:r w:rsidR="00A67401">
        <w:rPr>
          <w:b/>
        </w:rPr>
        <w:t>2 827 106,00</w:t>
      </w:r>
      <w:r w:rsidRPr="000575C3">
        <w:rPr>
          <w:snapToGrid w:val="0"/>
        </w:rPr>
        <w:t xml:space="preserve"> </w:t>
      </w:r>
      <w:r w:rsidRPr="000575C3">
        <w:t xml:space="preserve">руб. без НДС. Срок поставки: </w:t>
      </w:r>
      <w:r w:rsidRPr="00A65CFD">
        <w:rPr>
          <w:b/>
        </w:rPr>
        <w:t xml:space="preserve">начало поставки – </w:t>
      </w:r>
      <w:r w:rsidR="00A67401">
        <w:rPr>
          <w:b/>
        </w:rPr>
        <w:t>01.08.</w:t>
      </w:r>
      <w:r w:rsidRPr="00A65CFD">
        <w:rPr>
          <w:b/>
        </w:rPr>
        <w:t xml:space="preserve">2018г., окончание поставки – </w:t>
      </w:r>
      <w:r>
        <w:rPr>
          <w:b/>
        </w:rPr>
        <w:t>3</w:t>
      </w:r>
      <w:r w:rsidR="00A67401">
        <w:rPr>
          <w:b/>
        </w:rPr>
        <w:t>0.08.</w:t>
      </w:r>
      <w:r w:rsidRPr="00A65CFD">
        <w:rPr>
          <w:b/>
        </w:rPr>
        <w:t>2018г.</w:t>
      </w:r>
      <w:r>
        <w:t xml:space="preserve"> </w:t>
      </w:r>
      <w:r w:rsidRPr="000575C3">
        <w:rPr>
          <w:snapToGrid w:val="0"/>
        </w:rPr>
        <w:t xml:space="preserve">Условия оплаты: </w:t>
      </w:r>
      <w:r w:rsidR="00A67401">
        <w:rPr>
          <w:b/>
          <w:snapToGrid w:val="0"/>
        </w:rPr>
        <w:t xml:space="preserve">в течение </w:t>
      </w:r>
      <w:r w:rsidR="00A67401" w:rsidRPr="00A65CFD">
        <w:rPr>
          <w:b/>
        </w:rPr>
        <w:t xml:space="preserve">30 календарных дней </w:t>
      </w:r>
      <w:r w:rsidR="00A67401">
        <w:rPr>
          <w:b/>
        </w:rPr>
        <w:t>после фактического получения продукции при условии предоставления счетов-фактур и сертификатов качества</w:t>
      </w:r>
      <w:r w:rsidRPr="000575C3">
        <w:t xml:space="preserve">. Общий балл: </w:t>
      </w:r>
      <w:r w:rsidR="00B55BED" w:rsidRPr="00B55BED">
        <w:rPr>
          <w:b/>
        </w:rPr>
        <w:t>2,</w:t>
      </w:r>
      <w:r w:rsidR="00A67401">
        <w:rPr>
          <w:b/>
        </w:rPr>
        <w:t>765</w:t>
      </w:r>
      <w:r w:rsidRPr="00B55BED">
        <w:t>.</w:t>
      </w:r>
    </w:p>
    <w:p w:rsidR="00251FA4" w:rsidRPr="00BD4CFD" w:rsidRDefault="00251FA4" w:rsidP="00251FA4">
      <w:pPr>
        <w:ind w:firstLine="709"/>
        <w:jc w:val="both"/>
        <w:rPr>
          <w:b/>
        </w:rPr>
      </w:pPr>
      <w:r>
        <w:rPr>
          <w:b/>
        </w:rPr>
        <w:t>третье</w:t>
      </w:r>
      <w:r w:rsidRPr="00BD4CFD">
        <w:rPr>
          <w:b/>
        </w:rPr>
        <w:t xml:space="preserve"> место:</w:t>
      </w:r>
    </w:p>
    <w:p w:rsidR="00251FA4" w:rsidRPr="00B55BED" w:rsidRDefault="00251FA4" w:rsidP="00251FA4">
      <w:pPr>
        <w:ind w:firstLine="709"/>
        <w:jc w:val="both"/>
      </w:pPr>
      <w:r w:rsidRPr="000575C3">
        <w:t xml:space="preserve">Предложение </w:t>
      </w:r>
      <w:r w:rsidRPr="00673586">
        <w:rPr>
          <w:b/>
        </w:rPr>
        <w:t>ООО «</w:t>
      </w:r>
      <w:proofErr w:type="spellStart"/>
      <w:r w:rsidRPr="00673586">
        <w:rPr>
          <w:b/>
        </w:rPr>
        <w:t>ЭлектроТехника</w:t>
      </w:r>
      <w:proofErr w:type="spellEnd"/>
      <w:r w:rsidRPr="00673586">
        <w:rPr>
          <w:b/>
        </w:rPr>
        <w:t>»</w:t>
      </w:r>
      <w:r>
        <w:t xml:space="preserve"> (ИНН 7721479784; КПП 772101001; ОГРН 1167746288489; 109202, г. Москва, ул. Фрезерная 2-я, д. 14, стр. 3)</w:t>
      </w:r>
      <w:r w:rsidRPr="000575C3">
        <w:t xml:space="preserve"> на участие в открытом запросе предложений на право заключения договора по закупке </w:t>
      </w:r>
      <w:r w:rsidRPr="000575C3">
        <w:rPr>
          <w:b/>
        </w:rPr>
        <w:t>«</w:t>
      </w:r>
      <w:r w:rsidRPr="002E68B5">
        <w:rPr>
          <w:b/>
          <w:bCs/>
        </w:rPr>
        <w:t>Контрольно-измерительные и электротехнические приборы для Костромской ГРЭС</w:t>
      </w:r>
      <w:r w:rsidRPr="000575C3">
        <w:rPr>
          <w:b/>
        </w:rPr>
        <w:t>»</w:t>
      </w:r>
      <w:r w:rsidRPr="000575C3">
        <w:t xml:space="preserve">. Цена предложения на участие в запросе предложений: </w:t>
      </w:r>
      <w:r w:rsidRPr="00CC6543">
        <w:rPr>
          <w:b/>
        </w:rPr>
        <w:t>2 736</w:t>
      </w:r>
      <w:r>
        <w:rPr>
          <w:b/>
        </w:rPr>
        <w:t> </w:t>
      </w:r>
      <w:r w:rsidRPr="00CC6543">
        <w:rPr>
          <w:b/>
        </w:rPr>
        <w:t>915,74</w:t>
      </w:r>
      <w:r w:rsidRPr="000575C3">
        <w:rPr>
          <w:snapToGrid w:val="0"/>
        </w:rPr>
        <w:t xml:space="preserve"> </w:t>
      </w:r>
      <w:r w:rsidRPr="000575C3">
        <w:t xml:space="preserve">руб. без НДС. Срок поставки: </w:t>
      </w:r>
      <w:r w:rsidRPr="00A65CFD">
        <w:rPr>
          <w:b/>
        </w:rPr>
        <w:t xml:space="preserve">начало поставки – </w:t>
      </w:r>
      <w:r>
        <w:rPr>
          <w:b/>
        </w:rPr>
        <w:t>01.08.</w:t>
      </w:r>
      <w:r w:rsidRPr="00A65CFD">
        <w:rPr>
          <w:b/>
        </w:rPr>
        <w:t xml:space="preserve">2018г., окончание поставки – </w:t>
      </w:r>
      <w:r>
        <w:rPr>
          <w:b/>
        </w:rPr>
        <w:t>30.08.</w:t>
      </w:r>
      <w:r w:rsidRPr="00A65CFD">
        <w:rPr>
          <w:b/>
        </w:rPr>
        <w:t>2018г.</w:t>
      </w:r>
      <w:r>
        <w:t xml:space="preserve"> </w:t>
      </w:r>
      <w:r w:rsidRPr="000575C3">
        <w:rPr>
          <w:snapToGrid w:val="0"/>
        </w:rPr>
        <w:t xml:space="preserve">Условия оплаты: </w:t>
      </w:r>
      <w:r w:rsidR="00BC5A8D">
        <w:rPr>
          <w:b/>
          <w:snapToGrid w:val="0"/>
        </w:rPr>
        <w:t>согласен с условиями закупочной документации</w:t>
      </w:r>
      <w:r w:rsidRPr="000575C3">
        <w:t xml:space="preserve">. Общий балл: </w:t>
      </w:r>
      <w:r w:rsidRPr="00B55BED">
        <w:rPr>
          <w:b/>
        </w:rPr>
        <w:t>2,</w:t>
      </w:r>
      <w:r>
        <w:rPr>
          <w:b/>
        </w:rPr>
        <w:t>76</w:t>
      </w:r>
      <w:r w:rsidR="00BC5A8D">
        <w:rPr>
          <w:b/>
        </w:rPr>
        <w:t>2</w:t>
      </w:r>
      <w:r w:rsidRPr="00B55BED">
        <w:t>.</w:t>
      </w:r>
    </w:p>
    <w:p w:rsidR="00BC5A8D" w:rsidRPr="00BD4CFD" w:rsidRDefault="00BC5A8D" w:rsidP="00BC5A8D">
      <w:pPr>
        <w:ind w:firstLine="709"/>
        <w:jc w:val="both"/>
        <w:rPr>
          <w:b/>
        </w:rPr>
      </w:pPr>
      <w:proofErr w:type="spellStart"/>
      <w:r>
        <w:rPr>
          <w:b/>
        </w:rPr>
        <w:t>четвортое</w:t>
      </w:r>
      <w:proofErr w:type="spellEnd"/>
      <w:r w:rsidRPr="00BD4CFD">
        <w:rPr>
          <w:b/>
        </w:rPr>
        <w:t xml:space="preserve"> место:</w:t>
      </w:r>
    </w:p>
    <w:p w:rsidR="00BC5A8D" w:rsidRPr="00B55BED" w:rsidRDefault="00BC5A8D" w:rsidP="00BC5A8D">
      <w:pPr>
        <w:ind w:firstLine="709"/>
        <w:jc w:val="both"/>
      </w:pPr>
      <w:r w:rsidRPr="000575C3">
        <w:t xml:space="preserve">Предложение </w:t>
      </w:r>
      <w:r w:rsidRPr="00920984">
        <w:rPr>
          <w:b/>
        </w:rPr>
        <w:t>ООО «</w:t>
      </w:r>
      <w:proofErr w:type="spellStart"/>
      <w:r w:rsidRPr="00920984">
        <w:rPr>
          <w:b/>
        </w:rPr>
        <w:t>Сибтеплоэлектрокомплект</w:t>
      </w:r>
      <w:proofErr w:type="spellEnd"/>
      <w:r w:rsidRPr="00920984">
        <w:rPr>
          <w:b/>
        </w:rPr>
        <w:t>»</w:t>
      </w:r>
      <w:r w:rsidRPr="007F06D2">
        <w:t xml:space="preserve"> (</w:t>
      </w:r>
      <w:r w:rsidRPr="00757FD5">
        <w:t xml:space="preserve">ИНН </w:t>
      </w:r>
      <w:r>
        <w:t>7018016766;</w:t>
      </w:r>
      <w:r w:rsidRPr="00757FD5">
        <w:t xml:space="preserve"> КПП </w:t>
      </w:r>
      <w:r>
        <w:t>701701001;</w:t>
      </w:r>
      <w:r w:rsidRPr="00757FD5">
        <w:t xml:space="preserve"> ОГРН</w:t>
      </w:r>
      <w:r>
        <w:t xml:space="preserve"> 1027000871820634003; г. Томск, ул. Бакунина, д. 26, стр. 1</w:t>
      </w:r>
      <w:r w:rsidRPr="007F06D2">
        <w:t>)</w:t>
      </w:r>
      <w:r w:rsidRPr="000575C3">
        <w:t xml:space="preserve"> на участие в открытом запросе предложений на право заключения договора по закупке </w:t>
      </w:r>
      <w:r w:rsidRPr="000575C3">
        <w:rPr>
          <w:b/>
        </w:rPr>
        <w:t>«</w:t>
      </w:r>
      <w:r w:rsidRPr="002E68B5">
        <w:rPr>
          <w:b/>
          <w:bCs/>
        </w:rPr>
        <w:t>Контрольно-измерительные и электротехнические приборы для Костромской ГРЭС</w:t>
      </w:r>
      <w:r w:rsidRPr="000575C3">
        <w:rPr>
          <w:b/>
        </w:rPr>
        <w:t>»</w:t>
      </w:r>
      <w:r w:rsidRPr="000575C3">
        <w:t xml:space="preserve">. Цена предложения на участие в запросе предложений: </w:t>
      </w:r>
      <w:r>
        <w:rPr>
          <w:b/>
        </w:rPr>
        <w:t>2 860 000,00</w:t>
      </w:r>
      <w:r w:rsidRPr="000575C3">
        <w:rPr>
          <w:snapToGrid w:val="0"/>
        </w:rPr>
        <w:t xml:space="preserve"> </w:t>
      </w:r>
      <w:r w:rsidRPr="000575C3">
        <w:t xml:space="preserve">руб. без НДС. Срок поставки: </w:t>
      </w:r>
      <w:r>
        <w:rPr>
          <w:b/>
        </w:rPr>
        <w:t>согласно тех. задания</w:t>
      </w:r>
      <w:r>
        <w:t xml:space="preserve"> </w:t>
      </w:r>
      <w:r w:rsidRPr="000575C3">
        <w:rPr>
          <w:snapToGrid w:val="0"/>
        </w:rPr>
        <w:t xml:space="preserve">Условия оплаты: </w:t>
      </w:r>
      <w:r>
        <w:rPr>
          <w:b/>
          <w:snapToGrid w:val="0"/>
        </w:rPr>
        <w:t>согласен с условиями закупочной документации</w:t>
      </w:r>
      <w:r w:rsidRPr="000575C3">
        <w:t xml:space="preserve">. Общий балл: </w:t>
      </w:r>
      <w:r w:rsidRPr="00B55BED">
        <w:rPr>
          <w:b/>
        </w:rPr>
        <w:t>2,</w:t>
      </w:r>
      <w:r>
        <w:rPr>
          <w:b/>
        </w:rPr>
        <w:t>682</w:t>
      </w:r>
      <w:r w:rsidRPr="00B55BED">
        <w:t>.</w:t>
      </w:r>
    </w:p>
    <w:p w:rsidR="009112F9" w:rsidRPr="00BD4CFD" w:rsidRDefault="009112F9" w:rsidP="00847D62">
      <w:pPr>
        <w:ind w:firstLine="709"/>
        <w:rPr>
          <w:b/>
        </w:rPr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5</w:t>
      </w:r>
      <w:r w:rsidRPr="005219B8">
        <w:rPr>
          <w:b/>
        </w:rPr>
        <w:t xml:space="preserve"> повестки:</w:t>
      </w:r>
    </w:p>
    <w:p w:rsidR="000A6FE5" w:rsidRPr="005219B8" w:rsidRDefault="000A6FE5" w:rsidP="00847D62">
      <w:pPr>
        <w:jc w:val="both"/>
      </w:pPr>
      <w:r w:rsidRPr="005219B8">
        <w:t>О проведении переторжки по запросу предложений.</w:t>
      </w:r>
    </w:p>
    <w:p w:rsidR="00847D62" w:rsidRDefault="00847D62" w:rsidP="00847D62">
      <w:pPr>
        <w:ind w:firstLine="709"/>
        <w:rPr>
          <w:b/>
        </w:rPr>
      </w:pPr>
    </w:p>
    <w:p w:rsidR="000A6FE5" w:rsidRPr="005219B8" w:rsidRDefault="000A6FE5" w:rsidP="00847D62">
      <w:pPr>
        <w:ind w:firstLine="709"/>
        <w:rPr>
          <w:b/>
        </w:rPr>
      </w:pPr>
      <w:r w:rsidRPr="005219B8">
        <w:rPr>
          <w:b/>
        </w:rPr>
        <w:t>РЕШИЛИ:</w:t>
      </w:r>
    </w:p>
    <w:p w:rsidR="000A6FE5" w:rsidRPr="005219B8" w:rsidRDefault="000A6FE5" w:rsidP="00847D62">
      <w:pPr>
        <w:numPr>
          <w:ilvl w:val="0"/>
          <w:numId w:val="29"/>
        </w:numPr>
        <w:tabs>
          <w:tab w:val="left" w:pos="426"/>
        </w:tabs>
        <w:ind w:left="426" w:hanging="284"/>
        <w:jc w:val="both"/>
        <w:rPr>
          <w:spacing w:val="-6"/>
        </w:rPr>
      </w:pPr>
      <w:r w:rsidRPr="005219B8">
        <w:t xml:space="preserve">Принять к сведению и одобрить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0A6FE5" w:rsidRPr="005B43A1" w:rsidRDefault="006247D8" w:rsidP="00847D62">
      <w:pPr>
        <w:numPr>
          <w:ilvl w:val="0"/>
          <w:numId w:val="29"/>
        </w:numPr>
        <w:tabs>
          <w:tab w:val="left" w:pos="426"/>
          <w:tab w:val="left" w:pos="709"/>
        </w:tabs>
        <w:ind w:left="426" w:hanging="284"/>
        <w:jc w:val="both"/>
      </w:pPr>
      <w:r>
        <w:t>Отклонить предложени</w:t>
      </w:r>
      <w:r w:rsidR="00EE3427">
        <w:t>я</w:t>
      </w:r>
      <w:r>
        <w:t xml:space="preserve"> участник</w:t>
      </w:r>
      <w:r w:rsidR="00EE3427">
        <w:t>ов</w:t>
      </w:r>
      <w:r>
        <w:t xml:space="preserve"> запроса предложений </w:t>
      </w:r>
      <w:r w:rsidR="005B43A1" w:rsidRPr="005B43A1">
        <w:t>ООО «</w:t>
      </w:r>
      <w:proofErr w:type="spellStart"/>
      <w:r w:rsidR="005B43A1" w:rsidRPr="005B43A1">
        <w:t>ФОЛГГрупп</w:t>
      </w:r>
      <w:proofErr w:type="spellEnd"/>
      <w:r w:rsidR="005B43A1" w:rsidRPr="005B43A1">
        <w:t>»</w:t>
      </w:r>
      <w:r w:rsidR="00EE3427" w:rsidRPr="005B43A1">
        <w:rPr>
          <w:rFonts w:ascii="Times New Roman CYR" w:hAnsi="Times New Roman CYR" w:cs="Times New Roman CYR"/>
        </w:rPr>
        <w:t xml:space="preserve">, </w:t>
      </w:r>
      <w:r w:rsidR="005B43A1" w:rsidRPr="005B43A1">
        <w:t>ООО «Центр комплексных технологий»</w:t>
      </w:r>
      <w:r w:rsidR="000A6FE5" w:rsidRPr="005B43A1">
        <w:t>.</w:t>
      </w:r>
    </w:p>
    <w:p w:rsidR="000A6FE5" w:rsidRDefault="006247D8" w:rsidP="00847D62">
      <w:pPr>
        <w:numPr>
          <w:ilvl w:val="0"/>
          <w:numId w:val="29"/>
        </w:numPr>
        <w:tabs>
          <w:tab w:val="left" w:pos="426"/>
          <w:tab w:val="left" w:pos="709"/>
        </w:tabs>
        <w:ind w:left="426" w:hanging="284"/>
        <w:jc w:val="both"/>
      </w:pPr>
      <w:r w:rsidRPr="006247D8">
        <w:t>Признать предложени</w:t>
      </w:r>
      <w:r w:rsidR="00B41D46">
        <w:t>я</w:t>
      </w:r>
      <w:r w:rsidRPr="006247D8">
        <w:t xml:space="preserve"> </w:t>
      </w:r>
      <w:r w:rsidR="005B43A1" w:rsidRPr="00673586">
        <w:rPr>
          <w:b/>
        </w:rPr>
        <w:t>ООО «</w:t>
      </w:r>
      <w:proofErr w:type="spellStart"/>
      <w:r w:rsidR="005B43A1" w:rsidRPr="00673586">
        <w:rPr>
          <w:b/>
        </w:rPr>
        <w:t>ЭлектроТехника</w:t>
      </w:r>
      <w:proofErr w:type="spellEnd"/>
      <w:r w:rsidR="005B43A1" w:rsidRPr="00673586">
        <w:rPr>
          <w:b/>
        </w:rPr>
        <w:t>»</w:t>
      </w:r>
      <w:r w:rsidR="005B43A1">
        <w:t xml:space="preserve">, </w:t>
      </w:r>
      <w:r w:rsidR="005B43A1" w:rsidRPr="00920984">
        <w:rPr>
          <w:b/>
        </w:rPr>
        <w:t>ООО «</w:t>
      </w:r>
      <w:proofErr w:type="spellStart"/>
      <w:r w:rsidR="005B43A1" w:rsidRPr="00920984">
        <w:rPr>
          <w:b/>
        </w:rPr>
        <w:t>Сибтеплоэлектрокомплект</w:t>
      </w:r>
      <w:proofErr w:type="spellEnd"/>
      <w:r w:rsidR="005B43A1" w:rsidRPr="00920984">
        <w:rPr>
          <w:b/>
        </w:rPr>
        <w:t>»</w:t>
      </w:r>
      <w:r w:rsidR="005B43A1">
        <w:t xml:space="preserve">, </w:t>
      </w:r>
      <w:r w:rsidR="005B43A1" w:rsidRPr="00ED4D3A">
        <w:rPr>
          <w:b/>
        </w:rPr>
        <w:t>ООО «</w:t>
      </w:r>
      <w:proofErr w:type="spellStart"/>
      <w:r w:rsidR="005B43A1" w:rsidRPr="00ED4D3A">
        <w:rPr>
          <w:b/>
        </w:rPr>
        <w:t>Промтрансэнерго</w:t>
      </w:r>
      <w:proofErr w:type="spellEnd"/>
      <w:r w:rsidR="005B43A1" w:rsidRPr="00ED4D3A">
        <w:rPr>
          <w:b/>
        </w:rPr>
        <w:t>»</w:t>
      </w:r>
      <w:r w:rsidR="005B43A1">
        <w:t xml:space="preserve">, </w:t>
      </w:r>
      <w:r w:rsidR="005B43A1">
        <w:rPr>
          <w:b/>
        </w:rPr>
        <w:t>ООО</w:t>
      </w:r>
      <w:r w:rsidR="005B43A1" w:rsidRPr="00673586">
        <w:rPr>
          <w:b/>
        </w:rPr>
        <w:t xml:space="preserve"> «КЭС Групп»</w:t>
      </w:r>
      <w:r>
        <w:t xml:space="preserve"> </w:t>
      </w:r>
      <w:r w:rsidRPr="0010018A">
        <w:t xml:space="preserve">на участие в запросе </w:t>
      </w:r>
      <w:r>
        <w:t xml:space="preserve">предложений </w:t>
      </w:r>
      <w:r w:rsidR="00633FF2" w:rsidRPr="00BF0B6A">
        <w:rPr>
          <w:b/>
        </w:rPr>
        <w:t>«</w:t>
      </w:r>
      <w:r w:rsidR="005B43A1" w:rsidRPr="002E68B5">
        <w:rPr>
          <w:b/>
          <w:bCs/>
        </w:rPr>
        <w:t>Контрольно-измерительные и электротехнические приборы для Костромской ГРЭС</w:t>
      </w:r>
      <w:r w:rsidR="00633FF2" w:rsidRPr="00920984">
        <w:rPr>
          <w:b/>
        </w:rPr>
        <w:t>»</w:t>
      </w:r>
      <w:r>
        <w:t xml:space="preserve"> </w:t>
      </w:r>
      <w:r w:rsidRPr="0010018A">
        <w:t>соответствующим</w:t>
      </w:r>
      <w:r w:rsidR="00B41D46">
        <w:t>и</w:t>
      </w:r>
      <w:r w:rsidRPr="0010018A">
        <w:t xml:space="preserve"> условиям запроса </w:t>
      </w:r>
      <w:r>
        <w:t>предложений</w:t>
      </w:r>
      <w:r w:rsidRPr="0010018A">
        <w:t>.</w:t>
      </w:r>
    </w:p>
    <w:p w:rsidR="00B41D46" w:rsidRPr="00F73A61" w:rsidRDefault="00B41D46" w:rsidP="00847D62">
      <w:pPr>
        <w:numPr>
          <w:ilvl w:val="0"/>
          <w:numId w:val="29"/>
        </w:numPr>
        <w:tabs>
          <w:tab w:val="left" w:pos="426"/>
        </w:tabs>
        <w:ind w:left="426" w:hanging="284"/>
        <w:jc w:val="both"/>
      </w:pPr>
      <w:r w:rsidRPr="0006150B">
        <w:t>Утвердить предварительное</w:t>
      </w:r>
      <w:r>
        <w:t xml:space="preserve"> </w:t>
      </w:r>
      <w:r w:rsidRPr="00F73A61">
        <w:t>ранжиро</w:t>
      </w:r>
      <w:r>
        <w:t>вание предложений на участие в запросе предложений</w:t>
      </w:r>
      <w:r w:rsidRPr="00F73A61">
        <w:t>.</w:t>
      </w:r>
    </w:p>
    <w:p w:rsidR="000A6FE5" w:rsidRPr="005219B8" w:rsidRDefault="000A6FE5" w:rsidP="00847D62">
      <w:pPr>
        <w:numPr>
          <w:ilvl w:val="0"/>
          <w:numId w:val="29"/>
        </w:numPr>
        <w:tabs>
          <w:tab w:val="left" w:pos="426"/>
        </w:tabs>
        <w:ind w:left="426" w:hanging="284"/>
        <w:jc w:val="both"/>
      </w:pPr>
      <w:r w:rsidRPr="005219B8">
        <w:t>Предоставить Участник</w:t>
      </w:r>
      <w:r w:rsidR="009112F9">
        <w:t>ам</w:t>
      </w:r>
      <w:r w:rsidRPr="005219B8">
        <w:t xml:space="preserve"> запроса предложений возможность добровольно и открыто повысить предпочтительность предложения на участие в запросе предложений путем снижения первоначальной цены.</w:t>
      </w:r>
    </w:p>
    <w:p w:rsidR="000A6FE5" w:rsidRPr="00EE3427" w:rsidRDefault="000A6FE5" w:rsidP="00847D62">
      <w:pPr>
        <w:numPr>
          <w:ilvl w:val="1"/>
          <w:numId w:val="29"/>
        </w:numPr>
        <w:tabs>
          <w:tab w:val="left" w:pos="1134"/>
        </w:tabs>
        <w:ind w:left="1134" w:hanging="567"/>
        <w:jc w:val="both"/>
      </w:pPr>
      <w:r w:rsidRPr="005219B8">
        <w:t xml:space="preserve">Организовать и провести процедуру переторжки </w:t>
      </w:r>
      <w:r w:rsidR="00037393" w:rsidRPr="00037393">
        <w:rPr>
          <w:b/>
        </w:rPr>
        <w:t>28.04.2018</w:t>
      </w:r>
      <w:r w:rsidRPr="00037393">
        <w:rPr>
          <w:b/>
        </w:rPr>
        <w:t xml:space="preserve"> г. в </w:t>
      </w:r>
      <w:r w:rsidR="00037393" w:rsidRPr="00037393">
        <w:rPr>
          <w:b/>
        </w:rPr>
        <w:t>13</w:t>
      </w:r>
      <w:r w:rsidRPr="00037393">
        <w:rPr>
          <w:b/>
        </w:rPr>
        <w:t>:</w:t>
      </w:r>
      <w:r w:rsidR="00037393">
        <w:rPr>
          <w:b/>
        </w:rPr>
        <w:t>0</w:t>
      </w:r>
      <w:r w:rsidR="00037393" w:rsidRPr="00037393">
        <w:rPr>
          <w:b/>
        </w:rPr>
        <w:t>0</w:t>
      </w:r>
      <w:r w:rsidRPr="005219B8">
        <w:t xml:space="preserve"> (время московское), в соответствии с правилами, определенными закупочной документацией </w:t>
      </w:r>
      <w:r w:rsidR="00633FF2" w:rsidRPr="00A65CFD">
        <w:t>«</w:t>
      </w:r>
      <w:r w:rsidR="005B43A1" w:rsidRPr="005B43A1">
        <w:rPr>
          <w:bCs/>
        </w:rPr>
        <w:t>Контрольно-измерительные и электротехнические приборы для Костромской ГРЭС</w:t>
      </w:r>
      <w:r w:rsidR="00633FF2" w:rsidRPr="00633FF2">
        <w:t>»</w:t>
      </w:r>
      <w:r w:rsidR="005219B8" w:rsidRPr="00EE3427">
        <w:t>.</w:t>
      </w:r>
    </w:p>
    <w:p w:rsidR="000A6FE5" w:rsidRPr="005219B8" w:rsidRDefault="000A6FE5" w:rsidP="00847D62">
      <w:pPr>
        <w:numPr>
          <w:ilvl w:val="1"/>
          <w:numId w:val="29"/>
        </w:numPr>
        <w:tabs>
          <w:tab w:val="left" w:pos="1134"/>
        </w:tabs>
        <w:ind w:left="1134" w:hanging="567"/>
        <w:jc w:val="both"/>
        <w:rPr>
          <w:b/>
        </w:rPr>
      </w:pPr>
      <w:r w:rsidRPr="005219B8">
        <w:t>Процедуру переторжки провести в заочной форме.</w:t>
      </w:r>
    </w:p>
    <w:p w:rsidR="005B43A1" w:rsidRDefault="005B43A1" w:rsidP="00F754B3">
      <w:pPr>
        <w:spacing w:before="120" w:after="120"/>
        <w:ind w:firstLine="709"/>
        <w:rPr>
          <w:b/>
        </w:rPr>
      </w:pPr>
      <w:bookmarkStart w:id="0" w:name="_GoBack"/>
      <w:bookmarkEnd w:id="0"/>
    </w:p>
    <w:sectPr w:rsidR="005B43A1" w:rsidSect="00D04655">
      <w:footerReference w:type="default" r:id="rId11"/>
      <w:pgSz w:w="11906" w:h="16838"/>
      <w:pgMar w:top="426" w:right="850" w:bottom="567" w:left="1276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6D" w:rsidRDefault="00D8066D">
      <w:r>
        <w:separator/>
      </w:r>
    </w:p>
  </w:endnote>
  <w:endnote w:type="continuationSeparator" w:id="0">
    <w:p w:rsidR="00D8066D" w:rsidRDefault="00D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D04655">
    <w:pPr>
      <w:pStyle w:val="ac"/>
      <w:pBdr>
        <w:top w:val="thinThickSmallGap" w:sz="24" w:space="1" w:color="622423"/>
      </w:pBdr>
      <w:tabs>
        <w:tab w:val="right" w:pos="9780"/>
      </w:tabs>
      <w:spacing w:line="240" w:lineRule="atLeast"/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CF06D4">
      <w:rPr>
        <w:rFonts w:ascii="Cambria" w:hAnsi="Cambria"/>
        <w:i/>
        <w:color w:val="365F91"/>
        <w:sz w:val="20"/>
        <w:szCs w:val="20"/>
        <w:lang w:val="ru-RU"/>
      </w:rPr>
      <w:t>1</w:t>
    </w:r>
    <w:r w:rsidR="00ED29C8">
      <w:rPr>
        <w:rFonts w:ascii="Cambria" w:hAnsi="Cambria"/>
        <w:i/>
        <w:color w:val="365F91"/>
        <w:sz w:val="20"/>
        <w:szCs w:val="20"/>
        <w:lang w:val="ru-RU"/>
      </w:rPr>
      <w:t>7782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proofErr w:type="gramStart"/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>Страница</w:t>
    </w:r>
    <w:proofErr w:type="gramEnd"/>
    <w:r w:rsidR="00132EAF" w:rsidRPr="006332FE">
      <w:rPr>
        <w:rFonts w:ascii="Cambria" w:hAnsi="Cambria"/>
      </w:rPr>
      <w:t xml:space="preserve">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037393" w:rsidRPr="00037393">
      <w:rPr>
        <w:rFonts w:ascii="Cambria" w:hAnsi="Cambria"/>
        <w:noProof/>
      </w:rPr>
      <w:t>2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6D" w:rsidRDefault="00D8066D">
      <w:r>
        <w:separator/>
      </w:r>
    </w:p>
  </w:footnote>
  <w:footnote w:type="continuationSeparator" w:id="0">
    <w:p w:rsidR="00D8066D" w:rsidRDefault="00D8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BEC2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7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27457"/>
    <w:multiLevelType w:val="hybridMultilevel"/>
    <w:tmpl w:val="598E1CC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8"/>
  </w:num>
  <w:num w:numId="5">
    <w:abstractNumId w:val="31"/>
  </w:num>
  <w:num w:numId="6">
    <w:abstractNumId w:val="27"/>
  </w:num>
  <w:num w:numId="7">
    <w:abstractNumId w:val="14"/>
  </w:num>
  <w:num w:numId="8">
    <w:abstractNumId w:val="21"/>
  </w:num>
  <w:num w:numId="9">
    <w:abstractNumId w:val="18"/>
  </w:num>
  <w:num w:numId="10">
    <w:abstractNumId w:val="2"/>
  </w:num>
  <w:num w:numId="11">
    <w:abstractNumId w:val="20"/>
  </w:num>
  <w:num w:numId="12">
    <w:abstractNumId w:val="24"/>
  </w:num>
  <w:num w:numId="13">
    <w:abstractNumId w:val="32"/>
  </w:num>
  <w:num w:numId="14">
    <w:abstractNumId w:val="22"/>
  </w:num>
  <w:num w:numId="15">
    <w:abstractNumId w:val="30"/>
  </w:num>
  <w:num w:numId="16">
    <w:abstractNumId w:val="11"/>
  </w:num>
  <w:num w:numId="17">
    <w:abstractNumId w:val="23"/>
  </w:num>
  <w:num w:numId="18">
    <w:abstractNumId w:val="4"/>
  </w:num>
  <w:num w:numId="19">
    <w:abstractNumId w:val="29"/>
  </w:num>
  <w:num w:numId="20">
    <w:abstractNumId w:val="6"/>
  </w:num>
  <w:num w:numId="21">
    <w:abstractNumId w:val="15"/>
  </w:num>
  <w:num w:numId="22">
    <w:abstractNumId w:val="8"/>
  </w:num>
  <w:num w:numId="23">
    <w:abstractNumId w:val="7"/>
  </w:num>
  <w:num w:numId="24">
    <w:abstractNumId w:val="16"/>
  </w:num>
  <w:num w:numId="25">
    <w:abstractNumId w:val="26"/>
  </w:num>
  <w:num w:numId="26">
    <w:abstractNumId w:val="17"/>
  </w:num>
  <w:num w:numId="27">
    <w:abstractNumId w:val="13"/>
  </w:num>
  <w:num w:numId="28">
    <w:abstractNumId w:val="5"/>
  </w:num>
  <w:num w:numId="29">
    <w:abstractNumId w:val="3"/>
  </w:num>
  <w:num w:numId="30">
    <w:abstractNumId w:val="1"/>
  </w:num>
  <w:num w:numId="31">
    <w:abstractNumId w:val="1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6BA7"/>
    <w:rsid w:val="00016254"/>
    <w:rsid w:val="00017588"/>
    <w:rsid w:val="0003186B"/>
    <w:rsid w:val="000342D2"/>
    <w:rsid w:val="0003432C"/>
    <w:rsid w:val="00037393"/>
    <w:rsid w:val="000375D5"/>
    <w:rsid w:val="00037EE8"/>
    <w:rsid w:val="000420CC"/>
    <w:rsid w:val="0004617D"/>
    <w:rsid w:val="00046563"/>
    <w:rsid w:val="00050CA4"/>
    <w:rsid w:val="00051621"/>
    <w:rsid w:val="00051B5F"/>
    <w:rsid w:val="0005661B"/>
    <w:rsid w:val="000575C3"/>
    <w:rsid w:val="00060143"/>
    <w:rsid w:val="0006150B"/>
    <w:rsid w:val="000615FA"/>
    <w:rsid w:val="00064824"/>
    <w:rsid w:val="00066E6F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3DEA"/>
    <w:rsid w:val="000D726A"/>
    <w:rsid w:val="000E5316"/>
    <w:rsid w:val="000F1203"/>
    <w:rsid w:val="000F1C34"/>
    <w:rsid w:val="000F3AAC"/>
    <w:rsid w:val="000F4CBF"/>
    <w:rsid w:val="000F6666"/>
    <w:rsid w:val="00100BF8"/>
    <w:rsid w:val="00102524"/>
    <w:rsid w:val="00106414"/>
    <w:rsid w:val="001166B6"/>
    <w:rsid w:val="00125CF8"/>
    <w:rsid w:val="00132246"/>
    <w:rsid w:val="00132555"/>
    <w:rsid w:val="00132EAF"/>
    <w:rsid w:val="00133CC9"/>
    <w:rsid w:val="00135D2B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6793D"/>
    <w:rsid w:val="00180C42"/>
    <w:rsid w:val="00180ED5"/>
    <w:rsid w:val="0018653F"/>
    <w:rsid w:val="00186E2A"/>
    <w:rsid w:val="001937D4"/>
    <w:rsid w:val="00196E0F"/>
    <w:rsid w:val="00197780"/>
    <w:rsid w:val="001A0773"/>
    <w:rsid w:val="001A5B03"/>
    <w:rsid w:val="001A6237"/>
    <w:rsid w:val="001A7F18"/>
    <w:rsid w:val="001B1065"/>
    <w:rsid w:val="001C042B"/>
    <w:rsid w:val="001E3909"/>
    <w:rsid w:val="001F0666"/>
    <w:rsid w:val="001F52B1"/>
    <w:rsid w:val="001F6E8E"/>
    <w:rsid w:val="001F758D"/>
    <w:rsid w:val="00202D29"/>
    <w:rsid w:val="002044D4"/>
    <w:rsid w:val="00204614"/>
    <w:rsid w:val="00204805"/>
    <w:rsid w:val="002152C4"/>
    <w:rsid w:val="00216760"/>
    <w:rsid w:val="0021774C"/>
    <w:rsid w:val="0022738C"/>
    <w:rsid w:val="002302E3"/>
    <w:rsid w:val="00251FA4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4CA"/>
    <w:rsid w:val="00283743"/>
    <w:rsid w:val="00291397"/>
    <w:rsid w:val="00294555"/>
    <w:rsid w:val="00295570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E68B5"/>
    <w:rsid w:val="002F444D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36BD1"/>
    <w:rsid w:val="00345D79"/>
    <w:rsid w:val="003468A7"/>
    <w:rsid w:val="0035163D"/>
    <w:rsid w:val="00357BD4"/>
    <w:rsid w:val="003618B2"/>
    <w:rsid w:val="00361F84"/>
    <w:rsid w:val="00362910"/>
    <w:rsid w:val="0036370B"/>
    <w:rsid w:val="003641D0"/>
    <w:rsid w:val="00364AF6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C7CB8"/>
    <w:rsid w:val="003D4BDC"/>
    <w:rsid w:val="003E05C4"/>
    <w:rsid w:val="003E0CE6"/>
    <w:rsid w:val="003F21AF"/>
    <w:rsid w:val="004060AC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860AA"/>
    <w:rsid w:val="00490EB4"/>
    <w:rsid w:val="00495E98"/>
    <w:rsid w:val="00497F1C"/>
    <w:rsid w:val="004A6679"/>
    <w:rsid w:val="004B368C"/>
    <w:rsid w:val="004B5024"/>
    <w:rsid w:val="004C02B5"/>
    <w:rsid w:val="004C45BE"/>
    <w:rsid w:val="004D6C10"/>
    <w:rsid w:val="004D73EE"/>
    <w:rsid w:val="004E090C"/>
    <w:rsid w:val="004E3AE3"/>
    <w:rsid w:val="004F0347"/>
    <w:rsid w:val="004F07C4"/>
    <w:rsid w:val="004F68DE"/>
    <w:rsid w:val="004F730D"/>
    <w:rsid w:val="00500EBE"/>
    <w:rsid w:val="005057A6"/>
    <w:rsid w:val="00506922"/>
    <w:rsid w:val="00514167"/>
    <w:rsid w:val="005143BA"/>
    <w:rsid w:val="00515C64"/>
    <w:rsid w:val="00515D0B"/>
    <w:rsid w:val="00516D0D"/>
    <w:rsid w:val="00520FF1"/>
    <w:rsid w:val="005219B8"/>
    <w:rsid w:val="0052546B"/>
    <w:rsid w:val="00525530"/>
    <w:rsid w:val="005268DB"/>
    <w:rsid w:val="005334A0"/>
    <w:rsid w:val="00533CBF"/>
    <w:rsid w:val="00541DD0"/>
    <w:rsid w:val="005429E7"/>
    <w:rsid w:val="00550D36"/>
    <w:rsid w:val="0055305D"/>
    <w:rsid w:val="005551F2"/>
    <w:rsid w:val="00560B60"/>
    <w:rsid w:val="00565203"/>
    <w:rsid w:val="00570412"/>
    <w:rsid w:val="005713D7"/>
    <w:rsid w:val="0057343A"/>
    <w:rsid w:val="0057348D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3A1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06E"/>
    <w:rsid w:val="00603820"/>
    <w:rsid w:val="00604681"/>
    <w:rsid w:val="0060539E"/>
    <w:rsid w:val="006054B1"/>
    <w:rsid w:val="006069D5"/>
    <w:rsid w:val="006106A5"/>
    <w:rsid w:val="0061276C"/>
    <w:rsid w:val="00612D48"/>
    <w:rsid w:val="006169FA"/>
    <w:rsid w:val="00620C15"/>
    <w:rsid w:val="006247D8"/>
    <w:rsid w:val="00626887"/>
    <w:rsid w:val="006332FE"/>
    <w:rsid w:val="0063348A"/>
    <w:rsid w:val="00633FF2"/>
    <w:rsid w:val="00634B16"/>
    <w:rsid w:val="006367C9"/>
    <w:rsid w:val="0064043E"/>
    <w:rsid w:val="00642FDD"/>
    <w:rsid w:val="00643AB7"/>
    <w:rsid w:val="00646096"/>
    <w:rsid w:val="00647F7A"/>
    <w:rsid w:val="00650E70"/>
    <w:rsid w:val="006534AE"/>
    <w:rsid w:val="006555EA"/>
    <w:rsid w:val="0066062C"/>
    <w:rsid w:val="006616D6"/>
    <w:rsid w:val="00664A20"/>
    <w:rsid w:val="00666700"/>
    <w:rsid w:val="0066789C"/>
    <w:rsid w:val="00673586"/>
    <w:rsid w:val="00673802"/>
    <w:rsid w:val="006752A0"/>
    <w:rsid w:val="006755B2"/>
    <w:rsid w:val="0067674C"/>
    <w:rsid w:val="006802EB"/>
    <w:rsid w:val="00682CE3"/>
    <w:rsid w:val="006835C4"/>
    <w:rsid w:val="00692ABD"/>
    <w:rsid w:val="00693AA5"/>
    <w:rsid w:val="00694D8F"/>
    <w:rsid w:val="006A16E2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4D82"/>
    <w:rsid w:val="006D5E26"/>
    <w:rsid w:val="006E1FB8"/>
    <w:rsid w:val="006E4C24"/>
    <w:rsid w:val="006F137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35FC3"/>
    <w:rsid w:val="0075452A"/>
    <w:rsid w:val="007555A9"/>
    <w:rsid w:val="00760D66"/>
    <w:rsid w:val="00765C6D"/>
    <w:rsid w:val="007727EA"/>
    <w:rsid w:val="00772961"/>
    <w:rsid w:val="00773C20"/>
    <w:rsid w:val="00781E07"/>
    <w:rsid w:val="00787F2D"/>
    <w:rsid w:val="00792D8F"/>
    <w:rsid w:val="00796EEE"/>
    <w:rsid w:val="0079709E"/>
    <w:rsid w:val="007A1A90"/>
    <w:rsid w:val="007A4CD2"/>
    <w:rsid w:val="007B5E83"/>
    <w:rsid w:val="007B79C8"/>
    <w:rsid w:val="007C009D"/>
    <w:rsid w:val="007C135B"/>
    <w:rsid w:val="007D2152"/>
    <w:rsid w:val="007D36BB"/>
    <w:rsid w:val="007D7C13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159DE"/>
    <w:rsid w:val="008233FB"/>
    <w:rsid w:val="00825827"/>
    <w:rsid w:val="00825B63"/>
    <w:rsid w:val="00831EB2"/>
    <w:rsid w:val="0083385D"/>
    <w:rsid w:val="00833CBD"/>
    <w:rsid w:val="00845239"/>
    <w:rsid w:val="00845B51"/>
    <w:rsid w:val="00847D62"/>
    <w:rsid w:val="00853CE8"/>
    <w:rsid w:val="00855D52"/>
    <w:rsid w:val="008578F4"/>
    <w:rsid w:val="008603F0"/>
    <w:rsid w:val="00867A71"/>
    <w:rsid w:val="0087018A"/>
    <w:rsid w:val="008722E8"/>
    <w:rsid w:val="00872BE9"/>
    <w:rsid w:val="00876FCE"/>
    <w:rsid w:val="0087793E"/>
    <w:rsid w:val="008821C8"/>
    <w:rsid w:val="00882CD1"/>
    <w:rsid w:val="008850E1"/>
    <w:rsid w:val="0089307F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42B3"/>
    <w:rsid w:val="008D43ED"/>
    <w:rsid w:val="008D7B97"/>
    <w:rsid w:val="008E1541"/>
    <w:rsid w:val="008E4067"/>
    <w:rsid w:val="009017F5"/>
    <w:rsid w:val="0090395F"/>
    <w:rsid w:val="00903DB3"/>
    <w:rsid w:val="009112F9"/>
    <w:rsid w:val="0091276A"/>
    <w:rsid w:val="009144F6"/>
    <w:rsid w:val="00915CAB"/>
    <w:rsid w:val="00920984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57025"/>
    <w:rsid w:val="009602AC"/>
    <w:rsid w:val="00960EE3"/>
    <w:rsid w:val="00972C65"/>
    <w:rsid w:val="00985720"/>
    <w:rsid w:val="00986A07"/>
    <w:rsid w:val="00991D36"/>
    <w:rsid w:val="009952E1"/>
    <w:rsid w:val="009A163E"/>
    <w:rsid w:val="009A163F"/>
    <w:rsid w:val="009A3153"/>
    <w:rsid w:val="009A6914"/>
    <w:rsid w:val="009B11F7"/>
    <w:rsid w:val="009B1B11"/>
    <w:rsid w:val="009B29D7"/>
    <w:rsid w:val="009B64A1"/>
    <w:rsid w:val="009C1820"/>
    <w:rsid w:val="009C3B99"/>
    <w:rsid w:val="009C3E94"/>
    <w:rsid w:val="009C5E16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613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3E6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5CFD"/>
    <w:rsid w:val="00A67401"/>
    <w:rsid w:val="00A67B5E"/>
    <w:rsid w:val="00A72AA3"/>
    <w:rsid w:val="00A80574"/>
    <w:rsid w:val="00A8312A"/>
    <w:rsid w:val="00A909CA"/>
    <w:rsid w:val="00AA72E9"/>
    <w:rsid w:val="00AB1A36"/>
    <w:rsid w:val="00AB4A9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F6C50"/>
    <w:rsid w:val="00AF6DEB"/>
    <w:rsid w:val="00B12DA4"/>
    <w:rsid w:val="00B15725"/>
    <w:rsid w:val="00B17B53"/>
    <w:rsid w:val="00B20768"/>
    <w:rsid w:val="00B20F0C"/>
    <w:rsid w:val="00B2105D"/>
    <w:rsid w:val="00B25B7A"/>
    <w:rsid w:val="00B26CB7"/>
    <w:rsid w:val="00B37B8C"/>
    <w:rsid w:val="00B40139"/>
    <w:rsid w:val="00B41A91"/>
    <w:rsid w:val="00B41D46"/>
    <w:rsid w:val="00B463FE"/>
    <w:rsid w:val="00B46633"/>
    <w:rsid w:val="00B466E5"/>
    <w:rsid w:val="00B46715"/>
    <w:rsid w:val="00B47AE1"/>
    <w:rsid w:val="00B50E31"/>
    <w:rsid w:val="00B52251"/>
    <w:rsid w:val="00B52840"/>
    <w:rsid w:val="00B55BAF"/>
    <w:rsid w:val="00B55BED"/>
    <w:rsid w:val="00B57E83"/>
    <w:rsid w:val="00B63999"/>
    <w:rsid w:val="00B714B5"/>
    <w:rsid w:val="00B74CBF"/>
    <w:rsid w:val="00B75A77"/>
    <w:rsid w:val="00B81C02"/>
    <w:rsid w:val="00B82DE5"/>
    <w:rsid w:val="00B87B2C"/>
    <w:rsid w:val="00B91F98"/>
    <w:rsid w:val="00B92B84"/>
    <w:rsid w:val="00B9325E"/>
    <w:rsid w:val="00B93A52"/>
    <w:rsid w:val="00B975E8"/>
    <w:rsid w:val="00BA19BD"/>
    <w:rsid w:val="00BB6062"/>
    <w:rsid w:val="00BB74CE"/>
    <w:rsid w:val="00BC1A6F"/>
    <w:rsid w:val="00BC4E52"/>
    <w:rsid w:val="00BC5A8D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2238"/>
    <w:rsid w:val="00C34E3D"/>
    <w:rsid w:val="00C4106F"/>
    <w:rsid w:val="00C41600"/>
    <w:rsid w:val="00C430CE"/>
    <w:rsid w:val="00C475D2"/>
    <w:rsid w:val="00C47FDA"/>
    <w:rsid w:val="00C50800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06D4"/>
    <w:rsid w:val="00CF1047"/>
    <w:rsid w:val="00CF1DA9"/>
    <w:rsid w:val="00CF79AE"/>
    <w:rsid w:val="00CF7D3E"/>
    <w:rsid w:val="00D02249"/>
    <w:rsid w:val="00D04655"/>
    <w:rsid w:val="00D046AE"/>
    <w:rsid w:val="00D06B9F"/>
    <w:rsid w:val="00D0746D"/>
    <w:rsid w:val="00D10762"/>
    <w:rsid w:val="00D15FB4"/>
    <w:rsid w:val="00D16CE9"/>
    <w:rsid w:val="00D214C2"/>
    <w:rsid w:val="00D27449"/>
    <w:rsid w:val="00D30627"/>
    <w:rsid w:val="00D33912"/>
    <w:rsid w:val="00D36263"/>
    <w:rsid w:val="00D40B2C"/>
    <w:rsid w:val="00D43190"/>
    <w:rsid w:val="00D47D1B"/>
    <w:rsid w:val="00D517A1"/>
    <w:rsid w:val="00D5331E"/>
    <w:rsid w:val="00D57818"/>
    <w:rsid w:val="00D6114A"/>
    <w:rsid w:val="00D6473D"/>
    <w:rsid w:val="00D75AB6"/>
    <w:rsid w:val="00D8066D"/>
    <w:rsid w:val="00D86BC8"/>
    <w:rsid w:val="00D90569"/>
    <w:rsid w:val="00D938E7"/>
    <w:rsid w:val="00D9625F"/>
    <w:rsid w:val="00DA22B3"/>
    <w:rsid w:val="00DA2F8E"/>
    <w:rsid w:val="00DA542B"/>
    <w:rsid w:val="00DB79BA"/>
    <w:rsid w:val="00DC2674"/>
    <w:rsid w:val="00DC4442"/>
    <w:rsid w:val="00DD01AF"/>
    <w:rsid w:val="00DD74F0"/>
    <w:rsid w:val="00DE4421"/>
    <w:rsid w:val="00DE5831"/>
    <w:rsid w:val="00DF2999"/>
    <w:rsid w:val="00DF2C6D"/>
    <w:rsid w:val="00DF4BF7"/>
    <w:rsid w:val="00DF6D48"/>
    <w:rsid w:val="00DF7588"/>
    <w:rsid w:val="00E00FDC"/>
    <w:rsid w:val="00E01906"/>
    <w:rsid w:val="00E039E1"/>
    <w:rsid w:val="00E04034"/>
    <w:rsid w:val="00E05925"/>
    <w:rsid w:val="00E078B7"/>
    <w:rsid w:val="00E10F2E"/>
    <w:rsid w:val="00E13047"/>
    <w:rsid w:val="00E15C3A"/>
    <w:rsid w:val="00E178B3"/>
    <w:rsid w:val="00E27E06"/>
    <w:rsid w:val="00E37117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EFB"/>
    <w:rsid w:val="00E756EF"/>
    <w:rsid w:val="00E823C4"/>
    <w:rsid w:val="00E95CDC"/>
    <w:rsid w:val="00EA119B"/>
    <w:rsid w:val="00EA13B7"/>
    <w:rsid w:val="00EA3C99"/>
    <w:rsid w:val="00EA6841"/>
    <w:rsid w:val="00EA69AC"/>
    <w:rsid w:val="00EA6D5F"/>
    <w:rsid w:val="00EB0034"/>
    <w:rsid w:val="00EB2B2A"/>
    <w:rsid w:val="00EC0902"/>
    <w:rsid w:val="00EC29EB"/>
    <w:rsid w:val="00EC3E9E"/>
    <w:rsid w:val="00ED29C8"/>
    <w:rsid w:val="00ED42D3"/>
    <w:rsid w:val="00ED4BA0"/>
    <w:rsid w:val="00ED6282"/>
    <w:rsid w:val="00EE3427"/>
    <w:rsid w:val="00EE3522"/>
    <w:rsid w:val="00EF2AED"/>
    <w:rsid w:val="00EF3C29"/>
    <w:rsid w:val="00F01020"/>
    <w:rsid w:val="00F11733"/>
    <w:rsid w:val="00F1265E"/>
    <w:rsid w:val="00F1369C"/>
    <w:rsid w:val="00F16E89"/>
    <w:rsid w:val="00F23574"/>
    <w:rsid w:val="00F254AC"/>
    <w:rsid w:val="00F26992"/>
    <w:rsid w:val="00F347E0"/>
    <w:rsid w:val="00F36FAC"/>
    <w:rsid w:val="00F42356"/>
    <w:rsid w:val="00F42513"/>
    <w:rsid w:val="00F46A1B"/>
    <w:rsid w:val="00F606B0"/>
    <w:rsid w:val="00F65870"/>
    <w:rsid w:val="00F717E2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3A55-804A-4019-9E19-7B94578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7374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/>
  <cp:keywords/>
  <cp:lastModifiedBy/>
  <cp:revision>1</cp:revision>
  <dcterms:created xsi:type="dcterms:W3CDTF">2017-03-10T12:23:00Z</dcterms:created>
  <dcterms:modified xsi:type="dcterms:W3CDTF">2018-04-26T10:39:00Z</dcterms:modified>
</cp:coreProperties>
</file>