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5" w:rsidRDefault="00BE7675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</w:p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146"/>
        <w:gridCol w:w="3291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№_________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_» ____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______ 20</w:t>
            </w:r>
            <w:r w:rsidR="000D54EE" w:rsidRPr="00FF6F34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3B5E78" w:rsidRDefault="009541CC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Способ закупки:</w:t>
      </w:r>
      <w:r w:rsidR="008E0645" w:rsidRPr="003B5E78">
        <w:t xml:space="preserve"> </w:t>
      </w:r>
      <w:r w:rsidR="00F434BD" w:rsidRPr="003B5E78">
        <w:t>единственный поставщик</w:t>
      </w:r>
    </w:p>
    <w:p w:rsidR="004E4C4B" w:rsidRPr="003B5E78" w:rsidRDefault="004E4C4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3B5E78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Нормативный документ, в соответствии с которым проводится закупка:</w:t>
      </w:r>
      <w:r w:rsidRPr="003B5E78">
        <w:rPr>
          <w:rStyle w:val="FontStyle128"/>
          <w:sz w:val="24"/>
          <w:szCs w:val="24"/>
        </w:rPr>
        <w:t xml:space="preserve"> </w:t>
      </w:r>
      <w:bookmarkStart w:id="0" w:name="_Toc422209950"/>
      <w:bookmarkStart w:id="1" w:name="_Toc422226770"/>
      <w:bookmarkStart w:id="2" w:name="_Toc422244122"/>
      <w:r w:rsidR="00592D5A" w:rsidRPr="003B5E78">
        <w:t xml:space="preserve">Положение о порядке проведения регламентированных закупок товаров, работ, услуг для нужд </w:t>
      </w:r>
      <w:r w:rsidR="00BE7675" w:rsidRPr="003B5E78">
        <w:t>АО «Интер РАО – Электрогенерация»</w:t>
      </w:r>
      <w:r w:rsidR="00592D5A" w:rsidRPr="003B5E78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Информационное обеспечение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BE7675" w:rsidRPr="003B5E78">
        <w:rPr>
          <w:rStyle w:val="FontStyle128"/>
          <w:sz w:val="24"/>
          <w:szCs w:val="24"/>
        </w:rPr>
        <w:t>Информация о проведении упрощенной процедуре закупки размещена в информационно-телекоммуникационной сети «Интернет» на сайте организатора закупки www.irao-generation.com  и на официальном сайте Российской Федерации для размещения информации о закупках: www.zakupki.gov.ru.</w:t>
      </w:r>
    </w:p>
    <w:p w:rsidR="00BE7675" w:rsidRPr="003B5E78" w:rsidRDefault="00881310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b/>
        </w:rPr>
      </w:pPr>
      <w:r w:rsidRPr="003B5E78">
        <w:rPr>
          <w:rStyle w:val="FontStyle128"/>
          <w:b/>
          <w:sz w:val="24"/>
          <w:szCs w:val="24"/>
        </w:rPr>
        <w:t>Отказ от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F20B08" w:rsidRPr="003B5E78">
        <w:rPr>
          <w:rStyle w:val="FontStyle128"/>
          <w:sz w:val="24"/>
          <w:szCs w:val="24"/>
        </w:rPr>
        <w:t>В любое время до заключения договора</w:t>
      </w:r>
      <w:r w:rsidR="00F20B08" w:rsidRPr="003B5E78">
        <w:t>.</w:t>
      </w:r>
      <w:bookmarkStart w:id="3" w:name="_Toc422244123"/>
      <w:bookmarkStart w:id="4" w:name="_Toc422226771"/>
      <w:bookmarkStart w:id="5" w:name="_Toc422209951"/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Наименование Заказчика:</w:t>
      </w:r>
      <w:bookmarkEnd w:id="3"/>
      <w:bookmarkEnd w:id="4"/>
      <w:bookmarkEnd w:id="5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rStyle w:val="FontStyle128"/>
          <w:sz w:val="24"/>
          <w:szCs w:val="24"/>
        </w:rPr>
        <w:t>Филиал «Пермская ГРЭС» АО «Интер РАО – 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9-33-59</w:t>
      </w:r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567"/>
          <w:tab w:val="left" w:pos="709"/>
          <w:tab w:val="left" w:pos="3544"/>
        </w:tabs>
        <w:spacing w:before="240"/>
        <w:ind w:left="709" w:hanging="720"/>
        <w:contextualSpacing w:val="0"/>
        <w:outlineLvl w:val="0"/>
      </w:pPr>
      <w:bookmarkStart w:id="6" w:name="_Toc422244124"/>
      <w:bookmarkStart w:id="7" w:name="_Toc422226772"/>
      <w:bookmarkStart w:id="8" w:name="_Toc422209952"/>
      <w:r w:rsidRPr="003B5E78">
        <w:rPr>
          <w:rStyle w:val="FontStyle128"/>
          <w:b/>
          <w:sz w:val="24"/>
          <w:szCs w:val="24"/>
        </w:rPr>
        <w:lastRenderedPageBreak/>
        <w:t>Наименование Организатора закупки:</w:t>
      </w:r>
      <w:bookmarkEnd w:id="6"/>
      <w:bookmarkEnd w:id="7"/>
      <w:bookmarkEnd w:id="8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snapToGrid w:val="0"/>
        </w:rPr>
        <w:t>Филиал</w:t>
      </w:r>
      <w:r w:rsidRPr="003B5E78">
        <w:rPr>
          <w:b/>
          <w:snapToGrid w:val="0"/>
        </w:rPr>
        <w:t xml:space="preserve"> </w:t>
      </w:r>
      <w:r w:rsidRPr="003B5E78">
        <w:rPr>
          <w:snapToGrid w:val="0"/>
        </w:rPr>
        <w:t>«Пермская ГРЭС» АО «Интер РАО – 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ГРЭС.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ГРЭС.</w:t>
      </w:r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Контактное лицо: Лихачева Елена Владимировна</w:t>
      </w:r>
    </w:p>
    <w:p w:rsidR="00BE7675" w:rsidRPr="003B5E78" w:rsidRDefault="00BE7675" w:rsidP="00761E23">
      <w:pPr>
        <w:spacing w:line="240" w:lineRule="auto"/>
        <w:ind w:left="426" w:firstLine="0"/>
        <w:rPr>
          <w:color w:val="4F81BD" w:themeColor="accent1"/>
          <w:sz w:val="24"/>
          <w:szCs w:val="24"/>
        </w:rPr>
      </w:pPr>
      <w:r w:rsidRPr="003B5E78">
        <w:rPr>
          <w:sz w:val="24"/>
          <w:szCs w:val="24"/>
        </w:rPr>
        <w:t xml:space="preserve">Адрес электронной почты: </w:t>
      </w:r>
      <w:hyperlink r:id="rId10" w:history="1">
        <w:r w:rsidRPr="003B5E78">
          <w:rPr>
            <w:rStyle w:val="a9"/>
            <w:rFonts w:eastAsiaTheme="majorEastAsia"/>
            <w:noProof/>
            <w:sz w:val="24"/>
            <w:szCs w:val="24"/>
          </w:rPr>
          <w:t>Likhacheva_EV@interrao.ru</w:t>
        </w:r>
      </w:hyperlink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9-30-00</w:t>
      </w:r>
    </w:p>
    <w:p w:rsidR="00E145BC" w:rsidRPr="003B5E78" w:rsidRDefault="00BE767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t xml:space="preserve"> </w:t>
      </w:r>
      <w:r w:rsidR="00DC416A" w:rsidRPr="003B5E78">
        <w:rPr>
          <w:b/>
        </w:rPr>
        <w:t xml:space="preserve">Предмет </w:t>
      </w:r>
      <w:r w:rsidR="00E03ECB" w:rsidRPr="003B5E78">
        <w:rPr>
          <w:b/>
        </w:rPr>
        <w:t>закупки</w:t>
      </w:r>
      <w:r w:rsidR="00DC416A" w:rsidRPr="003B5E78">
        <w:rPr>
          <w:b/>
        </w:rPr>
        <w:t>:</w:t>
      </w:r>
      <w:r w:rsidR="00DC416A" w:rsidRPr="003B5E78">
        <w:t xml:space="preserve"> </w:t>
      </w:r>
      <w:r w:rsidR="00B54AEB" w:rsidRPr="003B5E78">
        <w:t>п</w:t>
      </w:r>
      <w:r w:rsidR="003842A8" w:rsidRPr="003B5E78">
        <w:t>раво заключения договора</w:t>
      </w:r>
    </w:p>
    <w:p w:rsidR="00F13B19" w:rsidRPr="003B5E78" w:rsidRDefault="00B54AEB" w:rsidP="007E0286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Предмет договора:</w:t>
      </w:r>
      <w:r w:rsidR="00B47754" w:rsidRPr="003B5E78">
        <w:t xml:space="preserve"> </w:t>
      </w:r>
      <w:r w:rsidR="00761E23" w:rsidRPr="003B5E78">
        <w:t>«</w:t>
      </w:r>
      <w:r w:rsidR="007E0286" w:rsidRPr="007E0286">
        <w:t>Ремонт ротора генератора типа ТЗВ-800-2УЗ для Пермской ГРЭС (Дополнительное соглашение №2 к Договору от 02.10.2017 №05030856/170276-0736/8-ПЕР/008-0556-17)</w:t>
      </w:r>
      <w:r w:rsidR="00761E23" w:rsidRPr="003B5E78">
        <w:t>»</w:t>
      </w:r>
    </w:p>
    <w:p w:rsidR="00761E23" w:rsidRPr="007E0286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</w:pPr>
      <w:r w:rsidRPr="007E0286">
        <w:rPr>
          <w:b/>
        </w:rPr>
        <w:t xml:space="preserve">Объем </w:t>
      </w:r>
      <w:r w:rsidRPr="007E0286">
        <w:rPr>
          <w:b/>
          <w:snapToGrid w:val="0"/>
        </w:rPr>
        <w:t>выполняемых работ</w:t>
      </w:r>
      <w:r w:rsidRPr="007E0286">
        <w:rPr>
          <w:b/>
        </w:rPr>
        <w:t>:</w:t>
      </w:r>
      <w:r w:rsidRPr="007E0286">
        <w:t xml:space="preserve">  в соответствии с проектом Договора</w:t>
      </w:r>
    </w:p>
    <w:p w:rsidR="00761E23" w:rsidRPr="007E0286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9" w:name="_Toc422244127"/>
      <w:bookmarkStart w:id="10" w:name="_Toc422226775"/>
      <w:bookmarkStart w:id="11" w:name="_Toc422209955"/>
      <w:r w:rsidRPr="007E0286">
        <w:rPr>
          <w:b/>
        </w:rPr>
        <w:t xml:space="preserve">Сроки </w:t>
      </w:r>
      <w:r w:rsidRPr="007E0286">
        <w:rPr>
          <w:rStyle w:val="FontStyle128"/>
          <w:rFonts w:eastAsiaTheme="majorEastAsia"/>
          <w:b/>
          <w:snapToGrid w:val="0"/>
          <w:sz w:val="24"/>
          <w:szCs w:val="24"/>
        </w:rPr>
        <w:t>выполнения работ</w:t>
      </w:r>
      <w:r w:rsidRPr="007E0286">
        <w:rPr>
          <w:b/>
        </w:rPr>
        <w:t>:</w:t>
      </w:r>
      <w:bookmarkEnd w:id="9"/>
      <w:bookmarkEnd w:id="10"/>
      <w:bookmarkEnd w:id="11"/>
      <w:r w:rsidRPr="007E0286">
        <w:t xml:space="preserve"> в соответствии с проектом Договора;</w:t>
      </w:r>
    </w:p>
    <w:p w:rsidR="00761E23" w:rsidRPr="003B5E78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12" w:name="_Toc422244128"/>
      <w:bookmarkStart w:id="13" w:name="_Toc422226776"/>
      <w:bookmarkStart w:id="14" w:name="_Toc422209956"/>
      <w:r w:rsidRPr="007E0286">
        <w:rPr>
          <w:b/>
        </w:rPr>
        <w:t>Место</w:t>
      </w:r>
      <w:r w:rsidRPr="007E0286">
        <w:t xml:space="preserve"> </w:t>
      </w:r>
      <w:r w:rsidRPr="007E0286">
        <w:rPr>
          <w:rStyle w:val="FontStyle128"/>
          <w:rFonts w:eastAsiaTheme="majorEastAsia"/>
          <w:b/>
          <w:snapToGrid w:val="0"/>
          <w:sz w:val="24"/>
          <w:szCs w:val="24"/>
        </w:rPr>
        <w:t>выполнения работ</w:t>
      </w:r>
      <w:r w:rsidRPr="007E0286">
        <w:t>:</w:t>
      </w:r>
      <w:bookmarkEnd w:id="12"/>
      <w:bookmarkEnd w:id="13"/>
      <w:bookmarkEnd w:id="14"/>
      <w:r w:rsidRPr="007E0286">
        <w:t xml:space="preserve"> в соответствии</w:t>
      </w:r>
      <w:r w:rsidRPr="003B5E78">
        <w:t xml:space="preserve"> с проектом Договора;</w:t>
      </w:r>
    </w:p>
    <w:p w:rsidR="00881310" w:rsidRPr="003B5E78" w:rsidRDefault="00881310" w:rsidP="007E0286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Сведения о начальной (максимальной) цене договора:</w:t>
      </w:r>
      <w:r w:rsidRPr="003B5E78">
        <w:rPr>
          <w:rStyle w:val="FontStyle128"/>
          <w:sz w:val="24"/>
          <w:szCs w:val="24"/>
        </w:rPr>
        <w:t xml:space="preserve"> </w:t>
      </w:r>
      <w:r w:rsidRPr="003B5E78">
        <w:t xml:space="preserve"> </w:t>
      </w:r>
      <w:r w:rsidR="007E0286" w:rsidRPr="007E0286">
        <w:rPr>
          <w:bCs/>
          <w:i/>
        </w:rPr>
        <w:t>29</w:t>
      </w:r>
      <w:r w:rsidR="007E0286">
        <w:rPr>
          <w:bCs/>
          <w:i/>
        </w:rPr>
        <w:t> </w:t>
      </w:r>
      <w:r w:rsidR="007E0286" w:rsidRPr="007E0286">
        <w:rPr>
          <w:bCs/>
          <w:i/>
        </w:rPr>
        <w:t>928</w:t>
      </w:r>
      <w:r w:rsidR="007E0286">
        <w:rPr>
          <w:bCs/>
          <w:i/>
        </w:rPr>
        <w:t> </w:t>
      </w:r>
      <w:r w:rsidR="007E0286" w:rsidRPr="007E0286">
        <w:rPr>
          <w:bCs/>
          <w:i/>
        </w:rPr>
        <w:t>798</w:t>
      </w:r>
      <w:r w:rsidR="007E0286">
        <w:rPr>
          <w:bCs/>
          <w:i/>
        </w:rPr>
        <w:t>,</w:t>
      </w:r>
      <w:r w:rsidR="007E0286" w:rsidRPr="007E0286">
        <w:rPr>
          <w:bCs/>
          <w:i/>
        </w:rPr>
        <w:t>00</w:t>
      </w:r>
      <w:r w:rsidR="00761E23" w:rsidRPr="003B5E78">
        <w:rPr>
          <w:i/>
        </w:rPr>
        <w:t>руб., без НДС.</w:t>
      </w:r>
    </w:p>
    <w:p w:rsidR="00153010" w:rsidRPr="003B5E78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Форма, сроки и порядок оплаты:</w:t>
      </w:r>
      <w:r w:rsidRPr="003B5E78">
        <w:rPr>
          <w:i/>
          <w:color w:val="548DD4"/>
        </w:rPr>
        <w:t xml:space="preserve"> </w:t>
      </w:r>
      <w:r w:rsidRPr="003B5E78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3B5E78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Порядок формирования цены договора:</w:t>
      </w:r>
      <w:r w:rsidRPr="003B5E78">
        <w:rPr>
          <w:rStyle w:val="FontStyle128"/>
          <w:sz w:val="24"/>
          <w:szCs w:val="24"/>
        </w:rPr>
        <w:t xml:space="preserve"> </w:t>
      </w:r>
      <w:r w:rsidRPr="003B5E78">
        <w:t xml:space="preserve">в цену договора включаются любые сборы и пошлины, расходы и риски, связанные с выполнением договора, в </w:t>
      </w:r>
      <w:proofErr w:type="spellStart"/>
      <w:r w:rsidRPr="003B5E78">
        <w:t>т.ч</w:t>
      </w:r>
      <w:proofErr w:type="spellEnd"/>
      <w:r w:rsidRPr="003B5E78">
        <w:t>. гарантийного срока эксплуатации товара и другие затраты</w:t>
      </w:r>
      <w:r w:rsidR="00761E23" w:rsidRPr="003B5E78">
        <w:t>.</w:t>
      </w:r>
    </w:p>
    <w:p w:rsidR="00EA18A4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Требования, предъявляемые к участникам закупки</w:t>
      </w:r>
      <w:r w:rsidR="00BC65D7" w:rsidRPr="003B5E78">
        <w:rPr>
          <w:rStyle w:val="FontStyle128"/>
          <w:b/>
          <w:sz w:val="24"/>
          <w:szCs w:val="24"/>
        </w:rPr>
        <w:t xml:space="preserve"> и перечень подтверждающих требования документов</w:t>
      </w:r>
      <w:r w:rsidRPr="003B5E78">
        <w:rPr>
          <w:rStyle w:val="FontStyle128"/>
          <w:b/>
          <w:sz w:val="24"/>
          <w:szCs w:val="24"/>
        </w:rPr>
        <w:t>:</w:t>
      </w:r>
      <w:r w:rsidRPr="003B5E78">
        <w:rPr>
          <w:rStyle w:val="FontStyle128"/>
          <w:sz w:val="24"/>
          <w:szCs w:val="24"/>
        </w:rPr>
        <w:t xml:space="preserve"> </w:t>
      </w:r>
      <w:r w:rsidR="00761E23" w:rsidRPr="003B5E78">
        <w:rPr>
          <w:i/>
        </w:rPr>
        <w:t>не</w:t>
      </w:r>
      <w:r w:rsidR="00F434BD" w:rsidRPr="003B5E78">
        <w:rPr>
          <w:i/>
        </w:rPr>
        <w:t xml:space="preserve"> применяется</w:t>
      </w:r>
      <w:r w:rsidR="00761E23" w:rsidRPr="003B5E78">
        <w:rPr>
          <w:i/>
        </w:rPr>
        <w:t>.</w:t>
      </w:r>
    </w:p>
    <w:p w:rsidR="00881310" w:rsidRPr="007E0286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7E0286">
        <w:rPr>
          <w:rStyle w:val="FontStyle128"/>
          <w:b/>
          <w:sz w:val="24"/>
          <w:szCs w:val="24"/>
        </w:rPr>
        <w:t>Требования, предъявляемые к выполняемым работам:</w:t>
      </w:r>
      <w:r w:rsidRPr="007E0286">
        <w:rPr>
          <w:rStyle w:val="FontStyle128"/>
          <w:sz w:val="24"/>
          <w:szCs w:val="24"/>
        </w:rPr>
        <w:t xml:space="preserve"> </w:t>
      </w:r>
      <w:r w:rsidR="005C5706" w:rsidRPr="007E0286">
        <w:rPr>
          <w:rStyle w:val="FontStyle128"/>
          <w:sz w:val="24"/>
          <w:szCs w:val="24"/>
        </w:rPr>
        <w:t>в соответствии с проектом договора</w:t>
      </w:r>
      <w:r w:rsidR="00592D5A" w:rsidRPr="007E0286">
        <w:rPr>
          <w:rStyle w:val="FontStyle128"/>
          <w:sz w:val="24"/>
          <w:szCs w:val="24"/>
        </w:rPr>
        <w:t>.</w:t>
      </w:r>
    </w:p>
    <w:p w:rsidR="00841999" w:rsidRPr="003B5E78" w:rsidRDefault="00BC65D7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Содержание, форма, оформление и состав заявки на участие в закупке</w:t>
      </w:r>
      <w:r w:rsidR="00841999" w:rsidRPr="003B5E78">
        <w:rPr>
          <w:rStyle w:val="FontStyle128"/>
          <w:b/>
          <w:sz w:val="24"/>
          <w:szCs w:val="24"/>
        </w:rPr>
        <w:t>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rStyle w:val="FontStyle128"/>
          <w:i/>
          <w:sz w:val="24"/>
          <w:szCs w:val="24"/>
        </w:rPr>
        <w:t>н</w:t>
      </w:r>
      <w:r w:rsidRPr="003B5E78">
        <w:rPr>
          <w:rStyle w:val="FontStyle128"/>
          <w:i/>
          <w:sz w:val="24"/>
          <w:szCs w:val="24"/>
        </w:rPr>
        <w:t>е</w:t>
      </w:r>
      <w:r w:rsidR="00F434BD" w:rsidRPr="003B5E78">
        <w:rPr>
          <w:rStyle w:val="FontStyle128"/>
          <w:i/>
          <w:sz w:val="24"/>
          <w:szCs w:val="24"/>
        </w:rPr>
        <w:t xml:space="preserve"> применяется</w:t>
      </w:r>
    </w:p>
    <w:p w:rsidR="003414B0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Сведения о предоставлении преференций: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rStyle w:val="FontStyle128"/>
          <w:i/>
          <w:sz w:val="24"/>
          <w:szCs w:val="24"/>
        </w:rPr>
        <w:t>не применяется</w:t>
      </w:r>
    </w:p>
    <w:p w:rsidR="004F07B3" w:rsidRPr="003B5E78" w:rsidRDefault="00A033BC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b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 xml:space="preserve">Срок, место и порядок предоставления </w:t>
      </w:r>
      <w:r w:rsidR="005C5706" w:rsidRPr="003B5E78">
        <w:rPr>
          <w:rStyle w:val="FontStyle128"/>
          <w:b/>
          <w:sz w:val="24"/>
          <w:szCs w:val="24"/>
        </w:rPr>
        <w:t>Извещения</w:t>
      </w:r>
      <w:r w:rsidRPr="003B5E78">
        <w:rPr>
          <w:rStyle w:val="FontStyle128"/>
          <w:b/>
          <w:sz w:val="24"/>
          <w:szCs w:val="24"/>
        </w:rPr>
        <w:t>:</w:t>
      </w:r>
    </w:p>
    <w:p w:rsidR="00A033BC" w:rsidRPr="003B5E78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>Извещение</w:t>
      </w:r>
      <w:r w:rsidR="00A033BC" w:rsidRPr="003B5E78">
        <w:rPr>
          <w:sz w:val="24"/>
        </w:rPr>
        <w:t xml:space="preserve"> находится в открытом доступе на сайте</w:t>
      </w:r>
      <w:r w:rsidR="006A3C57" w:rsidRPr="003B5E78">
        <w:rPr>
          <w:sz w:val="24"/>
        </w:rPr>
        <w:t>, указанном в п. 3 Извещения</w:t>
      </w:r>
      <w:r w:rsidR="00A033BC" w:rsidRPr="003B5E78">
        <w:rPr>
          <w:sz w:val="24"/>
        </w:rPr>
        <w:t xml:space="preserve">, начиная </w:t>
      </w:r>
      <w:proofErr w:type="gramStart"/>
      <w:r w:rsidR="00A033BC" w:rsidRPr="003B5E78">
        <w:rPr>
          <w:sz w:val="24"/>
        </w:rPr>
        <w:t>с даты размещения</w:t>
      </w:r>
      <w:proofErr w:type="gramEnd"/>
      <w:r w:rsidR="004F07B3" w:rsidRPr="003B5E78">
        <w:rPr>
          <w:sz w:val="24"/>
        </w:rPr>
        <w:t>.</w:t>
      </w:r>
    </w:p>
    <w:p w:rsidR="005C1C51" w:rsidRPr="003B5E78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 xml:space="preserve">Плата за предоставление </w:t>
      </w:r>
      <w:r w:rsidR="00153010" w:rsidRPr="003B5E78">
        <w:rPr>
          <w:sz w:val="24"/>
        </w:rPr>
        <w:t>Извещения</w:t>
      </w:r>
      <w:r w:rsidRPr="003B5E78">
        <w:rPr>
          <w:sz w:val="24"/>
        </w:rPr>
        <w:t xml:space="preserve"> не взимается.</w:t>
      </w:r>
    </w:p>
    <w:p w:rsidR="00F77DA9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Форма, порядок, д</w:t>
      </w:r>
      <w:r w:rsidR="00F77DA9" w:rsidRPr="003B5E78">
        <w:rPr>
          <w:b/>
        </w:rPr>
        <w:t xml:space="preserve">ата начала </w:t>
      </w:r>
      <w:r w:rsidRPr="003B5E78">
        <w:rPr>
          <w:b/>
        </w:rPr>
        <w:t xml:space="preserve">и дата окончания </w:t>
      </w:r>
      <w:r w:rsidR="00F77DA9" w:rsidRPr="003B5E78">
        <w:rPr>
          <w:b/>
        </w:rPr>
        <w:t>предоставления разъяснений:</w:t>
      </w:r>
      <w:r w:rsidR="00F77DA9" w:rsidRPr="003B5E78">
        <w:t xml:space="preserve"> </w:t>
      </w:r>
      <w:r w:rsidR="00F434BD" w:rsidRPr="003B5E78">
        <w:rPr>
          <w:i/>
        </w:rPr>
        <w:t>не применяется</w:t>
      </w:r>
    </w:p>
    <w:p w:rsidR="00334C51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 xml:space="preserve">Место подачи, дата начала и дата окончания </w:t>
      </w:r>
      <w:r w:rsidR="00E23222" w:rsidRPr="003B5E78">
        <w:rPr>
          <w:b/>
        </w:rPr>
        <w:t xml:space="preserve">подачи заявок на участие в </w:t>
      </w:r>
      <w:r w:rsidR="00E03ECB" w:rsidRPr="003B5E78">
        <w:rPr>
          <w:b/>
        </w:rPr>
        <w:t>закупке</w:t>
      </w:r>
      <w:r w:rsidR="00E23222" w:rsidRPr="003B5E78">
        <w:rPr>
          <w:b/>
        </w:rPr>
        <w:t>:</w:t>
      </w:r>
      <w:r w:rsidR="00E23222" w:rsidRPr="003B5E78">
        <w:t xml:space="preserve"> </w:t>
      </w:r>
      <w:r w:rsidR="00F434BD" w:rsidRPr="003B5E78">
        <w:rPr>
          <w:i/>
        </w:rPr>
        <w:t>не применяется</w:t>
      </w:r>
    </w:p>
    <w:p w:rsidR="00CA1A0F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lastRenderedPageBreak/>
        <w:t>Дата</w:t>
      </w:r>
      <w:r w:rsidR="004F6184" w:rsidRPr="003B5E78">
        <w:rPr>
          <w:b/>
        </w:rPr>
        <w:t xml:space="preserve"> и </w:t>
      </w:r>
      <w:r w:rsidRPr="003B5E78">
        <w:rPr>
          <w:b/>
        </w:rPr>
        <w:t>место</w:t>
      </w:r>
      <w:r w:rsidR="004F6184" w:rsidRPr="003B5E78">
        <w:rPr>
          <w:b/>
        </w:rPr>
        <w:t xml:space="preserve"> </w:t>
      </w:r>
      <w:r w:rsidR="005E08BF" w:rsidRPr="003B5E78">
        <w:rPr>
          <w:b/>
        </w:rPr>
        <w:t>вскрытия заявок</w:t>
      </w:r>
      <w:r w:rsidR="004F6184" w:rsidRPr="003B5E78">
        <w:rPr>
          <w:b/>
        </w:rPr>
        <w:t xml:space="preserve"> на участие в </w:t>
      </w:r>
      <w:r w:rsidR="00E03ECB" w:rsidRPr="003B5E78">
        <w:rPr>
          <w:b/>
        </w:rPr>
        <w:t>закупке</w:t>
      </w:r>
      <w:r w:rsidR="004F6184" w:rsidRPr="003B5E78">
        <w:rPr>
          <w:b/>
        </w:rPr>
        <w:t>:</w:t>
      </w:r>
      <w:r w:rsidR="004F6184" w:rsidRPr="003B5E78">
        <w:t xml:space="preserve"> </w:t>
      </w:r>
      <w:r w:rsidR="00F434BD" w:rsidRPr="003B5E78">
        <w:rPr>
          <w:i/>
        </w:rPr>
        <w:t>не применяется</w:t>
      </w:r>
    </w:p>
    <w:p w:rsidR="007B5F8B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Дата и место</w:t>
      </w:r>
      <w:r w:rsidR="00791326" w:rsidRPr="003B5E78">
        <w:rPr>
          <w:b/>
        </w:rPr>
        <w:t xml:space="preserve"> </w:t>
      </w:r>
      <w:r w:rsidR="00717500" w:rsidRPr="003B5E78">
        <w:rPr>
          <w:b/>
        </w:rPr>
        <w:t xml:space="preserve">рассмотрения заявок и </w:t>
      </w:r>
      <w:r w:rsidR="00791326" w:rsidRPr="003B5E78">
        <w:rPr>
          <w:b/>
        </w:rPr>
        <w:t>п</w:t>
      </w:r>
      <w:r w:rsidR="007B5F8B" w:rsidRPr="003B5E78">
        <w:rPr>
          <w:b/>
        </w:rPr>
        <w:t>одведени</w:t>
      </w:r>
      <w:r w:rsidR="00791326" w:rsidRPr="003B5E78">
        <w:rPr>
          <w:b/>
        </w:rPr>
        <w:t>я</w:t>
      </w:r>
      <w:r w:rsidR="007B5F8B" w:rsidRPr="003B5E78">
        <w:rPr>
          <w:b/>
        </w:rPr>
        <w:t xml:space="preserve"> итогов </w:t>
      </w:r>
      <w:r w:rsidR="00E03ECB" w:rsidRPr="003B5E78">
        <w:rPr>
          <w:b/>
        </w:rPr>
        <w:t>закупки</w:t>
      </w:r>
      <w:r w:rsidR="00791326" w:rsidRPr="003B5E78">
        <w:rPr>
          <w:b/>
        </w:rPr>
        <w:t>:</w:t>
      </w:r>
      <w:r w:rsidR="007B5F8B" w:rsidRPr="003B5E78">
        <w:t xml:space="preserve"> </w:t>
      </w:r>
      <w:r w:rsidR="00F434BD" w:rsidRPr="003B5E78">
        <w:rPr>
          <w:i/>
        </w:rPr>
        <w:t>не применяется</w:t>
      </w:r>
      <w:r w:rsidR="00F70945" w:rsidRPr="003B5E78"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3B5E78"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t>Порядок оценки и сопоставления заявок на участие в закупке: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3B5E78">
        <w:rPr>
          <w:rStyle w:val="FontStyle128"/>
          <w:b/>
          <w:sz w:val="24"/>
          <w:szCs w:val="24"/>
          <w:lang w:eastAsia="en-US"/>
        </w:rPr>
        <w:t>Возможность проведения переговоров: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Pr="003B5E78">
        <w:rPr>
          <w:rStyle w:val="FontStyle128"/>
          <w:i/>
          <w:sz w:val="24"/>
          <w:szCs w:val="24"/>
          <w:lang w:eastAsia="en-US"/>
        </w:rPr>
        <w:t>возможно</w:t>
      </w:r>
      <w:r w:rsidR="00761E23" w:rsidRPr="003B5E78">
        <w:rPr>
          <w:rStyle w:val="FontStyle128"/>
          <w:i/>
          <w:sz w:val="24"/>
          <w:szCs w:val="24"/>
          <w:lang w:eastAsia="en-US"/>
        </w:rPr>
        <w:t>.</w:t>
      </w:r>
    </w:p>
    <w:p w:rsidR="00830285" w:rsidRPr="003B5E78" w:rsidRDefault="00014AA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napToGrid w:val="0"/>
          <w:sz w:val="24"/>
          <w:szCs w:val="24"/>
        </w:rPr>
        <w:t>Дата заключения договора:</w:t>
      </w:r>
      <w:r w:rsidRPr="003B5E78">
        <w:rPr>
          <w:rStyle w:val="FontStyle128"/>
          <w:snapToGrid w:val="0"/>
          <w:sz w:val="24"/>
          <w:szCs w:val="24"/>
        </w:rPr>
        <w:t xml:space="preserve"> </w:t>
      </w:r>
      <w:r w:rsidR="00F434BD" w:rsidRPr="003B5E78">
        <w:rPr>
          <w:i/>
        </w:rPr>
        <w:t>не применяется</w:t>
      </w:r>
      <w:r w:rsidRPr="003B5E78">
        <w:rPr>
          <w:snapToGrid w:val="0"/>
        </w:rPr>
        <w:t>.</w:t>
      </w:r>
      <w:r w:rsidR="00CA772B" w:rsidRPr="003B5E78">
        <w:rPr>
          <w:snapToGrid w:val="0"/>
        </w:rPr>
        <w:t xml:space="preserve"> </w:t>
      </w:r>
    </w:p>
    <w:p w:rsidR="00830285" w:rsidRPr="007E0286" w:rsidRDefault="00830285" w:rsidP="00A00510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5"/>
        <w:contextualSpacing w:val="0"/>
        <w:jc w:val="both"/>
        <w:outlineLvl w:val="0"/>
      </w:pPr>
      <w:r w:rsidRPr="007E0286">
        <w:rPr>
          <w:b/>
        </w:rPr>
        <w:t>Обеспечение исполнения договора и/или возврата аванса и/или гарантийных обязательств:</w:t>
      </w:r>
      <w:r w:rsidR="00761E23" w:rsidRPr="007E0286">
        <w:rPr>
          <w:b/>
        </w:rPr>
        <w:t xml:space="preserve"> </w:t>
      </w:r>
      <w:r w:rsidRPr="007E0286">
        <w:rPr>
          <w:i/>
        </w:rPr>
        <w:t>не установлено</w:t>
      </w:r>
      <w:r w:rsidR="00761E23" w:rsidRPr="007E0286">
        <w:rPr>
          <w:i/>
        </w:rPr>
        <w:t>.</w:t>
      </w:r>
    </w:p>
    <w:p w:rsidR="00830285" w:rsidRPr="007E0286" w:rsidRDefault="00830285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7E0286">
        <w:rPr>
          <w:rStyle w:val="FontStyle128"/>
          <w:b/>
          <w:sz w:val="24"/>
          <w:szCs w:val="24"/>
        </w:rPr>
        <w:t>Валюта закупки:</w:t>
      </w:r>
      <w:r w:rsidRPr="007E0286">
        <w:rPr>
          <w:rStyle w:val="FontStyle128"/>
          <w:sz w:val="24"/>
          <w:szCs w:val="24"/>
        </w:rPr>
        <w:t xml:space="preserve"> </w:t>
      </w:r>
      <w:r w:rsidR="00761E23" w:rsidRPr="007E0286">
        <w:rPr>
          <w:i/>
        </w:rPr>
        <w:t>рубль РФ.</w:t>
      </w:r>
    </w:p>
    <w:p w:rsidR="00167138" w:rsidRPr="007E0286" w:rsidRDefault="008D70EF" w:rsidP="00A00510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i/>
        </w:rPr>
      </w:pPr>
      <w:r w:rsidRPr="007E0286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Pr="007E0286">
        <w:rPr>
          <w:i/>
        </w:rPr>
        <w:t>не допускается</w:t>
      </w:r>
      <w:r w:rsidR="00761E23" w:rsidRPr="007E0286">
        <w:rPr>
          <w:i/>
        </w:rPr>
        <w:t>.</w:t>
      </w:r>
    </w:p>
    <w:p w:rsidR="00521FD2" w:rsidRPr="007E0286" w:rsidRDefault="00780237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7E0286">
        <w:rPr>
          <w:rStyle w:val="FontStyle128"/>
          <w:b/>
          <w:color w:val="auto"/>
          <w:sz w:val="24"/>
          <w:szCs w:val="24"/>
        </w:rPr>
        <w:t>Возможность привлечения субподрядчика/соисполнителя</w:t>
      </w:r>
      <w:r w:rsidR="00D02AD5" w:rsidRPr="007E0286">
        <w:rPr>
          <w:rStyle w:val="FontStyle128"/>
          <w:b/>
          <w:color w:val="auto"/>
          <w:sz w:val="24"/>
          <w:szCs w:val="24"/>
        </w:rPr>
        <w:t>:</w:t>
      </w:r>
      <w:r w:rsidR="00D02AD5" w:rsidRPr="007E0286">
        <w:rPr>
          <w:rStyle w:val="FontStyle128"/>
          <w:color w:val="auto"/>
          <w:sz w:val="24"/>
          <w:szCs w:val="24"/>
        </w:rPr>
        <w:t xml:space="preserve"> </w:t>
      </w:r>
      <w:r w:rsidR="00D02AD5" w:rsidRPr="007E0286">
        <w:rPr>
          <w:i/>
        </w:rPr>
        <w:t>не допускается</w:t>
      </w:r>
      <w:r w:rsidR="00761E23" w:rsidRPr="007E0286">
        <w:rPr>
          <w:i/>
        </w:rPr>
        <w:t>.</w:t>
      </w:r>
    </w:p>
    <w:p w:rsidR="00D02AD5" w:rsidRPr="003B5E78" w:rsidRDefault="00D02AD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Возможность подачи альтернативных предложений: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i/>
        </w:rPr>
        <w:t>не применяется</w:t>
      </w:r>
    </w:p>
    <w:p w:rsidR="006D5526" w:rsidRPr="003B5E78" w:rsidRDefault="00841999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b/>
        </w:rPr>
      </w:pPr>
      <w:r w:rsidRPr="003B5E78">
        <w:rPr>
          <w:b/>
        </w:rPr>
        <w:t xml:space="preserve">Иные </w:t>
      </w:r>
      <w:r w:rsidR="00DE65E8" w:rsidRPr="003B5E78">
        <w:rPr>
          <w:b/>
        </w:rPr>
        <w:t xml:space="preserve">условия </w:t>
      </w:r>
      <w:r w:rsidR="00E03ECB" w:rsidRPr="003B5E78">
        <w:rPr>
          <w:b/>
        </w:rPr>
        <w:t>закупки</w:t>
      </w:r>
      <w:r w:rsidR="00B12BA7" w:rsidRPr="003B5E78">
        <w:rPr>
          <w:b/>
        </w:rPr>
        <w:t xml:space="preserve"> </w:t>
      </w:r>
      <w:r w:rsidR="00DE65E8" w:rsidRPr="003B5E78">
        <w:rPr>
          <w:b/>
        </w:rPr>
        <w:t xml:space="preserve">содержатся в </w:t>
      </w:r>
      <w:r w:rsidRPr="003B5E78">
        <w:rPr>
          <w:b/>
        </w:rPr>
        <w:t>проекте договора</w:t>
      </w:r>
      <w:r w:rsidR="006D5526" w:rsidRPr="003B5E78">
        <w:rPr>
          <w:b/>
        </w:rPr>
        <w:t xml:space="preserve">. </w:t>
      </w:r>
    </w:p>
    <w:p w:rsidR="00DA220E" w:rsidRDefault="00DA220E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</w:p>
    <w:p w:rsidR="003B5E78" w:rsidRPr="003B5E78" w:rsidRDefault="003B5E78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  <w:bookmarkStart w:id="15" w:name="_GoBack"/>
      <w:bookmarkEnd w:id="15"/>
    </w:p>
    <w:sectPr w:rsidR="003B5E78" w:rsidRPr="003B5E78" w:rsidSect="005527AD"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293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B1" w:rsidRDefault="005B34B1">
      <w:r>
        <w:separator/>
      </w:r>
    </w:p>
  </w:endnote>
  <w:endnote w:type="continuationSeparator" w:id="0">
    <w:p w:rsidR="005B34B1" w:rsidRDefault="005B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4385"/>
      <w:docPartObj>
        <w:docPartGallery w:val="Page Numbers (Bottom of Page)"/>
        <w:docPartUnique/>
      </w:docPartObj>
    </w:sdtPr>
    <w:sdtEndPr/>
    <w:sdtContent>
      <w:p w:rsidR="005527AD" w:rsidRDefault="005527AD" w:rsidP="005527AD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B1B840" wp14:editId="5DF626B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3" name="Прямая соединительная лини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" strokecolor="#7f7f7f [1612]" strokeweight="1.25pt"/>
              </w:pict>
            </mc:Fallback>
          </mc:AlternateContent>
        </w:r>
      </w:p>
      <w:p w:rsidR="005527AD" w:rsidRPr="005527AD" w:rsidRDefault="005527AD" w:rsidP="005527AD">
        <w:pPr>
          <w:pStyle w:val="a7"/>
          <w:jc w:val="center"/>
          <w:rPr>
            <w:i/>
          </w:rPr>
        </w:pPr>
        <w:r w:rsidRPr="005527AD">
          <w:rPr>
            <w:i/>
          </w:rPr>
          <w:t xml:space="preserve">Закупочная документация по закупке у единственного поставщика, на право заключения договора на </w:t>
        </w:r>
        <w:r w:rsidRPr="007E0286">
          <w:rPr>
            <w:i/>
          </w:rPr>
          <w:t>выполнение работ: «</w:t>
        </w:r>
        <w:r w:rsidR="007E0286" w:rsidRPr="007E0286">
          <w:rPr>
            <w:i/>
          </w:rPr>
          <w:t>Ремонт ротора генератора типа ТЗВ-800-2УЗ для Пермской ГРЭС (Дополнительное соглашение №2 к Договору от 02.10.2017 №05030856/170276-0736/8-ПЕР/008-0556-17)</w:t>
        </w:r>
        <w:r w:rsidRPr="005527AD">
          <w:rPr>
            <w:i/>
          </w:rPr>
          <w:t>»</w:t>
        </w:r>
        <w:r w:rsidRPr="005527AD">
          <w:rPr>
            <w:i/>
          </w:rPr>
          <w:br/>
          <w:t>для нужд филиала «Пермская ГРЭС» АО «Интер РАО - Электрогенерация»</w:t>
        </w:r>
      </w:p>
      <w:p w:rsidR="005527AD" w:rsidRDefault="005527AD">
        <w:pPr>
          <w:pStyle w:val="a7"/>
          <w:jc w:val="right"/>
        </w:pPr>
      </w:p>
      <w:p w:rsidR="005527AD" w:rsidRDefault="0055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286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20611"/>
      <w:docPartObj>
        <w:docPartGallery w:val="Page Numbers (Bottom of Page)"/>
        <w:docPartUnique/>
      </w:docPartObj>
    </w:sdtPr>
    <w:sdtEndPr/>
    <w:sdtContent>
      <w:p w:rsidR="007F0DF3" w:rsidRDefault="007F0DF3" w:rsidP="007F0DF3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A43824" wp14:editId="470A990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" strokecolor="#7f7f7f" strokeweight="1.25pt"/>
              </w:pict>
            </mc:Fallback>
          </mc:AlternateContent>
        </w:r>
      </w:p>
      <w:p w:rsidR="007F0DF3" w:rsidRPr="005527AD" w:rsidRDefault="007F0DF3" w:rsidP="007F0DF3">
        <w:pPr>
          <w:pStyle w:val="a7"/>
          <w:jc w:val="center"/>
          <w:rPr>
            <w:i/>
          </w:rPr>
        </w:pPr>
        <w:r w:rsidRPr="007E0286">
          <w:rPr>
            <w:i/>
          </w:rPr>
          <w:t>Закупочная документация по закупке у единственного поставщика, на право заключения договора на выполнение работ: «</w:t>
        </w:r>
        <w:r w:rsidR="007E0286" w:rsidRPr="007E0286">
          <w:rPr>
            <w:i/>
          </w:rPr>
          <w:t>Ремонт ротора генератора типа ТЗВ-800-2УЗ для Пермской ГРЭС (Дополнительное соглашение №2 к Договору от 02.10.2017 №05030856/170276-0736/8-ПЕР/008-0556-17)</w:t>
        </w:r>
        <w:r w:rsidRPr="005527AD">
          <w:rPr>
            <w:i/>
          </w:rPr>
          <w:t>»</w:t>
        </w:r>
        <w:r w:rsidRPr="005527AD">
          <w:rPr>
            <w:i/>
          </w:rPr>
          <w:br/>
          <w:t>для нужд филиала «Пермская ГРЭС» АО «Интер РАО - Электрогенерация»</w:t>
        </w:r>
      </w:p>
      <w:p w:rsidR="007F0DF3" w:rsidRDefault="007F0DF3" w:rsidP="007F0DF3">
        <w:pPr>
          <w:pStyle w:val="a7"/>
          <w:jc w:val="right"/>
        </w:pPr>
      </w:p>
      <w:p w:rsidR="007F0DF3" w:rsidRDefault="007F0DF3" w:rsidP="007F0D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28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B1" w:rsidRDefault="005B34B1">
      <w:r>
        <w:separator/>
      </w:r>
    </w:p>
  </w:footnote>
  <w:footnote w:type="continuationSeparator" w:id="0">
    <w:p w:rsidR="005B34B1" w:rsidRDefault="005B34B1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75" w:rsidRDefault="00BE7675" w:rsidP="00BE7675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3B823C24" wp14:editId="0E4A126A">
          <wp:extent cx="3191510" cy="1121410"/>
          <wp:effectExtent l="0" t="0" r="889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675" w:rsidRDefault="00BE7675" w:rsidP="00BE7675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BE7675" w:rsidRDefault="00BE7675" w:rsidP="00BE7675">
    <w:pPr>
      <w:pStyle w:val="a5"/>
      <w:pBdr>
        <w:bottom w:val="thinThickSmallGap" w:sz="24" w:space="1" w:color="5C1F00"/>
      </w:pBdr>
      <w:rPr>
        <w:sz w:val="12"/>
        <w:szCs w:val="12"/>
      </w:rPr>
    </w:pPr>
  </w:p>
  <w:p w:rsidR="00BE7675" w:rsidRDefault="00BE7675" w:rsidP="00BE7675">
    <w:pPr>
      <w:spacing w:line="240" w:lineRule="auto"/>
      <w:ind w:right="-283"/>
      <w:jc w:val="center"/>
      <w:rPr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11080EBE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7367"/>
    <w:multiLevelType w:val="multilevel"/>
    <w:tmpl w:val="B1C2CB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8">
    <w:nsid w:val="34457F16"/>
    <w:multiLevelType w:val="hybridMultilevel"/>
    <w:tmpl w:val="452C269A"/>
    <w:lvl w:ilvl="0" w:tplc="434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3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4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19"/>
  </w:num>
  <w:num w:numId="6">
    <w:abstractNumId w:val="22"/>
  </w:num>
  <w:num w:numId="7">
    <w:abstractNumId w:val="4"/>
  </w:num>
  <w:num w:numId="8">
    <w:abstractNumId w:val="6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21"/>
  </w:num>
  <w:num w:numId="14">
    <w:abstractNumId w:val="20"/>
  </w:num>
  <w:num w:numId="15">
    <w:abstractNumId w:val="24"/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  <w:num w:numId="21">
    <w:abstractNumId w:val="23"/>
  </w:num>
  <w:num w:numId="22">
    <w:abstractNumId w:val="18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C37DF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63C7B"/>
    <w:rsid w:val="0027502F"/>
    <w:rsid w:val="00282789"/>
    <w:rsid w:val="00287C63"/>
    <w:rsid w:val="002A2C1E"/>
    <w:rsid w:val="002D703A"/>
    <w:rsid w:val="00334C51"/>
    <w:rsid w:val="003414B0"/>
    <w:rsid w:val="00342E59"/>
    <w:rsid w:val="00346979"/>
    <w:rsid w:val="00367E82"/>
    <w:rsid w:val="003842A8"/>
    <w:rsid w:val="0039554E"/>
    <w:rsid w:val="003A3180"/>
    <w:rsid w:val="003B5E78"/>
    <w:rsid w:val="003D5326"/>
    <w:rsid w:val="003E3FE9"/>
    <w:rsid w:val="003E7E0F"/>
    <w:rsid w:val="00403364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27AD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B34B1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1E23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0286"/>
    <w:rsid w:val="007E72E3"/>
    <w:rsid w:val="007F0DF3"/>
    <w:rsid w:val="00814B9E"/>
    <w:rsid w:val="00820F45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5EFD"/>
    <w:rsid w:val="009541CC"/>
    <w:rsid w:val="00973C58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01ED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D7D2C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47754"/>
    <w:rsid w:val="00B54AEB"/>
    <w:rsid w:val="00B553B1"/>
    <w:rsid w:val="00B807AF"/>
    <w:rsid w:val="00B85B57"/>
    <w:rsid w:val="00B93C2C"/>
    <w:rsid w:val="00BC65D7"/>
    <w:rsid w:val="00BD5C46"/>
    <w:rsid w:val="00BE5D35"/>
    <w:rsid w:val="00BE7675"/>
    <w:rsid w:val="00C05CE4"/>
    <w:rsid w:val="00C255AC"/>
    <w:rsid w:val="00C34698"/>
    <w:rsid w:val="00C43680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32D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ikhacheva_EV@interrao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B659-3FB0-45CF-8A9F-98FFD474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Лихачева Елена Владимировна</cp:lastModifiedBy>
  <cp:revision>18</cp:revision>
  <cp:lastPrinted>2012-02-06T04:25:00Z</cp:lastPrinted>
  <dcterms:created xsi:type="dcterms:W3CDTF">2017-07-19T12:31:00Z</dcterms:created>
  <dcterms:modified xsi:type="dcterms:W3CDTF">2018-06-14T10:17:00Z</dcterms:modified>
</cp:coreProperties>
</file>