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7300" w:rsidRDefault="009D630D" w:rsidP="006C730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заседания Закупочной комиссии </w:t>
      </w:r>
      <w:r w:rsidR="006C7300"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 выбору Победителя </w:t>
      </w:r>
    </w:p>
    <w:p w:rsidR="002A68B5" w:rsidRDefault="006C7300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2F0D37"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оказание услуг по сервисному обслуживанию водоподготовительного оборудования ВПУ ХЦ</w:t>
      </w:r>
      <w:r w:rsidR="00681959" w:rsidRPr="0068195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Электрогенерация».</w:t>
      </w:r>
    </w:p>
    <w:p w:rsidR="00681959" w:rsidRDefault="00681959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AF0493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AF0493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2F0D37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="001C7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2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/ОЗП-П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AF0493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F0493" w:rsidRPr="00AF0493" w:rsidRDefault="00AF0493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4A1A2C" w:rsidP="00DA7E8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E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727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7F02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AF0493" w:rsidRDefault="001C7F02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D74055" w:rsidRDefault="002F0D37" w:rsidP="00964B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37">
              <w:rPr>
                <w:rFonts w:ascii="Times New Roman" w:hAnsi="Times New Roman" w:cs="Times New Roman"/>
                <w:sz w:val="24"/>
                <w:szCs w:val="24"/>
              </w:rPr>
              <w:t xml:space="preserve">2 850 000,00 </w:t>
            </w:r>
            <w:r w:rsidR="001C7F02" w:rsidRPr="00136F26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1C7F02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AF0493" w:rsidRDefault="001C7F02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D74055" w:rsidRDefault="001C7F02" w:rsidP="00964B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6"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 w:rsidR="002F0D37">
              <w:rPr>
                <w:rFonts w:ascii="Times New Roman" w:hAnsi="Times New Roman" w:cs="Times New Roman"/>
                <w:sz w:val="24"/>
                <w:szCs w:val="24"/>
              </w:rPr>
              <w:t>17.00207</w:t>
            </w:r>
          </w:p>
        </w:tc>
      </w:tr>
      <w:tr w:rsidR="001C7F02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AF0493" w:rsidRDefault="001C7F02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136F26" w:rsidRDefault="002F0D37" w:rsidP="00964B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F0493" w:rsidRDefault="00AF0493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7300" w:rsidRPr="006C7300" w:rsidRDefault="006C7300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Выбор победителя по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открытому запросу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2F0D37"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оказание услуг по сервисному обслуживанию водоподготовительного оборудования ВПУ ХЦ</w:t>
      </w:r>
      <w:r w:rsidR="002F0D3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1C7F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</w:t>
      </w:r>
      <w:r w:rsid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итогового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открытом запросе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6C7300" w:rsidRDefault="006C7300" w:rsidP="006C7300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определении Победителя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1C7F02" w:rsidRPr="001C7F02" w:rsidRDefault="001C7F02" w:rsidP="001C7F02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возможности проведения преддоговорных переговоров с Победителем открытого запроса предложений.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итогового ранжирования предложений на участие в открытом запросе предложений (с учетом проведенной процедуры переторжки).</w:t>
      </w:r>
    </w:p>
    <w:p w:rsidR="001C7F02" w:rsidRPr="001C7F02" w:rsidRDefault="001C7F02" w:rsidP="001C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 и процедурами оценки предлагается ранжировать предложения на участие в открытом запросе предложений (с учетом проведенной процедуры переторжки)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883221" w:rsidRPr="005810C4" w:rsidRDefault="00883221" w:rsidP="0088322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883221" w:rsidRPr="005810C4" w:rsidRDefault="00883221" w:rsidP="00883221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  <w:r w:rsidRPr="00F370A4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являются только субъекты малого и среднего предпринимательства на право заключения договора </w:t>
      </w:r>
      <w:r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оказание услуг по сервисному обслуживанию водоподготовительного оборудования ВПУ ХЦ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АО «Интер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883221" w:rsidRPr="00892CC4" w:rsidRDefault="00883221" w:rsidP="0078727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78727C" w:rsidRPr="007872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2 837 528,85 </w:t>
      </w:r>
      <w:r w:rsidRPr="003D2205">
        <w:rPr>
          <w:rFonts w:ascii="Times New Roman" w:hAnsi="Times New Roman" w:cs="Times New Roman"/>
          <w:sz w:val="24"/>
          <w:szCs w:val="24"/>
        </w:rPr>
        <w:t>рублей (без НДС 18%)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3221" w:rsidRPr="005810C4" w:rsidRDefault="00883221" w:rsidP="0088322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выполнения работ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78727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февраль 2018 г. – декабрь </w:t>
      </w:r>
      <w:r w:rsidRPr="007D066B">
        <w:rPr>
          <w:rFonts w:ascii="Times New Roman" w:hAnsi="Times New Roman" w:cs="Times New Roman"/>
          <w:i/>
          <w:snapToGrid w:val="0"/>
          <w:sz w:val="24"/>
          <w:szCs w:val="24"/>
        </w:rPr>
        <w:t>2018 г.</w:t>
      </w:r>
    </w:p>
    <w:p w:rsidR="00883221" w:rsidRPr="005810C4" w:rsidRDefault="00883221" w:rsidP="0088322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7D06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 течение 30 (тридцати) календарных дней со дня предоставления оригиналов документов, подтверждающих факт оказания услуг по этапу.</w:t>
      </w:r>
    </w:p>
    <w:p w:rsidR="00883221" w:rsidRDefault="00883221" w:rsidP="0088322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5810C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78727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2,95</w:t>
      </w:r>
    </w:p>
    <w:p w:rsidR="001C7F02" w:rsidRPr="001C7F02" w:rsidRDefault="00883221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F02"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Победителя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(с учетом проведенной процедуры переторжки).</w:t>
      </w:r>
    </w:p>
    <w:p w:rsidR="00B61F14" w:rsidRPr="00466E6A" w:rsidRDefault="00B61F14" w:rsidP="00B61F14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основании вышеприведенного </w:t>
      </w:r>
      <w:proofErr w:type="gramStart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ранжирования предложений Участников открытого запроса предложений</w:t>
      </w:r>
      <w:proofErr w:type="gramEnd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предлагается признать Победителем 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2F0D37"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оказание услуг по сервисному обслуживанию водоподготовительного оборудования ВПУ ХЦ</w:t>
      </w:r>
      <w:r w:rsidRPr="001F793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АО «Интер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237679" w:rsidRPr="005810C4" w:rsidRDefault="00237679" w:rsidP="00237679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  <w:r w:rsidRPr="00F370A4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оказание услуг по сервисному обслуживанию водоподготовительного оборудования ВПУ ХЦ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</w:t>
      </w:r>
      <w:proofErr w:type="gram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78727C" w:rsidRPr="00892CC4" w:rsidRDefault="0078727C" w:rsidP="0078727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7872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2 837 528,85 </w:t>
      </w:r>
      <w:r w:rsidRPr="003D2205">
        <w:rPr>
          <w:rFonts w:ascii="Times New Roman" w:hAnsi="Times New Roman" w:cs="Times New Roman"/>
          <w:sz w:val="24"/>
          <w:szCs w:val="24"/>
        </w:rPr>
        <w:t>рублей (без НДС 18%)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27C" w:rsidRPr="005810C4" w:rsidRDefault="0078727C" w:rsidP="0078727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выполнения работ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февраль 2018 г. – декабрь </w:t>
      </w:r>
      <w:r w:rsidRPr="007D066B">
        <w:rPr>
          <w:rFonts w:ascii="Times New Roman" w:hAnsi="Times New Roman" w:cs="Times New Roman"/>
          <w:i/>
          <w:snapToGrid w:val="0"/>
          <w:sz w:val="24"/>
          <w:szCs w:val="24"/>
        </w:rPr>
        <w:t>2018 г.</w:t>
      </w:r>
    </w:p>
    <w:p w:rsidR="0078727C" w:rsidRPr="005810C4" w:rsidRDefault="0078727C" w:rsidP="0078727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7D06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 течение 30 (тридцати) календарных дней со дня предоставления оригиналов документов, подтверждающих факт оказания услуг по этапу.</w:t>
      </w:r>
    </w:p>
    <w:p w:rsidR="0078727C" w:rsidRDefault="0078727C" w:rsidP="0078727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5810C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2,95</w:t>
      </w:r>
    </w:p>
    <w:p w:rsidR="001C7F02" w:rsidRPr="001C7F02" w:rsidRDefault="001C7F02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проведения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несущественных для Заказчика условий договора, а так же улучшения технико-коммерческого предложения победителя допускается проведение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r w:rsidR="00237679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="00237679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="00237679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Зафиксировать результат преддоговорных переговоров в окончательных условиях заключаемого договора.</w:t>
      </w:r>
    </w:p>
    <w:p w:rsidR="001C7F02" w:rsidRPr="001C7F02" w:rsidRDefault="001C7F02" w:rsidP="001C7F0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Отчет по итоговой оценке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итоговое ранжирование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B61F14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B61F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679" w:rsidRPr="005810C4" w:rsidRDefault="00237679" w:rsidP="00237679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  <w:r w:rsidRPr="00F370A4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оказание услуг по сервисному обслуживанию водоподготовительного оборудования ВПУ ХЦ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АО «Интер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78727C" w:rsidRPr="00892CC4" w:rsidRDefault="0078727C" w:rsidP="0078727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7872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2 837 528,85 </w:t>
      </w:r>
      <w:r w:rsidRPr="003D2205">
        <w:rPr>
          <w:rFonts w:ascii="Times New Roman" w:hAnsi="Times New Roman" w:cs="Times New Roman"/>
          <w:sz w:val="24"/>
          <w:szCs w:val="24"/>
        </w:rPr>
        <w:t>рублей (без НДС 18%)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27C" w:rsidRPr="005810C4" w:rsidRDefault="0078727C" w:rsidP="0078727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выполнения работ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февраль 2018 г. – декабрь </w:t>
      </w:r>
      <w:r w:rsidRPr="007D066B">
        <w:rPr>
          <w:rFonts w:ascii="Times New Roman" w:hAnsi="Times New Roman" w:cs="Times New Roman"/>
          <w:i/>
          <w:snapToGrid w:val="0"/>
          <w:sz w:val="24"/>
          <w:szCs w:val="24"/>
        </w:rPr>
        <w:t>2018 г.</w:t>
      </w:r>
    </w:p>
    <w:p w:rsidR="0078727C" w:rsidRPr="005810C4" w:rsidRDefault="0078727C" w:rsidP="0078727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7D06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 течение 30 (тридцати) календарных дней со дня предоставления оригиналов документов, подтверждающих факт оказания услуг по этапу.</w:t>
      </w:r>
    </w:p>
    <w:p w:rsidR="0078727C" w:rsidRDefault="0078727C" w:rsidP="0078727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5810C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2,95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Допускается проведение преддоговорных переговоров с </w:t>
      </w:r>
      <w:r w:rsidR="00237679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="00237679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="00237679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="00237679"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уточнения несущественных для Заказчика условий договора, а так же улучшения технико-коммерческого предложения Победителя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.</w:t>
      </w:r>
      <w:proofErr w:type="gramEnd"/>
    </w:p>
    <w:p w:rsidR="001C7F02" w:rsidRPr="001C7F02" w:rsidRDefault="001C7F02" w:rsidP="00465CAF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Зафиксировать результат преддоговорных переговоров в окончательных условиях заключаемого договора и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условиях, согласованных Заказчиком и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проведенных преддоговорных переговоров.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proofErr w:type="gramStart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цепочке собственников в соответствии с Гарантийным письмом в течение 5 (пяти) рабочих дней.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экспертную оценку справки о цепочке собственников, предоставленную Победителем</w:t>
      </w:r>
      <w:r w:rsidRPr="001C7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в соответствии с Гарантийным письмом в составе предложения на участие в открытом запросе предложений в течение 5 (пяти) рабочих дней.</w:t>
      </w:r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Ind w:w="-4038" w:type="dxa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B61F14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</w:p>
    <w:p w:rsidR="009D630D" w:rsidRPr="006C2A90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4F5DA1" w:rsidRDefault="004F5DA1" w:rsidP="00A25D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4F5DA1" w:rsidSect="00BF6A09">
      <w:footerReference w:type="default" r:id="rId8"/>
      <w:headerReference w:type="first" r:id="rId9"/>
      <w:pgSz w:w="11906" w:h="16838" w:code="9"/>
      <w:pgMar w:top="851" w:right="746" w:bottom="1259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3529E4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2E730C" w:rsidRPr="00607AFD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 xml:space="preserve">№ </w:t>
    </w:r>
    <w:r w:rsidR="001C7F02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2</w:t>
    </w:r>
    <w:r w:rsidR="0078727C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9</w:t>
    </w:r>
    <w:r w:rsidR="002E730C" w:rsidRPr="00607AFD">
      <w:rPr>
        <w:rFonts w:ascii="Times New Roman" w:hAnsi="Times New Roman" w:cs="Times New Roman"/>
        <w:sz w:val="18"/>
        <w:szCs w:val="18"/>
      </w:rPr>
      <w:t>/ОЗ</w:t>
    </w:r>
    <w:r w:rsidR="00396B01">
      <w:rPr>
        <w:rFonts w:ascii="Times New Roman" w:hAnsi="Times New Roman" w:cs="Times New Roman"/>
        <w:sz w:val="18"/>
        <w:szCs w:val="18"/>
      </w:rPr>
      <w:t>П</w:t>
    </w:r>
    <w:r w:rsidR="00B50193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</w:t>
    </w:r>
    <w:r w:rsidR="006C7300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ПВП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DA7E82">
      <w:rPr>
        <w:rFonts w:ascii="Times New Roman" w:hAnsi="Times New Roman" w:cs="Times New Roman"/>
        <w:b/>
        <w:i/>
        <w:color w:val="000000"/>
        <w:sz w:val="18"/>
        <w:szCs w:val="18"/>
      </w:rPr>
      <w:t>от «19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78727C">
      <w:rPr>
        <w:rFonts w:ascii="Times New Roman" w:hAnsi="Times New Roman" w:cs="Times New Roman"/>
        <w:b/>
        <w:i/>
        <w:color w:val="000000"/>
        <w:sz w:val="18"/>
        <w:szCs w:val="18"/>
      </w:rPr>
      <w:t>декабря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2017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63C24" w:rsidRPr="00607AFD" w:rsidRDefault="003529E4" w:rsidP="005D718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</w:t>
    </w:r>
    <w:r w:rsidR="006C7300">
      <w:rPr>
        <w:rFonts w:ascii="Times New Roman" w:hAnsi="Times New Roman" w:cs="Times New Roman"/>
        <w:i/>
        <w:color w:val="000000"/>
        <w:sz w:val="18"/>
        <w:szCs w:val="18"/>
      </w:rPr>
      <w:t xml:space="preserve">выбору Победителя открытого запроса </w:t>
    </w:r>
    <w:r w:rsidR="005D718B" w:rsidRPr="005D718B">
      <w:rPr>
        <w:rFonts w:ascii="Times New Roman" w:hAnsi="Times New Roman" w:cs="Times New Roman"/>
        <w:i/>
        <w:color w:val="000000"/>
        <w:sz w:val="18"/>
        <w:szCs w:val="18"/>
      </w:rPr>
      <w:t xml:space="preserve">предложений </w:t>
    </w:r>
  </w:p>
  <w:p w:rsidR="00763C24" w:rsidRDefault="00763C2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8"/>
        <w:szCs w:val="18"/>
      </w:rPr>
    </w:pPr>
  </w:p>
  <w:p w:rsidR="0052782C" w:rsidRPr="0057245A" w:rsidRDefault="003529E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023B60B0" wp14:editId="3AF8FB22">
          <wp:extent cx="2647950" cy="9048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DA7E82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45AE3"/>
    <w:multiLevelType w:val="hybridMultilevel"/>
    <w:tmpl w:val="00A0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B1E"/>
    <w:multiLevelType w:val="hybridMultilevel"/>
    <w:tmpl w:val="37F884E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92AC3"/>
    <w:multiLevelType w:val="hybridMultilevel"/>
    <w:tmpl w:val="8CBED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67BF"/>
    <w:multiLevelType w:val="hybridMultilevel"/>
    <w:tmpl w:val="714CF282"/>
    <w:lvl w:ilvl="0" w:tplc="B914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16F5B"/>
    <w:multiLevelType w:val="hybridMultilevel"/>
    <w:tmpl w:val="9C56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B95512"/>
    <w:multiLevelType w:val="hybridMultilevel"/>
    <w:tmpl w:val="7EAE3DA4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24"/>
  </w:num>
  <w:num w:numId="12">
    <w:abstractNumId w:val="8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3"/>
  </w:num>
  <w:num w:numId="18">
    <w:abstractNumId w:val="25"/>
  </w:num>
  <w:num w:numId="19">
    <w:abstractNumId w:val="26"/>
  </w:num>
  <w:num w:numId="20">
    <w:abstractNumId w:val="13"/>
  </w:num>
  <w:num w:numId="21">
    <w:abstractNumId w:val="5"/>
  </w:num>
  <w:num w:numId="22">
    <w:abstractNumId w:val="22"/>
  </w:num>
  <w:num w:numId="23">
    <w:abstractNumId w:val="4"/>
  </w:num>
  <w:num w:numId="24">
    <w:abstractNumId w:val="6"/>
  </w:num>
  <w:num w:numId="25">
    <w:abstractNumId w:val="15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9"/>
  </w:num>
  <w:num w:numId="31">
    <w:abstractNumId w:val="19"/>
  </w:num>
  <w:num w:numId="32">
    <w:abstractNumId w:val="18"/>
  </w:num>
  <w:num w:numId="33">
    <w:abstractNumId w:val="18"/>
  </w:num>
  <w:num w:numId="34">
    <w:abstractNumId w:val="19"/>
  </w:num>
  <w:num w:numId="35">
    <w:abstractNumId w:val="13"/>
  </w:num>
  <w:num w:numId="36">
    <w:abstractNumId w:val="9"/>
  </w:num>
  <w:num w:numId="37">
    <w:abstractNumId w:val="26"/>
  </w:num>
  <w:num w:numId="38">
    <w:abstractNumId w:val="1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7D24"/>
    <w:rsid w:val="00015DC7"/>
    <w:rsid w:val="000273F9"/>
    <w:rsid w:val="000363FA"/>
    <w:rsid w:val="00051685"/>
    <w:rsid w:val="00053872"/>
    <w:rsid w:val="00097CDD"/>
    <w:rsid w:val="000E1BE4"/>
    <w:rsid w:val="001019D3"/>
    <w:rsid w:val="001027D2"/>
    <w:rsid w:val="001C7F02"/>
    <w:rsid w:val="001E1274"/>
    <w:rsid w:val="001E1925"/>
    <w:rsid w:val="00237679"/>
    <w:rsid w:val="00254C63"/>
    <w:rsid w:val="002849BC"/>
    <w:rsid w:val="002A68B5"/>
    <w:rsid w:val="002B0402"/>
    <w:rsid w:val="002B3D50"/>
    <w:rsid w:val="002C5686"/>
    <w:rsid w:val="002D6999"/>
    <w:rsid w:val="002E730C"/>
    <w:rsid w:val="002F0D37"/>
    <w:rsid w:val="002F611B"/>
    <w:rsid w:val="00321EE3"/>
    <w:rsid w:val="0033086E"/>
    <w:rsid w:val="003529E4"/>
    <w:rsid w:val="00392EDE"/>
    <w:rsid w:val="00396B01"/>
    <w:rsid w:val="003A61B9"/>
    <w:rsid w:val="003B76C8"/>
    <w:rsid w:val="00407CA4"/>
    <w:rsid w:val="00432148"/>
    <w:rsid w:val="004463AA"/>
    <w:rsid w:val="00465CAF"/>
    <w:rsid w:val="00466E6A"/>
    <w:rsid w:val="004905DB"/>
    <w:rsid w:val="004A1A2C"/>
    <w:rsid w:val="004A2933"/>
    <w:rsid w:val="004D420F"/>
    <w:rsid w:val="004E2B04"/>
    <w:rsid w:val="004F5DA1"/>
    <w:rsid w:val="005106AF"/>
    <w:rsid w:val="0054340A"/>
    <w:rsid w:val="00562C1D"/>
    <w:rsid w:val="0057245A"/>
    <w:rsid w:val="005B35ED"/>
    <w:rsid w:val="005C060A"/>
    <w:rsid w:val="005D718B"/>
    <w:rsid w:val="00603DDF"/>
    <w:rsid w:val="00607AFD"/>
    <w:rsid w:val="00614869"/>
    <w:rsid w:val="00633DC1"/>
    <w:rsid w:val="00681959"/>
    <w:rsid w:val="00687AA9"/>
    <w:rsid w:val="006C2A90"/>
    <w:rsid w:val="006C2CFB"/>
    <w:rsid w:val="006C7300"/>
    <w:rsid w:val="006D15E5"/>
    <w:rsid w:val="007049CE"/>
    <w:rsid w:val="00743E1C"/>
    <w:rsid w:val="00746465"/>
    <w:rsid w:val="00756D99"/>
    <w:rsid w:val="00763C24"/>
    <w:rsid w:val="0078727C"/>
    <w:rsid w:val="007A71CE"/>
    <w:rsid w:val="007E211A"/>
    <w:rsid w:val="00816AD5"/>
    <w:rsid w:val="00847A11"/>
    <w:rsid w:val="00883221"/>
    <w:rsid w:val="008D67D3"/>
    <w:rsid w:val="008E1A71"/>
    <w:rsid w:val="008F5333"/>
    <w:rsid w:val="008F69DE"/>
    <w:rsid w:val="009061EA"/>
    <w:rsid w:val="00914A08"/>
    <w:rsid w:val="00920D49"/>
    <w:rsid w:val="0096021E"/>
    <w:rsid w:val="009D630D"/>
    <w:rsid w:val="009F01EA"/>
    <w:rsid w:val="009F325E"/>
    <w:rsid w:val="009F4074"/>
    <w:rsid w:val="009F5186"/>
    <w:rsid w:val="00A153DC"/>
    <w:rsid w:val="00A25DD5"/>
    <w:rsid w:val="00A35F60"/>
    <w:rsid w:val="00A60C89"/>
    <w:rsid w:val="00A7518B"/>
    <w:rsid w:val="00A8426A"/>
    <w:rsid w:val="00AA63EF"/>
    <w:rsid w:val="00AB5BE5"/>
    <w:rsid w:val="00AF0493"/>
    <w:rsid w:val="00AF4A67"/>
    <w:rsid w:val="00B11D13"/>
    <w:rsid w:val="00B22138"/>
    <w:rsid w:val="00B2702D"/>
    <w:rsid w:val="00B34971"/>
    <w:rsid w:val="00B371BE"/>
    <w:rsid w:val="00B50193"/>
    <w:rsid w:val="00B61F14"/>
    <w:rsid w:val="00B8355E"/>
    <w:rsid w:val="00BC1A2A"/>
    <w:rsid w:val="00BC6EB1"/>
    <w:rsid w:val="00BF1E39"/>
    <w:rsid w:val="00BF6A09"/>
    <w:rsid w:val="00C0344F"/>
    <w:rsid w:val="00C17FAB"/>
    <w:rsid w:val="00C26107"/>
    <w:rsid w:val="00C26D8D"/>
    <w:rsid w:val="00C27396"/>
    <w:rsid w:val="00C51939"/>
    <w:rsid w:val="00C56AF7"/>
    <w:rsid w:val="00C74619"/>
    <w:rsid w:val="00CA672E"/>
    <w:rsid w:val="00CB04B5"/>
    <w:rsid w:val="00CC2AB5"/>
    <w:rsid w:val="00CD268C"/>
    <w:rsid w:val="00CD5C14"/>
    <w:rsid w:val="00CE1A59"/>
    <w:rsid w:val="00D17DF0"/>
    <w:rsid w:val="00D91598"/>
    <w:rsid w:val="00DA7E82"/>
    <w:rsid w:val="00DC4D1A"/>
    <w:rsid w:val="00DC52FC"/>
    <w:rsid w:val="00DD5955"/>
    <w:rsid w:val="00E068D5"/>
    <w:rsid w:val="00E27A8E"/>
    <w:rsid w:val="00E46940"/>
    <w:rsid w:val="00E7131D"/>
    <w:rsid w:val="00E71F4A"/>
    <w:rsid w:val="00EB10F9"/>
    <w:rsid w:val="00F03DD7"/>
    <w:rsid w:val="00F43F6C"/>
    <w:rsid w:val="00F83B78"/>
    <w:rsid w:val="00FC5338"/>
    <w:rsid w:val="00FD0536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Старцева, Елена</dc:creator>
  <cp:lastModifiedBy>Гречнева Татьяна Александровна</cp:lastModifiedBy>
  <cp:revision>68</cp:revision>
  <cp:lastPrinted>2017-12-19T07:48:00Z</cp:lastPrinted>
  <dcterms:created xsi:type="dcterms:W3CDTF">2014-05-15T05:15:00Z</dcterms:created>
  <dcterms:modified xsi:type="dcterms:W3CDTF">2017-12-20T05:31:00Z</dcterms:modified>
</cp:coreProperties>
</file>