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D5" w:rsidRDefault="004965D5" w:rsidP="00720495">
      <w:pPr>
        <w:pStyle w:val="ConsPlusNormal"/>
        <w:jc w:val="center"/>
      </w:pPr>
      <w:r>
        <w:t xml:space="preserve">                                                                                                                             </w:t>
      </w:r>
      <w:r w:rsidRPr="004965D5">
        <w:t xml:space="preserve">Форма 10 приложение №3 </w:t>
      </w:r>
    </w:p>
    <w:p w:rsidR="004965D5" w:rsidRDefault="004965D5" w:rsidP="00720495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Pr="004965D5">
        <w:t xml:space="preserve">(приказ ФАС России от 11.07.2023г. № 450/23) </w:t>
      </w:r>
    </w:p>
    <w:p w:rsidR="004965D5" w:rsidRDefault="004965D5" w:rsidP="00720495">
      <w:pPr>
        <w:pStyle w:val="ConsPlusNormal"/>
        <w:jc w:val="center"/>
      </w:pPr>
    </w:p>
    <w:p w:rsidR="00720495" w:rsidRDefault="00720495" w:rsidP="00720495">
      <w:pPr>
        <w:pStyle w:val="ConsPlusNormal"/>
        <w:jc w:val="center"/>
      </w:pPr>
      <w:r>
        <w:t>Информация</w:t>
      </w:r>
    </w:p>
    <w:p w:rsidR="00720495" w:rsidRDefault="00720495" w:rsidP="00720495">
      <w:pPr>
        <w:pStyle w:val="ConsPlusNormal"/>
        <w:jc w:val="center"/>
      </w:pPr>
      <w:r>
        <w:t>о порядке выполнения технологических, технических и других</w:t>
      </w:r>
    </w:p>
    <w:p w:rsidR="00E311A8" w:rsidRDefault="00720495" w:rsidP="00E311A8">
      <w:pPr>
        <w:pStyle w:val="ConsPlusNormal"/>
        <w:jc w:val="center"/>
      </w:pPr>
      <w:r>
        <w:t>мероприятий, связанных с подключением (технологическим</w:t>
      </w:r>
      <w:r w:rsidR="00E311A8">
        <w:t xml:space="preserve"> </w:t>
      </w:r>
      <w:r>
        <w:t>присоединением)</w:t>
      </w:r>
    </w:p>
    <w:p w:rsidR="00720495" w:rsidRDefault="00720495" w:rsidP="00E311A8">
      <w:pPr>
        <w:pStyle w:val="ConsPlusNormal"/>
        <w:jc w:val="center"/>
      </w:pPr>
      <w:r>
        <w:t xml:space="preserve"> к централизованной системе</w:t>
      </w:r>
      <w:r w:rsidR="00E311A8">
        <w:t xml:space="preserve"> </w:t>
      </w:r>
      <w:r>
        <w:t>горячего водоснабжения</w:t>
      </w:r>
    </w:p>
    <w:p w:rsidR="00720495" w:rsidRDefault="00720495" w:rsidP="00720495">
      <w:pPr>
        <w:pStyle w:val="ConsPlusNormal"/>
        <w:jc w:val="both"/>
      </w:pPr>
    </w:p>
    <w:tbl>
      <w:tblPr>
        <w:tblW w:w="147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325"/>
        <w:gridCol w:w="5387"/>
        <w:gridCol w:w="3119"/>
        <w:gridCol w:w="15"/>
      </w:tblGrid>
      <w:tr w:rsidR="005A3A2B" w:rsidTr="005A3A2B">
        <w:tc>
          <w:tcPr>
            <w:tcW w:w="1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52497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5249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52497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52497">
            <w:pPr>
              <w:pStyle w:val="ConsPlusNormal"/>
              <w:jc w:val="center"/>
            </w:pPr>
            <w:bookmarkStart w:id="0" w:name="Par3492"/>
            <w:bookmarkEnd w:id="0"/>
            <w:r>
              <w:t>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52497">
            <w:pPr>
              <w:pStyle w:val="ConsPlusNormal"/>
              <w:jc w:val="center"/>
            </w:pPr>
            <w:bookmarkStart w:id="1" w:name="Par3493"/>
            <w:bookmarkEnd w:id="1"/>
            <w:r>
              <w:t>Ссылка на документ</w:t>
            </w:r>
          </w:p>
        </w:tc>
      </w:tr>
      <w:tr w:rsidR="005A3A2B" w:rsidTr="005A3A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524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52497">
            <w:pPr>
              <w:pStyle w:val="ConsPlusNormal"/>
            </w:pPr>
            <w:r>
              <w:t>Информация о размещении данных на сайте регулируемой организации</w:t>
            </w:r>
          </w:p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5249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52497">
            <w:pPr>
              <w:pStyle w:val="ConsPlusNormal"/>
            </w:pPr>
            <w:r>
              <w:t>дата размещения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52497">
            <w:pPr>
              <w:pStyle w:val="ConsPlusNormal"/>
            </w:pPr>
            <w:r>
              <w:t>26.12.202</w:t>
            </w:r>
            <w:r w:rsidR="007A2051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52497">
            <w:pPr>
              <w:pStyle w:val="ConsPlusNormal"/>
              <w:jc w:val="center"/>
            </w:pPr>
            <w:r>
              <w:t>x</w:t>
            </w:r>
          </w:p>
        </w:tc>
      </w:tr>
      <w:tr w:rsidR="005A3A2B" w:rsidTr="005A3A2B">
        <w:trPr>
          <w:gridAfter w:val="1"/>
          <w:wAfter w:w="15" w:type="dxa"/>
          <w:trHeight w:val="276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E311A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E311A8">
            <w:pPr>
              <w:pStyle w:val="ConsPlusNormal"/>
            </w:pPr>
            <w:r>
              <w:t>адрес страницы сайта в сети "Интернет" и ссылка на документ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9E48FB" w:rsidP="004965D5">
            <w:pPr>
              <w:pStyle w:val="ConsPlusNormal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4" w:history="1">
              <w:r w:rsidR="005A3A2B" w:rsidRPr="002A0859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https://irao-generation.ru/</w:t>
              </w:r>
            </w:hyperlink>
          </w:p>
          <w:p w:rsidR="005A3A2B" w:rsidRDefault="005A3A2B" w:rsidP="005A3A2B">
            <w:pPr>
              <w:pStyle w:val="ConsPlusNormal"/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 w:rsidP="004A23DD">
            <w:pPr>
              <w:pStyle w:val="ConsPlusNormal"/>
              <w:ind w:hanging="206"/>
              <w:jc w:val="both"/>
            </w:pPr>
          </w:p>
          <w:p w:rsidR="005A3A2B" w:rsidRPr="003B5CEC" w:rsidRDefault="009E48FB" w:rsidP="003B5CEC">
            <w:pPr>
              <w:rPr>
                <w:lang w:eastAsia="ru-RU"/>
              </w:rPr>
            </w:pPr>
            <w:hyperlink r:id="rId5" w:history="1">
              <w:r w:rsidR="003B5CEC" w:rsidRPr="00902775">
                <w:rPr>
                  <w:rStyle w:val="a3"/>
                  <w:lang w:eastAsia="ru-RU"/>
                </w:rPr>
                <w:t>https://port</w:t>
              </w:r>
              <w:bookmarkStart w:id="2" w:name="_GoBack"/>
              <w:bookmarkEnd w:id="2"/>
              <w:r w:rsidR="003B5CEC" w:rsidRPr="00902775">
                <w:rPr>
                  <w:rStyle w:val="a3"/>
                  <w:lang w:eastAsia="ru-RU"/>
                </w:rPr>
                <w:t>al.eias.ru/Portal/DownloadPage.aspx?type=12&amp;guid=2c704574-e065-4c58-94c4-6f6fcffd0419</w:t>
              </w:r>
            </w:hyperlink>
            <w:r w:rsidR="003B5CEC" w:rsidRPr="003B5CEC">
              <w:rPr>
                <w:lang w:eastAsia="ru-RU"/>
              </w:rPr>
              <w:t xml:space="preserve"> </w:t>
            </w:r>
          </w:p>
        </w:tc>
      </w:tr>
      <w:tr w:rsidR="005A3A2B" w:rsidTr="005A3A2B">
        <w:trPr>
          <w:gridAfter w:val="1"/>
          <w:wAfter w:w="15" w:type="dxa"/>
          <w:trHeight w:val="753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E311A8">
            <w:pPr>
              <w:pStyle w:val="ConsPlusNormal"/>
              <w:jc w:val="both"/>
            </w:pPr>
          </w:p>
        </w:tc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E311A8">
            <w:pPr>
              <w:pStyle w:val="ConsPlusNormal"/>
              <w:jc w:val="both"/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E311A8">
            <w:pPr>
              <w:pStyle w:val="ConsPlusNormal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E311A8">
            <w:pPr>
              <w:pStyle w:val="ConsPlusNormal"/>
              <w:jc w:val="both"/>
            </w:pPr>
          </w:p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E311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E311A8">
            <w:pPr>
              <w:pStyle w:val="ConsPlusNormal"/>
            </w:pPr>
            <w:r>
              <w:t>Форма заявления о заключении договора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E311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Pr="003B5CEC" w:rsidRDefault="009E48FB" w:rsidP="00E311A8">
            <w:pPr>
              <w:pStyle w:val="ConsPlusNormal"/>
            </w:pPr>
            <w:hyperlink r:id="rId6" w:history="1">
              <w:r w:rsidR="003B5CEC" w:rsidRPr="00902775">
                <w:rPr>
                  <w:rStyle w:val="a3"/>
                </w:rPr>
                <w:t>https://portal.eias.ru/Portal/DownloadPage.aspx?type=12&amp;guid=1d896f25-840c-4da8-abf6-6fa44e718b06</w:t>
              </w:r>
            </w:hyperlink>
            <w:r w:rsidR="003B5CEC" w:rsidRPr="003B5CEC">
              <w:t xml:space="preserve"> </w:t>
            </w:r>
          </w:p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</w:pPr>
            <w:r>
              <w:t xml:space="preserve">Перечень документов и сведений, представляемых одновременно с заявлением о заключении договора о подключении (технологическом присоединении) к централизованной системе горячего водоснабжения, и указание на запрет требовать представления документов и сведений или осуществления действий, не предусмотренных законодательством Российской Федерации о градостроительной деятельности и </w:t>
            </w:r>
            <w:r>
              <w:lastRenderedPageBreak/>
              <w:t>законодательством Российской Федерации в сфере водоснабжения и водоотведения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Pr="00932926" w:rsidRDefault="005A3A2B" w:rsidP="004965D5">
            <w:pPr>
              <w:pStyle w:val="ConsPlusNormal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Pr="003B5CEC" w:rsidRDefault="009E48FB" w:rsidP="004965D5">
            <w:pPr>
              <w:pStyle w:val="ConsPlusNormal"/>
              <w:jc w:val="both"/>
            </w:pPr>
            <w:hyperlink r:id="rId7" w:history="1">
              <w:r w:rsidR="003B5CEC" w:rsidRPr="00902775">
                <w:rPr>
                  <w:rStyle w:val="a3"/>
                </w:rPr>
                <w:t>https://portal.eias.ru/Portal/DownloadPage.aspx?type=12&amp;guid=04098fc5-c8af-4000-b932-8e64318d7723</w:t>
              </w:r>
            </w:hyperlink>
            <w:r w:rsidR="003B5CEC" w:rsidRPr="003B5CEC">
              <w:t xml:space="preserve"> </w:t>
            </w:r>
          </w:p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</w:pPr>
            <w:r>
              <w:t>Реквизиты нормативных правовых актов, регламентирующих порядок действий заявителя и организации горячего водоснабжения при подаче, приеме, обработке заявления о заключении договора о подключении (технологическом присоединении) к централизованной системе горячего водоснабжения (в том числе в форме электронного документа)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612F20">
            <w:pPr>
              <w:pStyle w:val="ConsPlusNormal"/>
            </w:pPr>
            <w:r>
              <w:t>Постановление Правительства РФ от 30 ноября 2021 г. N 2130</w:t>
            </w:r>
          </w:p>
          <w:p w:rsidR="005A3A2B" w:rsidRDefault="005A3A2B" w:rsidP="005A3A2B">
            <w:pPr>
              <w:pStyle w:val="ConsPlusNormal"/>
              <w:jc w:val="both"/>
            </w:pPr>
            <w:r>
              <w:t>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965D5"/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</w:pPr>
            <w:r>
              <w:t>Телефоны службы, ответственной за прием и обработку заявлений о заключении договора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Pr="004965D5" w:rsidRDefault="005A3A2B" w:rsidP="004965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5D5">
              <w:rPr>
                <w:rFonts w:ascii="Times New Roman" w:hAnsi="Times New Roman" w:cs="Times New Roman"/>
                <w:b/>
                <w:sz w:val="24"/>
                <w:szCs w:val="24"/>
              </w:rPr>
              <w:t>8 (30145) 95-1-63</w:t>
            </w:r>
          </w:p>
          <w:p w:rsidR="005A3A2B" w:rsidRDefault="005A3A2B" w:rsidP="004965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  <w:p w:rsidR="005A3A2B" w:rsidRPr="004965D5" w:rsidRDefault="005A3A2B" w:rsidP="004965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УТиСТЭ</w:t>
            </w:r>
          </w:p>
          <w:p w:rsidR="005A3A2B" w:rsidRPr="004965D5" w:rsidRDefault="005A3A2B" w:rsidP="004965D5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9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Ольга Васильевна</w:t>
            </w:r>
          </w:p>
          <w:p w:rsidR="005A3A2B" w:rsidRDefault="005A3A2B" w:rsidP="004965D5">
            <w:pPr>
              <w:pStyle w:val="ConsPlusNormal"/>
              <w:jc w:val="both"/>
              <w:rPr>
                <w:rFonts w:eastAsia="Times New Roman"/>
              </w:rPr>
            </w:pPr>
            <w:r w:rsidRPr="004965D5">
              <w:rPr>
                <w:rFonts w:eastAsia="Times New Roman"/>
              </w:rPr>
              <w:t>Эл. Почта</w:t>
            </w:r>
          </w:p>
          <w:p w:rsidR="005A3A2B" w:rsidRPr="004965D5" w:rsidRDefault="005A3A2B" w:rsidP="004965D5">
            <w:pPr>
              <w:pStyle w:val="ConsPlusNormal"/>
              <w:jc w:val="both"/>
            </w:pPr>
            <w:r w:rsidRPr="004965D5">
              <w:rPr>
                <w:rFonts w:eastAsia="Times New Roman"/>
              </w:rPr>
              <w:t>khabdaeva_ov@interrao.ru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965D5"/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</w:pPr>
            <w:r>
              <w:t>Адреса службы, ответственной за прием и обработку заявлений о заключении договора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96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4965D5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4965D5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</w:p>
          <w:p w:rsidR="005A3A2B" w:rsidRDefault="005A3A2B" w:rsidP="00496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D5">
              <w:rPr>
                <w:rFonts w:ascii="Times New Roman" w:hAnsi="Times New Roman" w:cs="Times New Roman"/>
                <w:sz w:val="24"/>
                <w:szCs w:val="24"/>
              </w:rPr>
              <w:t xml:space="preserve">город Гусиноозерск, </w:t>
            </w:r>
          </w:p>
          <w:p w:rsidR="005A3A2B" w:rsidRPr="004965D5" w:rsidRDefault="005A3A2B" w:rsidP="004965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5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965D5">
              <w:rPr>
                <w:rFonts w:ascii="Times New Roman" w:hAnsi="Times New Roman" w:cs="Times New Roman"/>
                <w:sz w:val="24"/>
                <w:szCs w:val="24"/>
              </w:rPr>
              <w:t>Железнодорожная  д.</w:t>
            </w:r>
            <w:proofErr w:type="gramEnd"/>
            <w:r w:rsidRPr="004965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Pr="00963713" w:rsidRDefault="005A3A2B" w:rsidP="004965D5">
            <w:pPr>
              <w:rPr>
                <w:highlight w:val="yellow"/>
              </w:rPr>
            </w:pPr>
          </w:p>
        </w:tc>
      </w:tr>
      <w:tr w:rsidR="005A3A2B" w:rsidTr="005A3A2B">
        <w:trPr>
          <w:gridAfter w:val="1"/>
          <w:wAfter w:w="1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2B" w:rsidRDefault="005A3A2B" w:rsidP="004965D5">
            <w:pPr>
              <w:pStyle w:val="ConsPlusNormal"/>
            </w:pPr>
            <w:r>
              <w:t>График работы службы, ответственной за прием и обработку заявлений о заключении договора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Default="005A3A2B" w:rsidP="00496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81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5A3A2B" w:rsidRDefault="005A3A2B" w:rsidP="00496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781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78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7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A3A2B" w:rsidRDefault="005A3A2B" w:rsidP="00496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81E">
              <w:rPr>
                <w:rFonts w:ascii="Times New Roman" w:hAnsi="Times New Roman" w:cs="Times New Roman"/>
                <w:sz w:val="24"/>
                <w:szCs w:val="24"/>
              </w:rPr>
              <w:t>обед 12:00-13:30</w:t>
            </w:r>
          </w:p>
          <w:p w:rsidR="005A3A2B" w:rsidRPr="00963713" w:rsidRDefault="005A3A2B" w:rsidP="004965D5">
            <w:pPr>
              <w:spacing w:after="0"/>
              <w:rPr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2B" w:rsidRPr="00963713" w:rsidRDefault="005A3A2B" w:rsidP="004965D5">
            <w:pPr>
              <w:rPr>
                <w:highlight w:val="yellow"/>
              </w:rPr>
            </w:pPr>
          </w:p>
        </w:tc>
      </w:tr>
    </w:tbl>
    <w:p w:rsidR="00720495" w:rsidRDefault="00720495" w:rsidP="00720495">
      <w:pPr>
        <w:pStyle w:val="ConsPlusNormal"/>
        <w:jc w:val="both"/>
      </w:pPr>
    </w:p>
    <w:p w:rsidR="005A4E88" w:rsidRDefault="005A4E88"/>
    <w:sectPr w:rsidR="005A4E88" w:rsidSect="00612F2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95"/>
    <w:rsid w:val="00056F7D"/>
    <w:rsid w:val="002F2620"/>
    <w:rsid w:val="003B5CEC"/>
    <w:rsid w:val="004965D5"/>
    <w:rsid w:val="004A23DD"/>
    <w:rsid w:val="0057474C"/>
    <w:rsid w:val="005A3A2B"/>
    <w:rsid w:val="005A4E88"/>
    <w:rsid w:val="006040DB"/>
    <w:rsid w:val="00612F20"/>
    <w:rsid w:val="00720495"/>
    <w:rsid w:val="007A2051"/>
    <w:rsid w:val="007E5089"/>
    <w:rsid w:val="0087589C"/>
    <w:rsid w:val="00932926"/>
    <w:rsid w:val="00963713"/>
    <w:rsid w:val="009E48FB"/>
    <w:rsid w:val="00AD5E50"/>
    <w:rsid w:val="00B54FBF"/>
    <w:rsid w:val="00E311A8"/>
    <w:rsid w:val="00E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66AC-822C-42C2-B526-ABC43A75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311A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965D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96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eias.ru/Portal/DownloadPage.aspx?type=12&amp;guid=04098fc5-c8af-4000-b932-8e64318d77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1d896f25-840c-4da8-abf6-6fa44e718b06" TargetMode="External"/><Relationship Id="rId5" Type="http://schemas.openxmlformats.org/officeDocument/2006/relationships/hyperlink" Target="https://portal.eias.ru/Portal/DownloadPage.aspx?type=12&amp;guid=2c704574-e065-4c58-94c4-6f6fcffd0419" TargetMode="External"/><Relationship Id="rId4" Type="http://schemas.openxmlformats.org/officeDocument/2006/relationships/hyperlink" Target="https://irao-generati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Хевронина Валентина Павловна</dc:creator>
  <cp:keywords/>
  <dc:description/>
  <cp:lastModifiedBy>Хевронина Валентина Павловна</cp:lastModifiedBy>
  <cp:revision>2</cp:revision>
  <dcterms:created xsi:type="dcterms:W3CDTF">2024-12-26T08:33:00Z</dcterms:created>
  <dcterms:modified xsi:type="dcterms:W3CDTF">2024-12-26T08:33:00Z</dcterms:modified>
</cp:coreProperties>
</file>