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 w:rsidRPr="003A6812">
        <w:rPr>
          <w:rFonts w:ascii="Times New Roman" w:hAnsi="Times New Roman"/>
        </w:rPr>
        <w:t>Приложение 1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к приказу департамента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цен и тарифов ЯНАО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от 25.10.2013 г. N 168-т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</w:p>
    <w:p w:rsidR="003A6812" w:rsidRDefault="003A6812" w:rsidP="003A6812">
      <w:pPr>
        <w:spacing w:before="0" w:line="240" w:lineRule="auto"/>
        <w:jc w:val="center"/>
        <w:rPr>
          <w:sz w:val="26"/>
          <w:szCs w:val="26"/>
        </w:rPr>
      </w:pPr>
      <w:r w:rsidRPr="003A6812">
        <w:rPr>
          <w:rFonts w:ascii="Times New Roman" w:hAnsi="Times New Roman"/>
          <w:sz w:val="24"/>
          <w:szCs w:val="24"/>
        </w:rPr>
        <w:t>ФОРМЫ ПРЕДОСТАВЛЕНИЯ ИНФОРМАЦИИ, ПОДЛЕЖАЩЕЙ РАСКРЫТИЮ, ТЕПЛОСНАБЖАЮЩИМИ, ТЕПЛОСЕТЕВЫМИ ОРГАНИЗАЦИЯМИ</w:t>
      </w: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DC436F" w:rsidRDefault="00BA1D87" w:rsidP="00DC436F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3A6812">
        <w:rPr>
          <w:rFonts w:ascii="Times New Roman" w:hAnsi="Times New Roman"/>
          <w:sz w:val="24"/>
          <w:szCs w:val="24"/>
        </w:rPr>
        <w:t>Форма 4.2. Информация о тарифах на тепловую энергию (мощность)</w:t>
      </w:r>
      <w:r w:rsidR="00CC72DE" w:rsidRPr="003A6812">
        <w:rPr>
          <w:rFonts w:ascii="Times New Roman" w:hAnsi="Times New Roman"/>
          <w:sz w:val="24"/>
          <w:szCs w:val="24"/>
        </w:rPr>
        <w:t xml:space="preserve">, </w:t>
      </w:r>
    </w:p>
    <w:p w:rsidR="00BA1D87" w:rsidRPr="00DC436F" w:rsidRDefault="00DC436F" w:rsidP="00DC436F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DC436F">
        <w:rPr>
          <w:rFonts w:ascii="Times New Roman" w:hAnsi="Times New Roman"/>
          <w:i/>
          <w:sz w:val="24"/>
          <w:szCs w:val="24"/>
        </w:rPr>
        <w:t>на коллекторах источника тепловой энергии</w:t>
      </w: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1D87" w:rsidRPr="009466D5" w:rsidRDefault="00425F79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__филиал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Уренгойская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ГРЭС» 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>АО «И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>нтер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 xml:space="preserve"> РАО – Электрогенерация»__</w:t>
      </w:r>
    </w:p>
    <w:p w:rsidR="00BA1D87" w:rsidRPr="009466D5" w:rsidRDefault="00BA1D87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___Муниципальное образование г.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66D5">
        <w:rPr>
          <w:rFonts w:ascii="Times New Roman" w:hAnsi="Times New Roman"/>
          <w:sz w:val="24"/>
          <w:szCs w:val="24"/>
          <w:u w:val="single"/>
        </w:rPr>
        <w:t>Новый Уренгой____</w:t>
      </w:r>
    </w:p>
    <w:p w:rsidR="00BA1D87" w:rsidRPr="009466D5" w:rsidRDefault="00BA1D87" w:rsidP="00BA1D87">
      <w:pPr>
        <w:spacing w:before="0" w:line="10" w:lineRule="atLeas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__ИНН7704784450 КПП 890443001  __</w:t>
      </w:r>
    </w:p>
    <w:p w:rsidR="00BA1D87" w:rsidRPr="00BE2BAC" w:rsidRDefault="00BA1D87" w:rsidP="00BA1D87">
      <w:pPr>
        <w:spacing w:before="0" w:line="10" w:lineRule="atLeast"/>
        <w:jc w:val="center"/>
        <w:rPr>
          <w:rFonts w:ascii="Times New Roman" w:hAnsi="Times New Roman"/>
          <w:sz w:val="20"/>
          <w:szCs w:val="20"/>
        </w:rPr>
      </w:pPr>
      <w:r w:rsidRPr="00BE2BAC">
        <w:rPr>
          <w:rFonts w:ascii="Times New Roman" w:hAnsi="Times New Roman"/>
          <w:sz w:val="20"/>
          <w:szCs w:val="20"/>
        </w:rPr>
        <w:t>Наименование организации, (филиала), МО, ИНН, КПП</w:t>
      </w:r>
    </w:p>
    <w:p w:rsidR="00BA1D87" w:rsidRPr="001306B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1701"/>
        <w:gridCol w:w="1559"/>
        <w:gridCol w:w="1701"/>
      </w:tblGrid>
      <w:tr w:rsidR="00554875" w:rsidRPr="00C72DD5" w:rsidTr="00DA53BD">
        <w:trPr>
          <w:trHeight w:val="336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Pr="00C72DD5" w:rsidRDefault="00554875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Наименование   органа   регулирования,   принявшего решение об  утверждении  тарифа  на   тепловую энергию (мощность)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75" w:rsidRPr="00C72DD5" w:rsidRDefault="00554875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РЭК Тюменской обл., ХМАО-Югры, ЯНАО</w:t>
            </w:r>
          </w:p>
        </w:tc>
      </w:tr>
      <w:tr w:rsidR="00554875" w:rsidRPr="00C72DD5" w:rsidTr="00DA53BD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Pr="00C72DD5" w:rsidRDefault="00554875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  тепловую энергию (мощность)</w:t>
            </w:r>
          </w:p>
        </w:tc>
        <w:tc>
          <w:tcPr>
            <w:tcW w:w="49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75" w:rsidRPr="00B90416" w:rsidRDefault="00554875" w:rsidP="00425F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 84 от 27.11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4875" w:rsidRPr="00C72DD5" w:rsidTr="00DA53BD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Pr="00C72DD5" w:rsidRDefault="00554875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Default="00554875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1 023,86 руб./Гкал</w:t>
            </w:r>
          </w:p>
          <w:p w:rsidR="00AB1D8B" w:rsidRPr="00AB1D8B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4875" w:rsidRDefault="00554875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1 023,86 руб./Гкал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Default="00554875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1 023,86 руб./Гкал</w:t>
            </w:r>
          </w:p>
          <w:p w:rsidR="00AB1D8B" w:rsidRPr="00AB1D8B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4875" w:rsidRDefault="00554875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1 105,07 руб./Гкал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Default="00554875" w:rsidP="00AB1D8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1 091,67 руб./Гкал</w:t>
            </w:r>
          </w:p>
          <w:p w:rsidR="00AB1D8B" w:rsidRPr="00AB1D8B" w:rsidRDefault="00AB1D8B" w:rsidP="00AB1D8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4875" w:rsidRPr="00B90416" w:rsidRDefault="00554875" w:rsidP="00AB1D8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1 091,67 руб./Гкал</w:t>
            </w:r>
          </w:p>
        </w:tc>
      </w:tr>
      <w:tr w:rsidR="00554875" w:rsidRPr="00C72DD5" w:rsidTr="00DA53BD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Pr="00C72DD5" w:rsidRDefault="00554875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 тепловую энергию (мощность)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8B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01.01.2016г.-30.06.2016г.</w:t>
            </w:r>
          </w:p>
          <w:p w:rsidR="00AB1D8B" w:rsidRPr="00AB1D8B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4875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01.07.2016г.-31.12.2016г.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8B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01.01.2017г.-30.06.2017г.</w:t>
            </w:r>
          </w:p>
          <w:p w:rsidR="00AB1D8B" w:rsidRPr="00AB1D8B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4875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01.07.2017г.-31.12.2017г.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Default="00554875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01.01.2018г.-30.06.2018г.</w:t>
            </w:r>
          </w:p>
          <w:p w:rsidR="00AB1D8B" w:rsidRPr="00AB1D8B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4875" w:rsidRPr="00B90416" w:rsidRDefault="00554875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01.07.2018г.-31.12.2018г.</w:t>
            </w:r>
          </w:p>
        </w:tc>
      </w:tr>
      <w:tr w:rsidR="00AB1D8B" w:rsidRPr="00C72DD5" w:rsidTr="00DA53BD">
        <w:trPr>
          <w:trHeight w:val="6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8B" w:rsidRPr="00C72DD5" w:rsidRDefault="00AB1D8B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установлении  тарифа  на   тепловую энергию (мощность)</w:t>
            </w:r>
          </w:p>
        </w:tc>
        <w:tc>
          <w:tcPr>
            <w:tcW w:w="49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D8B" w:rsidRDefault="00DA53BD" w:rsidP="00B9041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B1D8B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http://www.re</w:t>
              </w:r>
              <w:proofErr w:type="spellStart"/>
              <w:r w:rsidR="00AB1D8B" w:rsidRPr="00D139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ctmn</w:t>
              </w:r>
              <w:proofErr w:type="spellEnd"/>
              <w:r w:rsidR="00AB1D8B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B1D8B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AB1D8B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B1D8B" w:rsidRPr="00B90416" w:rsidRDefault="00AB1D8B" w:rsidP="00B9041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1" w:name="Par101"/>
      <w:bookmarkEnd w:id="1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0"/>
        <w:contextualSpacing/>
        <w:rPr>
          <w:rFonts w:cs="Calibri"/>
        </w:rPr>
      </w:pPr>
      <w:bookmarkStart w:id="2" w:name="Par149"/>
      <w:bookmarkStart w:id="3" w:name="Par320"/>
      <w:bookmarkEnd w:id="2"/>
      <w:bookmarkEnd w:id="3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4" w:name="Par331"/>
      <w:bookmarkEnd w:id="4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sectPr w:rsidR="00BA1D87" w:rsidSect="00B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D87"/>
    <w:rsid w:val="00140257"/>
    <w:rsid w:val="003A6812"/>
    <w:rsid w:val="00425F79"/>
    <w:rsid w:val="00517A39"/>
    <w:rsid w:val="00554875"/>
    <w:rsid w:val="00733518"/>
    <w:rsid w:val="009466D5"/>
    <w:rsid w:val="00A81F7C"/>
    <w:rsid w:val="00AB1D8B"/>
    <w:rsid w:val="00B90416"/>
    <w:rsid w:val="00BA1D87"/>
    <w:rsid w:val="00BF659D"/>
    <w:rsid w:val="00C56CCA"/>
    <w:rsid w:val="00CC72DE"/>
    <w:rsid w:val="00D62DB1"/>
    <w:rsid w:val="00DA53BD"/>
    <w:rsid w:val="00DC436F"/>
    <w:rsid w:val="00DF03D5"/>
    <w:rsid w:val="00F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tm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Уренгойская ГРЭС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oskobeleva</dc:creator>
  <cp:keywords/>
  <dc:description/>
  <cp:lastModifiedBy>Анжелика В. Калюга</cp:lastModifiedBy>
  <cp:revision>14</cp:revision>
  <cp:lastPrinted>2015-12-15T09:55:00Z</cp:lastPrinted>
  <dcterms:created xsi:type="dcterms:W3CDTF">2013-12-02T05:11:00Z</dcterms:created>
  <dcterms:modified xsi:type="dcterms:W3CDTF">2015-12-15T09:55:00Z</dcterms:modified>
</cp:coreProperties>
</file>