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5D824" w14:textId="77777777" w:rsidR="001661EA" w:rsidRPr="00CB11BF" w:rsidRDefault="001661EA" w:rsidP="004730DD">
      <w:pPr>
        <w:pStyle w:val="ab"/>
        <w:tabs>
          <w:tab w:val="left" w:pos="1134"/>
        </w:tabs>
        <w:spacing w:after="0" w:line="240" w:lineRule="auto"/>
        <w:ind w:left="567"/>
        <w:jc w:val="right"/>
        <w:rPr>
          <w:rFonts w:ascii="Times New Roman" w:eastAsia="Times New Roman" w:hAnsi="Times New Roman" w:cs="Times New Roman"/>
          <w:sz w:val="24"/>
          <w:szCs w:val="24"/>
          <w:lang w:eastAsia="ru-RU"/>
        </w:rPr>
      </w:pPr>
      <w:r w:rsidRPr="00CB11BF">
        <w:rPr>
          <w:rFonts w:ascii="Times New Roman" w:eastAsia="Times New Roman" w:hAnsi="Times New Roman" w:cs="Times New Roman"/>
          <w:sz w:val="24"/>
          <w:szCs w:val="24"/>
          <w:lang w:eastAsia="ru-RU"/>
        </w:rPr>
        <w:t>Приложение №</w:t>
      </w:r>
      <w:r w:rsidR="00396189">
        <w:rPr>
          <w:rFonts w:ascii="Times New Roman" w:eastAsia="Times New Roman" w:hAnsi="Times New Roman" w:cs="Times New Roman"/>
          <w:sz w:val="24"/>
          <w:szCs w:val="24"/>
          <w:lang w:eastAsia="ru-RU"/>
        </w:rPr>
        <w:t>2</w:t>
      </w:r>
    </w:p>
    <w:p w14:paraId="0045D825" w14:textId="77777777" w:rsidR="002D2D93" w:rsidRPr="002D2D93" w:rsidRDefault="002D2D93" w:rsidP="002D2D93">
      <w:pPr>
        <w:spacing w:after="0" w:line="240" w:lineRule="auto"/>
        <w:jc w:val="right"/>
        <w:rPr>
          <w:rFonts w:ascii="Times New Roman" w:eastAsia="Calibri" w:hAnsi="Times New Roman" w:cs="Times New Roman"/>
          <w:sz w:val="24"/>
          <w:szCs w:val="24"/>
        </w:rPr>
      </w:pPr>
      <w:r w:rsidRPr="002D2D93">
        <w:rPr>
          <w:rFonts w:ascii="Times New Roman" w:eastAsia="Calibri" w:hAnsi="Times New Roman" w:cs="Times New Roman"/>
          <w:sz w:val="24"/>
          <w:szCs w:val="24"/>
        </w:rPr>
        <w:t xml:space="preserve">к Распоряжению № </w:t>
      </w:r>
      <w:r w:rsidR="00E335A2" w:rsidRPr="007721EB">
        <w:rPr>
          <w:rFonts w:ascii="Times New Roman" w:eastAsia="Calibri" w:hAnsi="Times New Roman" w:cs="Times New Roman"/>
          <w:sz w:val="24"/>
          <w:szCs w:val="24"/>
        </w:rPr>
        <w:t>____________________</w:t>
      </w:r>
    </w:p>
    <w:p w14:paraId="0045D826" w14:textId="77777777" w:rsidR="001661EA" w:rsidRPr="00945015" w:rsidRDefault="002D2D93" w:rsidP="00F55F34">
      <w:pPr>
        <w:spacing w:after="0"/>
        <w:ind w:left="5245"/>
        <w:jc w:val="right"/>
        <w:rPr>
          <w:rFonts w:ascii="Times New Roman" w:eastAsia="Times New Roman" w:hAnsi="Times New Roman" w:cs="Times New Roman"/>
          <w:snapToGrid w:val="0"/>
          <w:sz w:val="24"/>
          <w:szCs w:val="24"/>
          <w:lang w:eastAsia="ru-RU"/>
        </w:rPr>
      </w:pPr>
      <w:r w:rsidRPr="002D2D93">
        <w:rPr>
          <w:rFonts w:ascii="Times New Roman" w:eastAsia="Calibri" w:hAnsi="Times New Roman" w:cs="Times New Roman"/>
          <w:sz w:val="24"/>
          <w:szCs w:val="24"/>
        </w:rPr>
        <w:t xml:space="preserve">от </w:t>
      </w:r>
      <w:proofErr w:type="gramStart"/>
      <w:r w:rsidRPr="00945015">
        <w:rPr>
          <w:rFonts w:ascii="Times New Roman" w:eastAsia="Calibri" w:hAnsi="Times New Roman" w:cs="Times New Roman"/>
          <w:sz w:val="24"/>
          <w:szCs w:val="24"/>
        </w:rPr>
        <w:t>«</w:t>
      </w:r>
      <w:r w:rsidR="00B04F50" w:rsidRPr="00FC4DDC">
        <w:rPr>
          <w:rFonts w:ascii="Times New Roman" w:eastAsia="Calibri" w:hAnsi="Times New Roman" w:cs="Times New Roman"/>
          <w:sz w:val="24"/>
          <w:szCs w:val="24"/>
        </w:rPr>
        <w:t xml:space="preserve"> _</w:t>
      </w:r>
      <w:proofErr w:type="gramEnd"/>
      <w:r w:rsidR="00B04F50" w:rsidRPr="00FC4DDC">
        <w:rPr>
          <w:rFonts w:ascii="Times New Roman" w:eastAsia="Calibri" w:hAnsi="Times New Roman" w:cs="Times New Roman"/>
          <w:sz w:val="24"/>
          <w:szCs w:val="24"/>
        </w:rPr>
        <w:t>_</w:t>
      </w:r>
      <w:r w:rsidRPr="002D2D93">
        <w:rPr>
          <w:rFonts w:ascii="Times New Roman" w:eastAsia="Calibri" w:hAnsi="Times New Roman" w:cs="Times New Roman"/>
          <w:sz w:val="24"/>
          <w:szCs w:val="24"/>
        </w:rPr>
        <w:t xml:space="preserve"> </w:t>
      </w:r>
      <w:r w:rsidRPr="00945015">
        <w:rPr>
          <w:rFonts w:ascii="Times New Roman" w:eastAsia="Calibri" w:hAnsi="Times New Roman" w:cs="Times New Roman"/>
          <w:sz w:val="24"/>
          <w:szCs w:val="24"/>
        </w:rPr>
        <w:t>»</w:t>
      </w:r>
      <w:r w:rsidR="00B04F50" w:rsidRPr="00945015">
        <w:rPr>
          <w:rFonts w:ascii="Times New Roman" w:eastAsia="Calibri" w:hAnsi="Times New Roman" w:cs="Times New Roman"/>
          <w:sz w:val="24"/>
          <w:szCs w:val="24"/>
        </w:rPr>
        <w:t xml:space="preserve"> </w:t>
      </w:r>
      <w:r w:rsidR="00B04F50" w:rsidRPr="00FC4DDC">
        <w:rPr>
          <w:rFonts w:ascii="Times New Roman" w:eastAsia="Calibri" w:hAnsi="Times New Roman" w:cs="Times New Roman"/>
          <w:sz w:val="24"/>
          <w:szCs w:val="24"/>
        </w:rPr>
        <w:t>________</w:t>
      </w:r>
      <w:r w:rsidRPr="00945015">
        <w:rPr>
          <w:rFonts w:ascii="Times New Roman" w:eastAsia="Calibri" w:hAnsi="Times New Roman" w:cs="Times New Roman"/>
          <w:sz w:val="24"/>
          <w:szCs w:val="24"/>
        </w:rPr>
        <w:t xml:space="preserve"> 20</w:t>
      </w:r>
      <w:r w:rsidR="00372612">
        <w:rPr>
          <w:rFonts w:ascii="Times New Roman" w:eastAsia="Calibri" w:hAnsi="Times New Roman" w:cs="Times New Roman"/>
          <w:sz w:val="24"/>
          <w:szCs w:val="24"/>
        </w:rPr>
        <w:t>2</w:t>
      </w:r>
      <w:r w:rsidR="005017D0">
        <w:rPr>
          <w:rFonts w:ascii="Times New Roman" w:eastAsia="Calibri" w:hAnsi="Times New Roman" w:cs="Times New Roman"/>
          <w:sz w:val="24"/>
          <w:szCs w:val="24"/>
        </w:rPr>
        <w:t>1</w:t>
      </w:r>
      <w:r w:rsidRPr="00945015">
        <w:rPr>
          <w:rFonts w:ascii="Times New Roman" w:eastAsia="Calibri" w:hAnsi="Times New Roman" w:cs="Times New Roman"/>
          <w:sz w:val="24"/>
          <w:szCs w:val="24"/>
        </w:rPr>
        <w:t>г</w:t>
      </w:r>
    </w:p>
    <w:p w14:paraId="0045D827" w14:textId="77777777" w:rsidR="00921A76" w:rsidRPr="007B6548" w:rsidRDefault="00921A76" w:rsidP="001661EA">
      <w:pPr>
        <w:spacing w:after="0" w:line="240" w:lineRule="auto"/>
        <w:ind w:left="4536"/>
        <w:jc w:val="right"/>
        <w:rPr>
          <w:rFonts w:ascii="Times New Roman" w:eastAsia="Times New Roman" w:hAnsi="Times New Roman" w:cs="Times New Roman"/>
          <w:sz w:val="20"/>
          <w:szCs w:val="20"/>
          <w:lang w:eastAsia="ru-RU"/>
        </w:rPr>
      </w:pPr>
    </w:p>
    <w:p w14:paraId="0045D828" w14:textId="77777777" w:rsidR="008630DD" w:rsidRPr="007B6548" w:rsidRDefault="008630DD" w:rsidP="001661EA">
      <w:pPr>
        <w:spacing w:after="0" w:line="240" w:lineRule="auto"/>
        <w:ind w:left="4536"/>
        <w:jc w:val="right"/>
        <w:rPr>
          <w:rFonts w:ascii="Times New Roman" w:eastAsia="Times New Roman" w:hAnsi="Times New Roman" w:cs="Times New Roman"/>
          <w:sz w:val="20"/>
          <w:szCs w:val="20"/>
          <w:lang w:eastAsia="ru-RU"/>
        </w:rPr>
      </w:pPr>
    </w:p>
    <w:p w14:paraId="0045D829" w14:textId="77777777" w:rsidR="00921A76" w:rsidRPr="00CB11BF" w:rsidRDefault="00921A76" w:rsidP="00E06B43">
      <w:pPr>
        <w:spacing w:after="0"/>
        <w:jc w:val="center"/>
        <w:rPr>
          <w:rFonts w:ascii="Times New Roman" w:hAnsi="Times New Roman" w:cs="Times New Roman"/>
          <w:b/>
          <w:sz w:val="24"/>
          <w:szCs w:val="24"/>
        </w:rPr>
      </w:pPr>
      <w:r w:rsidRPr="00CB11BF">
        <w:rPr>
          <w:rFonts w:ascii="Times New Roman" w:hAnsi="Times New Roman" w:cs="Times New Roman"/>
          <w:b/>
          <w:sz w:val="24"/>
          <w:szCs w:val="24"/>
        </w:rPr>
        <w:t>Положение о порядке проведения запроса предложений</w:t>
      </w:r>
    </w:p>
    <w:p w14:paraId="0045D82A" w14:textId="77777777" w:rsidR="00921A76" w:rsidRPr="00CB11BF" w:rsidRDefault="00921A76" w:rsidP="00E06B43">
      <w:pPr>
        <w:pStyle w:val="ab"/>
        <w:numPr>
          <w:ilvl w:val="0"/>
          <w:numId w:val="4"/>
        </w:numPr>
        <w:spacing w:after="0"/>
        <w:jc w:val="center"/>
        <w:rPr>
          <w:rFonts w:ascii="Times New Roman" w:hAnsi="Times New Roman" w:cs="Times New Roman"/>
          <w:b/>
          <w:sz w:val="24"/>
          <w:szCs w:val="24"/>
        </w:rPr>
      </w:pPr>
      <w:r w:rsidRPr="00CB11BF">
        <w:rPr>
          <w:rFonts w:ascii="Times New Roman" w:hAnsi="Times New Roman" w:cs="Times New Roman"/>
          <w:b/>
          <w:sz w:val="24"/>
          <w:szCs w:val="24"/>
        </w:rPr>
        <w:t>Общие положения. Объект продажи.</w:t>
      </w:r>
    </w:p>
    <w:p w14:paraId="0045D82B" w14:textId="77777777" w:rsidR="004730DD" w:rsidRPr="007B6548" w:rsidRDefault="004730DD" w:rsidP="00987FBA">
      <w:pPr>
        <w:pStyle w:val="ab"/>
        <w:ind w:left="390"/>
        <w:rPr>
          <w:rFonts w:ascii="Times New Roman" w:hAnsi="Times New Roman" w:cs="Times New Roman"/>
          <w:b/>
          <w:sz w:val="20"/>
          <w:szCs w:val="20"/>
        </w:rPr>
      </w:pPr>
    </w:p>
    <w:p w14:paraId="0045D82C" w14:textId="77777777" w:rsidR="004730DD" w:rsidRPr="00CB11BF" w:rsidRDefault="004730DD" w:rsidP="00987FBA">
      <w:pPr>
        <w:pStyle w:val="ab"/>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 xml:space="preserve">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sidR="00955307" w:rsidRPr="00CB11BF">
        <w:rPr>
          <w:rFonts w:ascii="Times New Roman" w:hAnsi="Times New Roman" w:cs="Times New Roman"/>
          <w:sz w:val="24"/>
          <w:szCs w:val="24"/>
        </w:rPr>
        <w:t>АО «Интер РАО – Электрогенерация»</w:t>
      </w:r>
      <w:r w:rsidRPr="00CB11BF">
        <w:rPr>
          <w:rFonts w:ascii="Times New Roman" w:hAnsi="Times New Roman" w:cs="Times New Roman"/>
          <w:sz w:val="24"/>
          <w:szCs w:val="24"/>
        </w:rPr>
        <w:t>, путем проведения запроса предложений (далее - Запрос).</w:t>
      </w:r>
    </w:p>
    <w:p w14:paraId="0045D82D" w14:textId="77777777" w:rsidR="00955307" w:rsidRPr="00CB11BF" w:rsidRDefault="004730DD" w:rsidP="00987FBA">
      <w:pPr>
        <w:pStyle w:val="ab"/>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Объект</w:t>
      </w:r>
      <w:r w:rsidR="0082600B">
        <w:rPr>
          <w:rFonts w:ascii="Times New Roman" w:hAnsi="Times New Roman" w:cs="Times New Roman"/>
          <w:sz w:val="24"/>
          <w:szCs w:val="24"/>
        </w:rPr>
        <w:t>а</w:t>
      </w:r>
      <w:r w:rsidRPr="00CB11BF">
        <w:rPr>
          <w:rFonts w:ascii="Times New Roman" w:hAnsi="Times New Roman" w:cs="Times New Roman"/>
          <w:sz w:val="24"/>
          <w:szCs w:val="24"/>
        </w:rPr>
        <w:t>м</w:t>
      </w:r>
      <w:r w:rsidR="0082600B">
        <w:rPr>
          <w:rFonts w:ascii="Times New Roman" w:hAnsi="Times New Roman" w:cs="Times New Roman"/>
          <w:sz w:val="24"/>
          <w:szCs w:val="24"/>
        </w:rPr>
        <w:t>и</w:t>
      </w:r>
      <w:r w:rsidRPr="00CB11BF">
        <w:rPr>
          <w:rFonts w:ascii="Times New Roman" w:hAnsi="Times New Roman" w:cs="Times New Roman"/>
          <w:sz w:val="24"/>
          <w:szCs w:val="24"/>
        </w:rPr>
        <w:t xml:space="preserve"> продажи является следующее имущество: </w:t>
      </w:r>
    </w:p>
    <w:p w14:paraId="0045D82E" w14:textId="77777777" w:rsidR="00DC0D46" w:rsidRPr="00DC0D46" w:rsidRDefault="00DC0D46"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1</w:t>
      </w:r>
      <w:r w:rsidRPr="00DC0D46">
        <w:rPr>
          <w:rFonts w:ascii="Times New Roman" w:eastAsia="Times New Roman" w:hAnsi="Times New Roman" w:cs="Times New Roman"/>
          <w:bCs/>
          <w:color w:val="000000"/>
          <w:sz w:val="24"/>
          <w:szCs w:val="24"/>
          <w:lang w:eastAsia="ru-RU"/>
        </w:rPr>
        <w:t xml:space="preserve"> - Выпрямитель сварочный ВД-306И, для дуговой электросвар</w:t>
      </w:r>
      <w:r w:rsidR="00D570F8">
        <w:rPr>
          <w:rFonts w:ascii="Times New Roman" w:eastAsia="Times New Roman" w:hAnsi="Times New Roman" w:cs="Times New Roman"/>
          <w:bCs/>
          <w:color w:val="000000"/>
          <w:sz w:val="24"/>
          <w:szCs w:val="24"/>
          <w:lang w:eastAsia="ru-RU"/>
        </w:rPr>
        <w:t>ки постоянным током, 380В 50Гц.</w:t>
      </w:r>
    </w:p>
    <w:p w14:paraId="0045D82F" w14:textId="77777777" w:rsidR="00DC0D46" w:rsidRPr="00DC0D46" w:rsidRDefault="00DC0D46"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2</w:t>
      </w:r>
      <w:r w:rsidRPr="00DC0D46">
        <w:rPr>
          <w:rFonts w:ascii="Times New Roman" w:eastAsia="Times New Roman" w:hAnsi="Times New Roman" w:cs="Times New Roman"/>
          <w:bCs/>
          <w:color w:val="000000"/>
          <w:sz w:val="24"/>
          <w:szCs w:val="24"/>
          <w:lang w:eastAsia="ru-RU"/>
        </w:rPr>
        <w:t xml:space="preserve"> - Трансформатор ТСЗМ-25-ОМ5 для использования на судах морского и речного флота неограниченного района плавания. Номинальная мощность 25кВА, масса 200кг, разме</w:t>
      </w:r>
      <w:r w:rsidR="00E45460">
        <w:rPr>
          <w:rFonts w:ascii="Times New Roman" w:eastAsia="Times New Roman" w:hAnsi="Times New Roman" w:cs="Times New Roman"/>
          <w:bCs/>
          <w:color w:val="000000"/>
          <w:sz w:val="24"/>
          <w:szCs w:val="24"/>
          <w:lang w:eastAsia="ru-RU"/>
        </w:rPr>
        <w:t>ры 710х465х565мм, 390/230/133В.</w:t>
      </w:r>
    </w:p>
    <w:p w14:paraId="0045D830" w14:textId="77777777" w:rsidR="00DC0D46" w:rsidRPr="00DC0D46" w:rsidRDefault="00DC0D46"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3</w:t>
      </w:r>
      <w:r w:rsidRPr="00DC0D46">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w:t>
      </w:r>
      <w:proofErr w:type="spellStart"/>
      <w:r w:rsidRPr="00DC0D46">
        <w:rPr>
          <w:rFonts w:ascii="Times New Roman" w:eastAsia="Times New Roman" w:hAnsi="Times New Roman" w:cs="Times New Roman"/>
          <w:bCs/>
          <w:color w:val="000000"/>
          <w:sz w:val="24"/>
          <w:szCs w:val="24"/>
          <w:lang w:eastAsia="ru-RU"/>
        </w:rPr>
        <w:t>кВА</w:t>
      </w:r>
      <w:proofErr w:type="spellEnd"/>
      <w:r w:rsidRPr="00DC0D46">
        <w:rPr>
          <w:rFonts w:ascii="Times New Roman" w:eastAsia="Times New Roman" w:hAnsi="Times New Roman" w:cs="Times New Roman"/>
          <w:bCs/>
          <w:color w:val="000000"/>
          <w:sz w:val="24"/>
          <w:szCs w:val="24"/>
          <w:lang w:eastAsia="ru-RU"/>
        </w:rPr>
        <w:t>, 50</w:t>
      </w:r>
      <w:r w:rsidR="00E45460">
        <w:rPr>
          <w:rFonts w:ascii="Times New Roman" w:eastAsia="Times New Roman" w:hAnsi="Times New Roman" w:cs="Times New Roman"/>
          <w:bCs/>
          <w:color w:val="000000"/>
          <w:sz w:val="24"/>
          <w:szCs w:val="24"/>
          <w:lang w:eastAsia="ru-RU"/>
        </w:rPr>
        <w:t xml:space="preserve"> Гц, 380/230/36В.</w:t>
      </w:r>
    </w:p>
    <w:p w14:paraId="0045D831" w14:textId="77777777" w:rsidR="00DC0D46" w:rsidRDefault="00DC0D46"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4</w:t>
      </w:r>
      <w:r w:rsidRPr="00DC0D46">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w:t>
      </w:r>
      <w:r w:rsidR="00E45460">
        <w:rPr>
          <w:rFonts w:ascii="Times New Roman" w:eastAsia="Times New Roman" w:hAnsi="Times New Roman" w:cs="Times New Roman"/>
          <w:bCs/>
          <w:color w:val="000000"/>
          <w:sz w:val="24"/>
          <w:szCs w:val="24"/>
          <w:lang w:eastAsia="ru-RU"/>
        </w:rPr>
        <w:t xml:space="preserve">ость 4 </w:t>
      </w:r>
      <w:proofErr w:type="spellStart"/>
      <w:r w:rsidR="00E45460">
        <w:rPr>
          <w:rFonts w:ascii="Times New Roman" w:eastAsia="Times New Roman" w:hAnsi="Times New Roman" w:cs="Times New Roman"/>
          <w:bCs/>
          <w:color w:val="000000"/>
          <w:sz w:val="24"/>
          <w:szCs w:val="24"/>
          <w:lang w:eastAsia="ru-RU"/>
        </w:rPr>
        <w:t>кВА</w:t>
      </w:r>
      <w:proofErr w:type="spellEnd"/>
      <w:r w:rsidR="00E45460">
        <w:rPr>
          <w:rFonts w:ascii="Times New Roman" w:eastAsia="Times New Roman" w:hAnsi="Times New Roman" w:cs="Times New Roman"/>
          <w:bCs/>
          <w:color w:val="000000"/>
          <w:sz w:val="24"/>
          <w:szCs w:val="24"/>
          <w:lang w:eastAsia="ru-RU"/>
        </w:rPr>
        <w:t>, 50 Гц, 380/230/36В.</w:t>
      </w:r>
    </w:p>
    <w:p w14:paraId="0045D832" w14:textId="77777777" w:rsidR="00A37761" w:rsidRDefault="00A3776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A37761">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5</w:t>
      </w:r>
      <w:r w:rsidRPr="00A37761">
        <w:rPr>
          <w:rFonts w:ascii="Times New Roman" w:eastAsia="Times New Roman" w:hAnsi="Times New Roman" w:cs="Times New Roman"/>
          <w:bCs/>
          <w:color w:val="000000"/>
          <w:sz w:val="24"/>
          <w:szCs w:val="24"/>
          <w:lang w:eastAsia="ru-RU"/>
        </w:rPr>
        <w:t xml:space="preserve"> - Трансформатор </w:t>
      </w:r>
      <w:r w:rsidR="00875C89">
        <w:rPr>
          <w:rFonts w:ascii="Times New Roman" w:eastAsia="Times New Roman" w:hAnsi="Times New Roman" w:cs="Times New Roman"/>
          <w:bCs/>
          <w:color w:val="000000"/>
          <w:sz w:val="24"/>
          <w:szCs w:val="24"/>
          <w:lang w:eastAsia="ru-RU"/>
        </w:rPr>
        <w:t xml:space="preserve">силовой сухой с литой изоляцией серии </w:t>
      </w:r>
      <w:r w:rsidRPr="00A37761">
        <w:rPr>
          <w:rFonts w:ascii="Times New Roman" w:eastAsia="Times New Roman" w:hAnsi="Times New Roman" w:cs="Times New Roman"/>
          <w:bCs/>
          <w:color w:val="000000"/>
          <w:sz w:val="24"/>
          <w:szCs w:val="24"/>
          <w:lang w:eastAsia="ru-RU"/>
        </w:rPr>
        <w:t>Т</w:t>
      </w:r>
      <w:r w:rsidR="00875C89">
        <w:rPr>
          <w:rFonts w:ascii="Times New Roman" w:eastAsia="Times New Roman" w:hAnsi="Times New Roman" w:cs="Times New Roman"/>
          <w:bCs/>
          <w:color w:val="000000"/>
          <w:sz w:val="24"/>
          <w:szCs w:val="24"/>
          <w:lang w:eastAsia="ru-RU"/>
        </w:rPr>
        <w:t>Л</w:t>
      </w:r>
      <w:r w:rsidRPr="00A37761">
        <w:rPr>
          <w:rFonts w:ascii="Times New Roman" w:eastAsia="Times New Roman" w:hAnsi="Times New Roman" w:cs="Times New Roman"/>
          <w:bCs/>
          <w:color w:val="000000"/>
          <w:sz w:val="24"/>
          <w:szCs w:val="24"/>
          <w:lang w:eastAsia="ru-RU"/>
        </w:rPr>
        <w:t>С-</w:t>
      </w:r>
      <w:r w:rsidR="00875C89">
        <w:rPr>
          <w:rFonts w:ascii="Times New Roman" w:eastAsia="Times New Roman" w:hAnsi="Times New Roman" w:cs="Times New Roman"/>
          <w:bCs/>
          <w:color w:val="000000"/>
          <w:sz w:val="24"/>
          <w:szCs w:val="24"/>
          <w:lang w:eastAsia="ru-RU"/>
        </w:rPr>
        <w:t>63/10/0.23</w:t>
      </w:r>
      <w:r w:rsidRPr="00A37761">
        <w:rPr>
          <w:rFonts w:ascii="Times New Roman" w:eastAsia="Times New Roman" w:hAnsi="Times New Roman" w:cs="Times New Roman"/>
          <w:bCs/>
          <w:color w:val="000000"/>
          <w:sz w:val="24"/>
          <w:szCs w:val="24"/>
          <w:lang w:eastAsia="ru-RU"/>
        </w:rPr>
        <w:t>-</w:t>
      </w:r>
      <w:r w:rsidR="00875C89">
        <w:rPr>
          <w:rFonts w:ascii="Times New Roman" w:eastAsia="Times New Roman" w:hAnsi="Times New Roman" w:cs="Times New Roman"/>
          <w:bCs/>
          <w:color w:val="000000"/>
          <w:sz w:val="24"/>
          <w:szCs w:val="24"/>
          <w:lang w:val="en-US" w:eastAsia="ru-RU"/>
        </w:rPr>
        <w:t>Y</w:t>
      </w:r>
      <w:r w:rsidR="00875C89">
        <w:rPr>
          <w:rFonts w:ascii="Times New Roman" w:eastAsia="Times New Roman" w:hAnsi="Times New Roman" w:cs="Times New Roman"/>
          <w:bCs/>
          <w:color w:val="000000"/>
          <w:sz w:val="24"/>
          <w:szCs w:val="24"/>
          <w:lang w:eastAsia="ru-RU"/>
        </w:rPr>
        <w:t>рД-11</w:t>
      </w:r>
      <w:r w:rsidRPr="00A37761">
        <w:rPr>
          <w:rFonts w:ascii="Times New Roman" w:eastAsia="Times New Roman" w:hAnsi="Times New Roman" w:cs="Times New Roman"/>
          <w:bCs/>
          <w:color w:val="000000"/>
          <w:sz w:val="24"/>
          <w:szCs w:val="24"/>
          <w:lang w:eastAsia="ru-RU"/>
        </w:rPr>
        <w:t>.</w:t>
      </w:r>
      <w:r w:rsidR="00875C89">
        <w:rPr>
          <w:rFonts w:ascii="Times New Roman" w:eastAsia="Times New Roman" w:hAnsi="Times New Roman" w:cs="Times New Roman"/>
          <w:bCs/>
          <w:color w:val="000000"/>
          <w:sz w:val="24"/>
          <w:szCs w:val="24"/>
          <w:lang w:eastAsia="ru-RU"/>
        </w:rPr>
        <w:t xml:space="preserve"> </w:t>
      </w:r>
      <w:r w:rsidR="00875C89" w:rsidRPr="00875C89">
        <w:rPr>
          <w:rFonts w:ascii="Times New Roman" w:eastAsia="Times New Roman" w:hAnsi="Times New Roman" w:cs="Times New Roman"/>
          <w:bCs/>
          <w:color w:val="000000"/>
          <w:sz w:val="24"/>
          <w:szCs w:val="24"/>
          <w:lang w:eastAsia="ru-RU"/>
        </w:rPr>
        <w:t>ГОСТ11677</w:t>
      </w:r>
      <w:r w:rsidR="00875C89">
        <w:rPr>
          <w:rFonts w:ascii="Times New Roman" w:eastAsia="Times New Roman" w:hAnsi="Times New Roman" w:cs="Times New Roman"/>
          <w:bCs/>
          <w:color w:val="000000"/>
          <w:sz w:val="24"/>
          <w:szCs w:val="24"/>
          <w:lang w:eastAsia="ru-RU"/>
        </w:rPr>
        <w:t>.</w:t>
      </w:r>
    </w:p>
    <w:p w14:paraId="0045D833" w14:textId="77777777" w:rsidR="00182B20"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4</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 xml:space="preserve">Станок настольный </w:t>
      </w:r>
      <w:proofErr w:type="spellStart"/>
      <w:r w:rsidRPr="004F50D1">
        <w:rPr>
          <w:rFonts w:ascii="Times New Roman" w:eastAsia="Times New Roman" w:hAnsi="Times New Roman" w:cs="Times New Roman"/>
          <w:bCs/>
          <w:color w:val="000000"/>
          <w:sz w:val="24"/>
          <w:szCs w:val="24"/>
          <w:lang w:eastAsia="ru-RU"/>
        </w:rPr>
        <w:t>точильно</w:t>
      </w:r>
      <w:proofErr w:type="spellEnd"/>
      <w:r w:rsidRPr="004F50D1">
        <w:rPr>
          <w:rFonts w:ascii="Times New Roman" w:eastAsia="Times New Roman" w:hAnsi="Times New Roman" w:cs="Times New Roman"/>
          <w:bCs/>
          <w:color w:val="000000"/>
          <w:sz w:val="24"/>
          <w:szCs w:val="24"/>
          <w:lang w:eastAsia="ru-RU"/>
        </w:rPr>
        <w:t xml:space="preserve">-шлифовальный с пылеотсасывающим агрегатом 380В, 50Гц, Тип, марка ТШ-3.00 У3 n = 1430 </w:t>
      </w:r>
      <w:proofErr w:type="gramStart"/>
      <w:r w:rsidRPr="004F50D1">
        <w:rPr>
          <w:rFonts w:ascii="Times New Roman" w:eastAsia="Times New Roman" w:hAnsi="Times New Roman" w:cs="Times New Roman"/>
          <w:bCs/>
          <w:color w:val="000000"/>
          <w:sz w:val="24"/>
          <w:szCs w:val="24"/>
          <w:lang w:eastAsia="ru-RU"/>
        </w:rPr>
        <w:t>об./</w:t>
      </w:r>
      <w:proofErr w:type="gramEnd"/>
      <w:r w:rsidRPr="004F50D1">
        <w:rPr>
          <w:rFonts w:ascii="Times New Roman" w:eastAsia="Times New Roman" w:hAnsi="Times New Roman" w:cs="Times New Roman"/>
          <w:bCs/>
          <w:color w:val="000000"/>
          <w:sz w:val="24"/>
          <w:szCs w:val="24"/>
          <w:lang w:eastAsia="ru-RU"/>
        </w:rPr>
        <w:t>мин, N = 2,0 кВт</w:t>
      </w:r>
      <w:r>
        <w:rPr>
          <w:rFonts w:ascii="Times New Roman" w:eastAsia="Times New Roman" w:hAnsi="Times New Roman" w:cs="Times New Roman"/>
          <w:bCs/>
          <w:color w:val="000000"/>
          <w:sz w:val="24"/>
          <w:szCs w:val="24"/>
          <w:lang w:eastAsia="ru-RU"/>
        </w:rPr>
        <w:t>.</w:t>
      </w:r>
    </w:p>
    <w:p w14:paraId="0045D834" w14:textId="77777777" w:rsidR="004F50D1"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5</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 xml:space="preserve">Станок </w:t>
      </w:r>
      <w:proofErr w:type="spellStart"/>
      <w:r w:rsidRPr="004F50D1">
        <w:rPr>
          <w:rFonts w:ascii="Times New Roman" w:eastAsia="Times New Roman" w:hAnsi="Times New Roman" w:cs="Times New Roman"/>
          <w:bCs/>
          <w:color w:val="000000"/>
          <w:sz w:val="24"/>
          <w:szCs w:val="24"/>
          <w:lang w:eastAsia="ru-RU"/>
        </w:rPr>
        <w:t>полир</w:t>
      </w:r>
      <w:r w:rsidR="00690477">
        <w:rPr>
          <w:rFonts w:ascii="Times New Roman" w:eastAsia="Times New Roman" w:hAnsi="Times New Roman" w:cs="Times New Roman"/>
          <w:bCs/>
          <w:color w:val="000000"/>
          <w:sz w:val="24"/>
          <w:szCs w:val="24"/>
          <w:lang w:eastAsia="ru-RU"/>
        </w:rPr>
        <w:t>овально</w:t>
      </w:r>
      <w:proofErr w:type="spellEnd"/>
      <w:r w:rsidR="00690477">
        <w:rPr>
          <w:rFonts w:ascii="Times New Roman" w:eastAsia="Times New Roman" w:hAnsi="Times New Roman" w:cs="Times New Roman"/>
          <w:bCs/>
          <w:color w:val="000000"/>
          <w:sz w:val="24"/>
          <w:szCs w:val="24"/>
          <w:lang w:eastAsia="ru-RU"/>
        </w:rPr>
        <w:t xml:space="preserve">-шлифовальный </w:t>
      </w:r>
      <w:r w:rsidR="000E65A1" w:rsidRPr="004F50D1">
        <w:rPr>
          <w:rFonts w:ascii="Times New Roman" w:eastAsia="Times New Roman" w:hAnsi="Times New Roman" w:cs="Times New Roman"/>
          <w:bCs/>
          <w:color w:val="000000"/>
          <w:sz w:val="24"/>
          <w:szCs w:val="24"/>
          <w:lang w:eastAsia="ru-RU"/>
        </w:rPr>
        <w:t>3В854</w:t>
      </w:r>
      <w:r w:rsidR="000E65A1">
        <w:rPr>
          <w:rFonts w:ascii="Times New Roman" w:eastAsia="Times New Roman" w:hAnsi="Times New Roman" w:cs="Times New Roman"/>
          <w:bCs/>
          <w:color w:val="000000"/>
          <w:sz w:val="24"/>
          <w:szCs w:val="24"/>
          <w:lang w:eastAsia="ru-RU"/>
        </w:rPr>
        <w:t xml:space="preserve"> </w:t>
      </w:r>
      <w:r w:rsidR="00690477">
        <w:rPr>
          <w:rFonts w:ascii="Times New Roman" w:eastAsia="Times New Roman" w:hAnsi="Times New Roman" w:cs="Times New Roman"/>
          <w:bCs/>
          <w:color w:val="000000"/>
          <w:sz w:val="24"/>
          <w:szCs w:val="24"/>
          <w:lang w:eastAsia="ru-RU"/>
        </w:rPr>
        <w:t>двухсторон</w:t>
      </w:r>
      <w:r w:rsidRPr="004F50D1">
        <w:rPr>
          <w:rFonts w:ascii="Times New Roman" w:eastAsia="Times New Roman" w:hAnsi="Times New Roman" w:cs="Times New Roman"/>
          <w:bCs/>
          <w:color w:val="000000"/>
          <w:sz w:val="24"/>
          <w:szCs w:val="24"/>
          <w:lang w:eastAsia="ru-RU"/>
        </w:rPr>
        <w:t xml:space="preserve">ний с пылесосом 380В 50ГЦ, класс точности "П", </w:t>
      </w:r>
      <w:proofErr w:type="spellStart"/>
      <w:r w:rsidRPr="004F50D1">
        <w:rPr>
          <w:rFonts w:ascii="Times New Roman" w:eastAsia="Times New Roman" w:hAnsi="Times New Roman" w:cs="Times New Roman"/>
          <w:bCs/>
          <w:color w:val="000000"/>
          <w:sz w:val="24"/>
          <w:szCs w:val="24"/>
          <w:lang w:eastAsia="ru-RU"/>
        </w:rPr>
        <w:t>min</w:t>
      </w:r>
      <w:proofErr w:type="spellEnd"/>
      <w:r w:rsidRPr="004F50D1">
        <w:rPr>
          <w:rFonts w:ascii="Times New Roman" w:eastAsia="Times New Roman" w:hAnsi="Times New Roman" w:cs="Times New Roman"/>
          <w:bCs/>
          <w:color w:val="000000"/>
          <w:sz w:val="24"/>
          <w:szCs w:val="24"/>
          <w:lang w:eastAsia="ru-RU"/>
        </w:rPr>
        <w:t xml:space="preserve"> частота вращения шпинделя 850,00 об/м, Мощность 5.60 кВт, размеры (ДШ</w:t>
      </w:r>
      <w:r w:rsidR="000E65A1">
        <w:rPr>
          <w:rFonts w:ascii="Times New Roman" w:eastAsia="Times New Roman" w:hAnsi="Times New Roman" w:cs="Times New Roman"/>
          <w:bCs/>
          <w:color w:val="000000"/>
          <w:sz w:val="24"/>
          <w:szCs w:val="24"/>
          <w:lang w:eastAsia="ru-RU"/>
        </w:rPr>
        <w:t>В) 1835</w:t>
      </w:r>
      <w:r w:rsidRPr="004F50D1">
        <w:rPr>
          <w:rFonts w:ascii="Times New Roman" w:eastAsia="Times New Roman" w:hAnsi="Times New Roman" w:cs="Times New Roman"/>
          <w:bCs/>
          <w:color w:val="000000"/>
          <w:sz w:val="24"/>
          <w:szCs w:val="24"/>
          <w:lang w:eastAsia="ru-RU"/>
        </w:rPr>
        <w:t>мм</w:t>
      </w:r>
      <w:r w:rsidR="000E65A1">
        <w:rPr>
          <w:rFonts w:ascii="Times New Roman" w:eastAsia="Times New Roman" w:hAnsi="Times New Roman" w:cs="Times New Roman"/>
          <w:bCs/>
          <w:color w:val="000000"/>
          <w:sz w:val="24"/>
          <w:szCs w:val="24"/>
          <w:lang w:eastAsia="ru-RU"/>
        </w:rPr>
        <w:t>.</w:t>
      </w:r>
      <w:r w:rsidRPr="004F50D1">
        <w:rPr>
          <w:rFonts w:ascii="Times New Roman" w:eastAsia="Times New Roman" w:hAnsi="Times New Roman" w:cs="Times New Roman"/>
          <w:bCs/>
          <w:color w:val="000000"/>
          <w:sz w:val="24"/>
          <w:szCs w:val="24"/>
          <w:lang w:eastAsia="ru-RU"/>
        </w:rPr>
        <w:t xml:space="preserve"> 1020мм</w:t>
      </w:r>
      <w:r w:rsidR="000E65A1">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 xml:space="preserve">2170мм., масса станка с выносным </w:t>
      </w:r>
      <w:proofErr w:type="spellStart"/>
      <w:r w:rsidRPr="004F50D1">
        <w:rPr>
          <w:rFonts w:ascii="Times New Roman" w:eastAsia="Times New Roman" w:hAnsi="Times New Roman" w:cs="Times New Roman"/>
          <w:bCs/>
          <w:color w:val="000000"/>
          <w:sz w:val="24"/>
          <w:szCs w:val="24"/>
          <w:lang w:eastAsia="ru-RU"/>
        </w:rPr>
        <w:t>обор</w:t>
      </w:r>
      <w:r w:rsidR="000E65A1">
        <w:rPr>
          <w:rFonts w:ascii="Times New Roman" w:eastAsia="Times New Roman" w:hAnsi="Times New Roman" w:cs="Times New Roman"/>
          <w:bCs/>
          <w:color w:val="000000"/>
          <w:sz w:val="24"/>
          <w:szCs w:val="24"/>
          <w:lang w:eastAsia="ru-RU"/>
        </w:rPr>
        <w:t>удова</w:t>
      </w:r>
      <w:proofErr w:type="spellEnd"/>
      <w:r w:rsidRPr="004F50D1">
        <w:rPr>
          <w:rFonts w:ascii="Times New Roman" w:eastAsia="Times New Roman" w:hAnsi="Times New Roman" w:cs="Times New Roman"/>
          <w:bCs/>
          <w:color w:val="000000"/>
          <w:sz w:val="24"/>
          <w:szCs w:val="24"/>
          <w:lang w:eastAsia="ru-RU"/>
        </w:rPr>
        <w:t xml:space="preserve"> 680 кг</w:t>
      </w:r>
      <w:r>
        <w:rPr>
          <w:rFonts w:ascii="Times New Roman" w:eastAsia="Times New Roman" w:hAnsi="Times New Roman" w:cs="Times New Roman"/>
          <w:bCs/>
          <w:color w:val="000000"/>
          <w:sz w:val="24"/>
          <w:szCs w:val="24"/>
          <w:lang w:eastAsia="ru-RU"/>
        </w:rPr>
        <w:t>.</w:t>
      </w:r>
    </w:p>
    <w:p w14:paraId="0045D835" w14:textId="77777777" w:rsidR="004F50D1"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6</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 xml:space="preserve">Станок сверлильный </w:t>
      </w:r>
      <w:proofErr w:type="spellStart"/>
      <w:r w:rsidRPr="004F50D1">
        <w:rPr>
          <w:rFonts w:ascii="Times New Roman" w:eastAsia="Times New Roman" w:hAnsi="Times New Roman" w:cs="Times New Roman"/>
          <w:bCs/>
          <w:color w:val="000000"/>
          <w:sz w:val="24"/>
          <w:szCs w:val="24"/>
          <w:lang w:eastAsia="ru-RU"/>
        </w:rPr>
        <w:t>Model</w:t>
      </w:r>
      <w:proofErr w:type="spellEnd"/>
      <w:r w:rsidRPr="004F50D1">
        <w:rPr>
          <w:rFonts w:ascii="Times New Roman" w:eastAsia="Times New Roman" w:hAnsi="Times New Roman" w:cs="Times New Roman"/>
          <w:bCs/>
          <w:color w:val="000000"/>
          <w:sz w:val="24"/>
          <w:szCs w:val="24"/>
          <w:lang w:eastAsia="ru-RU"/>
        </w:rPr>
        <w:t xml:space="preserve">: JPD 2800VS. </w:t>
      </w:r>
      <w:r w:rsidRPr="004F50D1">
        <w:rPr>
          <w:rFonts w:ascii="Times New Roman" w:eastAsia="Times New Roman" w:hAnsi="Times New Roman" w:cs="Times New Roman"/>
          <w:bCs/>
          <w:color w:val="000000"/>
          <w:sz w:val="24"/>
          <w:szCs w:val="24"/>
          <w:lang w:val="en-US" w:eastAsia="ru-RU"/>
        </w:rPr>
        <w:t>DRILL</w:t>
      </w:r>
      <w:r w:rsidRPr="0097347A">
        <w:rPr>
          <w:rFonts w:ascii="Times New Roman" w:eastAsia="Times New Roman" w:hAnsi="Times New Roman" w:cs="Times New Roman"/>
          <w:bCs/>
          <w:color w:val="000000"/>
          <w:sz w:val="24"/>
          <w:szCs w:val="24"/>
          <w:lang w:val="en-US" w:eastAsia="ru-RU"/>
        </w:rPr>
        <w:t xml:space="preserve"> </w:t>
      </w:r>
      <w:r w:rsidRPr="004F50D1">
        <w:rPr>
          <w:rFonts w:ascii="Times New Roman" w:eastAsia="Times New Roman" w:hAnsi="Times New Roman" w:cs="Times New Roman"/>
          <w:bCs/>
          <w:color w:val="000000"/>
          <w:sz w:val="24"/>
          <w:szCs w:val="24"/>
          <w:lang w:val="en-US" w:eastAsia="ru-RU"/>
        </w:rPr>
        <w:t>PRESS</w:t>
      </w:r>
      <w:r w:rsidRPr="0097347A">
        <w:rPr>
          <w:rFonts w:ascii="Times New Roman" w:eastAsia="Times New Roman" w:hAnsi="Times New Roman" w:cs="Times New Roman"/>
          <w:bCs/>
          <w:color w:val="000000"/>
          <w:sz w:val="24"/>
          <w:szCs w:val="24"/>
          <w:lang w:val="en-US" w:eastAsia="ru-RU"/>
        </w:rPr>
        <w:t xml:space="preserve">. </w:t>
      </w:r>
      <w:r w:rsidRPr="004F50D1">
        <w:rPr>
          <w:rFonts w:ascii="Times New Roman" w:eastAsia="Times New Roman" w:hAnsi="Times New Roman" w:cs="Times New Roman"/>
          <w:bCs/>
          <w:color w:val="000000"/>
          <w:sz w:val="24"/>
          <w:szCs w:val="24"/>
          <w:lang w:val="en-US" w:eastAsia="ru-RU"/>
        </w:rPr>
        <w:t>Power</w:t>
      </w:r>
      <w:r w:rsidRPr="00AC08D8">
        <w:rPr>
          <w:rFonts w:ascii="Times New Roman" w:eastAsia="Times New Roman" w:hAnsi="Times New Roman" w:cs="Times New Roman"/>
          <w:bCs/>
          <w:color w:val="000000"/>
          <w:sz w:val="24"/>
          <w:szCs w:val="24"/>
          <w:lang w:val="en-US" w:eastAsia="ru-RU"/>
        </w:rPr>
        <w:t>: 3-400</w:t>
      </w:r>
      <w:r w:rsidRPr="004F50D1">
        <w:rPr>
          <w:rFonts w:ascii="Times New Roman" w:eastAsia="Times New Roman" w:hAnsi="Times New Roman" w:cs="Times New Roman"/>
          <w:bCs/>
          <w:color w:val="000000"/>
          <w:sz w:val="24"/>
          <w:szCs w:val="24"/>
          <w:lang w:val="en-US" w:eastAsia="ru-RU"/>
        </w:rPr>
        <w:t>v</w:t>
      </w:r>
      <w:r w:rsidRPr="00AC08D8">
        <w:rPr>
          <w:rFonts w:ascii="Times New Roman" w:eastAsia="Times New Roman" w:hAnsi="Times New Roman" w:cs="Times New Roman"/>
          <w:bCs/>
          <w:color w:val="000000"/>
          <w:sz w:val="24"/>
          <w:szCs w:val="24"/>
          <w:lang w:val="en-US" w:eastAsia="ru-RU"/>
        </w:rPr>
        <w:t>.50</w:t>
      </w:r>
      <w:r w:rsidRPr="004F50D1">
        <w:rPr>
          <w:rFonts w:ascii="Times New Roman" w:eastAsia="Times New Roman" w:hAnsi="Times New Roman" w:cs="Times New Roman"/>
          <w:bCs/>
          <w:color w:val="000000"/>
          <w:sz w:val="24"/>
          <w:szCs w:val="24"/>
          <w:lang w:val="en-US" w:eastAsia="ru-RU"/>
        </w:rPr>
        <w:t>Hz</w:t>
      </w:r>
      <w:r w:rsidRPr="00AC08D8">
        <w:rPr>
          <w:rFonts w:ascii="Times New Roman" w:eastAsia="Times New Roman" w:hAnsi="Times New Roman" w:cs="Times New Roman"/>
          <w:bCs/>
          <w:color w:val="000000"/>
          <w:sz w:val="24"/>
          <w:szCs w:val="24"/>
          <w:lang w:val="en-US" w:eastAsia="ru-RU"/>
        </w:rPr>
        <w:t>. 2.4</w:t>
      </w:r>
      <w:proofErr w:type="gramStart"/>
      <w:r w:rsidRPr="004F50D1">
        <w:rPr>
          <w:rFonts w:ascii="Times New Roman" w:eastAsia="Times New Roman" w:hAnsi="Times New Roman" w:cs="Times New Roman"/>
          <w:bCs/>
          <w:color w:val="000000"/>
          <w:sz w:val="24"/>
          <w:szCs w:val="24"/>
          <w:lang w:val="en-US" w:eastAsia="ru-RU"/>
        </w:rPr>
        <w:t>A</w:t>
      </w:r>
      <w:r w:rsidRPr="00AC08D8">
        <w:rPr>
          <w:rFonts w:ascii="Times New Roman" w:eastAsia="Times New Roman" w:hAnsi="Times New Roman" w:cs="Times New Roman"/>
          <w:bCs/>
          <w:color w:val="000000"/>
          <w:sz w:val="24"/>
          <w:szCs w:val="24"/>
          <w:lang w:val="en-US" w:eastAsia="ru-RU"/>
        </w:rPr>
        <w:t>.</w:t>
      </w:r>
      <w:r w:rsidRPr="004F50D1">
        <w:rPr>
          <w:rFonts w:ascii="Times New Roman" w:eastAsia="Times New Roman" w:hAnsi="Times New Roman" w:cs="Times New Roman"/>
          <w:bCs/>
          <w:color w:val="000000"/>
          <w:sz w:val="24"/>
          <w:szCs w:val="24"/>
          <w:lang w:val="en-US" w:eastAsia="ru-RU"/>
        </w:rPr>
        <w:t>P</w:t>
      </w:r>
      <w:proofErr w:type="gramEnd"/>
      <w:r w:rsidRPr="00AC08D8">
        <w:rPr>
          <w:rFonts w:ascii="Times New Roman" w:eastAsia="Times New Roman" w:hAnsi="Times New Roman" w:cs="Times New Roman"/>
          <w:bCs/>
          <w:color w:val="000000"/>
          <w:sz w:val="24"/>
          <w:szCs w:val="24"/>
          <w:lang w:val="en-US" w:eastAsia="ru-RU"/>
        </w:rPr>
        <w:t>2=0.93</w:t>
      </w:r>
      <w:r w:rsidRPr="004F50D1">
        <w:rPr>
          <w:rFonts w:ascii="Times New Roman" w:eastAsia="Times New Roman" w:hAnsi="Times New Roman" w:cs="Times New Roman"/>
          <w:bCs/>
          <w:color w:val="000000"/>
          <w:sz w:val="24"/>
          <w:szCs w:val="24"/>
          <w:lang w:val="en-US" w:eastAsia="ru-RU"/>
        </w:rPr>
        <w:t>kW</w:t>
      </w:r>
      <w:r w:rsidRPr="00AC08D8">
        <w:rPr>
          <w:rFonts w:ascii="Times New Roman" w:eastAsia="Times New Roman" w:hAnsi="Times New Roman" w:cs="Times New Roman"/>
          <w:bCs/>
          <w:color w:val="000000"/>
          <w:sz w:val="24"/>
          <w:szCs w:val="24"/>
          <w:lang w:val="en-US" w:eastAsia="ru-RU"/>
        </w:rPr>
        <w:t xml:space="preserve"> </w:t>
      </w:r>
      <w:r w:rsidRPr="004F50D1">
        <w:rPr>
          <w:rFonts w:ascii="Times New Roman" w:eastAsia="Times New Roman" w:hAnsi="Times New Roman" w:cs="Times New Roman"/>
          <w:bCs/>
          <w:color w:val="000000"/>
          <w:sz w:val="24"/>
          <w:szCs w:val="24"/>
          <w:lang w:val="en-US" w:eastAsia="ru-RU"/>
        </w:rPr>
        <w:t>SI</w:t>
      </w:r>
      <w:r w:rsidRPr="00AC08D8">
        <w:rPr>
          <w:rFonts w:ascii="Times New Roman" w:eastAsia="Times New Roman" w:hAnsi="Times New Roman" w:cs="Times New Roman"/>
          <w:bCs/>
          <w:color w:val="000000"/>
          <w:sz w:val="24"/>
          <w:szCs w:val="24"/>
          <w:lang w:val="en-US" w:eastAsia="ru-RU"/>
        </w:rPr>
        <w:t xml:space="preserve">. </w:t>
      </w:r>
      <w:r w:rsidRPr="004F50D1">
        <w:rPr>
          <w:rFonts w:ascii="Times New Roman" w:eastAsia="Times New Roman" w:hAnsi="Times New Roman" w:cs="Times New Roman"/>
          <w:bCs/>
          <w:color w:val="000000"/>
          <w:sz w:val="24"/>
          <w:szCs w:val="24"/>
          <w:lang w:eastAsia="ru-RU"/>
        </w:rPr>
        <w:t xml:space="preserve">Article:1792800T. </w:t>
      </w:r>
      <w:proofErr w:type="spellStart"/>
      <w:r w:rsidRPr="004F50D1">
        <w:rPr>
          <w:rFonts w:ascii="Times New Roman" w:eastAsia="Times New Roman" w:hAnsi="Times New Roman" w:cs="Times New Roman"/>
          <w:bCs/>
          <w:color w:val="000000"/>
          <w:sz w:val="24"/>
          <w:szCs w:val="24"/>
          <w:lang w:eastAsia="ru-RU"/>
        </w:rPr>
        <w:t>Weight</w:t>
      </w:r>
      <w:proofErr w:type="spellEnd"/>
      <w:r w:rsidRPr="004F50D1">
        <w:rPr>
          <w:rFonts w:ascii="Times New Roman" w:eastAsia="Times New Roman" w:hAnsi="Times New Roman" w:cs="Times New Roman"/>
          <w:bCs/>
          <w:color w:val="000000"/>
          <w:sz w:val="24"/>
          <w:szCs w:val="24"/>
          <w:lang w:eastAsia="ru-RU"/>
        </w:rPr>
        <w:t xml:space="preserve">: 100 </w:t>
      </w:r>
      <w:proofErr w:type="spellStart"/>
      <w:r w:rsidRPr="004F50D1">
        <w:rPr>
          <w:rFonts w:ascii="Times New Roman" w:eastAsia="Times New Roman" w:hAnsi="Times New Roman" w:cs="Times New Roman"/>
          <w:bCs/>
          <w:color w:val="000000"/>
          <w:sz w:val="24"/>
          <w:szCs w:val="24"/>
          <w:lang w:eastAsia="ru-RU"/>
        </w:rPr>
        <w:t>Kg</w:t>
      </w:r>
      <w:proofErr w:type="spellEnd"/>
      <w:r>
        <w:rPr>
          <w:rFonts w:ascii="Times New Roman" w:eastAsia="Times New Roman" w:hAnsi="Times New Roman" w:cs="Times New Roman"/>
          <w:bCs/>
          <w:color w:val="000000"/>
          <w:sz w:val="24"/>
          <w:szCs w:val="24"/>
          <w:lang w:eastAsia="ru-RU"/>
        </w:rPr>
        <w:t>.</w:t>
      </w:r>
    </w:p>
    <w:p w14:paraId="0045D836" w14:textId="77777777" w:rsidR="004F50D1"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7</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Т</w:t>
      </w:r>
      <w:r>
        <w:rPr>
          <w:rFonts w:ascii="Times New Roman" w:eastAsia="Times New Roman" w:hAnsi="Times New Roman" w:cs="Times New Roman"/>
          <w:bCs/>
          <w:color w:val="000000"/>
          <w:sz w:val="24"/>
          <w:szCs w:val="24"/>
          <w:lang w:eastAsia="ru-RU"/>
        </w:rPr>
        <w:t>рансформатор</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сварочный</w:t>
      </w:r>
      <w:r w:rsidRPr="004F50D1">
        <w:rPr>
          <w:rFonts w:ascii="Times New Roman" w:eastAsia="Times New Roman" w:hAnsi="Times New Roman" w:cs="Times New Roman"/>
          <w:bCs/>
          <w:color w:val="000000"/>
          <w:sz w:val="24"/>
          <w:szCs w:val="24"/>
          <w:lang w:eastAsia="ru-RU"/>
        </w:rPr>
        <w:t xml:space="preserve"> 240 </w:t>
      </w:r>
      <w:proofErr w:type="spellStart"/>
      <w:r w:rsidRPr="004F50D1">
        <w:rPr>
          <w:rFonts w:ascii="Times New Roman" w:eastAsia="Times New Roman" w:hAnsi="Times New Roman" w:cs="Times New Roman"/>
          <w:bCs/>
          <w:color w:val="000000"/>
          <w:sz w:val="24"/>
          <w:szCs w:val="24"/>
          <w:lang w:eastAsia="ru-RU"/>
        </w:rPr>
        <w:t>кВА</w:t>
      </w:r>
      <w:proofErr w:type="spellEnd"/>
      <w:r w:rsidRPr="004F50D1">
        <w:rPr>
          <w:rFonts w:ascii="Times New Roman" w:eastAsia="Times New Roman" w:hAnsi="Times New Roman" w:cs="Times New Roman"/>
          <w:bCs/>
          <w:color w:val="000000"/>
          <w:sz w:val="24"/>
          <w:szCs w:val="24"/>
          <w:lang w:eastAsia="ru-RU"/>
        </w:rPr>
        <w:t>, 400/76 В Климатическое исполнение: УЗ Сейсмичность площадки - 8 баллов по шкале MSK-64 ТДФЖ-2002</w:t>
      </w:r>
      <w:r w:rsidR="009A13DD">
        <w:rPr>
          <w:rFonts w:ascii="Times New Roman" w:eastAsia="Times New Roman" w:hAnsi="Times New Roman" w:cs="Times New Roman"/>
          <w:bCs/>
          <w:color w:val="000000"/>
          <w:sz w:val="24"/>
          <w:szCs w:val="24"/>
          <w:lang w:eastAsia="ru-RU"/>
        </w:rPr>
        <w:t xml:space="preserve"> (10/000360)</w:t>
      </w:r>
      <w:r>
        <w:rPr>
          <w:rFonts w:ascii="Times New Roman" w:eastAsia="Times New Roman" w:hAnsi="Times New Roman" w:cs="Times New Roman"/>
          <w:bCs/>
          <w:color w:val="000000"/>
          <w:sz w:val="24"/>
          <w:szCs w:val="24"/>
          <w:lang w:eastAsia="ru-RU"/>
        </w:rPr>
        <w:t>.</w:t>
      </w:r>
    </w:p>
    <w:p w14:paraId="0045D837" w14:textId="77777777" w:rsidR="004F50D1"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8</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 xml:space="preserve">Трансформатор сварочный 240 </w:t>
      </w:r>
      <w:proofErr w:type="spellStart"/>
      <w:r w:rsidRPr="004F50D1">
        <w:rPr>
          <w:rFonts w:ascii="Times New Roman" w:eastAsia="Times New Roman" w:hAnsi="Times New Roman" w:cs="Times New Roman"/>
          <w:bCs/>
          <w:color w:val="000000"/>
          <w:sz w:val="24"/>
          <w:szCs w:val="24"/>
          <w:lang w:eastAsia="ru-RU"/>
        </w:rPr>
        <w:t>кВА</w:t>
      </w:r>
      <w:proofErr w:type="spellEnd"/>
      <w:r w:rsidRPr="004F50D1">
        <w:rPr>
          <w:rFonts w:ascii="Times New Roman" w:eastAsia="Times New Roman" w:hAnsi="Times New Roman" w:cs="Times New Roman"/>
          <w:bCs/>
          <w:color w:val="000000"/>
          <w:sz w:val="24"/>
          <w:szCs w:val="24"/>
          <w:lang w:eastAsia="ru-RU"/>
        </w:rPr>
        <w:t>, 400/76 В Климатическое исполнение: УЗ Сейсмичность площадки - 8 баллов по шкале MSK-64 ТДФЖ-2002</w:t>
      </w:r>
      <w:r w:rsidR="009A13DD">
        <w:rPr>
          <w:rFonts w:ascii="Times New Roman" w:eastAsia="Times New Roman" w:hAnsi="Times New Roman" w:cs="Times New Roman"/>
          <w:bCs/>
          <w:color w:val="000000"/>
          <w:sz w:val="24"/>
          <w:szCs w:val="24"/>
          <w:lang w:eastAsia="ru-RU"/>
        </w:rPr>
        <w:t xml:space="preserve"> (10/000362)</w:t>
      </w:r>
      <w:r w:rsidRPr="004F50D1">
        <w:rPr>
          <w:rFonts w:ascii="Times New Roman" w:eastAsia="Times New Roman" w:hAnsi="Times New Roman" w:cs="Times New Roman"/>
          <w:bCs/>
          <w:color w:val="000000"/>
          <w:sz w:val="24"/>
          <w:szCs w:val="24"/>
          <w:lang w:eastAsia="ru-RU"/>
        </w:rPr>
        <w:t>.</w:t>
      </w:r>
    </w:p>
    <w:p w14:paraId="0045D838" w14:textId="77777777" w:rsidR="004730DD" w:rsidRPr="00987FBA" w:rsidRDefault="004730DD" w:rsidP="00987FBA">
      <w:pPr>
        <w:numPr>
          <w:ilvl w:val="1"/>
          <w:numId w:val="4"/>
        </w:numPr>
        <w:spacing w:after="0" w:line="240" w:lineRule="auto"/>
        <w:ind w:left="0" w:firstLine="540"/>
        <w:jc w:val="both"/>
        <w:rPr>
          <w:rFonts w:ascii="Times New Roman" w:hAnsi="Times New Roman" w:cs="Times New Roman"/>
          <w:sz w:val="24"/>
          <w:szCs w:val="24"/>
        </w:rPr>
      </w:pPr>
      <w:r w:rsidRPr="00987FBA">
        <w:rPr>
          <w:rFonts w:ascii="Times New Roman" w:hAnsi="Times New Roman" w:cs="Times New Roman"/>
          <w:sz w:val="24"/>
          <w:szCs w:val="24"/>
        </w:rPr>
        <w:t xml:space="preserve">Собственник Объекта продажи – </w:t>
      </w:r>
      <w:r w:rsidR="00955307" w:rsidRPr="00987FBA">
        <w:rPr>
          <w:rFonts w:ascii="Times New Roman" w:hAnsi="Times New Roman" w:cs="Times New Roman"/>
          <w:sz w:val="24"/>
          <w:szCs w:val="24"/>
        </w:rPr>
        <w:t>АО «Интер РАО – Электрогенерация»</w:t>
      </w:r>
      <w:r w:rsidRPr="00987FBA">
        <w:rPr>
          <w:rFonts w:ascii="Times New Roman" w:hAnsi="Times New Roman" w:cs="Times New Roman"/>
          <w:i/>
          <w:sz w:val="24"/>
          <w:szCs w:val="24"/>
          <w:u w:val="single"/>
        </w:rPr>
        <w:t xml:space="preserve"> </w:t>
      </w:r>
      <w:r w:rsidRPr="00987FBA">
        <w:rPr>
          <w:rFonts w:ascii="Times New Roman" w:hAnsi="Times New Roman" w:cs="Times New Roman"/>
          <w:sz w:val="24"/>
          <w:szCs w:val="24"/>
        </w:rPr>
        <w:t>(далее также – Продавец).</w:t>
      </w:r>
    </w:p>
    <w:p w14:paraId="0045D839" w14:textId="77777777" w:rsidR="004730DD" w:rsidRPr="00987FBA" w:rsidRDefault="004730DD" w:rsidP="00987FBA">
      <w:pPr>
        <w:numPr>
          <w:ilvl w:val="1"/>
          <w:numId w:val="4"/>
        </w:numPr>
        <w:spacing w:after="0" w:line="240" w:lineRule="auto"/>
        <w:ind w:left="0" w:firstLine="540"/>
        <w:jc w:val="both"/>
        <w:rPr>
          <w:rFonts w:ascii="Times New Roman" w:hAnsi="Times New Roman" w:cs="Times New Roman"/>
          <w:sz w:val="24"/>
          <w:szCs w:val="24"/>
        </w:rPr>
      </w:pPr>
      <w:r w:rsidRPr="00987FBA">
        <w:rPr>
          <w:rFonts w:ascii="Times New Roman" w:hAnsi="Times New Roman" w:cs="Times New Roman"/>
          <w:sz w:val="24"/>
          <w:szCs w:val="24"/>
        </w:rPr>
        <w:t xml:space="preserve">Организатор Запроса </w:t>
      </w:r>
      <w:r w:rsidR="00B9795B" w:rsidRPr="00987FBA">
        <w:rPr>
          <w:rFonts w:ascii="Times New Roman" w:hAnsi="Times New Roman" w:cs="Times New Roman"/>
          <w:sz w:val="24"/>
          <w:szCs w:val="24"/>
        </w:rPr>
        <w:t>–</w:t>
      </w:r>
      <w:r w:rsidRPr="00987FBA">
        <w:rPr>
          <w:rFonts w:ascii="Times New Roman" w:hAnsi="Times New Roman" w:cs="Times New Roman"/>
          <w:sz w:val="24"/>
          <w:szCs w:val="24"/>
        </w:rPr>
        <w:t xml:space="preserve"> </w:t>
      </w:r>
      <w:r w:rsidR="00B9795B" w:rsidRPr="00987FBA">
        <w:rPr>
          <w:rFonts w:ascii="Times New Roman" w:hAnsi="Times New Roman" w:cs="Times New Roman"/>
          <w:sz w:val="24"/>
          <w:szCs w:val="24"/>
        </w:rPr>
        <w:t xml:space="preserve">филиал «Сочинская ТЭС» АО «Интер РАО – Электрогенерация» </w:t>
      </w:r>
      <w:r w:rsidRPr="00987FBA">
        <w:rPr>
          <w:rFonts w:ascii="Times New Roman" w:hAnsi="Times New Roman" w:cs="Times New Roman"/>
          <w:sz w:val="24"/>
          <w:szCs w:val="24"/>
        </w:rPr>
        <w:t>(далее - Организатор).</w:t>
      </w:r>
    </w:p>
    <w:p w14:paraId="0045D83A" w14:textId="77777777" w:rsidR="004730DD" w:rsidRPr="00987FBA" w:rsidRDefault="004730DD" w:rsidP="00987FBA">
      <w:pPr>
        <w:numPr>
          <w:ilvl w:val="1"/>
          <w:numId w:val="4"/>
        </w:numPr>
        <w:spacing w:after="0" w:line="240" w:lineRule="auto"/>
        <w:ind w:left="0" w:firstLine="583"/>
        <w:jc w:val="both"/>
        <w:rPr>
          <w:rFonts w:ascii="Times New Roman" w:hAnsi="Times New Roman" w:cs="Times New Roman"/>
          <w:sz w:val="24"/>
          <w:szCs w:val="24"/>
        </w:rPr>
      </w:pPr>
      <w:r w:rsidRPr="00987FBA">
        <w:rPr>
          <w:rFonts w:ascii="Times New Roman" w:hAnsi="Times New Roman" w:cs="Times New Roman"/>
          <w:sz w:val="24"/>
          <w:szCs w:val="24"/>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14:paraId="0045D83B" w14:textId="77777777" w:rsidR="004730DD" w:rsidRPr="00987FBA" w:rsidRDefault="004730DD" w:rsidP="00987FBA">
      <w:pPr>
        <w:numPr>
          <w:ilvl w:val="1"/>
          <w:numId w:val="4"/>
        </w:numPr>
        <w:spacing w:after="0" w:line="240" w:lineRule="auto"/>
        <w:ind w:left="0" w:firstLine="583"/>
        <w:jc w:val="both"/>
        <w:rPr>
          <w:rFonts w:ascii="Times New Roman" w:hAnsi="Times New Roman" w:cs="Times New Roman"/>
          <w:sz w:val="24"/>
          <w:szCs w:val="24"/>
        </w:rPr>
      </w:pPr>
      <w:r w:rsidRPr="00987FBA">
        <w:rPr>
          <w:rFonts w:ascii="Times New Roman" w:hAnsi="Times New Roman" w:cs="Times New Roman"/>
          <w:sz w:val="24"/>
          <w:szCs w:val="24"/>
        </w:rPr>
        <w:t>Участник Запроса – Претендент, заявка которого принята и зарегистрирована Организатором в соответствии с Положением (далее – Участник).</w:t>
      </w:r>
    </w:p>
    <w:p w14:paraId="0045D83C" w14:textId="77777777" w:rsidR="004730DD" w:rsidRPr="00987FBA" w:rsidRDefault="004730DD" w:rsidP="00987FBA">
      <w:pPr>
        <w:numPr>
          <w:ilvl w:val="1"/>
          <w:numId w:val="4"/>
        </w:numPr>
        <w:spacing w:after="0" w:line="240" w:lineRule="auto"/>
        <w:ind w:left="0" w:firstLine="583"/>
        <w:jc w:val="both"/>
        <w:rPr>
          <w:rFonts w:ascii="Times New Roman" w:hAnsi="Times New Roman" w:cs="Times New Roman"/>
          <w:sz w:val="24"/>
          <w:szCs w:val="24"/>
        </w:rPr>
      </w:pPr>
      <w:r w:rsidRPr="00987FBA">
        <w:rPr>
          <w:rFonts w:ascii="Times New Roman" w:hAnsi="Times New Roman" w:cs="Times New Roman"/>
          <w:sz w:val="24"/>
          <w:szCs w:val="24"/>
        </w:rPr>
        <w:t>Победитель Запроса – победитель конкурентной процедуры, допущенный к участию в Запросе Участник, предложивший наибольшую цену, в соответствии с Положением (далее – Победитель).</w:t>
      </w:r>
    </w:p>
    <w:p w14:paraId="0045D83D" w14:textId="77777777" w:rsidR="00E06B43" w:rsidRPr="00987FBA" w:rsidRDefault="004730DD" w:rsidP="00987FBA">
      <w:pPr>
        <w:numPr>
          <w:ilvl w:val="1"/>
          <w:numId w:val="4"/>
        </w:numPr>
        <w:spacing w:after="0" w:line="240" w:lineRule="auto"/>
        <w:ind w:left="0" w:firstLine="540"/>
        <w:jc w:val="both"/>
        <w:rPr>
          <w:rFonts w:ascii="Times New Roman" w:hAnsi="Times New Roman" w:cs="Times New Roman"/>
          <w:sz w:val="24"/>
          <w:szCs w:val="24"/>
        </w:rPr>
      </w:pPr>
      <w:r w:rsidRPr="00987FBA">
        <w:rPr>
          <w:rFonts w:ascii="Times New Roman" w:hAnsi="Times New Roman" w:cs="Times New Roman"/>
          <w:sz w:val="24"/>
          <w:szCs w:val="24"/>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p>
    <w:p w14:paraId="0045D83E" w14:textId="77777777" w:rsidR="00B9795B" w:rsidRPr="00987FBA" w:rsidRDefault="004730DD" w:rsidP="00987FBA">
      <w:pPr>
        <w:numPr>
          <w:ilvl w:val="1"/>
          <w:numId w:val="4"/>
        </w:numPr>
        <w:spacing w:after="0" w:line="240" w:lineRule="auto"/>
        <w:ind w:left="0" w:firstLine="540"/>
        <w:jc w:val="both"/>
        <w:rPr>
          <w:rFonts w:ascii="Times New Roman" w:hAnsi="Times New Roman" w:cs="Times New Roman"/>
          <w:sz w:val="24"/>
          <w:szCs w:val="24"/>
        </w:rPr>
      </w:pPr>
      <w:r w:rsidRPr="00987FBA">
        <w:rPr>
          <w:rFonts w:ascii="Times New Roman" w:hAnsi="Times New Roman" w:cs="Times New Roman"/>
          <w:sz w:val="24"/>
          <w:szCs w:val="24"/>
        </w:rPr>
        <w:lastRenderedPageBreak/>
        <w:t>Начальная цена продажи Объект</w:t>
      </w:r>
      <w:r w:rsidR="005017D5" w:rsidRPr="00987FBA">
        <w:rPr>
          <w:rFonts w:ascii="Times New Roman" w:hAnsi="Times New Roman" w:cs="Times New Roman"/>
          <w:sz w:val="24"/>
          <w:szCs w:val="24"/>
        </w:rPr>
        <w:t>ов</w:t>
      </w:r>
      <w:r w:rsidRPr="00987FBA">
        <w:rPr>
          <w:rFonts w:ascii="Times New Roman" w:hAnsi="Times New Roman" w:cs="Times New Roman"/>
          <w:sz w:val="24"/>
          <w:szCs w:val="24"/>
        </w:rPr>
        <w:t xml:space="preserve"> продажи составляет</w:t>
      </w:r>
      <w:r w:rsidR="00B9795B" w:rsidRPr="00987FBA">
        <w:rPr>
          <w:rFonts w:ascii="Times New Roman" w:hAnsi="Times New Roman" w:cs="Times New Roman"/>
          <w:sz w:val="24"/>
          <w:szCs w:val="24"/>
        </w:rPr>
        <w:t>:</w:t>
      </w:r>
    </w:p>
    <w:p w14:paraId="5E335F9A" w14:textId="77777777" w:rsidR="00CC53E0" w:rsidRPr="00C125C5" w:rsidRDefault="00CC53E0" w:rsidP="00CC53E0">
      <w:pPr>
        <w:spacing w:after="0" w:line="240" w:lineRule="auto"/>
        <w:ind w:firstLine="426"/>
        <w:jc w:val="both"/>
        <w:rPr>
          <w:rFonts w:ascii="Times New Roman" w:eastAsia="Times New Roman" w:hAnsi="Times New Roman" w:cs="Times New Roman"/>
          <w:bCs/>
          <w:color w:val="000000"/>
          <w:sz w:val="24"/>
          <w:szCs w:val="24"/>
          <w:lang w:eastAsia="ru-RU"/>
        </w:rPr>
      </w:pPr>
      <w:r w:rsidRPr="00C125C5">
        <w:rPr>
          <w:rFonts w:ascii="Times New Roman" w:eastAsia="Times New Roman" w:hAnsi="Times New Roman" w:cs="Times New Roman"/>
          <w:b/>
          <w:bCs/>
          <w:color w:val="000000"/>
          <w:sz w:val="24"/>
          <w:szCs w:val="24"/>
          <w:lang w:eastAsia="ru-RU"/>
        </w:rPr>
        <w:t>Лот №1</w:t>
      </w:r>
      <w:r w:rsidRPr="00C125C5">
        <w:rPr>
          <w:rFonts w:ascii="Times New Roman" w:eastAsia="Times New Roman" w:hAnsi="Times New Roman" w:cs="Times New Roman"/>
          <w:bCs/>
          <w:color w:val="000000"/>
          <w:sz w:val="24"/>
          <w:szCs w:val="24"/>
          <w:lang w:eastAsia="ru-RU"/>
        </w:rPr>
        <w:t xml:space="preserve"> - Выпрямитель сварочный ВД-306И, для дуговой электросварки постоянным </w:t>
      </w:r>
      <w:r w:rsidRPr="008A63E0">
        <w:rPr>
          <w:rFonts w:ascii="Times New Roman" w:eastAsia="Times New Roman" w:hAnsi="Times New Roman" w:cs="Times New Roman"/>
          <w:bCs/>
          <w:color w:val="000000"/>
          <w:sz w:val="24"/>
          <w:szCs w:val="24"/>
          <w:lang w:eastAsia="ru-RU"/>
        </w:rPr>
        <w:t xml:space="preserve">током, 380В 50Гц - </w:t>
      </w:r>
      <w:r w:rsidRPr="008A63E0">
        <w:rPr>
          <w:rFonts w:ascii="Times New Roman" w:eastAsia="Times New Roman" w:hAnsi="Times New Roman" w:cs="Times New Roman"/>
          <w:bCs/>
          <w:i/>
          <w:color w:val="000000"/>
          <w:sz w:val="24"/>
          <w:szCs w:val="24"/>
          <w:u w:val="single"/>
          <w:lang w:eastAsia="ru-RU"/>
        </w:rPr>
        <w:t>2</w:t>
      </w:r>
      <w:r>
        <w:rPr>
          <w:rFonts w:ascii="Times New Roman" w:eastAsia="Times New Roman" w:hAnsi="Times New Roman" w:cs="Times New Roman"/>
          <w:bCs/>
          <w:i/>
          <w:color w:val="000000"/>
          <w:sz w:val="24"/>
          <w:szCs w:val="24"/>
          <w:u w:val="single"/>
          <w:lang w:eastAsia="ru-RU"/>
        </w:rPr>
        <w:t>4</w:t>
      </w:r>
      <w:r w:rsidRPr="008A63E0">
        <w:rPr>
          <w:rFonts w:ascii="Times New Roman" w:eastAsia="Times New Roman" w:hAnsi="Times New Roman" w:cs="Times New Roman"/>
          <w:bCs/>
          <w:i/>
          <w:color w:val="000000"/>
          <w:sz w:val="24"/>
          <w:szCs w:val="24"/>
          <w:u w:val="single"/>
          <w:lang w:eastAsia="ru-RU"/>
        </w:rPr>
        <w:t> </w:t>
      </w:r>
      <w:r>
        <w:rPr>
          <w:rFonts w:ascii="Times New Roman" w:eastAsia="Times New Roman" w:hAnsi="Times New Roman" w:cs="Times New Roman"/>
          <w:bCs/>
          <w:i/>
          <w:color w:val="000000"/>
          <w:sz w:val="24"/>
          <w:szCs w:val="24"/>
          <w:u w:val="single"/>
          <w:lang w:eastAsia="ru-RU"/>
        </w:rPr>
        <w:t>95</w:t>
      </w:r>
      <w:r w:rsidRPr="008A63E0">
        <w:rPr>
          <w:rFonts w:ascii="Times New Roman" w:eastAsia="Times New Roman" w:hAnsi="Times New Roman" w:cs="Times New Roman"/>
          <w:bCs/>
          <w:i/>
          <w:color w:val="000000"/>
          <w:sz w:val="24"/>
          <w:szCs w:val="24"/>
          <w:u w:val="single"/>
          <w:lang w:eastAsia="ru-RU"/>
        </w:rPr>
        <w:t>3,</w:t>
      </w:r>
      <w:r>
        <w:rPr>
          <w:rFonts w:ascii="Times New Roman" w:eastAsia="Times New Roman" w:hAnsi="Times New Roman" w:cs="Times New Roman"/>
          <w:bCs/>
          <w:i/>
          <w:color w:val="000000"/>
          <w:sz w:val="24"/>
          <w:szCs w:val="24"/>
          <w:u w:val="single"/>
          <w:lang w:eastAsia="ru-RU"/>
        </w:rPr>
        <w:t>4</w:t>
      </w:r>
      <w:r w:rsidRPr="008A63E0">
        <w:rPr>
          <w:rFonts w:ascii="Times New Roman" w:eastAsia="Times New Roman" w:hAnsi="Times New Roman" w:cs="Times New Roman"/>
          <w:bCs/>
          <w:i/>
          <w:color w:val="000000"/>
          <w:sz w:val="24"/>
          <w:szCs w:val="24"/>
          <w:u w:val="single"/>
          <w:lang w:eastAsia="ru-RU"/>
        </w:rPr>
        <w:t xml:space="preserve">7 (Двадцать </w:t>
      </w:r>
      <w:r>
        <w:rPr>
          <w:rFonts w:ascii="Times New Roman" w:eastAsia="Times New Roman" w:hAnsi="Times New Roman" w:cs="Times New Roman"/>
          <w:bCs/>
          <w:i/>
          <w:color w:val="000000"/>
          <w:sz w:val="24"/>
          <w:szCs w:val="24"/>
          <w:u w:val="single"/>
          <w:lang w:eastAsia="ru-RU"/>
        </w:rPr>
        <w:t>четыре</w:t>
      </w:r>
      <w:r w:rsidRPr="008A63E0">
        <w:rPr>
          <w:rFonts w:ascii="Times New Roman" w:eastAsia="Times New Roman" w:hAnsi="Times New Roman" w:cs="Times New Roman"/>
          <w:bCs/>
          <w:i/>
          <w:color w:val="000000"/>
          <w:sz w:val="24"/>
          <w:szCs w:val="24"/>
          <w:u w:val="single"/>
          <w:lang w:eastAsia="ru-RU"/>
        </w:rPr>
        <w:t xml:space="preserve"> тысяч</w:t>
      </w:r>
      <w:r>
        <w:rPr>
          <w:rFonts w:ascii="Times New Roman" w:eastAsia="Times New Roman" w:hAnsi="Times New Roman" w:cs="Times New Roman"/>
          <w:bCs/>
          <w:i/>
          <w:color w:val="000000"/>
          <w:sz w:val="24"/>
          <w:szCs w:val="24"/>
          <w:u w:val="single"/>
          <w:lang w:eastAsia="ru-RU"/>
        </w:rPr>
        <w:t>и</w:t>
      </w:r>
      <w:r w:rsidRPr="008A63E0">
        <w:rPr>
          <w:rFonts w:ascii="Times New Roman" w:eastAsia="Times New Roman" w:hAnsi="Times New Roman" w:cs="Times New Roman"/>
          <w:bCs/>
          <w:i/>
          <w:color w:val="000000"/>
          <w:sz w:val="24"/>
          <w:szCs w:val="24"/>
          <w:u w:val="single"/>
          <w:lang w:eastAsia="ru-RU"/>
        </w:rPr>
        <w:t xml:space="preserve"> </w:t>
      </w:r>
      <w:r>
        <w:rPr>
          <w:rFonts w:ascii="Times New Roman" w:eastAsia="Times New Roman" w:hAnsi="Times New Roman" w:cs="Times New Roman"/>
          <w:bCs/>
          <w:i/>
          <w:color w:val="000000"/>
          <w:sz w:val="24"/>
          <w:szCs w:val="24"/>
          <w:u w:val="single"/>
          <w:lang w:eastAsia="ru-RU"/>
        </w:rPr>
        <w:t>д</w:t>
      </w:r>
      <w:r w:rsidRPr="008A63E0">
        <w:rPr>
          <w:rFonts w:ascii="Times New Roman" w:eastAsia="Times New Roman" w:hAnsi="Times New Roman" w:cs="Times New Roman"/>
          <w:bCs/>
          <w:i/>
          <w:color w:val="000000"/>
          <w:sz w:val="24"/>
          <w:szCs w:val="24"/>
          <w:u w:val="single"/>
          <w:lang w:eastAsia="ru-RU"/>
        </w:rPr>
        <w:t>е</w:t>
      </w:r>
      <w:r>
        <w:rPr>
          <w:rFonts w:ascii="Times New Roman" w:eastAsia="Times New Roman" w:hAnsi="Times New Roman" w:cs="Times New Roman"/>
          <w:bCs/>
          <w:i/>
          <w:color w:val="000000"/>
          <w:sz w:val="24"/>
          <w:szCs w:val="24"/>
          <w:u w:val="single"/>
          <w:lang w:eastAsia="ru-RU"/>
        </w:rPr>
        <w:t>вя</w:t>
      </w:r>
      <w:r w:rsidRPr="008A63E0">
        <w:rPr>
          <w:rFonts w:ascii="Times New Roman" w:eastAsia="Times New Roman" w:hAnsi="Times New Roman" w:cs="Times New Roman"/>
          <w:bCs/>
          <w:i/>
          <w:color w:val="000000"/>
          <w:sz w:val="24"/>
          <w:szCs w:val="24"/>
          <w:u w:val="single"/>
          <w:lang w:eastAsia="ru-RU"/>
        </w:rPr>
        <w:t xml:space="preserve">тьсот </w:t>
      </w:r>
      <w:r>
        <w:rPr>
          <w:rFonts w:ascii="Times New Roman" w:eastAsia="Times New Roman" w:hAnsi="Times New Roman" w:cs="Times New Roman"/>
          <w:bCs/>
          <w:i/>
          <w:color w:val="000000"/>
          <w:sz w:val="24"/>
          <w:szCs w:val="24"/>
          <w:u w:val="single"/>
          <w:lang w:eastAsia="ru-RU"/>
        </w:rPr>
        <w:t>пятьдесят</w:t>
      </w:r>
      <w:r w:rsidRPr="008A63E0">
        <w:rPr>
          <w:rFonts w:ascii="Times New Roman" w:eastAsia="Times New Roman" w:hAnsi="Times New Roman" w:cs="Times New Roman"/>
          <w:bCs/>
          <w:i/>
          <w:color w:val="000000"/>
          <w:sz w:val="24"/>
          <w:szCs w:val="24"/>
          <w:u w:val="single"/>
          <w:lang w:eastAsia="ru-RU"/>
        </w:rPr>
        <w:t xml:space="preserve"> три) рубля </w:t>
      </w:r>
      <w:r>
        <w:rPr>
          <w:rFonts w:ascii="Times New Roman" w:eastAsia="Times New Roman" w:hAnsi="Times New Roman" w:cs="Times New Roman"/>
          <w:bCs/>
          <w:i/>
          <w:color w:val="000000"/>
          <w:sz w:val="24"/>
          <w:szCs w:val="24"/>
          <w:u w:val="single"/>
          <w:lang w:eastAsia="ru-RU"/>
        </w:rPr>
        <w:t>4</w:t>
      </w:r>
      <w:r w:rsidRPr="008A63E0">
        <w:rPr>
          <w:rFonts w:ascii="Times New Roman" w:eastAsia="Times New Roman" w:hAnsi="Times New Roman" w:cs="Times New Roman"/>
          <w:bCs/>
          <w:i/>
          <w:color w:val="000000"/>
          <w:sz w:val="24"/>
          <w:szCs w:val="24"/>
          <w:u w:val="single"/>
          <w:lang w:eastAsia="ru-RU"/>
        </w:rPr>
        <w:t>7 копеек, в т.ч. НДС 4 </w:t>
      </w:r>
      <w:r>
        <w:rPr>
          <w:rFonts w:ascii="Times New Roman" w:eastAsia="Times New Roman" w:hAnsi="Times New Roman" w:cs="Times New Roman"/>
          <w:bCs/>
          <w:i/>
          <w:color w:val="000000"/>
          <w:sz w:val="24"/>
          <w:szCs w:val="24"/>
          <w:u w:val="single"/>
          <w:lang w:eastAsia="ru-RU"/>
        </w:rPr>
        <w:t>1</w:t>
      </w:r>
      <w:r w:rsidRPr="008A63E0">
        <w:rPr>
          <w:rFonts w:ascii="Times New Roman" w:eastAsia="Times New Roman" w:hAnsi="Times New Roman" w:cs="Times New Roman"/>
          <w:bCs/>
          <w:i/>
          <w:color w:val="000000"/>
          <w:sz w:val="24"/>
          <w:szCs w:val="24"/>
          <w:u w:val="single"/>
          <w:lang w:eastAsia="ru-RU"/>
        </w:rPr>
        <w:t>5</w:t>
      </w:r>
      <w:r>
        <w:rPr>
          <w:rFonts w:ascii="Times New Roman" w:eastAsia="Times New Roman" w:hAnsi="Times New Roman" w:cs="Times New Roman"/>
          <w:bCs/>
          <w:i/>
          <w:color w:val="000000"/>
          <w:sz w:val="24"/>
          <w:szCs w:val="24"/>
          <w:u w:val="single"/>
          <w:lang w:eastAsia="ru-RU"/>
        </w:rPr>
        <w:t>8</w:t>
      </w:r>
      <w:r w:rsidRPr="008A63E0">
        <w:rPr>
          <w:rFonts w:ascii="Times New Roman" w:eastAsia="Times New Roman" w:hAnsi="Times New Roman" w:cs="Times New Roman"/>
          <w:bCs/>
          <w:i/>
          <w:color w:val="000000"/>
          <w:sz w:val="24"/>
          <w:szCs w:val="24"/>
          <w:u w:val="single"/>
          <w:lang w:eastAsia="ru-RU"/>
        </w:rPr>
        <w:t>,</w:t>
      </w:r>
      <w:r>
        <w:rPr>
          <w:rFonts w:ascii="Times New Roman" w:eastAsia="Times New Roman" w:hAnsi="Times New Roman" w:cs="Times New Roman"/>
          <w:bCs/>
          <w:i/>
          <w:color w:val="000000"/>
          <w:sz w:val="24"/>
          <w:szCs w:val="24"/>
          <w:u w:val="single"/>
          <w:lang w:eastAsia="ru-RU"/>
        </w:rPr>
        <w:t>91</w:t>
      </w:r>
      <w:r w:rsidRPr="008A63E0">
        <w:rPr>
          <w:rFonts w:ascii="Times New Roman" w:eastAsia="Times New Roman" w:hAnsi="Times New Roman" w:cs="Times New Roman"/>
          <w:bCs/>
          <w:i/>
          <w:color w:val="000000"/>
          <w:sz w:val="24"/>
          <w:szCs w:val="24"/>
          <w:u w:val="single"/>
          <w:lang w:eastAsia="ru-RU"/>
        </w:rPr>
        <w:t xml:space="preserve"> (Четыре тысячи </w:t>
      </w:r>
      <w:r>
        <w:rPr>
          <w:rFonts w:ascii="Times New Roman" w:eastAsia="Times New Roman" w:hAnsi="Times New Roman" w:cs="Times New Roman"/>
          <w:bCs/>
          <w:i/>
          <w:color w:val="000000"/>
          <w:sz w:val="24"/>
          <w:szCs w:val="24"/>
          <w:u w:val="single"/>
          <w:lang w:eastAsia="ru-RU"/>
        </w:rPr>
        <w:t>сто пя</w:t>
      </w:r>
      <w:r w:rsidRPr="008A63E0">
        <w:rPr>
          <w:rFonts w:ascii="Times New Roman" w:eastAsia="Times New Roman" w:hAnsi="Times New Roman" w:cs="Times New Roman"/>
          <w:bCs/>
          <w:i/>
          <w:color w:val="000000"/>
          <w:sz w:val="24"/>
          <w:szCs w:val="24"/>
          <w:u w:val="single"/>
          <w:lang w:eastAsia="ru-RU"/>
        </w:rPr>
        <w:t>ть</w:t>
      </w:r>
      <w:r>
        <w:rPr>
          <w:rFonts w:ascii="Times New Roman" w:eastAsia="Times New Roman" w:hAnsi="Times New Roman" w:cs="Times New Roman"/>
          <w:bCs/>
          <w:i/>
          <w:color w:val="000000"/>
          <w:sz w:val="24"/>
          <w:szCs w:val="24"/>
          <w:u w:val="single"/>
          <w:lang w:eastAsia="ru-RU"/>
        </w:rPr>
        <w:t>десят</w:t>
      </w:r>
      <w:r w:rsidRPr="008A63E0">
        <w:rPr>
          <w:rFonts w:ascii="Times New Roman" w:eastAsia="Times New Roman" w:hAnsi="Times New Roman" w:cs="Times New Roman"/>
          <w:bCs/>
          <w:i/>
          <w:color w:val="000000"/>
          <w:sz w:val="24"/>
          <w:szCs w:val="24"/>
          <w:u w:val="single"/>
          <w:lang w:eastAsia="ru-RU"/>
        </w:rPr>
        <w:t xml:space="preserve"> </w:t>
      </w:r>
      <w:r>
        <w:rPr>
          <w:rFonts w:ascii="Times New Roman" w:eastAsia="Times New Roman" w:hAnsi="Times New Roman" w:cs="Times New Roman"/>
          <w:bCs/>
          <w:i/>
          <w:color w:val="000000"/>
          <w:sz w:val="24"/>
          <w:szCs w:val="24"/>
          <w:u w:val="single"/>
          <w:lang w:eastAsia="ru-RU"/>
        </w:rPr>
        <w:t>восемь</w:t>
      </w:r>
      <w:r w:rsidRPr="008A63E0">
        <w:rPr>
          <w:rFonts w:ascii="Times New Roman" w:eastAsia="Times New Roman" w:hAnsi="Times New Roman" w:cs="Times New Roman"/>
          <w:bCs/>
          <w:i/>
          <w:color w:val="000000"/>
          <w:sz w:val="24"/>
          <w:szCs w:val="24"/>
          <w:u w:val="single"/>
          <w:lang w:eastAsia="ru-RU"/>
        </w:rPr>
        <w:t xml:space="preserve">) рублей </w:t>
      </w:r>
      <w:r>
        <w:rPr>
          <w:rFonts w:ascii="Times New Roman" w:eastAsia="Times New Roman" w:hAnsi="Times New Roman" w:cs="Times New Roman"/>
          <w:bCs/>
          <w:i/>
          <w:color w:val="000000"/>
          <w:sz w:val="24"/>
          <w:szCs w:val="24"/>
          <w:u w:val="single"/>
          <w:lang w:eastAsia="ru-RU"/>
        </w:rPr>
        <w:t>91</w:t>
      </w:r>
      <w:r w:rsidRPr="008A63E0">
        <w:rPr>
          <w:rFonts w:ascii="Times New Roman" w:eastAsia="Times New Roman" w:hAnsi="Times New Roman" w:cs="Times New Roman"/>
          <w:bCs/>
          <w:i/>
          <w:color w:val="000000"/>
          <w:sz w:val="24"/>
          <w:szCs w:val="24"/>
          <w:u w:val="single"/>
          <w:lang w:eastAsia="ru-RU"/>
        </w:rPr>
        <w:t xml:space="preserve"> </w:t>
      </w:r>
      <w:proofErr w:type="spellStart"/>
      <w:r w:rsidRPr="008A63E0">
        <w:rPr>
          <w:rFonts w:ascii="Times New Roman" w:eastAsia="Times New Roman" w:hAnsi="Times New Roman" w:cs="Times New Roman"/>
          <w:bCs/>
          <w:i/>
          <w:color w:val="000000"/>
          <w:sz w:val="24"/>
          <w:szCs w:val="24"/>
          <w:u w:val="single"/>
          <w:lang w:eastAsia="ru-RU"/>
        </w:rPr>
        <w:t>копе</w:t>
      </w:r>
      <w:r>
        <w:rPr>
          <w:rFonts w:ascii="Times New Roman" w:eastAsia="Times New Roman" w:hAnsi="Times New Roman" w:cs="Times New Roman"/>
          <w:bCs/>
          <w:i/>
          <w:color w:val="000000"/>
          <w:sz w:val="24"/>
          <w:szCs w:val="24"/>
          <w:u w:val="single"/>
          <w:lang w:eastAsia="ru-RU"/>
        </w:rPr>
        <w:t>й</w:t>
      </w:r>
      <w:r w:rsidRPr="008A63E0">
        <w:rPr>
          <w:rFonts w:ascii="Times New Roman" w:eastAsia="Times New Roman" w:hAnsi="Times New Roman" w:cs="Times New Roman"/>
          <w:bCs/>
          <w:i/>
          <w:color w:val="000000"/>
          <w:sz w:val="24"/>
          <w:szCs w:val="24"/>
          <w:u w:val="single"/>
          <w:lang w:eastAsia="ru-RU"/>
        </w:rPr>
        <w:t>к</w:t>
      </w:r>
      <w:proofErr w:type="spellEnd"/>
      <w:r w:rsidRPr="008A63E0">
        <w:rPr>
          <w:rFonts w:ascii="Times New Roman" w:eastAsia="Times New Roman" w:hAnsi="Times New Roman" w:cs="Times New Roman"/>
          <w:bCs/>
          <w:i/>
          <w:color w:val="000000"/>
          <w:sz w:val="24"/>
          <w:szCs w:val="24"/>
          <w:u w:val="single"/>
          <w:lang w:eastAsia="ru-RU"/>
        </w:rPr>
        <w:t>.</w:t>
      </w:r>
    </w:p>
    <w:p w14:paraId="73E77BB9" w14:textId="77777777" w:rsidR="00CC53E0" w:rsidRPr="00C125C5" w:rsidRDefault="00CC53E0" w:rsidP="00CC53E0">
      <w:pPr>
        <w:spacing w:after="0" w:line="240" w:lineRule="auto"/>
        <w:ind w:firstLine="426"/>
        <w:jc w:val="both"/>
        <w:rPr>
          <w:rFonts w:ascii="Times New Roman" w:eastAsia="Times New Roman" w:hAnsi="Times New Roman" w:cs="Times New Roman"/>
          <w:bCs/>
          <w:color w:val="000000"/>
          <w:sz w:val="24"/>
          <w:szCs w:val="24"/>
          <w:lang w:eastAsia="ru-RU"/>
        </w:rPr>
      </w:pPr>
      <w:r w:rsidRPr="00C125C5">
        <w:rPr>
          <w:rFonts w:ascii="Times New Roman" w:eastAsia="Times New Roman" w:hAnsi="Times New Roman" w:cs="Times New Roman"/>
          <w:b/>
          <w:bCs/>
          <w:color w:val="000000"/>
          <w:sz w:val="24"/>
          <w:szCs w:val="24"/>
          <w:lang w:eastAsia="ru-RU"/>
        </w:rPr>
        <w:t>Лот №2</w:t>
      </w:r>
      <w:r w:rsidRPr="00C125C5">
        <w:rPr>
          <w:rFonts w:ascii="Times New Roman" w:eastAsia="Times New Roman" w:hAnsi="Times New Roman" w:cs="Times New Roman"/>
          <w:bCs/>
          <w:color w:val="000000"/>
          <w:sz w:val="24"/>
          <w:szCs w:val="24"/>
          <w:lang w:eastAsia="ru-RU"/>
        </w:rPr>
        <w:t xml:space="preserve"> - Трансформатор ТСЗМ-25-ОМ5 для использования на судах морского и речного флота неограниченного района плавания. Номинальная мощность 25кВА, масса 200кг, </w:t>
      </w:r>
      <w:r w:rsidRPr="008A63E0">
        <w:rPr>
          <w:rFonts w:ascii="Times New Roman" w:eastAsia="Times New Roman" w:hAnsi="Times New Roman" w:cs="Times New Roman"/>
          <w:bCs/>
          <w:color w:val="000000"/>
          <w:sz w:val="24"/>
          <w:szCs w:val="24"/>
          <w:lang w:eastAsia="ru-RU"/>
        </w:rPr>
        <w:t xml:space="preserve">размеры 710х465х565мм, 390/230/133В - </w:t>
      </w:r>
      <w:r w:rsidRPr="0091537D">
        <w:rPr>
          <w:rFonts w:ascii="Times New Roman" w:eastAsia="Times New Roman" w:hAnsi="Times New Roman" w:cs="Times New Roman"/>
          <w:bCs/>
          <w:i/>
          <w:color w:val="000000"/>
          <w:sz w:val="24"/>
          <w:szCs w:val="24"/>
          <w:u w:val="single"/>
          <w:lang w:eastAsia="ru-RU"/>
        </w:rPr>
        <w:t xml:space="preserve">64 090,52 (Шестьдесят четыре тысячи девяносто) рублей 52 копейки, </w:t>
      </w:r>
      <w:r w:rsidRPr="007F491F">
        <w:rPr>
          <w:rFonts w:ascii="Times New Roman" w:eastAsia="Times New Roman" w:hAnsi="Times New Roman" w:cs="Times New Roman"/>
          <w:bCs/>
          <w:i/>
          <w:color w:val="000000"/>
          <w:sz w:val="24"/>
          <w:szCs w:val="24"/>
          <w:u w:val="single"/>
          <w:lang w:eastAsia="ru-RU"/>
        </w:rPr>
        <w:t>в т.ч. НДС 10 681,</w:t>
      </w:r>
      <w:r w:rsidRPr="00872F32">
        <w:rPr>
          <w:rFonts w:ascii="Times New Roman" w:eastAsia="Times New Roman" w:hAnsi="Times New Roman" w:cs="Times New Roman"/>
          <w:bCs/>
          <w:i/>
          <w:color w:val="000000"/>
          <w:sz w:val="24"/>
          <w:szCs w:val="24"/>
          <w:u w:val="single"/>
          <w:lang w:eastAsia="ru-RU"/>
        </w:rPr>
        <w:t>75 (Десять тысяч шестьсот восемьдесят один) рубль 75 копеек.</w:t>
      </w:r>
    </w:p>
    <w:p w14:paraId="12824DD0" w14:textId="77777777" w:rsidR="00CC53E0" w:rsidRPr="00C125C5" w:rsidRDefault="00CC53E0" w:rsidP="00CC53E0">
      <w:pPr>
        <w:spacing w:after="0" w:line="240" w:lineRule="auto"/>
        <w:ind w:firstLine="426"/>
        <w:jc w:val="both"/>
        <w:rPr>
          <w:rFonts w:ascii="Times New Roman" w:eastAsia="Times New Roman" w:hAnsi="Times New Roman" w:cs="Times New Roman"/>
          <w:bCs/>
          <w:color w:val="000000"/>
          <w:sz w:val="24"/>
          <w:szCs w:val="24"/>
          <w:lang w:eastAsia="ru-RU"/>
        </w:rPr>
      </w:pPr>
      <w:r w:rsidRPr="00C125C5">
        <w:rPr>
          <w:rFonts w:ascii="Times New Roman" w:eastAsia="Times New Roman" w:hAnsi="Times New Roman" w:cs="Times New Roman"/>
          <w:b/>
          <w:bCs/>
          <w:color w:val="000000"/>
          <w:sz w:val="24"/>
          <w:szCs w:val="24"/>
          <w:lang w:eastAsia="ru-RU"/>
        </w:rPr>
        <w:t>Лот №3</w:t>
      </w:r>
      <w:r w:rsidRPr="00C125C5">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w:t>
      </w:r>
      <w:proofErr w:type="spellStart"/>
      <w:r w:rsidRPr="00C125C5">
        <w:rPr>
          <w:rFonts w:ascii="Times New Roman" w:eastAsia="Times New Roman" w:hAnsi="Times New Roman" w:cs="Times New Roman"/>
          <w:bCs/>
          <w:color w:val="000000"/>
          <w:sz w:val="24"/>
          <w:szCs w:val="24"/>
          <w:lang w:eastAsia="ru-RU"/>
        </w:rPr>
        <w:t>кВА</w:t>
      </w:r>
      <w:proofErr w:type="spellEnd"/>
      <w:r w:rsidRPr="00C125C5">
        <w:rPr>
          <w:rFonts w:ascii="Times New Roman" w:eastAsia="Times New Roman" w:hAnsi="Times New Roman" w:cs="Times New Roman"/>
          <w:bCs/>
          <w:color w:val="000000"/>
          <w:sz w:val="24"/>
          <w:szCs w:val="24"/>
          <w:lang w:eastAsia="ru-RU"/>
        </w:rPr>
        <w:t xml:space="preserve">, 50 Гц, </w:t>
      </w:r>
      <w:r w:rsidRPr="008A63E0">
        <w:rPr>
          <w:rFonts w:ascii="Times New Roman" w:eastAsia="Times New Roman" w:hAnsi="Times New Roman" w:cs="Times New Roman"/>
          <w:bCs/>
          <w:color w:val="000000"/>
          <w:sz w:val="24"/>
          <w:szCs w:val="24"/>
          <w:lang w:eastAsia="ru-RU"/>
        </w:rPr>
        <w:t xml:space="preserve">380/230/36В - </w:t>
      </w:r>
      <w:r w:rsidRPr="001D4B32">
        <w:rPr>
          <w:rFonts w:ascii="Times New Roman" w:eastAsia="Times New Roman" w:hAnsi="Times New Roman" w:cs="Times New Roman"/>
          <w:bCs/>
          <w:i/>
          <w:color w:val="000000"/>
          <w:sz w:val="24"/>
          <w:szCs w:val="24"/>
          <w:u w:val="single"/>
          <w:lang w:eastAsia="ru-RU"/>
        </w:rPr>
        <w:t xml:space="preserve">21 972,52 </w:t>
      </w:r>
      <w:r w:rsidRPr="003C7D6C">
        <w:rPr>
          <w:rFonts w:ascii="Times New Roman" w:eastAsia="Times New Roman" w:hAnsi="Times New Roman" w:cs="Times New Roman"/>
          <w:bCs/>
          <w:i/>
          <w:color w:val="000000"/>
          <w:sz w:val="24"/>
          <w:szCs w:val="24"/>
          <w:u w:val="single"/>
          <w:lang w:eastAsia="ru-RU"/>
        </w:rPr>
        <w:t xml:space="preserve">(Двадцать одна тысяча </w:t>
      </w:r>
      <w:r w:rsidRPr="00F15076">
        <w:rPr>
          <w:rFonts w:ascii="Times New Roman" w:eastAsia="Times New Roman" w:hAnsi="Times New Roman" w:cs="Times New Roman"/>
          <w:bCs/>
          <w:i/>
          <w:color w:val="000000"/>
          <w:sz w:val="24"/>
          <w:szCs w:val="24"/>
          <w:u w:val="single"/>
          <w:lang w:eastAsia="ru-RU"/>
        </w:rPr>
        <w:t xml:space="preserve">девятьсот семьдесят два) рубля </w:t>
      </w:r>
      <w:r w:rsidRPr="007C66A5">
        <w:rPr>
          <w:rFonts w:ascii="Times New Roman" w:eastAsia="Times New Roman" w:hAnsi="Times New Roman" w:cs="Times New Roman"/>
          <w:bCs/>
          <w:i/>
          <w:color w:val="000000"/>
          <w:sz w:val="24"/>
          <w:szCs w:val="24"/>
          <w:u w:val="single"/>
          <w:lang w:eastAsia="ru-RU"/>
        </w:rPr>
        <w:t>52 копейки, в т.ч. НДС 3 662,09 (Три тысячи шестьсот шестьдесят два) рубля 09 копеек</w:t>
      </w:r>
      <w:r w:rsidRPr="00C125C5">
        <w:rPr>
          <w:rFonts w:ascii="Times New Roman" w:eastAsia="Times New Roman" w:hAnsi="Times New Roman" w:cs="Times New Roman"/>
          <w:bCs/>
          <w:i/>
          <w:color w:val="000000"/>
          <w:sz w:val="24"/>
          <w:szCs w:val="24"/>
          <w:u w:val="single"/>
          <w:lang w:eastAsia="ru-RU"/>
        </w:rPr>
        <w:t>.</w:t>
      </w:r>
    </w:p>
    <w:p w14:paraId="2BEFE3BB" w14:textId="77777777" w:rsidR="00CC53E0" w:rsidRPr="00C125C5" w:rsidRDefault="00CC53E0" w:rsidP="00CC53E0">
      <w:pPr>
        <w:spacing w:after="0" w:line="240" w:lineRule="auto"/>
        <w:ind w:firstLine="426"/>
        <w:jc w:val="both"/>
        <w:rPr>
          <w:rFonts w:ascii="Times New Roman" w:eastAsia="Times New Roman" w:hAnsi="Times New Roman" w:cs="Times New Roman"/>
          <w:bCs/>
          <w:i/>
          <w:color w:val="000000"/>
          <w:sz w:val="24"/>
          <w:szCs w:val="24"/>
          <w:u w:val="single"/>
          <w:lang w:eastAsia="ru-RU"/>
        </w:rPr>
      </w:pPr>
      <w:r w:rsidRPr="00C125C5">
        <w:rPr>
          <w:rFonts w:ascii="Times New Roman" w:eastAsia="Times New Roman" w:hAnsi="Times New Roman" w:cs="Times New Roman"/>
          <w:b/>
          <w:bCs/>
          <w:color w:val="000000"/>
          <w:sz w:val="24"/>
          <w:szCs w:val="24"/>
          <w:lang w:eastAsia="ru-RU"/>
        </w:rPr>
        <w:t>Лот №4</w:t>
      </w:r>
      <w:r w:rsidRPr="00C125C5">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w:t>
      </w:r>
      <w:r w:rsidRPr="008A63E0">
        <w:rPr>
          <w:rFonts w:ascii="Times New Roman" w:eastAsia="Times New Roman" w:hAnsi="Times New Roman" w:cs="Times New Roman"/>
          <w:bCs/>
          <w:color w:val="000000"/>
          <w:sz w:val="24"/>
          <w:szCs w:val="24"/>
          <w:lang w:eastAsia="ru-RU"/>
        </w:rPr>
        <w:t xml:space="preserve">морской, для использования на судах морского флота. Номинальная мощность 4 </w:t>
      </w:r>
      <w:proofErr w:type="spellStart"/>
      <w:r w:rsidRPr="008A63E0">
        <w:rPr>
          <w:rFonts w:ascii="Times New Roman" w:eastAsia="Times New Roman" w:hAnsi="Times New Roman" w:cs="Times New Roman"/>
          <w:bCs/>
          <w:color w:val="000000"/>
          <w:sz w:val="24"/>
          <w:szCs w:val="24"/>
          <w:lang w:eastAsia="ru-RU"/>
        </w:rPr>
        <w:t>кВА</w:t>
      </w:r>
      <w:proofErr w:type="spellEnd"/>
      <w:r w:rsidRPr="008A63E0">
        <w:rPr>
          <w:rFonts w:ascii="Times New Roman" w:eastAsia="Times New Roman" w:hAnsi="Times New Roman" w:cs="Times New Roman"/>
          <w:bCs/>
          <w:color w:val="000000"/>
          <w:sz w:val="24"/>
          <w:szCs w:val="24"/>
          <w:lang w:eastAsia="ru-RU"/>
        </w:rPr>
        <w:t xml:space="preserve">, 50 Гц, 380/230/36В - </w:t>
      </w:r>
      <w:r w:rsidRPr="00D54208">
        <w:rPr>
          <w:rFonts w:ascii="Times New Roman" w:eastAsia="Times New Roman" w:hAnsi="Times New Roman" w:cs="Times New Roman"/>
          <w:bCs/>
          <w:i/>
          <w:color w:val="000000"/>
          <w:sz w:val="24"/>
          <w:szCs w:val="24"/>
          <w:u w:val="single"/>
          <w:lang w:eastAsia="ru-RU"/>
        </w:rPr>
        <w:t>21 972,52 (Двадцать одна тысяча девятьсот семьдесят два) рубля 52 копейки, в т.ч. НДС 3 662,09 (Три тысячи шестьсот шестьдесят два) рубля 09 копеек</w:t>
      </w:r>
      <w:r w:rsidRPr="00DB7AD0">
        <w:rPr>
          <w:rFonts w:ascii="Times New Roman" w:eastAsia="Times New Roman" w:hAnsi="Times New Roman" w:cs="Times New Roman"/>
          <w:bCs/>
          <w:i/>
          <w:color w:val="000000"/>
          <w:sz w:val="24"/>
          <w:szCs w:val="24"/>
          <w:u w:val="single"/>
          <w:lang w:eastAsia="ru-RU"/>
        </w:rPr>
        <w:t>.</w:t>
      </w:r>
    </w:p>
    <w:p w14:paraId="2D003522" w14:textId="77777777" w:rsidR="00CC53E0" w:rsidRPr="00C125C5" w:rsidRDefault="00CC53E0" w:rsidP="00CC53E0">
      <w:pPr>
        <w:spacing w:after="0" w:line="240" w:lineRule="auto"/>
        <w:ind w:firstLine="426"/>
        <w:jc w:val="both"/>
        <w:rPr>
          <w:rFonts w:ascii="Times New Roman" w:hAnsi="Times New Roman" w:cs="Times New Roman"/>
          <w:sz w:val="24"/>
          <w:szCs w:val="24"/>
        </w:rPr>
      </w:pPr>
      <w:r w:rsidRPr="00C125C5">
        <w:rPr>
          <w:rFonts w:ascii="Times New Roman" w:eastAsia="Times New Roman" w:hAnsi="Times New Roman" w:cs="Times New Roman"/>
          <w:b/>
          <w:bCs/>
          <w:color w:val="000000"/>
          <w:sz w:val="24"/>
          <w:szCs w:val="24"/>
          <w:lang w:eastAsia="ru-RU"/>
        </w:rPr>
        <w:t>Лот №5</w:t>
      </w:r>
      <w:r w:rsidRPr="00C125C5">
        <w:rPr>
          <w:rFonts w:ascii="Times New Roman" w:eastAsia="Times New Roman" w:hAnsi="Times New Roman" w:cs="Times New Roman"/>
          <w:bCs/>
          <w:color w:val="000000"/>
          <w:sz w:val="24"/>
          <w:szCs w:val="24"/>
          <w:lang w:eastAsia="ru-RU"/>
        </w:rPr>
        <w:t xml:space="preserve"> - Трансформатор силовой сухой с литой изоляцией серии ТЛС-63/10/0.23-</w:t>
      </w:r>
      <w:r w:rsidRPr="00C125C5">
        <w:rPr>
          <w:rFonts w:ascii="Times New Roman" w:eastAsia="Times New Roman" w:hAnsi="Times New Roman" w:cs="Times New Roman"/>
          <w:bCs/>
          <w:color w:val="000000"/>
          <w:sz w:val="24"/>
          <w:szCs w:val="24"/>
          <w:lang w:val="en-US" w:eastAsia="ru-RU"/>
        </w:rPr>
        <w:t>Y</w:t>
      </w:r>
      <w:r w:rsidRPr="00C125C5">
        <w:rPr>
          <w:rFonts w:ascii="Times New Roman" w:eastAsia="Times New Roman" w:hAnsi="Times New Roman" w:cs="Times New Roman"/>
          <w:bCs/>
          <w:color w:val="000000"/>
          <w:sz w:val="24"/>
          <w:szCs w:val="24"/>
          <w:lang w:eastAsia="ru-RU"/>
        </w:rPr>
        <w:t>рД-</w:t>
      </w:r>
      <w:r w:rsidRPr="008A63E0">
        <w:rPr>
          <w:rFonts w:ascii="Times New Roman" w:eastAsia="Times New Roman" w:hAnsi="Times New Roman" w:cs="Times New Roman"/>
          <w:bCs/>
          <w:color w:val="000000"/>
          <w:sz w:val="24"/>
          <w:szCs w:val="24"/>
          <w:lang w:eastAsia="ru-RU"/>
        </w:rPr>
        <w:t xml:space="preserve">11. ГОСТ11677 - </w:t>
      </w:r>
      <w:r w:rsidRPr="00111FC9">
        <w:rPr>
          <w:rFonts w:ascii="Times New Roman" w:eastAsia="Times New Roman" w:hAnsi="Times New Roman" w:cs="Times New Roman"/>
          <w:bCs/>
          <w:i/>
          <w:color w:val="000000"/>
          <w:sz w:val="24"/>
          <w:szCs w:val="24"/>
          <w:u w:val="single"/>
          <w:lang w:eastAsia="ru-RU"/>
        </w:rPr>
        <w:t xml:space="preserve">81 064,50 </w:t>
      </w:r>
      <w:r w:rsidRPr="00916BC0">
        <w:rPr>
          <w:rFonts w:ascii="Times New Roman" w:eastAsia="Times New Roman" w:hAnsi="Times New Roman" w:cs="Times New Roman"/>
          <w:bCs/>
          <w:i/>
          <w:color w:val="000000"/>
          <w:sz w:val="24"/>
          <w:szCs w:val="24"/>
          <w:u w:val="single"/>
          <w:lang w:eastAsia="ru-RU"/>
        </w:rPr>
        <w:t xml:space="preserve">(Восемьдесят одна тысяча шестьдесят четыре) рубля 50 копеек, </w:t>
      </w:r>
      <w:r w:rsidRPr="00C879F7">
        <w:rPr>
          <w:rFonts w:ascii="Times New Roman" w:eastAsia="Times New Roman" w:hAnsi="Times New Roman" w:cs="Times New Roman"/>
          <w:bCs/>
          <w:i/>
          <w:color w:val="000000"/>
          <w:sz w:val="24"/>
          <w:szCs w:val="24"/>
          <w:u w:val="single"/>
          <w:lang w:eastAsia="ru-RU"/>
        </w:rPr>
        <w:t xml:space="preserve">в т.ч. НДС </w:t>
      </w:r>
      <w:r w:rsidRPr="00BA74F8">
        <w:rPr>
          <w:rFonts w:ascii="Times New Roman" w:eastAsia="Times New Roman" w:hAnsi="Times New Roman" w:cs="Times New Roman"/>
          <w:bCs/>
          <w:i/>
          <w:color w:val="000000"/>
          <w:sz w:val="24"/>
          <w:szCs w:val="24"/>
          <w:u w:val="single"/>
          <w:lang w:eastAsia="ru-RU"/>
        </w:rPr>
        <w:t>13 510,75 (Тринадцать тысяч пятьсот десять) рублей 75 копеек.</w:t>
      </w:r>
    </w:p>
    <w:p w14:paraId="7C0315AA" w14:textId="77777777" w:rsidR="00CC53E0" w:rsidRPr="00C125C5" w:rsidRDefault="00CC53E0" w:rsidP="00CC53E0">
      <w:pPr>
        <w:spacing w:after="0" w:line="240" w:lineRule="auto"/>
        <w:ind w:firstLine="426"/>
        <w:jc w:val="both"/>
        <w:rPr>
          <w:rFonts w:ascii="Times New Roman" w:eastAsia="Times New Roman" w:hAnsi="Times New Roman" w:cs="Times New Roman"/>
          <w:bCs/>
          <w:sz w:val="24"/>
          <w:szCs w:val="24"/>
        </w:rPr>
      </w:pPr>
      <w:r w:rsidRPr="00C125C5">
        <w:rPr>
          <w:rFonts w:ascii="Times New Roman" w:eastAsia="Times New Roman" w:hAnsi="Times New Roman" w:cs="Times New Roman"/>
          <w:b/>
          <w:bCs/>
          <w:sz w:val="24"/>
          <w:szCs w:val="24"/>
        </w:rPr>
        <w:t xml:space="preserve">Лот №14 - </w:t>
      </w:r>
      <w:r w:rsidRPr="00C125C5">
        <w:rPr>
          <w:rFonts w:ascii="Times New Roman" w:eastAsia="Times New Roman" w:hAnsi="Times New Roman" w:cs="Times New Roman"/>
          <w:bCs/>
          <w:color w:val="000000"/>
          <w:sz w:val="24"/>
          <w:szCs w:val="24"/>
          <w:lang w:eastAsia="ru-RU"/>
        </w:rPr>
        <w:t xml:space="preserve">Станок настольный </w:t>
      </w:r>
      <w:proofErr w:type="spellStart"/>
      <w:r w:rsidRPr="00C125C5">
        <w:rPr>
          <w:rFonts w:ascii="Times New Roman" w:eastAsia="Times New Roman" w:hAnsi="Times New Roman" w:cs="Times New Roman"/>
          <w:bCs/>
          <w:color w:val="000000"/>
          <w:sz w:val="24"/>
          <w:szCs w:val="24"/>
          <w:lang w:eastAsia="ru-RU"/>
        </w:rPr>
        <w:t>точильно</w:t>
      </w:r>
      <w:proofErr w:type="spellEnd"/>
      <w:r w:rsidRPr="00C125C5">
        <w:rPr>
          <w:rFonts w:ascii="Times New Roman" w:eastAsia="Times New Roman" w:hAnsi="Times New Roman" w:cs="Times New Roman"/>
          <w:bCs/>
          <w:color w:val="000000"/>
          <w:sz w:val="24"/>
          <w:szCs w:val="24"/>
          <w:lang w:eastAsia="ru-RU"/>
        </w:rPr>
        <w:t xml:space="preserve">-шлифовальный с пылеотсасывающим агрегатом </w:t>
      </w:r>
      <w:r w:rsidRPr="008A63E0">
        <w:rPr>
          <w:rFonts w:ascii="Times New Roman" w:eastAsia="Times New Roman" w:hAnsi="Times New Roman" w:cs="Times New Roman"/>
          <w:bCs/>
          <w:color w:val="000000"/>
          <w:sz w:val="24"/>
          <w:szCs w:val="24"/>
          <w:lang w:eastAsia="ru-RU"/>
        </w:rPr>
        <w:t xml:space="preserve">380В, 50Гц, Тип, марка ТШ-3.00 У3 n = 1430 </w:t>
      </w:r>
      <w:proofErr w:type="gramStart"/>
      <w:r w:rsidRPr="008A63E0">
        <w:rPr>
          <w:rFonts w:ascii="Times New Roman" w:eastAsia="Times New Roman" w:hAnsi="Times New Roman" w:cs="Times New Roman"/>
          <w:bCs/>
          <w:color w:val="000000"/>
          <w:sz w:val="24"/>
          <w:szCs w:val="24"/>
          <w:lang w:eastAsia="ru-RU"/>
        </w:rPr>
        <w:t>об./</w:t>
      </w:r>
      <w:proofErr w:type="gramEnd"/>
      <w:r w:rsidRPr="008A63E0">
        <w:rPr>
          <w:rFonts w:ascii="Times New Roman" w:eastAsia="Times New Roman" w:hAnsi="Times New Roman" w:cs="Times New Roman"/>
          <w:bCs/>
          <w:color w:val="000000"/>
          <w:sz w:val="24"/>
          <w:szCs w:val="24"/>
          <w:lang w:eastAsia="ru-RU"/>
        </w:rPr>
        <w:t xml:space="preserve">мин, N = 2,0 кВт. - </w:t>
      </w:r>
      <w:r w:rsidRPr="00A74F3E">
        <w:rPr>
          <w:rFonts w:ascii="Times New Roman" w:eastAsia="Times New Roman" w:hAnsi="Times New Roman" w:cs="Times New Roman"/>
          <w:bCs/>
          <w:i/>
          <w:color w:val="000000"/>
          <w:sz w:val="24"/>
          <w:szCs w:val="24"/>
          <w:u w:val="single"/>
          <w:lang w:eastAsia="ru-RU"/>
        </w:rPr>
        <w:t>42 627,</w:t>
      </w:r>
      <w:r w:rsidRPr="003914FF">
        <w:rPr>
          <w:rFonts w:ascii="Times New Roman" w:eastAsia="Times New Roman" w:hAnsi="Times New Roman" w:cs="Times New Roman"/>
          <w:bCs/>
          <w:i/>
          <w:color w:val="000000"/>
          <w:sz w:val="24"/>
          <w:szCs w:val="24"/>
          <w:u w:val="single"/>
          <w:lang w:eastAsia="ru-RU"/>
        </w:rPr>
        <w:t>50 (Сорок две тысячи шестьсот двадцать семь) рублей 50 копеек, в т.ч. НДС 7 104,</w:t>
      </w:r>
      <w:r w:rsidRPr="004000AC">
        <w:rPr>
          <w:rFonts w:ascii="Times New Roman" w:eastAsia="Times New Roman" w:hAnsi="Times New Roman" w:cs="Times New Roman"/>
          <w:bCs/>
          <w:i/>
          <w:color w:val="000000"/>
          <w:sz w:val="24"/>
          <w:szCs w:val="24"/>
          <w:u w:val="single"/>
          <w:lang w:eastAsia="ru-RU"/>
        </w:rPr>
        <w:t>58 (Семь тысяч сто четыре) рубля 58 копеек.</w:t>
      </w:r>
    </w:p>
    <w:p w14:paraId="1D63236E" w14:textId="77777777" w:rsidR="00CC53E0" w:rsidRPr="00C125C5" w:rsidRDefault="00CC53E0" w:rsidP="00CC53E0">
      <w:pPr>
        <w:spacing w:after="0" w:line="240" w:lineRule="auto"/>
        <w:ind w:firstLine="426"/>
        <w:jc w:val="both"/>
        <w:rPr>
          <w:rFonts w:ascii="Times New Roman" w:eastAsia="Times New Roman" w:hAnsi="Times New Roman" w:cs="Times New Roman"/>
          <w:bCs/>
          <w:sz w:val="24"/>
          <w:szCs w:val="24"/>
        </w:rPr>
      </w:pPr>
      <w:r w:rsidRPr="00C125C5">
        <w:rPr>
          <w:rFonts w:ascii="Times New Roman" w:eastAsia="Times New Roman" w:hAnsi="Times New Roman" w:cs="Times New Roman"/>
          <w:b/>
          <w:bCs/>
          <w:sz w:val="24"/>
          <w:szCs w:val="24"/>
        </w:rPr>
        <w:t xml:space="preserve">Лот №15 - </w:t>
      </w:r>
      <w:r w:rsidRPr="00C125C5">
        <w:rPr>
          <w:rFonts w:ascii="Times New Roman" w:eastAsia="Times New Roman" w:hAnsi="Times New Roman" w:cs="Times New Roman"/>
          <w:bCs/>
          <w:color w:val="000000"/>
          <w:sz w:val="24"/>
          <w:szCs w:val="24"/>
          <w:lang w:eastAsia="ru-RU"/>
        </w:rPr>
        <w:t xml:space="preserve">Станок </w:t>
      </w:r>
      <w:proofErr w:type="spellStart"/>
      <w:r w:rsidRPr="00C125C5">
        <w:rPr>
          <w:rFonts w:ascii="Times New Roman" w:eastAsia="Times New Roman" w:hAnsi="Times New Roman" w:cs="Times New Roman"/>
          <w:bCs/>
          <w:color w:val="000000"/>
          <w:sz w:val="24"/>
          <w:szCs w:val="24"/>
          <w:lang w:eastAsia="ru-RU"/>
        </w:rPr>
        <w:t>полировально</w:t>
      </w:r>
      <w:proofErr w:type="spellEnd"/>
      <w:r w:rsidRPr="00C125C5">
        <w:rPr>
          <w:rFonts w:ascii="Times New Roman" w:eastAsia="Times New Roman" w:hAnsi="Times New Roman" w:cs="Times New Roman"/>
          <w:bCs/>
          <w:color w:val="000000"/>
          <w:sz w:val="24"/>
          <w:szCs w:val="24"/>
          <w:lang w:eastAsia="ru-RU"/>
        </w:rPr>
        <w:t xml:space="preserve">-шлифовальный 3В854 двухсторонний с пылесосом 380В 50ГЦ, класс точности "П", </w:t>
      </w:r>
      <w:proofErr w:type="spellStart"/>
      <w:r w:rsidRPr="00C125C5">
        <w:rPr>
          <w:rFonts w:ascii="Times New Roman" w:eastAsia="Times New Roman" w:hAnsi="Times New Roman" w:cs="Times New Roman"/>
          <w:bCs/>
          <w:color w:val="000000"/>
          <w:sz w:val="24"/>
          <w:szCs w:val="24"/>
          <w:lang w:eastAsia="ru-RU"/>
        </w:rPr>
        <w:t>min</w:t>
      </w:r>
      <w:proofErr w:type="spellEnd"/>
      <w:r w:rsidRPr="00C125C5">
        <w:rPr>
          <w:rFonts w:ascii="Times New Roman" w:eastAsia="Times New Roman" w:hAnsi="Times New Roman" w:cs="Times New Roman"/>
          <w:bCs/>
          <w:color w:val="000000"/>
          <w:sz w:val="24"/>
          <w:szCs w:val="24"/>
          <w:lang w:eastAsia="ru-RU"/>
        </w:rPr>
        <w:t xml:space="preserve"> частота вращения шпинделя 850,00 об/м, Мощность 5.60 кВт, размеры (ДШВ) 1835мм. 1020мм. 2170мм., масса станка с выносным </w:t>
      </w:r>
      <w:proofErr w:type="spellStart"/>
      <w:r w:rsidRPr="00C125C5">
        <w:rPr>
          <w:rFonts w:ascii="Times New Roman" w:eastAsia="Times New Roman" w:hAnsi="Times New Roman" w:cs="Times New Roman"/>
          <w:bCs/>
          <w:color w:val="000000"/>
          <w:sz w:val="24"/>
          <w:szCs w:val="24"/>
          <w:lang w:eastAsia="ru-RU"/>
        </w:rPr>
        <w:t>оборудова</w:t>
      </w:r>
      <w:proofErr w:type="spellEnd"/>
      <w:r w:rsidRPr="00C125C5">
        <w:rPr>
          <w:rFonts w:ascii="Times New Roman" w:eastAsia="Times New Roman" w:hAnsi="Times New Roman" w:cs="Times New Roman"/>
          <w:bCs/>
          <w:color w:val="000000"/>
          <w:sz w:val="24"/>
          <w:szCs w:val="24"/>
          <w:lang w:eastAsia="ru-RU"/>
        </w:rPr>
        <w:t xml:space="preserve"> 680 кг. - </w:t>
      </w:r>
      <w:r w:rsidRPr="00240FED">
        <w:rPr>
          <w:rFonts w:ascii="Times New Roman" w:eastAsia="Times New Roman" w:hAnsi="Times New Roman" w:cs="Times New Roman"/>
          <w:bCs/>
          <w:i/>
          <w:sz w:val="24"/>
          <w:szCs w:val="24"/>
          <w:u w:val="single"/>
        </w:rPr>
        <w:t xml:space="preserve">421 217,50 </w:t>
      </w:r>
      <w:r w:rsidRPr="007710D4">
        <w:rPr>
          <w:rFonts w:ascii="Times New Roman" w:eastAsia="Times New Roman" w:hAnsi="Times New Roman" w:cs="Times New Roman"/>
          <w:bCs/>
          <w:i/>
          <w:sz w:val="24"/>
          <w:szCs w:val="24"/>
          <w:u w:val="single"/>
        </w:rPr>
        <w:t xml:space="preserve">(Четыреста двадцать одна тысяча двести семнадцать) рублей 50 копеек, в т.ч. </w:t>
      </w:r>
      <w:r w:rsidRPr="009B1773">
        <w:rPr>
          <w:rFonts w:ascii="Times New Roman" w:eastAsia="Times New Roman" w:hAnsi="Times New Roman" w:cs="Times New Roman"/>
          <w:bCs/>
          <w:i/>
          <w:sz w:val="24"/>
          <w:szCs w:val="24"/>
          <w:u w:val="single"/>
        </w:rPr>
        <w:t>НДС 70 202,92 (Семьдесят тысяч двести два) рубля 92 копейки.</w:t>
      </w:r>
    </w:p>
    <w:p w14:paraId="7F52F26C" w14:textId="77777777" w:rsidR="00CC53E0" w:rsidRPr="00C125C5" w:rsidRDefault="00CC53E0" w:rsidP="00CC53E0">
      <w:pPr>
        <w:spacing w:after="0" w:line="240" w:lineRule="auto"/>
        <w:ind w:firstLine="426"/>
        <w:jc w:val="both"/>
        <w:rPr>
          <w:rFonts w:ascii="Times New Roman" w:eastAsia="Times New Roman" w:hAnsi="Times New Roman" w:cs="Times New Roman"/>
          <w:bCs/>
          <w:sz w:val="24"/>
          <w:szCs w:val="24"/>
        </w:rPr>
      </w:pPr>
      <w:r w:rsidRPr="00C125C5">
        <w:rPr>
          <w:rFonts w:ascii="Times New Roman" w:eastAsia="Times New Roman" w:hAnsi="Times New Roman" w:cs="Times New Roman"/>
          <w:b/>
          <w:bCs/>
          <w:sz w:val="24"/>
          <w:szCs w:val="24"/>
        </w:rPr>
        <w:t xml:space="preserve">Лот №16 - </w:t>
      </w:r>
      <w:r w:rsidRPr="00C125C5">
        <w:rPr>
          <w:rFonts w:ascii="Times New Roman" w:eastAsia="Times New Roman" w:hAnsi="Times New Roman" w:cs="Times New Roman"/>
          <w:bCs/>
          <w:color w:val="000000"/>
          <w:sz w:val="24"/>
          <w:szCs w:val="24"/>
          <w:lang w:eastAsia="ru-RU"/>
        </w:rPr>
        <w:t xml:space="preserve">Станок сверлильный </w:t>
      </w:r>
      <w:proofErr w:type="spellStart"/>
      <w:r w:rsidRPr="00C125C5">
        <w:rPr>
          <w:rFonts w:ascii="Times New Roman" w:eastAsia="Times New Roman" w:hAnsi="Times New Roman" w:cs="Times New Roman"/>
          <w:bCs/>
          <w:color w:val="000000"/>
          <w:sz w:val="24"/>
          <w:szCs w:val="24"/>
          <w:lang w:eastAsia="ru-RU"/>
        </w:rPr>
        <w:t>Model</w:t>
      </w:r>
      <w:proofErr w:type="spellEnd"/>
      <w:r w:rsidRPr="00C125C5">
        <w:rPr>
          <w:rFonts w:ascii="Times New Roman" w:eastAsia="Times New Roman" w:hAnsi="Times New Roman" w:cs="Times New Roman"/>
          <w:bCs/>
          <w:color w:val="000000"/>
          <w:sz w:val="24"/>
          <w:szCs w:val="24"/>
          <w:lang w:eastAsia="ru-RU"/>
        </w:rPr>
        <w:t xml:space="preserve">: JPD 2800VS. </w:t>
      </w:r>
      <w:r w:rsidRPr="00C125C5">
        <w:rPr>
          <w:rFonts w:ascii="Times New Roman" w:eastAsia="Times New Roman" w:hAnsi="Times New Roman" w:cs="Times New Roman"/>
          <w:bCs/>
          <w:color w:val="000000"/>
          <w:sz w:val="24"/>
          <w:szCs w:val="24"/>
          <w:lang w:val="en-US" w:eastAsia="ru-RU"/>
        </w:rPr>
        <w:t xml:space="preserve">DRILL PRESS. Power: 3-400v.50Hz. </w:t>
      </w:r>
      <w:r w:rsidRPr="008A63E0">
        <w:rPr>
          <w:rFonts w:ascii="Times New Roman" w:eastAsia="Times New Roman" w:hAnsi="Times New Roman" w:cs="Times New Roman"/>
          <w:bCs/>
          <w:color w:val="000000"/>
          <w:sz w:val="24"/>
          <w:szCs w:val="24"/>
          <w:lang w:val="en-US" w:eastAsia="ru-RU"/>
        </w:rPr>
        <w:t>2.4</w:t>
      </w:r>
      <w:proofErr w:type="gramStart"/>
      <w:r w:rsidRPr="008A63E0">
        <w:rPr>
          <w:rFonts w:ascii="Times New Roman" w:eastAsia="Times New Roman" w:hAnsi="Times New Roman" w:cs="Times New Roman"/>
          <w:bCs/>
          <w:color w:val="000000"/>
          <w:sz w:val="24"/>
          <w:szCs w:val="24"/>
          <w:lang w:val="en-US" w:eastAsia="ru-RU"/>
        </w:rPr>
        <w:t>A.P</w:t>
      </w:r>
      <w:proofErr w:type="gramEnd"/>
      <w:r w:rsidRPr="008A63E0">
        <w:rPr>
          <w:rFonts w:ascii="Times New Roman" w:eastAsia="Times New Roman" w:hAnsi="Times New Roman" w:cs="Times New Roman"/>
          <w:bCs/>
          <w:color w:val="000000"/>
          <w:sz w:val="24"/>
          <w:szCs w:val="24"/>
          <w:lang w:val="en-US" w:eastAsia="ru-RU"/>
        </w:rPr>
        <w:t xml:space="preserve">2=0.93kW SI. </w:t>
      </w:r>
      <w:r w:rsidRPr="008A63E0">
        <w:rPr>
          <w:rFonts w:ascii="Times New Roman" w:eastAsia="Times New Roman" w:hAnsi="Times New Roman" w:cs="Times New Roman"/>
          <w:bCs/>
          <w:color w:val="000000"/>
          <w:sz w:val="24"/>
          <w:szCs w:val="24"/>
          <w:lang w:eastAsia="ru-RU"/>
        </w:rPr>
        <w:t xml:space="preserve">Article:1792800T. </w:t>
      </w:r>
      <w:proofErr w:type="spellStart"/>
      <w:r w:rsidRPr="008A63E0">
        <w:rPr>
          <w:rFonts w:ascii="Times New Roman" w:eastAsia="Times New Roman" w:hAnsi="Times New Roman" w:cs="Times New Roman"/>
          <w:bCs/>
          <w:color w:val="000000"/>
          <w:sz w:val="24"/>
          <w:szCs w:val="24"/>
          <w:lang w:eastAsia="ru-RU"/>
        </w:rPr>
        <w:t>Weight</w:t>
      </w:r>
      <w:proofErr w:type="spellEnd"/>
      <w:r w:rsidRPr="008A63E0">
        <w:rPr>
          <w:rFonts w:ascii="Times New Roman" w:eastAsia="Times New Roman" w:hAnsi="Times New Roman" w:cs="Times New Roman"/>
          <w:bCs/>
          <w:color w:val="000000"/>
          <w:sz w:val="24"/>
          <w:szCs w:val="24"/>
          <w:lang w:eastAsia="ru-RU"/>
        </w:rPr>
        <w:t xml:space="preserve">: 100 </w:t>
      </w:r>
      <w:proofErr w:type="spellStart"/>
      <w:r w:rsidRPr="008A63E0">
        <w:rPr>
          <w:rFonts w:ascii="Times New Roman" w:eastAsia="Times New Roman" w:hAnsi="Times New Roman" w:cs="Times New Roman"/>
          <w:bCs/>
          <w:color w:val="000000"/>
          <w:sz w:val="24"/>
          <w:szCs w:val="24"/>
          <w:lang w:eastAsia="ru-RU"/>
        </w:rPr>
        <w:t>Kg</w:t>
      </w:r>
      <w:proofErr w:type="spellEnd"/>
      <w:r w:rsidRPr="008A63E0">
        <w:rPr>
          <w:rFonts w:ascii="Times New Roman" w:eastAsia="Times New Roman" w:hAnsi="Times New Roman" w:cs="Times New Roman"/>
          <w:bCs/>
          <w:color w:val="000000"/>
          <w:sz w:val="24"/>
          <w:szCs w:val="24"/>
          <w:lang w:eastAsia="ru-RU"/>
        </w:rPr>
        <w:t xml:space="preserve"> - </w:t>
      </w:r>
      <w:r w:rsidRPr="00692F29">
        <w:rPr>
          <w:rFonts w:ascii="Times New Roman" w:eastAsia="Times New Roman" w:hAnsi="Times New Roman" w:cs="Times New Roman"/>
          <w:bCs/>
          <w:i/>
          <w:color w:val="000000"/>
          <w:sz w:val="24"/>
          <w:szCs w:val="24"/>
          <w:u w:val="single"/>
          <w:lang w:eastAsia="ru-RU"/>
        </w:rPr>
        <w:t xml:space="preserve">37 570,00 </w:t>
      </w:r>
      <w:r w:rsidRPr="00AD4C72">
        <w:rPr>
          <w:rFonts w:ascii="Times New Roman" w:eastAsia="Times New Roman" w:hAnsi="Times New Roman" w:cs="Times New Roman"/>
          <w:bCs/>
          <w:i/>
          <w:color w:val="000000"/>
          <w:sz w:val="24"/>
          <w:szCs w:val="24"/>
          <w:u w:val="single"/>
          <w:lang w:eastAsia="ru-RU"/>
        </w:rPr>
        <w:t xml:space="preserve">(Тридцать семь тысяч пятьсот семьдесят) рублей 00 копеек, в т.ч. </w:t>
      </w:r>
      <w:r w:rsidRPr="00897C85">
        <w:rPr>
          <w:rFonts w:ascii="Times New Roman" w:eastAsia="Times New Roman" w:hAnsi="Times New Roman" w:cs="Times New Roman"/>
          <w:bCs/>
          <w:i/>
          <w:color w:val="000000"/>
          <w:sz w:val="24"/>
          <w:szCs w:val="24"/>
          <w:u w:val="single"/>
          <w:lang w:eastAsia="ru-RU"/>
        </w:rPr>
        <w:t xml:space="preserve">НДС 6 261,67 </w:t>
      </w:r>
      <w:r w:rsidRPr="005D123C">
        <w:rPr>
          <w:rFonts w:ascii="Times New Roman" w:eastAsia="Times New Roman" w:hAnsi="Times New Roman" w:cs="Times New Roman"/>
          <w:bCs/>
          <w:i/>
          <w:color w:val="000000"/>
          <w:sz w:val="24"/>
          <w:szCs w:val="24"/>
          <w:u w:val="single"/>
          <w:lang w:eastAsia="ru-RU"/>
        </w:rPr>
        <w:t>(Шесть двести шестьдесят один) рубль 67 копеек.</w:t>
      </w:r>
    </w:p>
    <w:p w14:paraId="2C2B13AB" w14:textId="77777777" w:rsidR="00CC53E0" w:rsidRPr="00C125C5" w:rsidRDefault="00CC53E0" w:rsidP="00CC53E0">
      <w:pPr>
        <w:spacing w:after="0" w:line="240" w:lineRule="auto"/>
        <w:ind w:firstLine="426"/>
        <w:jc w:val="both"/>
        <w:rPr>
          <w:rFonts w:ascii="Times New Roman" w:eastAsia="Times New Roman" w:hAnsi="Times New Roman" w:cs="Times New Roman"/>
          <w:bCs/>
          <w:sz w:val="24"/>
          <w:szCs w:val="24"/>
        </w:rPr>
      </w:pPr>
      <w:r w:rsidRPr="00C125C5">
        <w:rPr>
          <w:rFonts w:ascii="Times New Roman" w:eastAsia="Times New Roman" w:hAnsi="Times New Roman" w:cs="Times New Roman"/>
          <w:b/>
          <w:bCs/>
          <w:sz w:val="24"/>
          <w:szCs w:val="24"/>
        </w:rPr>
        <w:t xml:space="preserve">Лот №17 - </w:t>
      </w:r>
      <w:r w:rsidRPr="00C125C5">
        <w:rPr>
          <w:rFonts w:ascii="Times New Roman" w:eastAsia="Times New Roman" w:hAnsi="Times New Roman" w:cs="Times New Roman"/>
          <w:bCs/>
          <w:color w:val="000000"/>
          <w:sz w:val="24"/>
          <w:szCs w:val="24"/>
          <w:lang w:eastAsia="ru-RU"/>
        </w:rPr>
        <w:t xml:space="preserve">Трансформатор сварочный 240 </w:t>
      </w:r>
      <w:proofErr w:type="spellStart"/>
      <w:r w:rsidRPr="00C125C5">
        <w:rPr>
          <w:rFonts w:ascii="Times New Roman" w:eastAsia="Times New Roman" w:hAnsi="Times New Roman" w:cs="Times New Roman"/>
          <w:bCs/>
          <w:color w:val="000000"/>
          <w:sz w:val="24"/>
          <w:szCs w:val="24"/>
          <w:lang w:eastAsia="ru-RU"/>
        </w:rPr>
        <w:t>кВА</w:t>
      </w:r>
      <w:proofErr w:type="spellEnd"/>
      <w:r w:rsidRPr="00C125C5">
        <w:rPr>
          <w:rFonts w:ascii="Times New Roman" w:eastAsia="Times New Roman" w:hAnsi="Times New Roman" w:cs="Times New Roman"/>
          <w:bCs/>
          <w:color w:val="000000"/>
          <w:sz w:val="24"/>
          <w:szCs w:val="24"/>
          <w:lang w:eastAsia="ru-RU"/>
        </w:rPr>
        <w:t xml:space="preserve">, 400/76 В Климатическое исполнение: УЗ </w:t>
      </w:r>
      <w:r w:rsidRPr="008A63E0">
        <w:rPr>
          <w:rFonts w:ascii="Times New Roman" w:eastAsia="Times New Roman" w:hAnsi="Times New Roman" w:cs="Times New Roman"/>
          <w:bCs/>
          <w:color w:val="000000"/>
          <w:sz w:val="24"/>
          <w:szCs w:val="24"/>
          <w:lang w:eastAsia="ru-RU"/>
        </w:rPr>
        <w:t xml:space="preserve">Сейсмичность площадки - 8 баллов по шкале MSK-64 ТДФЖ-2002 (10/000360) - </w:t>
      </w:r>
      <w:bookmarkStart w:id="0" w:name="_Hlk73627609"/>
      <w:r w:rsidRPr="00AA524E">
        <w:rPr>
          <w:rFonts w:ascii="Times New Roman" w:eastAsia="Times New Roman" w:hAnsi="Times New Roman" w:cs="Times New Roman"/>
          <w:bCs/>
          <w:i/>
          <w:sz w:val="24"/>
          <w:szCs w:val="24"/>
          <w:u w:val="single"/>
        </w:rPr>
        <w:t xml:space="preserve">286 832,50 </w:t>
      </w:r>
      <w:r w:rsidRPr="00A17DCF">
        <w:rPr>
          <w:rFonts w:ascii="Times New Roman" w:eastAsia="Times New Roman" w:hAnsi="Times New Roman" w:cs="Times New Roman"/>
          <w:bCs/>
          <w:i/>
          <w:sz w:val="24"/>
          <w:szCs w:val="24"/>
          <w:u w:val="single"/>
        </w:rPr>
        <w:t>(</w:t>
      </w:r>
      <w:r w:rsidRPr="004F18CF">
        <w:rPr>
          <w:rFonts w:ascii="Times New Roman" w:eastAsia="Times New Roman" w:hAnsi="Times New Roman" w:cs="Times New Roman"/>
          <w:bCs/>
          <w:i/>
          <w:sz w:val="24"/>
          <w:szCs w:val="24"/>
          <w:u w:val="single"/>
        </w:rPr>
        <w:t xml:space="preserve">Двести восемьдесят шесть тысяч восемьсот тридцать два) </w:t>
      </w:r>
      <w:r w:rsidRPr="00EB6963">
        <w:rPr>
          <w:rFonts w:ascii="Times New Roman" w:eastAsia="Times New Roman" w:hAnsi="Times New Roman" w:cs="Times New Roman"/>
          <w:bCs/>
          <w:i/>
          <w:sz w:val="24"/>
          <w:szCs w:val="24"/>
          <w:u w:val="single"/>
        </w:rPr>
        <w:t xml:space="preserve">рубля 50 копеек, в т.ч. НДС </w:t>
      </w:r>
      <w:r w:rsidRPr="00A17DCF">
        <w:rPr>
          <w:rFonts w:ascii="Times New Roman" w:eastAsia="Times New Roman" w:hAnsi="Times New Roman" w:cs="Times New Roman"/>
          <w:bCs/>
          <w:i/>
          <w:sz w:val="24"/>
          <w:szCs w:val="24"/>
          <w:u w:val="single"/>
        </w:rPr>
        <w:t>47 805,42 (Сорок</w:t>
      </w:r>
      <w:r>
        <w:rPr>
          <w:rFonts w:ascii="Times New Roman" w:eastAsia="Times New Roman" w:hAnsi="Times New Roman" w:cs="Times New Roman"/>
          <w:bCs/>
          <w:i/>
          <w:sz w:val="24"/>
          <w:szCs w:val="24"/>
          <w:u w:val="single"/>
        </w:rPr>
        <w:t xml:space="preserve"> </w:t>
      </w:r>
      <w:r w:rsidRPr="00A17DCF">
        <w:rPr>
          <w:rFonts w:ascii="Times New Roman" w:eastAsia="Times New Roman" w:hAnsi="Times New Roman" w:cs="Times New Roman"/>
          <w:bCs/>
          <w:i/>
          <w:sz w:val="24"/>
          <w:szCs w:val="24"/>
          <w:u w:val="single"/>
        </w:rPr>
        <w:t>семь тысяч восемьсот пять) рублей 42 копейки</w:t>
      </w:r>
      <w:bookmarkEnd w:id="0"/>
      <w:r w:rsidRPr="00A17DCF">
        <w:rPr>
          <w:rFonts w:ascii="Times New Roman" w:eastAsia="Times New Roman" w:hAnsi="Times New Roman" w:cs="Times New Roman"/>
          <w:bCs/>
          <w:i/>
          <w:sz w:val="24"/>
          <w:szCs w:val="24"/>
          <w:u w:val="single"/>
        </w:rPr>
        <w:t>.</w:t>
      </w:r>
    </w:p>
    <w:p w14:paraId="0B9E5979" w14:textId="77777777" w:rsidR="00CC53E0" w:rsidRPr="008A4979" w:rsidRDefault="00CC53E0" w:rsidP="00CC53E0">
      <w:pPr>
        <w:spacing w:after="0" w:line="240" w:lineRule="auto"/>
        <w:ind w:firstLine="426"/>
        <w:jc w:val="both"/>
        <w:rPr>
          <w:rFonts w:ascii="Times New Roman" w:eastAsia="Times New Roman" w:hAnsi="Times New Roman" w:cs="Times New Roman"/>
          <w:bCs/>
          <w:color w:val="000000"/>
          <w:sz w:val="24"/>
          <w:szCs w:val="24"/>
          <w:lang w:eastAsia="ru-RU"/>
        </w:rPr>
      </w:pPr>
      <w:r w:rsidRPr="00C125C5">
        <w:rPr>
          <w:rFonts w:ascii="Times New Roman" w:eastAsia="Times New Roman" w:hAnsi="Times New Roman" w:cs="Times New Roman"/>
          <w:b/>
          <w:bCs/>
          <w:color w:val="000000"/>
          <w:sz w:val="24"/>
          <w:szCs w:val="24"/>
          <w:lang w:eastAsia="ru-RU"/>
        </w:rPr>
        <w:t>Лот №18</w:t>
      </w:r>
      <w:r w:rsidRPr="00C125C5">
        <w:rPr>
          <w:rFonts w:ascii="Times New Roman" w:eastAsia="Times New Roman" w:hAnsi="Times New Roman" w:cs="Times New Roman"/>
          <w:bCs/>
          <w:color w:val="000000"/>
          <w:sz w:val="24"/>
          <w:szCs w:val="24"/>
          <w:lang w:eastAsia="ru-RU"/>
        </w:rPr>
        <w:t xml:space="preserve"> - Трансформатор сварочный 240 </w:t>
      </w:r>
      <w:proofErr w:type="spellStart"/>
      <w:r w:rsidRPr="00C125C5">
        <w:rPr>
          <w:rFonts w:ascii="Times New Roman" w:eastAsia="Times New Roman" w:hAnsi="Times New Roman" w:cs="Times New Roman"/>
          <w:bCs/>
          <w:color w:val="000000"/>
          <w:sz w:val="24"/>
          <w:szCs w:val="24"/>
          <w:lang w:eastAsia="ru-RU"/>
        </w:rPr>
        <w:t>кВА</w:t>
      </w:r>
      <w:proofErr w:type="spellEnd"/>
      <w:r w:rsidRPr="00C125C5">
        <w:rPr>
          <w:rFonts w:ascii="Times New Roman" w:eastAsia="Times New Roman" w:hAnsi="Times New Roman" w:cs="Times New Roman"/>
          <w:bCs/>
          <w:color w:val="000000"/>
          <w:sz w:val="24"/>
          <w:szCs w:val="24"/>
          <w:lang w:eastAsia="ru-RU"/>
        </w:rPr>
        <w:t xml:space="preserve">, 400/76 В Климатическое исполнение: УЗ </w:t>
      </w:r>
      <w:r w:rsidRPr="008A63E0">
        <w:rPr>
          <w:rFonts w:ascii="Times New Roman" w:eastAsia="Times New Roman" w:hAnsi="Times New Roman" w:cs="Times New Roman"/>
          <w:bCs/>
          <w:color w:val="000000"/>
          <w:sz w:val="24"/>
          <w:szCs w:val="24"/>
          <w:lang w:eastAsia="ru-RU"/>
        </w:rPr>
        <w:t xml:space="preserve">Сейсмичность площадки - 8 баллов по шкале MSK-64 ТДФЖ-2002 (10/000362) - </w:t>
      </w:r>
      <w:r w:rsidRPr="00AA524E">
        <w:rPr>
          <w:rFonts w:ascii="Times New Roman" w:eastAsia="Times New Roman" w:hAnsi="Times New Roman" w:cs="Times New Roman"/>
          <w:bCs/>
          <w:i/>
          <w:sz w:val="24"/>
          <w:szCs w:val="24"/>
          <w:u w:val="single"/>
        </w:rPr>
        <w:t xml:space="preserve">286 832,50 </w:t>
      </w:r>
      <w:r w:rsidRPr="00A17DCF">
        <w:rPr>
          <w:rFonts w:ascii="Times New Roman" w:eastAsia="Times New Roman" w:hAnsi="Times New Roman" w:cs="Times New Roman"/>
          <w:bCs/>
          <w:i/>
          <w:sz w:val="24"/>
          <w:szCs w:val="24"/>
          <w:u w:val="single"/>
        </w:rPr>
        <w:t>(</w:t>
      </w:r>
      <w:r w:rsidRPr="004F18CF">
        <w:rPr>
          <w:rFonts w:ascii="Times New Roman" w:eastAsia="Times New Roman" w:hAnsi="Times New Roman" w:cs="Times New Roman"/>
          <w:bCs/>
          <w:i/>
          <w:sz w:val="24"/>
          <w:szCs w:val="24"/>
          <w:u w:val="single"/>
        </w:rPr>
        <w:t xml:space="preserve">Двести восемьдесят шесть тысяч восемьсот тридцать два) </w:t>
      </w:r>
      <w:r w:rsidRPr="00EB6963">
        <w:rPr>
          <w:rFonts w:ascii="Times New Roman" w:eastAsia="Times New Roman" w:hAnsi="Times New Roman" w:cs="Times New Roman"/>
          <w:bCs/>
          <w:i/>
          <w:sz w:val="24"/>
          <w:szCs w:val="24"/>
          <w:u w:val="single"/>
        </w:rPr>
        <w:t xml:space="preserve">рубля 50 копеек, в т.ч. НДС </w:t>
      </w:r>
      <w:r w:rsidRPr="00A17DCF">
        <w:rPr>
          <w:rFonts w:ascii="Times New Roman" w:eastAsia="Times New Roman" w:hAnsi="Times New Roman" w:cs="Times New Roman"/>
          <w:bCs/>
          <w:i/>
          <w:sz w:val="24"/>
          <w:szCs w:val="24"/>
          <w:u w:val="single"/>
        </w:rPr>
        <w:t>47 805,42 (Сорок</w:t>
      </w:r>
      <w:r>
        <w:rPr>
          <w:rFonts w:ascii="Times New Roman" w:eastAsia="Times New Roman" w:hAnsi="Times New Roman" w:cs="Times New Roman"/>
          <w:bCs/>
          <w:i/>
          <w:sz w:val="24"/>
          <w:szCs w:val="24"/>
          <w:u w:val="single"/>
        </w:rPr>
        <w:t xml:space="preserve"> </w:t>
      </w:r>
      <w:r w:rsidRPr="00A17DCF">
        <w:rPr>
          <w:rFonts w:ascii="Times New Roman" w:eastAsia="Times New Roman" w:hAnsi="Times New Roman" w:cs="Times New Roman"/>
          <w:bCs/>
          <w:i/>
          <w:sz w:val="24"/>
          <w:szCs w:val="24"/>
          <w:u w:val="single"/>
        </w:rPr>
        <w:t>семь тысяч восемьсот пять) рублей 42 копейки</w:t>
      </w:r>
      <w:r w:rsidRPr="00510EDB">
        <w:rPr>
          <w:rFonts w:ascii="Times New Roman" w:eastAsia="Times New Roman" w:hAnsi="Times New Roman" w:cs="Times New Roman"/>
          <w:bCs/>
          <w:i/>
          <w:sz w:val="24"/>
          <w:szCs w:val="24"/>
          <w:u w:val="single"/>
        </w:rPr>
        <w:t>.</w:t>
      </w:r>
    </w:p>
    <w:p w14:paraId="0045D848" w14:textId="558158AA" w:rsidR="004F51F4" w:rsidRPr="003C638B" w:rsidRDefault="004F51F4" w:rsidP="004F51F4">
      <w:pPr>
        <w:spacing w:after="0"/>
        <w:ind w:firstLine="709"/>
        <w:jc w:val="both"/>
        <w:rPr>
          <w:rFonts w:ascii="Times New Roman" w:eastAsia="Times New Roman" w:hAnsi="Times New Roman" w:cs="Times New Roman"/>
          <w:bCs/>
          <w:color w:val="000000"/>
          <w:sz w:val="24"/>
          <w:szCs w:val="24"/>
          <w:lang w:eastAsia="ru-RU"/>
        </w:rPr>
      </w:pPr>
    </w:p>
    <w:p w14:paraId="0045D849"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F1087A">
        <w:rPr>
          <w:rFonts w:ascii="Times New Roman" w:hAnsi="Times New Roman" w:cs="Times New Roman"/>
          <w:sz w:val="24"/>
          <w:szCs w:val="24"/>
        </w:rPr>
        <w:t xml:space="preserve">Допустимые дополнительные условия </w:t>
      </w:r>
      <w:r w:rsidR="00373EF3" w:rsidRPr="00F1087A">
        <w:rPr>
          <w:rFonts w:ascii="Times New Roman" w:hAnsi="Times New Roman" w:cs="Times New Roman"/>
          <w:sz w:val="24"/>
          <w:szCs w:val="24"/>
        </w:rPr>
        <w:t>приведены в Приложении № 1 к Положению</w:t>
      </w:r>
      <w:r w:rsidRPr="00CB11BF">
        <w:rPr>
          <w:rFonts w:ascii="Times New Roman" w:hAnsi="Times New Roman" w:cs="Times New Roman"/>
          <w:sz w:val="24"/>
          <w:szCs w:val="24"/>
        </w:rPr>
        <w:t>.</w:t>
      </w:r>
    </w:p>
    <w:p w14:paraId="0045D84A" w14:textId="03723E2F"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Дата начала проведения Запроса: </w:t>
      </w:r>
      <w:r w:rsidR="00CC53E0">
        <w:rPr>
          <w:rFonts w:ascii="Times New Roman" w:hAnsi="Times New Roman" w:cs="Times New Roman"/>
          <w:i/>
          <w:sz w:val="24"/>
          <w:szCs w:val="24"/>
          <w:u w:val="single"/>
        </w:rPr>
        <w:t>11</w:t>
      </w:r>
      <w:r w:rsidR="00C3377B">
        <w:rPr>
          <w:rFonts w:ascii="Times New Roman" w:hAnsi="Times New Roman" w:cs="Times New Roman"/>
          <w:i/>
          <w:sz w:val="24"/>
          <w:szCs w:val="24"/>
          <w:u w:val="single"/>
        </w:rPr>
        <w:t>.</w:t>
      </w:r>
      <w:r w:rsidR="00B47031">
        <w:rPr>
          <w:rFonts w:ascii="Times New Roman" w:hAnsi="Times New Roman" w:cs="Times New Roman"/>
          <w:i/>
          <w:sz w:val="24"/>
          <w:szCs w:val="24"/>
          <w:u w:val="single"/>
        </w:rPr>
        <w:t>0</w:t>
      </w:r>
      <w:r w:rsidR="00CC53E0">
        <w:rPr>
          <w:rFonts w:ascii="Times New Roman" w:hAnsi="Times New Roman" w:cs="Times New Roman"/>
          <w:i/>
          <w:sz w:val="24"/>
          <w:szCs w:val="24"/>
          <w:u w:val="single"/>
        </w:rPr>
        <w:t>6</w:t>
      </w:r>
      <w:r w:rsidR="004050F4" w:rsidRPr="00CB11BF">
        <w:rPr>
          <w:rFonts w:ascii="Times New Roman" w:hAnsi="Times New Roman" w:cs="Times New Roman"/>
          <w:i/>
          <w:sz w:val="24"/>
          <w:szCs w:val="24"/>
          <w:u w:val="single"/>
        </w:rPr>
        <w:t>.20</w:t>
      </w:r>
      <w:r w:rsidR="00B47031">
        <w:rPr>
          <w:rFonts w:ascii="Times New Roman" w:hAnsi="Times New Roman" w:cs="Times New Roman"/>
          <w:i/>
          <w:sz w:val="24"/>
          <w:szCs w:val="24"/>
          <w:u w:val="single"/>
        </w:rPr>
        <w:t>2</w:t>
      </w:r>
      <w:r w:rsidR="005017D0">
        <w:rPr>
          <w:rFonts w:ascii="Times New Roman" w:hAnsi="Times New Roman" w:cs="Times New Roman"/>
          <w:i/>
          <w:sz w:val="24"/>
          <w:szCs w:val="24"/>
          <w:u w:val="single"/>
        </w:rPr>
        <w:t>1</w:t>
      </w:r>
      <w:r w:rsidRPr="00CB11BF">
        <w:rPr>
          <w:rFonts w:ascii="Times New Roman" w:hAnsi="Times New Roman" w:cs="Times New Roman"/>
          <w:i/>
          <w:sz w:val="24"/>
          <w:szCs w:val="24"/>
          <w:u w:val="single"/>
        </w:rPr>
        <w:t>.</w:t>
      </w:r>
    </w:p>
    <w:p w14:paraId="0045D84B" w14:textId="5B0A1007" w:rsidR="004730DD" w:rsidRPr="00F1087A" w:rsidRDefault="004730DD" w:rsidP="00F1087A">
      <w:pPr>
        <w:spacing w:after="0" w:line="240" w:lineRule="auto"/>
        <w:ind w:left="1248" w:firstLine="168"/>
        <w:jc w:val="both"/>
        <w:rPr>
          <w:rFonts w:ascii="Times New Roman" w:hAnsi="Times New Roman" w:cs="Times New Roman"/>
          <w:sz w:val="24"/>
          <w:szCs w:val="24"/>
        </w:rPr>
      </w:pPr>
      <w:r w:rsidRPr="00F1087A">
        <w:rPr>
          <w:rFonts w:ascii="Times New Roman" w:hAnsi="Times New Roman" w:cs="Times New Roman"/>
          <w:sz w:val="24"/>
          <w:szCs w:val="24"/>
        </w:rPr>
        <w:t xml:space="preserve">Дата подведения итогов Запроса: </w:t>
      </w:r>
      <w:r w:rsidR="00CC53E0">
        <w:rPr>
          <w:rFonts w:ascii="Times New Roman" w:hAnsi="Times New Roman" w:cs="Times New Roman"/>
          <w:i/>
          <w:sz w:val="24"/>
          <w:szCs w:val="24"/>
          <w:u w:val="single"/>
        </w:rPr>
        <w:t>30</w:t>
      </w:r>
      <w:r w:rsidR="00C956A3" w:rsidRPr="00F1087A">
        <w:rPr>
          <w:rFonts w:ascii="Times New Roman" w:hAnsi="Times New Roman" w:cs="Times New Roman"/>
          <w:i/>
          <w:sz w:val="24"/>
          <w:szCs w:val="24"/>
          <w:u w:val="single"/>
        </w:rPr>
        <w:t>.</w:t>
      </w:r>
      <w:r w:rsidR="005017D0">
        <w:rPr>
          <w:rFonts w:ascii="Times New Roman" w:hAnsi="Times New Roman" w:cs="Times New Roman"/>
          <w:i/>
          <w:sz w:val="24"/>
          <w:szCs w:val="24"/>
          <w:u w:val="single"/>
        </w:rPr>
        <w:t>0</w:t>
      </w:r>
      <w:r w:rsidR="00CC53E0">
        <w:rPr>
          <w:rFonts w:ascii="Times New Roman" w:hAnsi="Times New Roman" w:cs="Times New Roman"/>
          <w:i/>
          <w:sz w:val="24"/>
          <w:szCs w:val="24"/>
          <w:u w:val="single"/>
        </w:rPr>
        <w:t>8</w:t>
      </w:r>
      <w:r w:rsidR="004050F4" w:rsidRPr="00F1087A">
        <w:rPr>
          <w:rFonts w:ascii="Times New Roman" w:hAnsi="Times New Roman" w:cs="Times New Roman"/>
          <w:i/>
          <w:sz w:val="24"/>
          <w:szCs w:val="24"/>
          <w:u w:val="single"/>
        </w:rPr>
        <w:t>.20</w:t>
      </w:r>
      <w:r w:rsidR="00F07AB1" w:rsidRPr="00F1087A">
        <w:rPr>
          <w:rFonts w:ascii="Times New Roman" w:hAnsi="Times New Roman" w:cs="Times New Roman"/>
          <w:i/>
          <w:sz w:val="24"/>
          <w:szCs w:val="24"/>
          <w:u w:val="single"/>
        </w:rPr>
        <w:t>2</w:t>
      </w:r>
      <w:r w:rsidR="005017D0">
        <w:rPr>
          <w:rFonts w:ascii="Times New Roman" w:hAnsi="Times New Roman" w:cs="Times New Roman"/>
          <w:i/>
          <w:sz w:val="24"/>
          <w:szCs w:val="24"/>
          <w:u w:val="single"/>
        </w:rPr>
        <w:t>1</w:t>
      </w:r>
      <w:r w:rsidRPr="00F1087A">
        <w:rPr>
          <w:rFonts w:ascii="Times New Roman" w:hAnsi="Times New Roman" w:cs="Times New Roman"/>
          <w:sz w:val="24"/>
          <w:szCs w:val="24"/>
        </w:rPr>
        <w:t>.</w:t>
      </w:r>
    </w:p>
    <w:p w14:paraId="0045D84C" w14:textId="77777777" w:rsidR="00E522E4" w:rsidRPr="00F1087A"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F1087A">
        <w:rPr>
          <w:rFonts w:ascii="Times New Roman" w:hAnsi="Times New Roman" w:cs="Times New Roman"/>
          <w:sz w:val="24"/>
          <w:szCs w:val="24"/>
        </w:rPr>
        <w:t xml:space="preserve">Место подведения итогов Запроса: </w:t>
      </w:r>
      <w:r w:rsidR="004050F4" w:rsidRPr="00F1087A">
        <w:rPr>
          <w:rFonts w:ascii="Times New Roman" w:hAnsi="Times New Roman" w:cs="Times New Roman"/>
          <w:sz w:val="24"/>
          <w:szCs w:val="24"/>
        </w:rPr>
        <w:t xml:space="preserve">Краснодарский край, г. Сочи, </w:t>
      </w:r>
      <w:proofErr w:type="spellStart"/>
      <w:r w:rsidR="004050F4" w:rsidRPr="00F1087A">
        <w:rPr>
          <w:rFonts w:ascii="Times New Roman" w:hAnsi="Times New Roman" w:cs="Times New Roman"/>
          <w:sz w:val="24"/>
          <w:szCs w:val="24"/>
        </w:rPr>
        <w:t>Хостинский</w:t>
      </w:r>
      <w:proofErr w:type="spellEnd"/>
      <w:r w:rsidR="004050F4" w:rsidRPr="00F1087A">
        <w:rPr>
          <w:rFonts w:ascii="Times New Roman" w:hAnsi="Times New Roman" w:cs="Times New Roman"/>
          <w:sz w:val="24"/>
          <w:szCs w:val="24"/>
        </w:rPr>
        <w:t xml:space="preserve"> район, ул. Транспортная, 133</w:t>
      </w:r>
      <w:r w:rsidRPr="00F1087A">
        <w:rPr>
          <w:rFonts w:ascii="Times New Roman" w:hAnsi="Times New Roman" w:cs="Times New Roman"/>
          <w:sz w:val="24"/>
          <w:szCs w:val="24"/>
        </w:rPr>
        <w:t>.</w:t>
      </w:r>
    </w:p>
    <w:p w14:paraId="0045D84D" w14:textId="77777777" w:rsidR="004730DD"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Предметом Запроса является конкурентный отбор потенциальных контрагентов (покупателей) для заключения с Продавцом договора купли-продажи Объект</w:t>
      </w:r>
      <w:r w:rsidR="00E41631" w:rsidRPr="00CB11BF">
        <w:rPr>
          <w:rFonts w:ascii="Times New Roman" w:hAnsi="Times New Roman" w:cs="Times New Roman"/>
          <w:sz w:val="24"/>
          <w:szCs w:val="24"/>
        </w:rPr>
        <w:t>ов</w:t>
      </w:r>
      <w:r w:rsidRPr="00CB11BF">
        <w:rPr>
          <w:rFonts w:ascii="Times New Roman" w:hAnsi="Times New Roman" w:cs="Times New Roman"/>
          <w:sz w:val="24"/>
          <w:szCs w:val="24"/>
        </w:rPr>
        <w:t xml:space="preserve"> продажи на условиях и в порядке, предусмотренных Положением. Запрос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заключения договора купли-продажи Объекта продажи по итогам Запроса.</w:t>
      </w:r>
    </w:p>
    <w:p w14:paraId="0045D84E"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Непосредственное проведение и организация Запроса осуществляется Комиссией по продаже (далее – Комиссия), сформированной Организатором.</w:t>
      </w:r>
    </w:p>
    <w:p w14:paraId="0045D84F"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Положение, а также иные сведения, касающиеся Запроса и Объект</w:t>
      </w:r>
      <w:r w:rsidR="00E41631" w:rsidRPr="00CB11BF">
        <w:rPr>
          <w:rFonts w:ascii="Times New Roman" w:hAnsi="Times New Roman" w:cs="Times New Roman"/>
          <w:sz w:val="24"/>
          <w:szCs w:val="24"/>
        </w:rPr>
        <w:t>ов</w:t>
      </w:r>
      <w:r w:rsidRPr="00CB11BF">
        <w:rPr>
          <w:rFonts w:ascii="Times New Roman" w:hAnsi="Times New Roman" w:cs="Times New Roman"/>
          <w:sz w:val="24"/>
          <w:szCs w:val="24"/>
        </w:rPr>
        <w:t xml:space="preserve">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r w:rsidR="008709AD">
        <w:rPr>
          <w:rFonts w:ascii="Times New Roman" w:hAnsi="Times New Roman" w:cs="Times New Roman"/>
          <w:sz w:val="24"/>
          <w:szCs w:val="24"/>
        </w:rPr>
        <w:t>:</w:t>
      </w:r>
      <w:r w:rsidRPr="00CB11BF">
        <w:rPr>
          <w:rFonts w:ascii="Times New Roman" w:hAnsi="Times New Roman" w:cs="Times New Roman"/>
          <w:sz w:val="24"/>
          <w:szCs w:val="24"/>
        </w:rPr>
        <w:t xml:space="preserve"> </w:t>
      </w:r>
      <w:r w:rsidR="008709AD">
        <w:rPr>
          <w:rFonts w:ascii="Times New Roman" w:hAnsi="Times New Roman" w:cs="Times New Roman"/>
          <w:sz w:val="24"/>
          <w:szCs w:val="24"/>
        </w:rPr>
        <w:t xml:space="preserve">- </w:t>
      </w:r>
      <w:r w:rsidRPr="00CB11BF">
        <w:rPr>
          <w:rFonts w:ascii="Times New Roman" w:hAnsi="Times New Roman" w:cs="Times New Roman"/>
          <w:sz w:val="24"/>
          <w:szCs w:val="24"/>
        </w:rPr>
        <w:t xml:space="preserve">по </w:t>
      </w:r>
      <w:r w:rsidR="008709AD">
        <w:rPr>
          <w:rFonts w:ascii="Times New Roman" w:hAnsi="Times New Roman" w:cs="Times New Roman"/>
          <w:sz w:val="24"/>
          <w:szCs w:val="24"/>
        </w:rPr>
        <w:t xml:space="preserve">почтовому </w:t>
      </w:r>
      <w:r w:rsidRPr="00CB11BF">
        <w:rPr>
          <w:rFonts w:ascii="Times New Roman" w:hAnsi="Times New Roman" w:cs="Times New Roman"/>
          <w:sz w:val="24"/>
          <w:szCs w:val="24"/>
        </w:rPr>
        <w:t>адресу</w:t>
      </w:r>
      <w:r w:rsidR="008709AD">
        <w:rPr>
          <w:rFonts w:ascii="Times New Roman" w:hAnsi="Times New Roman" w:cs="Times New Roman"/>
          <w:sz w:val="24"/>
          <w:szCs w:val="24"/>
        </w:rPr>
        <w:t>, указанному в п. 1.12 Положения или (</w:t>
      </w:r>
      <w:r w:rsidR="00E41631" w:rsidRPr="00CB11BF">
        <w:rPr>
          <w:rFonts w:ascii="Times New Roman" w:hAnsi="Times New Roman" w:cs="Times New Roman"/>
          <w:sz w:val="24"/>
          <w:szCs w:val="24"/>
        </w:rPr>
        <w:t>ул. Воровского ½, Главпочтамт а/я 313</w:t>
      </w:r>
      <w:r w:rsidR="008709AD">
        <w:rPr>
          <w:rFonts w:ascii="Times New Roman" w:hAnsi="Times New Roman" w:cs="Times New Roman"/>
          <w:sz w:val="24"/>
          <w:szCs w:val="24"/>
        </w:rPr>
        <w:t>)</w:t>
      </w:r>
      <w:r w:rsidRPr="00CB11BF">
        <w:rPr>
          <w:rFonts w:ascii="Times New Roman" w:hAnsi="Times New Roman" w:cs="Times New Roman"/>
          <w:sz w:val="24"/>
          <w:szCs w:val="24"/>
        </w:rPr>
        <w:t xml:space="preserve">, а также по электронной почте: </w:t>
      </w:r>
      <w:hyperlink r:id="rId8" w:history="1">
        <w:r w:rsidR="00F72163" w:rsidRPr="003D49BC">
          <w:rPr>
            <w:rStyle w:val="ae"/>
            <w:rFonts w:ascii="Times New Roman" w:hAnsi="Times New Roman" w:cs="Times New Roman"/>
            <w:sz w:val="24"/>
            <w:szCs w:val="24"/>
          </w:rPr>
          <w:t>nesmelov_av@interrao.ru</w:t>
        </w:r>
      </w:hyperlink>
      <w:r w:rsidR="00F72163">
        <w:rPr>
          <w:rFonts w:ascii="Times New Roman" w:hAnsi="Times New Roman" w:cs="Times New Roman"/>
          <w:sz w:val="24"/>
          <w:szCs w:val="24"/>
        </w:rPr>
        <w:t xml:space="preserve">, </w:t>
      </w:r>
      <w:hyperlink r:id="rId9" w:history="1">
        <w:r w:rsidR="00F72163" w:rsidRPr="00F72163">
          <w:rPr>
            <w:rStyle w:val="ae"/>
            <w:rFonts w:ascii="Times New Roman" w:hAnsi="Times New Roman" w:cs="Times New Roman"/>
            <w:sz w:val="24"/>
            <w:szCs w:val="24"/>
          </w:rPr>
          <w:t>klyuchnik_sv@interrao.ru</w:t>
        </w:r>
      </w:hyperlink>
      <w:r w:rsidRPr="00CB11BF">
        <w:rPr>
          <w:rFonts w:ascii="Times New Roman" w:hAnsi="Times New Roman" w:cs="Times New Roman"/>
          <w:sz w:val="24"/>
          <w:szCs w:val="24"/>
        </w:rPr>
        <w:t xml:space="preserve">. Форму </w:t>
      </w:r>
      <w:r w:rsidRPr="003D0ADE">
        <w:rPr>
          <w:rFonts w:ascii="Times New Roman" w:hAnsi="Times New Roman" w:cs="Times New Roman"/>
          <w:sz w:val="24"/>
          <w:szCs w:val="24"/>
        </w:rPr>
        <w:t>предоставления документации (бумажная или электронная) определяет</w:t>
      </w:r>
      <w:r w:rsidRPr="00CB11BF">
        <w:rPr>
          <w:rFonts w:ascii="Times New Roman" w:hAnsi="Times New Roman" w:cs="Times New Roman"/>
          <w:sz w:val="24"/>
          <w:szCs w:val="24"/>
        </w:rPr>
        <w:t xml:space="preserve"> Организатор.</w:t>
      </w:r>
    </w:p>
    <w:p w14:paraId="0045D850"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любое время до истечения срока подачи заявок на участие в Запросе, установленного п.</w:t>
      </w:r>
      <w:r w:rsidR="00F07AB1">
        <w:rPr>
          <w:rFonts w:ascii="Times New Roman" w:hAnsi="Times New Roman" w:cs="Times New Roman"/>
          <w:sz w:val="24"/>
          <w:szCs w:val="24"/>
        </w:rPr>
        <w:t xml:space="preserve"> </w:t>
      </w:r>
      <w:r w:rsidR="00A0189E" w:rsidRPr="00A0189E">
        <w:rPr>
          <w:rFonts w:ascii="Times New Roman" w:hAnsi="Times New Roman" w:cs="Times New Roman"/>
          <w:sz w:val="24"/>
          <w:szCs w:val="24"/>
        </w:rPr>
        <w:t>2.7</w:t>
      </w:r>
      <w:r w:rsidR="00A0189E">
        <w:rPr>
          <w:rFonts w:ascii="Times New Roman" w:hAnsi="Times New Roman" w:cs="Times New Roman"/>
          <w:sz w:val="24"/>
          <w:szCs w:val="24"/>
        </w:rPr>
        <w:t>.</w:t>
      </w:r>
      <w:r w:rsidRPr="00CB11BF" w:rsidDel="00494A0A">
        <w:rPr>
          <w:rFonts w:ascii="Times New Roman" w:hAnsi="Times New Roman" w:cs="Times New Roman"/>
          <w:sz w:val="24"/>
          <w:szCs w:val="24"/>
        </w:rPr>
        <w:t xml:space="preserve"> </w:t>
      </w:r>
      <w:r w:rsidRPr="00CB11BF">
        <w:rPr>
          <w:rFonts w:ascii="Times New Roman" w:hAnsi="Times New Roman" w:cs="Times New Roman"/>
          <w:sz w:val="24"/>
          <w:szCs w:val="24"/>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p>
    <w:p w14:paraId="0045D851" w14:textId="77777777" w:rsidR="004730DD" w:rsidRPr="00CB11BF" w:rsidRDefault="00065082" w:rsidP="00F1087A">
      <w:pPr>
        <w:numPr>
          <w:ilvl w:val="1"/>
          <w:numId w:val="4"/>
        </w:numPr>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Продавец</w:t>
      </w:r>
      <w:r w:rsidR="004730DD" w:rsidRPr="00CB11BF">
        <w:rPr>
          <w:rFonts w:ascii="Times New Roman" w:hAnsi="Times New Roman" w:cs="Times New Roman"/>
          <w:sz w:val="24"/>
          <w:szCs w:val="24"/>
        </w:rPr>
        <w:t xml:space="preserve">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14:paraId="0045D852"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14:paraId="0045D853"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14:paraId="0045D854" w14:textId="77777777"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Для целей Положения надлежащим заверением копий документов, помимо нотариального заверения, признается:</w:t>
      </w:r>
    </w:p>
    <w:p w14:paraId="0045D855" w14:textId="77777777" w:rsidR="004730DD" w:rsidRPr="00CB11BF" w:rsidRDefault="004730DD" w:rsidP="00F1087A">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юридических лиц – заверение подписью уполномоченного на то лица и скрепление печатью юридического лица;</w:t>
      </w:r>
    </w:p>
    <w:p w14:paraId="0045D856" w14:textId="77777777" w:rsidR="004730DD" w:rsidRPr="00CB11BF" w:rsidRDefault="004730DD" w:rsidP="00F1087A">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физических лиц – собственноручное заверение или заверение подписью уполномоченного на то лица;</w:t>
      </w:r>
    </w:p>
    <w:p w14:paraId="0045D857" w14:textId="77777777" w:rsidR="004730DD" w:rsidRPr="00CB11BF" w:rsidRDefault="004730DD" w:rsidP="00F1087A">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14:paraId="0045D858" w14:textId="77777777" w:rsidR="004730DD" w:rsidRPr="00CB11BF" w:rsidRDefault="004730DD" w:rsidP="00F1087A">
      <w:pPr>
        <w:pStyle w:val="ab"/>
        <w:numPr>
          <w:ilvl w:val="1"/>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При оформлении документов допускается их сшивка в один или несколько томов.</w:t>
      </w:r>
    </w:p>
    <w:p w14:paraId="0045D859" w14:textId="77777777" w:rsidR="000B27BE" w:rsidRDefault="004730DD" w:rsidP="00F1087A">
      <w:pPr>
        <w:pStyle w:val="ab"/>
        <w:numPr>
          <w:ilvl w:val="1"/>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Все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участие в Запросе. В случае, если адрес электронной почты не указан, извещения и уведомления направляются Организатором регистрируемым почтовым отправлением на почтовый адрес Претендентов, Участников и/или Победителя, указанный ими в заявке на участие в Запросе (при этом </w:t>
      </w:r>
      <w:r w:rsidR="00A0189E" w:rsidRPr="00CB11BF">
        <w:rPr>
          <w:rFonts w:ascii="Times New Roman" w:hAnsi="Times New Roman" w:cs="Times New Roman"/>
          <w:sz w:val="24"/>
          <w:szCs w:val="24"/>
        </w:rPr>
        <w:t>риски,</w:t>
      </w:r>
      <w:r w:rsidRPr="00CB11BF">
        <w:rPr>
          <w:rFonts w:ascii="Times New Roman" w:hAnsi="Times New Roman" w:cs="Times New Roman"/>
          <w:sz w:val="24"/>
          <w:szCs w:val="24"/>
        </w:rPr>
        <w:t xml:space="preserve"> связанные со скоростью (сроками) доставки соответствующих почтовых отправлений ложатся на Претендентов, Участников и/или Победителя). Данный порядок направления извещений и уведомлений признается надлежащим для тех случаев, когда на Организаторе и/или Продавце лежит такая обязанность. Риск неполучения извещений и уведомлений в результате указания неверного почтового адреса и (или) адреса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14:paraId="0045D85A" w14:textId="77777777" w:rsidR="000B27BE" w:rsidRPr="00E522E4" w:rsidRDefault="000B27BE" w:rsidP="00E522E4">
      <w:pPr>
        <w:spacing w:after="0" w:line="240" w:lineRule="auto"/>
        <w:rPr>
          <w:rFonts w:ascii="Times New Roman" w:hAnsi="Times New Roman" w:cs="Times New Roman"/>
          <w:sz w:val="16"/>
          <w:szCs w:val="16"/>
        </w:rPr>
      </w:pPr>
    </w:p>
    <w:p w14:paraId="0045D85B" w14:textId="77777777" w:rsidR="004730DD" w:rsidRPr="00CB11BF" w:rsidRDefault="004730DD" w:rsidP="007B6548">
      <w:pPr>
        <w:spacing w:after="0" w:line="240" w:lineRule="auto"/>
        <w:jc w:val="center"/>
        <w:rPr>
          <w:rFonts w:ascii="Times New Roman" w:hAnsi="Times New Roman" w:cs="Times New Roman"/>
          <w:b/>
          <w:sz w:val="24"/>
          <w:szCs w:val="24"/>
        </w:rPr>
      </w:pPr>
      <w:r w:rsidRPr="00CB11BF">
        <w:rPr>
          <w:rFonts w:ascii="Times New Roman" w:hAnsi="Times New Roman" w:cs="Times New Roman"/>
          <w:b/>
          <w:sz w:val="24"/>
          <w:szCs w:val="24"/>
        </w:rPr>
        <w:t>2. Оформление участия в Запросе.</w:t>
      </w:r>
    </w:p>
    <w:p w14:paraId="0045D85C" w14:textId="77777777" w:rsidR="00917CC5" w:rsidRDefault="004730DD" w:rsidP="006A1052">
      <w:pPr>
        <w:pStyle w:val="ab"/>
        <w:numPr>
          <w:ilvl w:val="1"/>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участия в Запросе Претендент</w:t>
      </w:r>
      <w:r w:rsidR="003D49BC">
        <w:rPr>
          <w:rFonts w:ascii="Times New Roman" w:hAnsi="Times New Roman" w:cs="Times New Roman"/>
          <w:sz w:val="24"/>
          <w:szCs w:val="24"/>
        </w:rPr>
        <w:t xml:space="preserve">, </w:t>
      </w:r>
      <w:r w:rsidR="003D49BC" w:rsidRPr="003D49BC">
        <w:rPr>
          <w:rFonts w:ascii="Times New Roman" w:hAnsi="Times New Roman" w:cs="Times New Roman"/>
          <w:sz w:val="24"/>
          <w:szCs w:val="24"/>
        </w:rPr>
        <w:t>вносит Организатору обеспечительный платеж, который засчитывается в счет исполнения обязательств по договору купли-продажи Объекта продажи (далее – Обеспечительный платеж)</w:t>
      </w:r>
      <w:r w:rsidR="005E2E15">
        <w:rPr>
          <w:rFonts w:ascii="Times New Roman" w:hAnsi="Times New Roman" w:cs="Times New Roman"/>
          <w:sz w:val="24"/>
          <w:szCs w:val="24"/>
        </w:rPr>
        <w:t>, и</w:t>
      </w:r>
      <w:r w:rsidRPr="00CB11BF">
        <w:rPr>
          <w:rFonts w:ascii="Times New Roman" w:hAnsi="Times New Roman" w:cs="Times New Roman"/>
          <w:sz w:val="24"/>
          <w:szCs w:val="24"/>
        </w:rPr>
        <w:t xml:space="preserve"> </w:t>
      </w:r>
      <w:r w:rsidR="005E2E15" w:rsidRPr="00CB11BF">
        <w:rPr>
          <w:rFonts w:ascii="Times New Roman" w:hAnsi="Times New Roman" w:cs="Times New Roman"/>
          <w:sz w:val="24"/>
          <w:szCs w:val="24"/>
        </w:rPr>
        <w:t>представляет Организатору заявку на участие в Запросе</w:t>
      </w:r>
      <w:r w:rsidR="00320439">
        <w:rPr>
          <w:rFonts w:ascii="Times New Roman" w:hAnsi="Times New Roman" w:cs="Times New Roman"/>
          <w:sz w:val="24"/>
          <w:szCs w:val="24"/>
        </w:rPr>
        <w:t xml:space="preserve"> </w:t>
      </w:r>
      <w:r w:rsidR="00320439">
        <w:rPr>
          <w:rFonts w:ascii="Times New Roman" w:hAnsi="Times New Roman"/>
          <w:color w:val="000000"/>
          <w:sz w:val="24"/>
          <w:szCs w:val="24"/>
        </w:rPr>
        <w:t>по</w:t>
      </w:r>
      <w:r w:rsidR="00320439" w:rsidRPr="00320439">
        <w:rPr>
          <w:rFonts w:ascii="Times New Roman" w:hAnsi="Times New Roman"/>
          <w:color w:val="000000"/>
          <w:sz w:val="24"/>
          <w:szCs w:val="24"/>
        </w:rPr>
        <w:t xml:space="preserve"> лот</w:t>
      </w:r>
      <w:r w:rsidR="00320439">
        <w:rPr>
          <w:rFonts w:ascii="Times New Roman" w:hAnsi="Times New Roman"/>
          <w:color w:val="000000"/>
          <w:sz w:val="24"/>
          <w:szCs w:val="24"/>
        </w:rPr>
        <w:t>ам</w:t>
      </w:r>
      <w:r w:rsidR="00320439" w:rsidRPr="00320439">
        <w:rPr>
          <w:rFonts w:ascii="Times New Roman" w:hAnsi="Times New Roman"/>
          <w:color w:val="000000"/>
          <w:sz w:val="24"/>
          <w:szCs w:val="24"/>
        </w:rPr>
        <w:t xml:space="preserve"> </w:t>
      </w:r>
      <w:r w:rsidR="004A53CE" w:rsidRPr="004A53CE">
        <w:rPr>
          <w:rFonts w:ascii="Times New Roman" w:hAnsi="Times New Roman"/>
          <w:color w:val="000000"/>
          <w:sz w:val="24"/>
          <w:szCs w:val="24"/>
        </w:rPr>
        <w:t xml:space="preserve">№ 1, 2, 3, 4, 5, 14, 16 на сайте </w:t>
      </w:r>
      <w:hyperlink r:id="rId10" w:history="1">
        <w:r w:rsidR="004A53CE" w:rsidRPr="004A53CE">
          <w:rPr>
            <w:rFonts w:ascii="Times New Roman" w:hAnsi="Times New Roman"/>
            <w:color w:val="0000FF" w:themeColor="hyperlink"/>
            <w:sz w:val="24"/>
            <w:szCs w:val="24"/>
            <w:u w:val="single"/>
          </w:rPr>
          <w:t>https://etp.interrao-zakupki.ru</w:t>
        </w:r>
      </w:hyperlink>
      <w:r w:rsidR="004A53CE" w:rsidRPr="004A53CE">
        <w:rPr>
          <w:rFonts w:ascii="Times New Roman" w:hAnsi="Times New Roman"/>
          <w:color w:val="000000"/>
          <w:sz w:val="24"/>
          <w:szCs w:val="24"/>
        </w:rPr>
        <w:t xml:space="preserve"> на лоты № 15, 17, 18 на сайте </w:t>
      </w:r>
      <w:hyperlink r:id="rId11" w:history="1">
        <w:r w:rsidR="004A53CE" w:rsidRPr="004A53CE">
          <w:rPr>
            <w:rFonts w:ascii="Times New Roman" w:hAnsi="Times New Roman"/>
            <w:color w:val="0000FF" w:themeColor="hyperlink"/>
            <w:sz w:val="24"/>
            <w:szCs w:val="24"/>
            <w:u w:val="single"/>
          </w:rPr>
          <w:t>https://sale.tektorg.ru</w:t>
        </w:r>
      </w:hyperlink>
      <w:r w:rsidR="004A53CE" w:rsidRPr="004A53CE">
        <w:rPr>
          <w:rFonts w:ascii="Times New Roman" w:hAnsi="Times New Roman"/>
          <w:color w:val="000000"/>
          <w:sz w:val="24"/>
          <w:szCs w:val="24"/>
        </w:rPr>
        <w:t>.</w:t>
      </w:r>
      <w:r w:rsidR="005E2E15" w:rsidRPr="00CB11BF">
        <w:rPr>
          <w:rFonts w:ascii="Times New Roman" w:hAnsi="Times New Roman" w:cs="Times New Roman"/>
          <w:sz w:val="24"/>
          <w:szCs w:val="24"/>
        </w:rPr>
        <w:t xml:space="preserve"> </w:t>
      </w:r>
      <w:r w:rsidRPr="00CB11BF">
        <w:rPr>
          <w:rFonts w:ascii="Times New Roman" w:hAnsi="Times New Roman" w:cs="Times New Roman"/>
          <w:sz w:val="24"/>
          <w:szCs w:val="24"/>
        </w:rPr>
        <w:t>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14:paraId="0045D85D" w14:textId="77777777" w:rsidR="00917CC5" w:rsidRDefault="00917CC5" w:rsidP="006A1052">
      <w:pPr>
        <w:pStyle w:val="ab"/>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w:t>
      </w:r>
      <w:r w:rsidRPr="003D49BC">
        <w:rPr>
          <w:rFonts w:ascii="Times New Roman" w:hAnsi="Times New Roman" w:cs="Times New Roman"/>
          <w:sz w:val="24"/>
          <w:szCs w:val="24"/>
        </w:rPr>
        <w:t xml:space="preserve"> в размере</w:t>
      </w:r>
      <w:r>
        <w:rPr>
          <w:rFonts w:ascii="Times New Roman" w:hAnsi="Times New Roman" w:cs="Times New Roman"/>
          <w:sz w:val="24"/>
          <w:szCs w:val="24"/>
        </w:rPr>
        <w:t>:</w:t>
      </w:r>
    </w:p>
    <w:p w14:paraId="0045D85E" w14:textId="51675B56" w:rsidR="00631DE5" w:rsidRPr="00A529E0" w:rsidRDefault="00631DE5" w:rsidP="00BC7030">
      <w:pPr>
        <w:spacing w:after="0" w:line="240" w:lineRule="auto"/>
        <w:ind w:firstLine="709"/>
        <w:jc w:val="both"/>
        <w:rPr>
          <w:rFonts w:ascii="Times New Roman" w:eastAsia="Times New Roman" w:hAnsi="Times New Roman" w:cs="Times New Roman"/>
          <w:bCs/>
          <w:color w:val="000000"/>
          <w:sz w:val="24"/>
          <w:szCs w:val="24"/>
          <w:highlight w:val="yellow"/>
          <w:lang w:eastAsia="ru-RU"/>
        </w:rPr>
      </w:pPr>
      <w:r w:rsidRPr="00A529E0">
        <w:rPr>
          <w:rFonts w:ascii="Times New Roman" w:eastAsia="Times New Roman" w:hAnsi="Times New Roman" w:cs="Times New Roman"/>
          <w:b/>
          <w:bCs/>
          <w:color w:val="000000"/>
          <w:sz w:val="24"/>
          <w:szCs w:val="24"/>
          <w:highlight w:val="yellow"/>
          <w:lang w:eastAsia="ru-RU"/>
        </w:rPr>
        <w:t>Лот №1</w:t>
      </w:r>
      <w:r w:rsidRPr="00A529E0">
        <w:rPr>
          <w:rFonts w:ascii="Times New Roman" w:eastAsia="Times New Roman" w:hAnsi="Times New Roman" w:cs="Times New Roman"/>
          <w:bCs/>
          <w:color w:val="000000"/>
          <w:sz w:val="24"/>
          <w:szCs w:val="24"/>
          <w:highlight w:val="yellow"/>
          <w:lang w:eastAsia="ru-RU"/>
        </w:rPr>
        <w:t xml:space="preserve"> - Выпрямитель сварочный ВД-306И, для дуговой электросварки постоянным током, 380В 50Гц - </w:t>
      </w:r>
      <w:r w:rsidR="007B6548" w:rsidRPr="00A529E0">
        <w:rPr>
          <w:rFonts w:ascii="Times New Roman" w:eastAsia="Times New Roman" w:hAnsi="Times New Roman" w:cs="Times New Roman"/>
          <w:bCs/>
          <w:i/>
          <w:color w:val="000000"/>
          <w:sz w:val="24"/>
          <w:szCs w:val="24"/>
          <w:highlight w:val="yellow"/>
          <w:u w:val="single"/>
          <w:lang w:eastAsia="ru-RU"/>
        </w:rPr>
        <w:t>2</w:t>
      </w:r>
      <w:r w:rsidR="00162B1B" w:rsidRPr="00A529E0">
        <w:rPr>
          <w:rFonts w:ascii="Times New Roman" w:eastAsia="Times New Roman" w:hAnsi="Times New Roman" w:cs="Times New Roman"/>
          <w:bCs/>
          <w:i/>
          <w:color w:val="000000"/>
          <w:sz w:val="24"/>
          <w:szCs w:val="24"/>
          <w:highlight w:val="yellow"/>
          <w:u w:val="single"/>
          <w:lang w:eastAsia="ru-RU"/>
        </w:rPr>
        <w:t> </w:t>
      </w:r>
      <w:r w:rsidR="00E3026F" w:rsidRPr="00A529E0">
        <w:rPr>
          <w:rFonts w:ascii="Times New Roman" w:eastAsia="Times New Roman" w:hAnsi="Times New Roman" w:cs="Times New Roman"/>
          <w:bCs/>
          <w:i/>
          <w:color w:val="000000"/>
          <w:sz w:val="24"/>
          <w:szCs w:val="24"/>
          <w:highlight w:val="yellow"/>
          <w:u w:val="single"/>
          <w:lang w:eastAsia="ru-RU"/>
        </w:rPr>
        <w:t>4</w:t>
      </w:r>
      <w:r w:rsidR="00AA4EFA" w:rsidRPr="00A529E0">
        <w:rPr>
          <w:rFonts w:ascii="Times New Roman" w:eastAsia="Times New Roman" w:hAnsi="Times New Roman" w:cs="Times New Roman"/>
          <w:bCs/>
          <w:i/>
          <w:color w:val="000000"/>
          <w:sz w:val="24"/>
          <w:szCs w:val="24"/>
          <w:highlight w:val="yellow"/>
          <w:u w:val="single"/>
          <w:lang w:eastAsia="ru-RU"/>
        </w:rPr>
        <w:t>95</w:t>
      </w:r>
      <w:r w:rsidR="00162B1B" w:rsidRPr="00A529E0">
        <w:rPr>
          <w:rFonts w:ascii="Times New Roman" w:eastAsia="Times New Roman" w:hAnsi="Times New Roman" w:cs="Times New Roman"/>
          <w:bCs/>
          <w:i/>
          <w:color w:val="000000"/>
          <w:sz w:val="24"/>
          <w:szCs w:val="24"/>
          <w:highlight w:val="yellow"/>
          <w:u w:val="single"/>
          <w:lang w:eastAsia="ru-RU"/>
        </w:rPr>
        <w:t>,</w:t>
      </w:r>
      <w:r w:rsidR="00AA4EFA" w:rsidRPr="00A529E0">
        <w:rPr>
          <w:rFonts w:ascii="Times New Roman" w:eastAsia="Times New Roman" w:hAnsi="Times New Roman" w:cs="Times New Roman"/>
          <w:bCs/>
          <w:i/>
          <w:color w:val="000000"/>
          <w:sz w:val="24"/>
          <w:szCs w:val="24"/>
          <w:highlight w:val="yellow"/>
          <w:u w:val="single"/>
          <w:lang w:eastAsia="ru-RU"/>
        </w:rPr>
        <w:t>35</w:t>
      </w:r>
      <w:r w:rsidRPr="00A529E0">
        <w:rPr>
          <w:rFonts w:ascii="Times New Roman" w:eastAsia="Times New Roman" w:hAnsi="Times New Roman" w:cs="Times New Roman"/>
          <w:bCs/>
          <w:i/>
          <w:color w:val="000000"/>
          <w:sz w:val="24"/>
          <w:szCs w:val="24"/>
          <w:highlight w:val="yellow"/>
          <w:u w:val="single"/>
          <w:lang w:eastAsia="ru-RU"/>
        </w:rPr>
        <w:t xml:space="preserve"> (</w:t>
      </w:r>
      <w:r w:rsidR="007B6548" w:rsidRPr="00A529E0">
        <w:rPr>
          <w:rFonts w:ascii="Times New Roman" w:eastAsia="Times New Roman" w:hAnsi="Times New Roman" w:cs="Times New Roman"/>
          <w:bCs/>
          <w:i/>
          <w:color w:val="000000"/>
          <w:sz w:val="24"/>
          <w:szCs w:val="24"/>
          <w:highlight w:val="yellow"/>
          <w:u w:val="single"/>
          <w:lang w:eastAsia="ru-RU"/>
        </w:rPr>
        <w:t>Две</w:t>
      </w:r>
      <w:r w:rsidRPr="00A529E0">
        <w:rPr>
          <w:rFonts w:ascii="Times New Roman" w:eastAsia="Times New Roman" w:hAnsi="Times New Roman" w:cs="Times New Roman"/>
          <w:bCs/>
          <w:i/>
          <w:color w:val="000000"/>
          <w:sz w:val="24"/>
          <w:szCs w:val="24"/>
          <w:highlight w:val="yellow"/>
          <w:u w:val="single"/>
          <w:lang w:eastAsia="ru-RU"/>
        </w:rPr>
        <w:t xml:space="preserve"> тысячи </w:t>
      </w:r>
      <w:r w:rsidR="00AA4EFA" w:rsidRPr="00A529E0">
        <w:rPr>
          <w:rFonts w:ascii="Times New Roman" w:eastAsia="Times New Roman" w:hAnsi="Times New Roman" w:cs="Times New Roman"/>
          <w:bCs/>
          <w:i/>
          <w:color w:val="000000"/>
          <w:sz w:val="24"/>
          <w:szCs w:val="24"/>
          <w:highlight w:val="yellow"/>
          <w:u w:val="single"/>
          <w:lang w:eastAsia="ru-RU"/>
        </w:rPr>
        <w:t>че</w:t>
      </w:r>
      <w:r w:rsidR="007C0A42" w:rsidRPr="00A529E0">
        <w:rPr>
          <w:rFonts w:ascii="Times New Roman" w:eastAsia="Times New Roman" w:hAnsi="Times New Roman" w:cs="Times New Roman"/>
          <w:bCs/>
          <w:i/>
          <w:color w:val="000000"/>
          <w:sz w:val="24"/>
          <w:szCs w:val="24"/>
          <w:highlight w:val="yellow"/>
          <w:u w:val="single"/>
          <w:lang w:eastAsia="ru-RU"/>
        </w:rPr>
        <w:t>тыреста</w:t>
      </w:r>
      <w:r w:rsidR="001804F6" w:rsidRPr="00A529E0">
        <w:rPr>
          <w:rFonts w:ascii="Times New Roman" w:eastAsia="Times New Roman" w:hAnsi="Times New Roman" w:cs="Times New Roman"/>
          <w:bCs/>
          <w:i/>
          <w:color w:val="000000"/>
          <w:sz w:val="24"/>
          <w:szCs w:val="24"/>
          <w:highlight w:val="yellow"/>
          <w:u w:val="single"/>
          <w:lang w:eastAsia="ru-RU"/>
        </w:rPr>
        <w:t xml:space="preserve"> девяносто</w:t>
      </w:r>
      <w:r w:rsidR="007B6548" w:rsidRPr="00A529E0">
        <w:rPr>
          <w:rFonts w:ascii="Times New Roman" w:eastAsia="Times New Roman" w:hAnsi="Times New Roman" w:cs="Times New Roman"/>
          <w:bCs/>
          <w:i/>
          <w:color w:val="000000"/>
          <w:sz w:val="24"/>
          <w:szCs w:val="24"/>
          <w:highlight w:val="yellow"/>
          <w:u w:val="single"/>
          <w:lang w:eastAsia="ru-RU"/>
        </w:rPr>
        <w:t xml:space="preserve"> </w:t>
      </w:r>
      <w:r w:rsidR="001804F6" w:rsidRPr="00A529E0">
        <w:rPr>
          <w:rFonts w:ascii="Times New Roman" w:eastAsia="Times New Roman" w:hAnsi="Times New Roman" w:cs="Times New Roman"/>
          <w:bCs/>
          <w:i/>
          <w:color w:val="000000"/>
          <w:sz w:val="24"/>
          <w:szCs w:val="24"/>
          <w:highlight w:val="yellow"/>
          <w:u w:val="single"/>
          <w:lang w:eastAsia="ru-RU"/>
        </w:rPr>
        <w:t>пять</w:t>
      </w:r>
      <w:r w:rsidRPr="00A529E0">
        <w:rPr>
          <w:rFonts w:ascii="Times New Roman" w:eastAsia="Times New Roman" w:hAnsi="Times New Roman" w:cs="Times New Roman"/>
          <w:bCs/>
          <w:i/>
          <w:color w:val="000000"/>
          <w:sz w:val="24"/>
          <w:szCs w:val="24"/>
          <w:highlight w:val="yellow"/>
          <w:u w:val="single"/>
          <w:lang w:eastAsia="ru-RU"/>
        </w:rPr>
        <w:t>) рубл</w:t>
      </w:r>
      <w:r w:rsidR="001804F6" w:rsidRPr="00A529E0">
        <w:rPr>
          <w:rFonts w:ascii="Times New Roman" w:eastAsia="Times New Roman" w:hAnsi="Times New Roman" w:cs="Times New Roman"/>
          <w:bCs/>
          <w:i/>
          <w:color w:val="000000"/>
          <w:sz w:val="24"/>
          <w:szCs w:val="24"/>
          <w:highlight w:val="yellow"/>
          <w:u w:val="single"/>
          <w:lang w:eastAsia="ru-RU"/>
        </w:rPr>
        <w:t>ей</w:t>
      </w:r>
      <w:r w:rsidRPr="00A529E0">
        <w:rPr>
          <w:rFonts w:ascii="Times New Roman" w:eastAsia="Times New Roman" w:hAnsi="Times New Roman" w:cs="Times New Roman"/>
          <w:bCs/>
          <w:i/>
          <w:color w:val="000000"/>
          <w:sz w:val="24"/>
          <w:szCs w:val="24"/>
          <w:highlight w:val="yellow"/>
          <w:u w:val="single"/>
          <w:lang w:eastAsia="ru-RU"/>
        </w:rPr>
        <w:t xml:space="preserve"> </w:t>
      </w:r>
      <w:r w:rsidR="001804F6" w:rsidRPr="00A529E0">
        <w:rPr>
          <w:rFonts w:ascii="Times New Roman" w:eastAsia="Times New Roman" w:hAnsi="Times New Roman" w:cs="Times New Roman"/>
          <w:bCs/>
          <w:i/>
          <w:color w:val="000000"/>
          <w:sz w:val="24"/>
          <w:szCs w:val="24"/>
          <w:highlight w:val="yellow"/>
          <w:u w:val="single"/>
          <w:lang w:eastAsia="ru-RU"/>
        </w:rPr>
        <w:t>35</w:t>
      </w:r>
      <w:r w:rsidRPr="00A529E0">
        <w:rPr>
          <w:rFonts w:ascii="Times New Roman" w:eastAsia="Times New Roman" w:hAnsi="Times New Roman" w:cs="Times New Roman"/>
          <w:bCs/>
          <w:i/>
          <w:color w:val="000000"/>
          <w:sz w:val="24"/>
          <w:szCs w:val="24"/>
          <w:highlight w:val="yellow"/>
          <w:u w:val="single"/>
          <w:lang w:eastAsia="ru-RU"/>
        </w:rPr>
        <w:t xml:space="preserve"> копе</w:t>
      </w:r>
      <w:r w:rsidR="0070022E" w:rsidRPr="00A529E0">
        <w:rPr>
          <w:rFonts w:ascii="Times New Roman" w:eastAsia="Times New Roman" w:hAnsi="Times New Roman" w:cs="Times New Roman"/>
          <w:bCs/>
          <w:i/>
          <w:color w:val="000000"/>
          <w:sz w:val="24"/>
          <w:szCs w:val="24"/>
          <w:highlight w:val="yellow"/>
          <w:u w:val="single"/>
          <w:lang w:eastAsia="ru-RU"/>
        </w:rPr>
        <w:t>е</w:t>
      </w:r>
      <w:r w:rsidRPr="00A529E0">
        <w:rPr>
          <w:rFonts w:ascii="Times New Roman" w:eastAsia="Times New Roman" w:hAnsi="Times New Roman" w:cs="Times New Roman"/>
          <w:bCs/>
          <w:i/>
          <w:color w:val="000000"/>
          <w:sz w:val="24"/>
          <w:szCs w:val="24"/>
          <w:highlight w:val="yellow"/>
          <w:u w:val="single"/>
          <w:lang w:eastAsia="ru-RU"/>
        </w:rPr>
        <w:t>к</w:t>
      </w:r>
      <w:r w:rsidR="00162B1B" w:rsidRPr="00A529E0">
        <w:rPr>
          <w:rFonts w:ascii="Times New Roman" w:eastAsia="Times New Roman" w:hAnsi="Times New Roman" w:cs="Times New Roman"/>
          <w:bCs/>
          <w:i/>
          <w:color w:val="000000"/>
          <w:sz w:val="24"/>
          <w:szCs w:val="24"/>
          <w:highlight w:val="yellow"/>
          <w:u w:val="single"/>
          <w:lang w:eastAsia="ru-RU"/>
        </w:rPr>
        <w:t xml:space="preserve">, в т.ч. НДС </w:t>
      </w:r>
      <w:r w:rsidR="00831154" w:rsidRPr="00A529E0">
        <w:rPr>
          <w:rFonts w:ascii="Times New Roman" w:eastAsia="Times New Roman" w:hAnsi="Times New Roman" w:cs="Times New Roman"/>
          <w:bCs/>
          <w:i/>
          <w:color w:val="000000"/>
          <w:sz w:val="24"/>
          <w:szCs w:val="24"/>
          <w:highlight w:val="yellow"/>
          <w:u w:val="single"/>
          <w:lang w:eastAsia="ru-RU"/>
        </w:rPr>
        <w:t>4</w:t>
      </w:r>
      <w:r w:rsidR="001804F6" w:rsidRPr="00A529E0">
        <w:rPr>
          <w:rFonts w:ascii="Times New Roman" w:eastAsia="Times New Roman" w:hAnsi="Times New Roman" w:cs="Times New Roman"/>
          <w:bCs/>
          <w:i/>
          <w:color w:val="000000"/>
          <w:sz w:val="24"/>
          <w:szCs w:val="24"/>
          <w:highlight w:val="yellow"/>
          <w:u w:val="single"/>
          <w:lang w:eastAsia="ru-RU"/>
        </w:rPr>
        <w:t>15</w:t>
      </w:r>
      <w:r w:rsidRPr="00A529E0">
        <w:rPr>
          <w:rFonts w:ascii="Times New Roman" w:eastAsia="Times New Roman" w:hAnsi="Times New Roman" w:cs="Times New Roman"/>
          <w:bCs/>
          <w:i/>
          <w:color w:val="000000"/>
          <w:sz w:val="24"/>
          <w:szCs w:val="24"/>
          <w:highlight w:val="yellow"/>
          <w:u w:val="single"/>
          <w:lang w:eastAsia="ru-RU"/>
        </w:rPr>
        <w:t>,</w:t>
      </w:r>
      <w:r w:rsidR="001804F6" w:rsidRPr="00A529E0">
        <w:rPr>
          <w:rFonts w:ascii="Times New Roman" w:eastAsia="Times New Roman" w:hAnsi="Times New Roman" w:cs="Times New Roman"/>
          <w:bCs/>
          <w:i/>
          <w:color w:val="000000"/>
          <w:sz w:val="24"/>
          <w:szCs w:val="24"/>
          <w:highlight w:val="yellow"/>
          <w:u w:val="single"/>
          <w:lang w:eastAsia="ru-RU"/>
        </w:rPr>
        <w:t>89</w:t>
      </w:r>
      <w:r w:rsidRPr="00A529E0">
        <w:rPr>
          <w:rFonts w:ascii="Times New Roman" w:eastAsia="Times New Roman" w:hAnsi="Times New Roman" w:cs="Times New Roman"/>
          <w:bCs/>
          <w:i/>
          <w:color w:val="000000"/>
          <w:sz w:val="24"/>
          <w:szCs w:val="24"/>
          <w:highlight w:val="yellow"/>
          <w:u w:val="single"/>
          <w:lang w:eastAsia="ru-RU"/>
        </w:rPr>
        <w:t xml:space="preserve"> (</w:t>
      </w:r>
      <w:r w:rsidR="007B6548" w:rsidRPr="00A529E0">
        <w:rPr>
          <w:rFonts w:ascii="Times New Roman" w:eastAsia="Times New Roman" w:hAnsi="Times New Roman" w:cs="Times New Roman"/>
          <w:bCs/>
          <w:i/>
          <w:color w:val="000000"/>
          <w:sz w:val="24"/>
          <w:szCs w:val="24"/>
          <w:highlight w:val="yellow"/>
          <w:u w:val="single"/>
          <w:lang w:eastAsia="ru-RU"/>
        </w:rPr>
        <w:t xml:space="preserve">Четыреста </w:t>
      </w:r>
      <w:r w:rsidR="001804F6" w:rsidRPr="00A529E0">
        <w:rPr>
          <w:rFonts w:ascii="Times New Roman" w:eastAsia="Times New Roman" w:hAnsi="Times New Roman" w:cs="Times New Roman"/>
          <w:bCs/>
          <w:i/>
          <w:color w:val="000000"/>
          <w:sz w:val="24"/>
          <w:szCs w:val="24"/>
          <w:highlight w:val="yellow"/>
          <w:u w:val="single"/>
          <w:lang w:eastAsia="ru-RU"/>
        </w:rPr>
        <w:t>пятнадцать</w:t>
      </w:r>
      <w:r w:rsidRPr="00A529E0">
        <w:rPr>
          <w:rFonts w:ascii="Times New Roman" w:eastAsia="Times New Roman" w:hAnsi="Times New Roman" w:cs="Times New Roman"/>
          <w:bCs/>
          <w:i/>
          <w:color w:val="000000"/>
          <w:sz w:val="24"/>
          <w:szCs w:val="24"/>
          <w:highlight w:val="yellow"/>
          <w:u w:val="single"/>
          <w:lang w:eastAsia="ru-RU"/>
        </w:rPr>
        <w:t>) рубл</w:t>
      </w:r>
      <w:r w:rsidR="007B6548" w:rsidRPr="00A529E0">
        <w:rPr>
          <w:rFonts w:ascii="Times New Roman" w:eastAsia="Times New Roman" w:hAnsi="Times New Roman" w:cs="Times New Roman"/>
          <w:bCs/>
          <w:i/>
          <w:color w:val="000000"/>
          <w:sz w:val="24"/>
          <w:szCs w:val="24"/>
          <w:highlight w:val="yellow"/>
          <w:u w:val="single"/>
          <w:lang w:eastAsia="ru-RU"/>
        </w:rPr>
        <w:t>ей</w:t>
      </w:r>
      <w:r w:rsidRPr="00A529E0">
        <w:rPr>
          <w:rFonts w:ascii="Times New Roman" w:eastAsia="Times New Roman" w:hAnsi="Times New Roman" w:cs="Times New Roman"/>
          <w:bCs/>
          <w:i/>
          <w:color w:val="000000"/>
          <w:sz w:val="24"/>
          <w:szCs w:val="24"/>
          <w:highlight w:val="yellow"/>
          <w:u w:val="single"/>
          <w:lang w:eastAsia="ru-RU"/>
        </w:rPr>
        <w:t xml:space="preserve"> </w:t>
      </w:r>
      <w:r w:rsidR="001804F6" w:rsidRPr="00A529E0">
        <w:rPr>
          <w:rFonts w:ascii="Times New Roman" w:eastAsia="Times New Roman" w:hAnsi="Times New Roman" w:cs="Times New Roman"/>
          <w:bCs/>
          <w:i/>
          <w:color w:val="000000"/>
          <w:sz w:val="24"/>
          <w:szCs w:val="24"/>
          <w:highlight w:val="yellow"/>
          <w:u w:val="single"/>
          <w:lang w:eastAsia="ru-RU"/>
        </w:rPr>
        <w:t>89</w:t>
      </w:r>
      <w:r w:rsidRPr="00A529E0">
        <w:rPr>
          <w:rFonts w:ascii="Times New Roman" w:eastAsia="Times New Roman" w:hAnsi="Times New Roman" w:cs="Times New Roman"/>
          <w:bCs/>
          <w:i/>
          <w:color w:val="000000"/>
          <w:sz w:val="24"/>
          <w:szCs w:val="24"/>
          <w:highlight w:val="yellow"/>
          <w:u w:val="single"/>
          <w:lang w:eastAsia="ru-RU"/>
        </w:rPr>
        <w:t xml:space="preserve"> копе</w:t>
      </w:r>
      <w:r w:rsidR="007B6548" w:rsidRPr="00A529E0">
        <w:rPr>
          <w:rFonts w:ascii="Times New Roman" w:eastAsia="Times New Roman" w:hAnsi="Times New Roman" w:cs="Times New Roman"/>
          <w:bCs/>
          <w:i/>
          <w:color w:val="000000"/>
          <w:sz w:val="24"/>
          <w:szCs w:val="24"/>
          <w:highlight w:val="yellow"/>
          <w:u w:val="single"/>
          <w:lang w:eastAsia="ru-RU"/>
        </w:rPr>
        <w:t>е</w:t>
      </w:r>
      <w:r w:rsidRPr="00A529E0">
        <w:rPr>
          <w:rFonts w:ascii="Times New Roman" w:eastAsia="Times New Roman" w:hAnsi="Times New Roman" w:cs="Times New Roman"/>
          <w:bCs/>
          <w:i/>
          <w:color w:val="000000"/>
          <w:sz w:val="24"/>
          <w:szCs w:val="24"/>
          <w:highlight w:val="yellow"/>
          <w:u w:val="single"/>
          <w:lang w:eastAsia="ru-RU"/>
        </w:rPr>
        <w:t>к.</w:t>
      </w:r>
    </w:p>
    <w:p w14:paraId="0045D85F" w14:textId="2126E212" w:rsidR="00631DE5" w:rsidRPr="00CE7E6B" w:rsidRDefault="00631DE5" w:rsidP="00CE7B74">
      <w:pPr>
        <w:spacing w:after="0" w:line="240" w:lineRule="auto"/>
        <w:ind w:firstLine="709"/>
        <w:jc w:val="both"/>
        <w:rPr>
          <w:rFonts w:ascii="Times New Roman" w:eastAsia="Times New Roman" w:hAnsi="Times New Roman" w:cs="Times New Roman"/>
          <w:bCs/>
          <w:color w:val="000000"/>
          <w:sz w:val="24"/>
          <w:szCs w:val="24"/>
          <w:lang w:eastAsia="ru-RU"/>
        </w:rPr>
      </w:pPr>
      <w:r w:rsidRPr="00A529E0">
        <w:rPr>
          <w:rFonts w:ascii="Times New Roman" w:eastAsia="Times New Roman" w:hAnsi="Times New Roman" w:cs="Times New Roman"/>
          <w:b/>
          <w:bCs/>
          <w:color w:val="000000"/>
          <w:sz w:val="24"/>
          <w:szCs w:val="24"/>
          <w:highlight w:val="yellow"/>
          <w:lang w:eastAsia="ru-RU"/>
        </w:rPr>
        <w:t>Лот №2</w:t>
      </w:r>
      <w:r w:rsidRPr="00A529E0">
        <w:rPr>
          <w:rFonts w:ascii="Times New Roman" w:eastAsia="Times New Roman" w:hAnsi="Times New Roman" w:cs="Times New Roman"/>
          <w:bCs/>
          <w:color w:val="000000"/>
          <w:sz w:val="24"/>
          <w:szCs w:val="24"/>
          <w:highlight w:val="yellow"/>
          <w:lang w:eastAsia="ru-RU"/>
        </w:rPr>
        <w:t xml:space="preserve"> - Трансформатор ТСЗМ-25-ОМ5 для использования на судах морского и речного флота неограниченного района плавания. Номинальная мощность 25кВА, масса 200кг, размеры 710х465х565мм, 390/230/133В - </w:t>
      </w:r>
      <w:r w:rsidR="00DE6735" w:rsidRPr="00A529E0">
        <w:rPr>
          <w:rFonts w:ascii="Times New Roman" w:eastAsia="Times New Roman" w:hAnsi="Times New Roman" w:cs="Times New Roman"/>
          <w:bCs/>
          <w:i/>
          <w:color w:val="000000"/>
          <w:sz w:val="24"/>
          <w:szCs w:val="24"/>
          <w:highlight w:val="yellow"/>
          <w:u w:val="single"/>
          <w:lang w:eastAsia="ru-RU"/>
        </w:rPr>
        <w:t>6</w:t>
      </w:r>
      <w:r w:rsidR="00680215" w:rsidRPr="00A529E0">
        <w:rPr>
          <w:rFonts w:ascii="Times New Roman" w:eastAsia="Times New Roman" w:hAnsi="Times New Roman" w:cs="Times New Roman"/>
          <w:bCs/>
          <w:i/>
          <w:color w:val="000000"/>
          <w:sz w:val="24"/>
          <w:szCs w:val="24"/>
          <w:highlight w:val="yellow"/>
          <w:u w:val="single"/>
          <w:lang w:eastAsia="ru-RU"/>
        </w:rPr>
        <w:t> </w:t>
      </w:r>
      <w:r w:rsidR="00DE6735" w:rsidRPr="00A529E0">
        <w:rPr>
          <w:rFonts w:ascii="Times New Roman" w:eastAsia="Times New Roman" w:hAnsi="Times New Roman" w:cs="Times New Roman"/>
          <w:bCs/>
          <w:i/>
          <w:color w:val="000000"/>
          <w:sz w:val="24"/>
          <w:szCs w:val="24"/>
          <w:highlight w:val="yellow"/>
          <w:u w:val="single"/>
          <w:lang w:eastAsia="ru-RU"/>
        </w:rPr>
        <w:t>4</w:t>
      </w:r>
      <w:r w:rsidR="00CE7B74" w:rsidRPr="00A529E0">
        <w:rPr>
          <w:rFonts w:ascii="Times New Roman" w:eastAsia="Times New Roman" w:hAnsi="Times New Roman" w:cs="Times New Roman"/>
          <w:bCs/>
          <w:i/>
          <w:color w:val="000000"/>
          <w:sz w:val="24"/>
          <w:szCs w:val="24"/>
          <w:highlight w:val="yellow"/>
          <w:u w:val="single"/>
          <w:lang w:eastAsia="ru-RU"/>
        </w:rPr>
        <w:t>09</w:t>
      </w:r>
      <w:r w:rsidR="00680215" w:rsidRPr="00A529E0">
        <w:rPr>
          <w:rFonts w:ascii="Times New Roman" w:eastAsia="Times New Roman" w:hAnsi="Times New Roman" w:cs="Times New Roman"/>
          <w:bCs/>
          <w:i/>
          <w:color w:val="000000"/>
          <w:sz w:val="24"/>
          <w:szCs w:val="24"/>
          <w:highlight w:val="yellow"/>
          <w:u w:val="single"/>
          <w:lang w:eastAsia="ru-RU"/>
        </w:rPr>
        <w:t>,</w:t>
      </w:r>
      <w:r w:rsidR="00DE6735" w:rsidRPr="00A529E0">
        <w:rPr>
          <w:rFonts w:ascii="Times New Roman" w:eastAsia="Times New Roman" w:hAnsi="Times New Roman" w:cs="Times New Roman"/>
          <w:bCs/>
          <w:i/>
          <w:color w:val="000000"/>
          <w:sz w:val="24"/>
          <w:szCs w:val="24"/>
          <w:highlight w:val="yellow"/>
          <w:u w:val="single"/>
          <w:lang w:eastAsia="ru-RU"/>
        </w:rPr>
        <w:t>0</w:t>
      </w:r>
      <w:r w:rsidR="00CE7B74" w:rsidRPr="00A529E0">
        <w:rPr>
          <w:rFonts w:ascii="Times New Roman" w:eastAsia="Times New Roman" w:hAnsi="Times New Roman" w:cs="Times New Roman"/>
          <w:bCs/>
          <w:i/>
          <w:color w:val="000000"/>
          <w:sz w:val="24"/>
          <w:szCs w:val="24"/>
          <w:highlight w:val="yellow"/>
          <w:u w:val="single"/>
          <w:lang w:eastAsia="ru-RU"/>
        </w:rPr>
        <w:t>5</w:t>
      </w:r>
      <w:r w:rsidRPr="00A529E0">
        <w:rPr>
          <w:rFonts w:ascii="Times New Roman" w:eastAsia="Times New Roman" w:hAnsi="Times New Roman" w:cs="Times New Roman"/>
          <w:bCs/>
          <w:i/>
          <w:color w:val="000000"/>
          <w:sz w:val="24"/>
          <w:szCs w:val="24"/>
          <w:highlight w:val="yellow"/>
          <w:u w:val="single"/>
          <w:lang w:eastAsia="ru-RU"/>
        </w:rPr>
        <w:t xml:space="preserve"> (</w:t>
      </w:r>
      <w:r w:rsidR="0039391D" w:rsidRPr="00A529E0">
        <w:rPr>
          <w:rFonts w:ascii="Times New Roman" w:eastAsia="Times New Roman" w:hAnsi="Times New Roman" w:cs="Times New Roman"/>
          <w:bCs/>
          <w:i/>
          <w:color w:val="000000"/>
          <w:sz w:val="24"/>
          <w:szCs w:val="24"/>
          <w:highlight w:val="yellow"/>
          <w:u w:val="single"/>
          <w:lang w:eastAsia="ru-RU"/>
        </w:rPr>
        <w:t>Шесть</w:t>
      </w:r>
      <w:r w:rsidRPr="00A529E0">
        <w:rPr>
          <w:rFonts w:ascii="Times New Roman" w:eastAsia="Times New Roman" w:hAnsi="Times New Roman" w:cs="Times New Roman"/>
          <w:bCs/>
          <w:i/>
          <w:color w:val="000000"/>
          <w:sz w:val="24"/>
          <w:szCs w:val="24"/>
          <w:highlight w:val="yellow"/>
          <w:u w:val="single"/>
          <w:lang w:eastAsia="ru-RU"/>
        </w:rPr>
        <w:t xml:space="preserve"> тысяч </w:t>
      </w:r>
      <w:r w:rsidR="0039391D" w:rsidRPr="00A529E0">
        <w:rPr>
          <w:rFonts w:ascii="Times New Roman" w:eastAsia="Times New Roman" w:hAnsi="Times New Roman" w:cs="Times New Roman"/>
          <w:bCs/>
          <w:i/>
          <w:color w:val="000000"/>
          <w:sz w:val="24"/>
          <w:szCs w:val="24"/>
          <w:highlight w:val="yellow"/>
          <w:u w:val="single"/>
          <w:lang w:eastAsia="ru-RU"/>
        </w:rPr>
        <w:t>четыреста девять</w:t>
      </w:r>
      <w:r w:rsidRPr="00A529E0">
        <w:rPr>
          <w:rFonts w:ascii="Times New Roman" w:eastAsia="Times New Roman" w:hAnsi="Times New Roman" w:cs="Times New Roman"/>
          <w:bCs/>
          <w:i/>
          <w:color w:val="000000"/>
          <w:sz w:val="24"/>
          <w:szCs w:val="24"/>
          <w:highlight w:val="yellow"/>
          <w:u w:val="single"/>
          <w:lang w:eastAsia="ru-RU"/>
        </w:rPr>
        <w:t>) рубл</w:t>
      </w:r>
      <w:r w:rsidR="0093124C" w:rsidRPr="00A529E0">
        <w:rPr>
          <w:rFonts w:ascii="Times New Roman" w:eastAsia="Times New Roman" w:hAnsi="Times New Roman" w:cs="Times New Roman"/>
          <w:bCs/>
          <w:i/>
          <w:color w:val="000000"/>
          <w:sz w:val="24"/>
          <w:szCs w:val="24"/>
          <w:highlight w:val="yellow"/>
          <w:u w:val="single"/>
          <w:lang w:eastAsia="ru-RU"/>
        </w:rPr>
        <w:t>ей</w:t>
      </w:r>
      <w:r w:rsidRPr="00A529E0">
        <w:rPr>
          <w:rFonts w:ascii="Times New Roman" w:eastAsia="Times New Roman" w:hAnsi="Times New Roman" w:cs="Times New Roman"/>
          <w:bCs/>
          <w:i/>
          <w:color w:val="000000"/>
          <w:sz w:val="24"/>
          <w:szCs w:val="24"/>
          <w:highlight w:val="yellow"/>
          <w:u w:val="single"/>
          <w:lang w:eastAsia="ru-RU"/>
        </w:rPr>
        <w:t xml:space="preserve"> </w:t>
      </w:r>
      <w:r w:rsidR="0039391D" w:rsidRPr="00A529E0">
        <w:rPr>
          <w:rFonts w:ascii="Times New Roman" w:eastAsia="Times New Roman" w:hAnsi="Times New Roman" w:cs="Times New Roman"/>
          <w:bCs/>
          <w:i/>
          <w:color w:val="000000"/>
          <w:sz w:val="24"/>
          <w:szCs w:val="24"/>
          <w:highlight w:val="yellow"/>
          <w:u w:val="single"/>
          <w:lang w:eastAsia="ru-RU"/>
        </w:rPr>
        <w:t>0</w:t>
      </w:r>
      <w:r w:rsidR="00CE7B74" w:rsidRPr="00A529E0">
        <w:rPr>
          <w:rFonts w:ascii="Times New Roman" w:eastAsia="Times New Roman" w:hAnsi="Times New Roman" w:cs="Times New Roman"/>
          <w:bCs/>
          <w:i/>
          <w:color w:val="000000"/>
          <w:sz w:val="24"/>
          <w:szCs w:val="24"/>
          <w:highlight w:val="yellow"/>
          <w:u w:val="single"/>
          <w:lang w:eastAsia="ru-RU"/>
        </w:rPr>
        <w:t>5</w:t>
      </w:r>
      <w:r w:rsidRPr="00A529E0">
        <w:rPr>
          <w:rFonts w:ascii="Times New Roman" w:eastAsia="Times New Roman" w:hAnsi="Times New Roman" w:cs="Times New Roman"/>
          <w:bCs/>
          <w:i/>
          <w:color w:val="000000"/>
          <w:sz w:val="24"/>
          <w:szCs w:val="24"/>
          <w:highlight w:val="yellow"/>
          <w:u w:val="single"/>
          <w:lang w:eastAsia="ru-RU"/>
        </w:rPr>
        <w:t xml:space="preserve"> копе</w:t>
      </w:r>
      <w:r w:rsidR="0039391D" w:rsidRPr="00A529E0">
        <w:rPr>
          <w:rFonts w:ascii="Times New Roman" w:eastAsia="Times New Roman" w:hAnsi="Times New Roman" w:cs="Times New Roman"/>
          <w:bCs/>
          <w:i/>
          <w:color w:val="000000"/>
          <w:sz w:val="24"/>
          <w:szCs w:val="24"/>
          <w:highlight w:val="yellow"/>
          <w:u w:val="single"/>
          <w:lang w:eastAsia="ru-RU"/>
        </w:rPr>
        <w:t>е</w:t>
      </w:r>
      <w:r w:rsidRPr="00A529E0">
        <w:rPr>
          <w:rFonts w:ascii="Times New Roman" w:eastAsia="Times New Roman" w:hAnsi="Times New Roman" w:cs="Times New Roman"/>
          <w:bCs/>
          <w:i/>
          <w:color w:val="000000"/>
          <w:sz w:val="24"/>
          <w:szCs w:val="24"/>
          <w:highlight w:val="yellow"/>
          <w:u w:val="single"/>
          <w:lang w:eastAsia="ru-RU"/>
        </w:rPr>
        <w:t xml:space="preserve">к, в т.ч. НДС </w:t>
      </w:r>
      <w:r w:rsidR="003E3789" w:rsidRPr="00A529E0">
        <w:rPr>
          <w:rFonts w:ascii="Times New Roman" w:eastAsia="Times New Roman" w:hAnsi="Times New Roman" w:cs="Times New Roman"/>
          <w:bCs/>
          <w:i/>
          <w:color w:val="000000"/>
          <w:sz w:val="24"/>
          <w:szCs w:val="24"/>
          <w:highlight w:val="yellow"/>
          <w:u w:val="single"/>
          <w:lang w:eastAsia="ru-RU"/>
        </w:rPr>
        <w:t>1</w:t>
      </w:r>
      <w:r w:rsidRPr="00A529E0">
        <w:rPr>
          <w:rFonts w:ascii="Times New Roman" w:eastAsia="Times New Roman" w:hAnsi="Times New Roman" w:cs="Times New Roman"/>
          <w:bCs/>
          <w:i/>
          <w:color w:val="000000"/>
          <w:sz w:val="24"/>
          <w:szCs w:val="24"/>
          <w:highlight w:val="yellow"/>
          <w:u w:val="single"/>
          <w:lang w:eastAsia="ru-RU"/>
        </w:rPr>
        <w:t> </w:t>
      </w:r>
      <w:r w:rsidR="005C1527" w:rsidRPr="00A529E0">
        <w:rPr>
          <w:rFonts w:ascii="Times New Roman" w:eastAsia="Times New Roman" w:hAnsi="Times New Roman" w:cs="Times New Roman"/>
          <w:bCs/>
          <w:i/>
          <w:color w:val="000000"/>
          <w:sz w:val="24"/>
          <w:szCs w:val="24"/>
          <w:highlight w:val="yellow"/>
          <w:u w:val="single"/>
          <w:lang w:eastAsia="ru-RU"/>
        </w:rPr>
        <w:t>068</w:t>
      </w:r>
      <w:r w:rsidRPr="00A529E0">
        <w:rPr>
          <w:rFonts w:ascii="Times New Roman" w:eastAsia="Times New Roman" w:hAnsi="Times New Roman" w:cs="Times New Roman"/>
          <w:bCs/>
          <w:i/>
          <w:color w:val="000000"/>
          <w:sz w:val="24"/>
          <w:szCs w:val="24"/>
          <w:highlight w:val="yellow"/>
          <w:u w:val="single"/>
          <w:lang w:eastAsia="ru-RU"/>
        </w:rPr>
        <w:t>,</w:t>
      </w:r>
      <w:r w:rsidR="005C1527" w:rsidRPr="00A529E0">
        <w:rPr>
          <w:rFonts w:ascii="Times New Roman" w:eastAsia="Times New Roman" w:hAnsi="Times New Roman" w:cs="Times New Roman"/>
          <w:bCs/>
          <w:i/>
          <w:color w:val="000000"/>
          <w:sz w:val="24"/>
          <w:szCs w:val="24"/>
          <w:highlight w:val="yellow"/>
          <w:u w:val="single"/>
          <w:lang w:eastAsia="ru-RU"/>
        </w:rPr>
        <w:t>18</w:t>
      </w:r>
      <w:r w:rsidRPr="00A529E0">
        <w:rPr>
          <w:rFonts w:ascii="Times New Roman" w:eastAsia="Times New Roman" w:hAnsi="Times New Roman" w:cs="Times New Roman"/>
          <w:bCs/>
          <w:i/>
          <w:color w:val="000000"/>
          <w:sz w:val="24"/>
          <w:szCs w:val="24"/>
          <w:highlight w:val="yellow"/>
          <w:u w:val="single"/>
          <w:lang w:eastAsia="ru-RU"/>
        </w:rPr>
        <w:t xml:space="preserve"> (</w:t>
      </w:r>
      <w:r w:rsidR="003E3789" w:rsidRPr="00A529E0">
        <w:rPr>
          <w:rFonts w:ascii="Times New Roman" w:eastAsia="Times New Roman" w:hAnsi="Times New Roman" w:cs="Times New Roman"/>
          <w:bCs/>
          <w:i/>
          <w:color w:val="000000"/>
          <w:sz w:val="24"/>
          <w:szCs w:val="24"/>
          <w:highlight w:val="yellow"/>
          <w:u w:val="single"/>
          <w:lang w:eastAsia="ru-RU"/>
        </w:rPr>
        <w:t>Одна</w:t>
      </w:r>
      <w:r w:rsidRPr="00A529E0">
        <w:rPr>
          <w:rFonts w:ascii="Times New Roman" w:eastAsia="Times New Roman" w:hAnsi="Times New Roman" w:cs="Times New Roman"/>
          <w:bCs/>
          <w:i/>
          <w:color w:val="000000"/>
          <w:sz w:val="24"/>
          <w:szCs w:val="24"/>
          <w:highlight w:val="yellow"/>
          <w:u w:val="single"/>
          <w:lang w:eastAsia="ru-RU"/>
        </w:rPr>
        <w:t xml:space="preserve"> тысяч</w:t>
      </w:r>
      <w:r w:rsidR="003E3789" w:rsidRPr="00A529E0">
        <w:rPr>
          <w:rFonts w:ascii="Times New Roman" w:eastAsia="Times New Roman" w:hAnsi="Times New Roman" w:cs="Times New Roman"/>
          <w:bCs/>
          <w:i/>
          <w:color w:val="000000"/>
          <w:sz w:val="24"/>
          <w:szCs w:val="24"/>
          <w:highlight w:val="yellow"/>
          <w:u w:val="single"/>
          <w:lang w:eastAsia="ru-RU"/>
        </w:rPr>
        <w:t>а</w:t>
      </w:r>
      <w:r w:rsidRPr="00A529E0">
        <w:rPr>
          <w:rFonts w:ascii="Times New Roman" w:eastAsia="Times New Roman" w:hAnsi="Times New Roman" w:cs="Times New Roman"/>
          <w:bCs/>
          <w:i/>
          <w:color w:val="000000"/>
          <w:sz w:val="24"/>
          <w:szCs w:val="24"/>
          <w:highlight w:val="yellow"/>
          <w:u w:val="single"/>
          <w:lang w:eastAsia="ru-RU"/>
        </w:rPr>
        <w:t xml:space="preserve"> </w:t>
      </w:r>
      <w:r w:rsidR="005C1527" w:rsidRPr="00A529E0">
        <w:rPr>
          <w:rFonts w:ascii="Times New Roman" w:eastAsia="Times New Roman" w:hAnsi="Times New Roman" w:cs="Times New Roman"/>
          <w:bCs/>
          <w:i/>
          <w:color w:val="000000"/>
          <w:sz w:val="24"/>
          <w:szCs w:val="24"/>
          <w:highlight w:val="yellow"/>
          <w:u w:val="single"/>
          <w:lang w:eastAsia="ru-RU"/>
        </w:rPr>
        <w:t>шестьдесят восемь</w:t>
      </w:r>
      <w:r w:rsidRPr="00A529E0">
        <w:rPr>
          <w:rFonts w:ascii="Times New Roman" w:eastAsia="Times New Roman" w:hAnsi="Times New Roman" w:cs="Times New Roman"/>
          <w:bCs/>
          <w:i/>
          <w:color w:val="000000"/>
          <w:sz w:val="24"/>
          <w:szCs w:val="24"/>
          <w:highlight w:val="yellow"/>
          <w:u w:val="single"/>
          <w:lang w:eastAsia="ru-RU"/>
        </w:rPr>
        <w:t>) рубл</w:t>
      </w:r>
      <w:r w:rsidR="005C1527" w:rsidRPr="00A529E0">
        <w:rPr>
          <w:rFonts w:ascii="Times New Roman" w:eastAsia="Times New Roman" w:hAnsi="Times New Roman" w:cs="Times New Roman"/>
          <w:bCs/>
          <w:i/>
          <w:color w:val="000000"/>
          <w:sz w:val="24"/>
          <w:szCs w:val="24"/>
          <w:highlight w:val="yellow"/>
          <w:u w:val="single"/>
          <w:lang w:eastAsia="ru-RU"/>
        </w:rPr>
        <w:t>ей</w:t>
      </w:r>
      <w:r w:rsidRPr="00A529E0">
        <w:rPr>
          <w:rFonts w:ascii="Times New Roman" w:eastAsia="Times New Roman" w:hAnsi="Times New Roman" w:cs="Times New Roman"/>
          <w:bCs/>
          <w:i/>
          <w:color w:val="000000"/>
          <w:sz w:val="24"/>
          <w:szCs w:val="24"/>
          <w:highlight w:val="yellow"/>
          <w:u w:val="single"/>
          <w:lang w:eastAsia="ru-RU"/>
        </w:rPr>
        <w:t xml:space="preserve"> </w:t>
      </w:r>
      <w:r w:rsidR="005C1527" w:rsidRPr="00A529E0">
        <w:rPr>
          <w:rFonts w:ascii="Times New Roman" w:eastAsia="Times New Roman" w:hAnsi="Times New Roman" w:cs="Times New Roman"/>
          <w:bCs/>
          <w:i/>
          <w:color w:val="000000"/>
          <w:sz w:val="24"/>
          <w:szCs w:val="24"/>
          <w:highlight w:val="yellow"/>
          <w:u w:val="single"/>
          <w:lang w:eastAsia="ru-RU"/>
        </w:rPr>
        <w:t>18</w:t>
      </w:r>
      <w:r w:rsidRPr="00A529E0">
        <w:rPr>
          <w:rFonts w:ascii="Times New Roman" w:eastAsia="Times New Roman" w:hAnsi="Times New Roman" w:cs="Times New Roman"/>
          <w:bCs/>
          <w:i/>
          <w:color w:val="000000"/>
          <w:sz w:val="24"/>
          <w:szCs w:val="24"/>
          <w:highlight w:val="yellow"/>
          <w:u w:val="single"/>
          <w:lang w:eastAsia="ru-RU"/>
        </w:rPr>
        <w:t xml:space="preserve"> копе</w:t>
      </w:r>
      <w:r w:rsidR="005C1527" w:rsidRPr="00A529E0">
        <w:rPr>
          <w:rFonts w:ascii="Times New Roman" w:eastAsia="Times New Roman" w:hAnsi="Times New Roman" w:cs="Times New Roman"/>
          <w:bCs/>
          <w:i/>
          <w:color w:val="000000"/>
          <w:sz w:val="24"/>
          <w:szCs w:val="24"/>
          <w:highlight w:val="yellow"/>
          <w:u w:val="single"/>
          <w:lang w:eastAsia="ru-RU"/>
        </w:rPr>
        <w:t>е</w:t>
      </w:r>
      <w:r w:rsidRPr="00A529E0">
        <w:rPr>
          <w:rFonts w:ascii="Times New Roman" w:eastAsia="Times New Roman" w:hAnsi="Times New Roman" w:cs="Times New Roman"/>
          <w:bCs/>
          <w:i/>
          <w:color w:val="000000"/>
          <w:sz w:val="24"/>
          <w:szCs w:val="24"/>
          <w:highlight w:val="yellow"/>
          <w:u w:val="single"/>
          <w:lang w:eastAsia="ru-RU"/>
        </w:rPr>
        <w:t>к.</w:t>
      </w:r>
    </w:p>
    <w:p w14:paraId="0045D860" w14:textId="54CAE7D9" w:rsidR="00631DE5" w:rsidRPr="00CE7E6B" w:rsidRDefault="00631DE5" w:rsidP="0020623B">
      <w:pPr>
        <w:spacing w:after="0" w:line="240" w:lineRule="auto"/>
        <w:ind w:firstLine="709"/>
        <w:jc w:val="both"/>
        <w:rPr>
          <w:rFonts w:ascii="Times New Roman" w:eastAsia="Times New Roman" w:hAnsi="Times New Roman" w:cs="Times New Roman"/>
          <w:bCs/>
          <w:color w:val="000000"/>
          <w:sz w:val="24"/>
          <w:szCs w:val="24"/>
          <w:lang w:eastAsia="ru-RU"/>
        </w:rPr>
      </w:pPr>
      <w:r w:rsidRPr="00243373">
        <w:rPr>
          <w:rFonts w:ascii="Times New Roman" w:eastAsia="Times New Roman" w:hAnsi="Times New Roman" w:cs="Times New Roman"/>
          <w:b/>
          <w:bCs/>
          <w:color w:val="000000"/>
          <w:sz w:val="24"/>
          <w:szCs w:val="24"/>
          <w:highlight w:val="yellow"/>
          <w:lang w:eastAsia="ru-RU"/>
        </w:rPr>
        <w:t>Лот №3</w:t>
      </w:r>
      <w:r w:rsidRPr="00243373">
        <w:rPr>
          <w:rFonts w:ascii="Times New Roman" w:eastAsia="Times New Roman" w:hAnsi="Times New Roman" w:cs="Times New Roman"/>
          <w:bCs/>
          <w:color w:val="000000"/>
          <w:sz w:val="24"/>
          <w:szCs w:val="24"/>
          <w:highlight w:val="yellow"/>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w:t>
      </w:r>
      <w:proofErr w:type="spellStart"/>
      <w:r w:rsidRPr="00243373">
        <w:rPr>
          <w:rFonts w:ascii="Times New Roman" w:eastAsia="Times New Roman" w:hAnsi="Times New Roman" w:cs="Times New Roman"/>
          <w:bCs/>
          <w:color w:val="000000"/>
          <w:sz w:val="24"/>
          <w:szCs w:val="24"/>
          <w:highlight w:val="yellow"/>
          <w:lang w:eastAsia="ru-RU"/>
        </w:rPr>
        <w:t>кВА</w:t>
      </w:r>
      <w:proofErr w:type="spellEnd"/>
      <w:r w:rsidRPr="00243373">
        <w:rPr>
          <w:rFonts w:ascii="Times New Roman" w:eastAsia="Times New Roman" w:hAnsi="Times New Roman" w:cs="Times New Roman"/>
          <w:bCs/>
          <w:color w:val="000000"/>
          <w:sz w:val="24"/>
          <w:szCs w:val="24"/>
          <w:highlight w:val="yellow"/>
          <w:lang w:eastAsia="ru-RU"/>
        </w:rPr>
        <w:t xml:space="preserve">, 50 Гц, 380/230/36В - </w:t>
      </w:r>
      <w:bookmarkStart w:id="1" w:name="_Hlk73631922"/>
      <w:r w:rsidR="004B1123" w:rsidRPr="00243373">
        <w:rPr>
          <w:rFonts w:ascii="Times New Roman" w:eastAsia="Times New Roman" w:hAnsi="Times New Roman" w:cs="Times New Roman"/>
          <w:bCs/>
          <w:i/>
          <w:color w:val="000000"/>
          <w:sz w:val="24"/>
          <w:szCs w:val="24"/>
          <w:highlight w:val="yellow"/>
          <w:u w:val="single"/>
          <w:lang w:eastAsia="ru-RU"/>
        </w:rPr>
        <w:t>2</w:t>
      </w:r>
      <w:r w:rsidR="006B7DE4" w:rsidRPr="00243373">
        <w:rPr>
          <w:rFonts w:ascii="Times New Roman" w:eastAsia="Times New Roman" w:hAnsi="Times New Roman" w:cs="Times New Roman"/>
          <w:bCs/>
          <w:i/>
          <w:color w:val="000000"/>
          <w:sz w:val="24"/>
          <w:szCs w:val="24"/>
          <w:highlight w:val="yellow"/>
          <w:u w:val="single"/>
          <w:lang w:eastAsia="ru-RU"/>
        </w:rPr>
        <w:t> </w:t>
      </w:r>
      <w:r w:rsidR="00560CA8" w:rsidRPr="00243373">
        <w:rPr>
          <w:rFonts w:ascii="Times New Roman" w:eastAsia="Times New Roman" w:hAnsi="Times New Roman" w:cs="Times New Roman"/>
          <w:bCs/>
          <w:i/>
          <w:color w:val="000000"/>
          <w:sz w:val="24"/>
          <w:szCs w:val="24"/>
          <w:highlight w:val="yellow"/>
          <w:u w:val="single"/>
          <w:lang w:eastAsia="ru-RU"/>
        </w:rPr>
        <w:t>197</w:t>
      </w:r>
      <w:r w:rsidR="006B7DE4" w:rsidRPr="00243373">
        <w:rPr>
          <w:rFonts w:ascii="Times New Roman" w:eastAsia="Times New Roman" w:hAnsi="Times New Roman" w:cs="Times New Roman"/>
          <w:bCs/>
          <w:i/>
          <w:color w:val="000000"/>
          <w:sz w:val="24"/>
          <w:szCs w:val="24"/>
          <w:highlight w:val="yellow"/>
          <w:u w:val="single"/>
          <w:lang w:eastAsia="ru-RU"/>
        </w:rPr>
        <w:t>,</w:t>
      </w:r>
      <w:r w:rsidR="0020623B" w:rsidRPr="00243373">
        <w:rPr>
          <w:rFonts w:ascii="Times New Roman" w:eastAsia="Times New Roman" w:hAnsi="Times New Roman" w:cs="Times New Roman"/>
          <w:bCs/>
          <w:i/>
          <w:color w:val="000000"/>
          <w:sz w:val="24"/>
          <w:szCs w:val="24"/>
          <w:highlight w:val="yellow"/>
          <w:u w:val="single"/>
          <w:lang w:eastAsia="ru-RU"/>
        </w:rPr>
        <w:t>2</w:t>
      </w:r>
      <w:r w:rsidR="00560CA8" w:rsidRPr="00243373">
        <w:rPr>
          <w:rFonts w:ascii="Times New Roman" w:eastAsia="Times New Roman" w:hAnsi="Times New Roman" w:cs="Times New Roman"/>
          <w:bCs/>
          <w:i/>
          <w:color w:val="000000"/>
          <w:sz w:val="24"/>
          <w:szCs w:val="24"/>
          <w:highlight w:val="yellow"/>
          <w:u w:val="single"/>
          <w:lang w:eastAsia="ru-RU"/>
        </w:rPr>
        <w:t>5</w:t>
      </w:r>
      <w:r w:rsidRPr="00243373">
        <w:rPr>
          <w:rFonts w:ascii="Times New Roman" w:eastAsia="Times New Roman" w:hAnsi="Times New Roman" w:cs="Times New Roman"/>
          <w:bCs/>
          <w:i/>
          <w:color w:val="000000"/>
          <w:sz w:val="24"/>
          <w:szCs w:val="24"/>
          <w:highlight w:val="yellow"/>
          <w:u w:val="single"/>
          <w:lang w:eastAsia="ru-RU"/>
        </w:rPr>
        <w:t xml:space="preserve"> (</w:t>
      </w:r>
      <w:r w:rsidR="004B1123" w:rsidRPr="00243373">
        <w:rPr>
          <w:rFonts w:ascii="Times New Roman" w:eastAsia="Times New Roman" w:hAnsi="Times New Roman" w:cs="Times New Roman"/>
          <w:bCs/>
          <w:i/>
          <w:color w:val="000000"/>
          <w:sz w:val="24"/>
          <w:szCs w:val="24"/>
          <w:highlight w:val="yellow"/>
          <w:u w:val="single"/>
          <w:lang w:eastAsia="ru-RU"/>
        </w:rPr>
        <w:t>Две</w:t>
      </w:r>
      <w:r w:rsidR="006B7DE4" w:rsidRPr="00243373">
        <w:rPr>
          <w:rFonts w:ascii="Times New Roman" w:eastAsia="Times New Roman" w:hAnsi="Times New Roman" w:cs="Times New Roman"/>
          <w:bCs/>
          <w:i/>
          <w:color w:val="000000"/>
          <w:sz w:val="24"/>
          <w:szCs w:val="24"/>
          <w:highlight w:val="yellow"/>
          <w:u w:val="single"/>
          <w:lang w:eastAsia="ru-RU"/>
        </w:rPr>
        <w:t xml:space="preserve"> тысячи</w:t>
      </w:r>
      <w:r w:rsidRPr="00243373">
        <w:rPr>
          <w:rFonts w:ascii="Times New Roman" w:eastAsia="Times New Roman" w:hAnsi="Times New Roman" w:cs="Times New Roman"/>
          <w:bCs/>
          <w:i/>
          <w:color w:val="000000"/>
          <w:sz w:val="24"/>
          <w:szCs w:val="24"/>
          <w:highlight w:val="yellow"/>
          <w:u w:val="single"/>
          <w:lang w:eastAsia="ru-RU"/>
        </w:rPr>
        <w:t xml:space="preserve"> </w:t>
      </w:r>
      <w:r w:rsidR="00560CA8" w:rsidRPr="00243373">
        <w:rPr>
          <w:rFonts w:ascii="Times New Roman" w:eastAsia="Times New Roman" w:hAnsi="Times New Roman" w:cs="Times New Roman"/>
          <w:bCs/>
          <w:i/>
          <w:color w:val="000000"/>
          <w:sz w:val="24"/>
          <w:szCs w:val="24"/>
          <w:highlight w:val="yellow"/>
          <w:u w:val="single"/>
          <w:lang w:eastAsia="ru-RU"/>
        </w:rPr>
        <w:t>сто девяносто семь</w:t>
      </w:r>
      <w:r w:rsidRPr="00243373">
        <w:rPr>
          <w:rFonts w:ascii="Times New Roman" w:eastAsia="Times New Roman" w:hAnsi="Times New Roman" w:cs="Times New Roman"/>
          <w:bCs/>
          <w:i/>
          <w:color w:val="000000"/>
          <w:sz w:val="24"/>
          <w:szCs w:val="24"/>
          <w:highlight w:val="yellow"/>
          <w:u w:val="single"/>
          <w:lang w:eastAsia="ru-RU"/>
        </w:rPr>
        <w:t>) рубл</w:t>
      </w:r>
      <w:r w:rsidR="00560CA8" w:rsidRPr="00243373">
        <w:rPr>
          <w:rFonts w:ascii="Times New Roman" w:eastAsia="Times New Roman" w:hAnsi="Times New Roman" w:cs="Times New Roman"/>
          <w:bCs/>
          <w:i/>
          <w:color w:val="000000"/>
          <w:sz w:val="24"/>
          <w:szCs w:val="24"/>
          <w:highlight w:val="yellow"/>
          <w:u w:val="single"/>
          <w:lang w:eastAsia="ru-RU"/>
        </w:rPr>
        <w:t>ей</w:t>
      </w:r>
      <w:r w:rsidRPr="00243373">
        <w:rPr>
          <w:rFonts w:ascii="Times New Roman" w:eastAsia="Times New Roman" w:hAnsi="Times New Roman" w:cs="Times New Roman"/>
          <w:bCs/>
          <w:i/>
          <w:color w:val="000000"/>
          <w:sz w:val="24"/>
          <w:szCs w:val="24"/>
          <w:highlight w:val="yellow"/>
          <w:u w:val="single"/>
          <w:lang w:eastAsia="ru-RU"/>
        </w:rPr>
        <w:t xml:space="preserve"> </w:t>
      </w:r>
      <w:r w:rsidR="0020623B" w:rsidRPr="00243373">
        <w:rPr>
          <w:rFonts w:ascii="Times New Roman" w:eastAsia="Times New Roman" w:hAnsi="Times New Roman" w:cs="Times New Roman"/>
          <w:bCs/>
          <w:i/>
          <w:color w:val="000000"/>
          <w:sz w:val="24"/>
          <w:szCs w:val="24"/>
          <w:highlight w:val="yellow"/>
          <w:u w:val="single"/>
          <w:lang w:eastAsia="ru-RU"/>
        </w:rPr>
        <w:t>2</w:t>
      </w:r>
      <w:r w:rsidR="00560CA8" w:rsidRPr="00243373">
        <w:rPr>
          <w:rFonts w:ascii="Times New Roman" w:eastAsia="Times New Roman" w:hAnsi="Times New Roman" w:cs="Times New Roman"/>
          <w:bCs/>
          <w:i/>
          <w:color w:val="000000"/>
          <w:sz w:val="24"/>
          <w:szCs w:val="24"/>
          <w:highlight w:val="yellow"/>
          <w:u w:val="single"/>
          <w:lang w:eastAsia="ru-RU"/>
        </w:rPr>
        <w:t>5</w:t>
      </w:r>
      <w:r w:rsidRPr="00243373">
        <w:rPr>
          <w:rFonts w:ascii="Times New Roman" w:eastAsia="Times New Roman" w:hAnsi="Times New Roman" w:cs="Times New Roman"/>
          <w:bCs/>
          <w:i/>
          <w:color w:val="000000"/>
          <w:sz w:val="24"/>
          <w:szCs w:val="24"/>
          <w:highlight w:val="yellow"/>
          <w:u w:val="single"/>
          <w:lang w:eastAsia="ru-RU"/>
        </w:rPr>
        <w:t xml:space="preserve"> копеек, в т.ч. НДС </w:t>
      </w:r>
      <w:r w:rsidR="00560CA8" w:rsidRPr="00243373">
        <w:rPr>
          <w:rFonts w:ascii="Times New Roman" w:eastAsia="Times New Roman" w:hAnsi="Times New Roman" w:cs="Times New Roman"/>
          <w:bCs/>
          <w:i/>
          <w:color w:val="000000"/>
          <w:sz w:val="24"/>
          <w:szCs w:val="24"/>
          <w:highlight w:val="yellow"/>
          <w:u w:val="single"/>
          <w:lang w:eastAsia="ru-RU"/>
        </w:rPr>
        <w:t>366</w:t>
      </w:r>
      <w:r w:rsidRPr="00243373">
        <w:rPr>
          <w:rFonts w:ascii="Times New Roman" w:eastAsia="Times New Roman" w:hAnsi="Times New Roman" w:cs="Times New Roman"/>
          <w:bCs/>
          <w:i/>
          <w:color w:val="000000"/>
          <w:sz w:val="24"/>
          <w:szCs w:val="24"/>
          <w:highlight w:val="yellow"/>
          <w:u w:val="single"/>
          <w:lang w:eastAsia="ru-RU"/>
        </w:rPr>
        <w:t>,</w:t>
      </w:r>
      <w:r w:rsidR="00560CA8" w:rsidRPr="00243373">
        <w:rPr>
          <w:rFonts w:ascii="Times New Roman" w:eastAsia="Times New Roman" w:hAnsi="Times New Roman" w:cs="Times New Roman"/>
          <w:bCs/>
          <w:i/>
          <w:color w:val="000000"/>
          <w:sz w:val="24"/>
          <w:szCs w:val="24"/>
          <w:highlight w:val="yellow"/>
          <w:u w:val="single"/>
          <w:lang w:eastAsia="ru-RU"/>
        </w:rPr>
        <w:t>21</w:t>
      </w:r>
      <w:r w:rsidRPr="00243373">
        <w:rPr>
          <w:rFonts w:ascii="Times New Roman" w:eastAsia="Times New Roman" w:hAnsi="Times New Roman" w:cs="Times New Roman"/>
          <w:bCs/>
          <w:i/>
          <w:color w:val="000000"/>
          <w:sz w:val="24"/>
          <w:szCs w:val="24"/>
          <w:highlight w:val="yellow"/>
          <w:u w:val="single"/>
          <w:lang w:eastAsia="ru-RU"/>
        </w:rPr>
        <w:t xml:space="preserve"> (</w:t>
      </w:r>
      <w:r w:rsidR="00560CA8" w:rsidRPr="00243373">
        <w:rPr>
          <w:rFonts w:ascii="Times New Roman" w:eastAsia="Times New Roman" w:hAnsi="Times New Roman" w:cs="Times New Roman"/>
          <w:bCs/>
          <w:i/>
          <w:color w:val="000000"/>
          <w:sz w:val="24"/>
          <w:szCs w:val="24"/>
          <w:highlight w:val="yellow"/>
          <w:u w:val="single"/>
          <w:lang w:eastAsia="ru-RU"/>
        </w:rPr>
        <w:t>Триста шестьдесят шесть</w:t>
      </w:r>
      <w:r w:rsidRPr="00243373">
        <w:rPr>
          <w:rFonts w:ascii="Times New Roman" w:eastAsia="Times New Roman" w:hAnsi="Times New Roman" w:cs="Times New Roman"/>
          <w:bCs/>
          <w:i/>
          <w:color w:val="000000"/>
          <w:sz w:val="24"/>
          <w:szCs w:val="24"/>
          <w:highlight w:val="yellow"/>
          <w:u w:val="single"/>
          <w:lang w:eastAsia="ru-RU"/>
        </w:rPr>
        <w:t>) рубл</w:t>
      </w:r>
      <w:r w:rsidR="004B1123" w:rsidRPr="00243373">
        <w:rPr>
          <w:rFonts w:ascii="Times New Roman" w:eastAsia="Times New Roman" w:hAnsi="Times New Roman" w:cs="Times New Roman"/>
          <w:bCs/>
          <w:i/>
          <w:color w:val="000000"/>
          <w:sz w:val="24"/>
          <w:szCs w:val="24"/>
          <w:highlight w:val="yellow"/>
          <w:u w:val="single"/>
          <w:lang w:eastAsia="ru-RU"/>
        </w:rPr>
        <w:t>ей</w:t>
      </w:r>
      <w:r w:rsidRPr="00243373">
        <w:rPr>
          <w:rFonts w:ascii="Times New Roman" w:eastAsia="Times New Roman" w:hAnsi="Times New Roman" w:cs="Times New Roman"/>
          <w:bCs/>
          <w:i/>
          <w:color w:val="000000"/>
          <w:sz w:val="24"/>
          <w:szCs w:val="24"/>
          <w:highlight w:val="yellow"/>
          <w:u w:val="single"/>
          <w:lang w:eastAsia="ru-RU"/>
        </w:rPr>
        <w:t xml:space="preserve"> </w:t>
      </w:r>
      <w:r w:rsidR="00560CA8" w:rsidRPr="00243373">
        <w:rPr>
          <w:rFonts w:ascii="Times New Roman" w:eastAsia="Times New Roman" w:hAnsi="Times New Roman" w:cs="Times New Roman"/>
          <w:bCs/>
          <w:i/>
          <w:color w:val="000000"/>
          <w:sz w:val="24"/>
          <w:szCs w:val="24"/>
          <w:highlight w:val="yellow"/>
          <w:u w:val="single"/>
          <w:lang w:eastAsia="ru-RU"/>
        </w:rPr>
        <w:t>21</w:t>
      </w:r>
      <w:r w:rsidRPr="00243373">
        <w:rPr>
          <w:rFonts w:ascii="Times New Roman" w:eastAsia="Times New Roman" w:hAnsi="Times New Roman" w:cs="Times New Roman"/>
          <w:bCs/>
          <w:i/>
          <w:color w:val="000000"/>
          <w:sz w:val="24"/>
          <w:szCs w:val="24"/>
          <w:highlight w:val="yellow"/>
          <w:u w:val="single"/>
          <w:lang w:eastAsia="ru-RU"/>
        </w:rPr>
        <w:t xml:space="preserve"> копе</w:t>
      </w:r>
      <w:r w:rsidR="00560CA8" w:rsidRPr="00243373">
        <w:rPr>
          <w:rFonts w:ascii="Times New Roman" w:eastAsia="Times New Roman" w:hAnsi="Times New Roman" w:cs="Times New Roman"/>
          <w:bCs/>
          <w:i/>
          <w:color w:val="000000"/>
          <w:sz w:val="24"/>
          <w:szCs w:val="24"/>
          <w:highlight w:val="yellow"/>
          <w:u w:val="single"/>
          <w:lang w:eastAsia="ru-RU"/>
        </w:rPr>
        <w:t>й</w:t>
      </w:r>
      <w:r w:rsidRPr="00243373">
        <w:rPr>
          <w:rFonts w:ascii="Times New Roman" w:eastAsia="Times New Roman" w:hAnsi="Times New Roman" w:cs="Times New Roman"/>
          <w:bCs/>
          <w:i/>
          <w:color w:val="000000"/>
          <w:sz w:val="24"/>
          <w:szCs w:val="24"/>
          <w:highlight w:val="yellow"/>
          <w:u w:val="single"/>
          <w:lang w:eastAsia="ru-RU"/>
        </w:rPr>
        <w:t>к</w:t>
      </w:r>
      <w:r w:rsidR="00560CA8" w:rsidRPr="00243373">
        <w:rPr>
          <w:rFonts w:ascii="Times New Roman" w:eastAsia="Times New Roman" w:hAnsi="Times New Roman" w:cs="Times New Roman"/>
          <w:bCs/>
          <w:i/>
          <w:color w:val="000000"/>
          <w:sz w:val="24"/>
          <w:szCs w:val="24"/>
          <w:highlight w:val="yellow"/>
          <w:u w:val="single"/>
          <w:lang w:eastAsia="ru-RU"/>
        </w:rPr>
        <w:t>а</w:t>
      </w:r>
      <w:bookmarkEnd w:id="1"/>
      <w:r w:rsidRPr="00243373">
        <w:rPr>
          <w:rFonts w:ascii="Times New Roman" w:eastAsia="Times New Roman" w:hAnsi="Times New Roman" w:cs="Times New Roman"/>
          <w:bCs/>
          <w:i/>
          <w:color w:val="000000"/>
          <w:sz w:val="24"/>
          <w:szCs w:val="24"/>
          <w:highlight w:val="yellow"/>
          <w:u w:val="single"/>
          <w:lang w:eastAsia="ru-RU"/>
        </w:rPr>
        <w:t>.</w:t>
      </w:r>
    </w:p>
    <w:p w14:paraId="0045D861" w14:textId="25631664" w:rsidR="00631DE5" w:rsidRPr="00CE7E6B" w:rsidRDefault="00631DE5" w:rsidP="0058338F">
      <w:pPr>
        <w:spacing w:after="0" w:line="240" w:lineRule="auto"/>
        <w:ind w:firstLine="709"/>
        <w:jc w:val="both"/>
        <w:rPr>
          <w:rFonts w:ascii="Times New Roman" w:eastAsia="Times New Roman" w:hAnsi="Times New Roman" w:cs="Times New Roman"/>
          <w:bCs/>
          <w:i/>
          <w:color w:val="000000"/>
          <w:sz w:val="24"/>
          <w:szCs w:val="24"/>
          <w:u w:val="single"/>
          <w:lang w:eastAsia="ru-RU"/>
        </w:rPr>
      </w:pPr>
      <w:r w:rsidRPr="00243373">
        <w:rPr>
          <w:rFonts w:ascii="Times New Roman" w:eastAsia="Times New Roman" w:hAnsi="Times New Roman" w:cs="Times New Roman"/>
          <w:b/>
          <w:bCs/>
          <w:color w:val="000000"/>
          <w:sz w:val="24"/>
          <w:szCs w:val="24"/>
          <w:highlight w:val="yellow"/>
          <w:lang w:eastAsia="ru-RU"/>
        </w:rPr>
        <w:t>Лот №4</w:t>
      </w:r>
      <w:r w:rsidRPr="00243373">
        <w:rPr>
          <w:rFonts w:ascii="Times New Roman" w:eastAsia="Times New Roman" w:hAnsi="Times New Roman" w:cs="Times New Roman"/>
          <w:bCs/>
          <w:color w:val="000000"/>
          <w:sz w:val="24"/>
          <w:szCs w:val="24"/>
          <w:highlight w:val="yellow"/>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w:t>
      </w:r>
      <w:proofErr w:type="spellStart"/>
      <w:r w:rsidRPr="00243373">
        <w:rPr>
          <w:rFonts w:ascii="Times New Roman" w:eastAsia="Times New Roman" w:hAnsi="Times New Roman" w:cs="Times New Roman"/>
          <w:bCs/>
          <w:color w:val="000000"/>
          <w:sz w:val="24"/>
          <w:szCs w:val="24"/>
          <w:highlight w:val="yellow"/>
          <w:lang w:eastAsia="ru-RU"/>
        </w:rPr>
        <w:t>кВА</w:t>
      </w:r>
      <w:proofErr w:type="spellEnd"/>
      <w:r w:rsidRPr="00243373">
        <w:rPr>
          <w:rFonts w:ascii="Times New Roman" w:eastAsia="Times New Roman" w:hAnsi="Times New Roman" w:cs="Times New Roman"/>
          <w:bCs/>
          <w:color w:val="000000"/>
          <w:sz w:val="24"/>
          <w:szCs w:val="24"/>
          <w:highlight w:val="yellow"/>
          <w:lang w:eastAsia="ru-RU"/>
        </w:rPr>
        <w:t xml:space="preserve">, 50 Гц, 380/230/36В </w:t>
      </w:r>
      <w:r w:rsidR="001351DD" w:rsidRPr="00243373">
        <w:rPr>
          <w:rFonts w:ascii="Times New Roman" w:eastAsia="Times New Roman" w:hAnsi="Times New Roman" w:cs="Times New Roman"/>
          <w:bCs/>
          <w:color w:val="000000"/>
          <w:sz w:val="24"/>
          <w:szCs w:val="24"/>
          <w:highlight w:val="yellow"/>
          <w:lang w:eastAsia="ru-RU"/>
        </w:rPr>
        <w:t xml:space="preserve">- </w:t>
      </w:r>
      <w:r w:rsidR="00560CA8" w:rsidRPr="00243373">
        <w:rPr>
          <w:rFonts w:ascii="Times New Roman" w:eastAsia="Times New Roman" w:hAnsi="Times New Roman" w:cs="Times New Roman"/>
          <w:bCs/>
          <w:i/>
          <w:color w:val="000000"/>
          <w:sz w:val="24"/>
          <w:szCs w:val="24"/>
          <w:highlight w:val="yellow"/>
          <w:u w:val="single"/>
          <w:lang w:eastAsia="ru-RU"/>
        </w:rPr>
        <w:t>2 197,25 (Две тысячи сто девяносто семь) рублей 25 копеек, в т.ч. НДС 366,21 (Триста шестьдесят шесть) рублей 21 копейка</w:t>
      </w:r>
      <w:r w:rsidR="003C473C" w:rsidRPr="00243373">
        <w:rPr>
          <w:rFonts w:ascii="Times New Roman" w:eastAsia="Times New Roman" w:hAnsi="Times New Roman" w:cs="Times New Roman"/>
          <w:bCs/>
          <w:i/>
          <w:color w:val="000000"/>
          <w:sz w:val="24"/>
          <w:szCs w:val="24"/>
          <w:highlight w:val="yellow"/>
          <w:u w:val="single"/>
          <w:lang w:eastAsia="ru-RU"/>
        </w:rPr>
        <w:t>.</w:t>
      </w:r>
    </w:p>
    <w:p w14:paraId="0045D862" w14:textId="6ED33D7A" w:rsidR="00631DE5" w:rsidRPr="00CE7E6B" w:rsidRDefault="00631DE5" w:rsidP="00330D96">
      <w:pPr>
        <w:spacing w:after="0" w:line="240" w:lineRule="auto"/>
        <w:ind w:firstLine="709"/>
        <w:jc w:val="both"/>
        <w:rPr>
          <w:rFonts w:ascii="Times New Roman" w:hAnsi="Times New Roman" w:cs="Times New Roman"/>
          <w:sz w:val="24"/>
          <w:szCs w:val="24"/>
        </w:rPr>
      </w:pPr>
      <w:r w:rsidRPr="00243373">
        <w:rPr>
          <w:rFonts w:ascii="Times New Roman" w:eastAsia="Times New Roman" w:hAnsi="Times New Roman" w:cs="Times New Roman"/>
          <w:b/>
          <w:bCs/>
          <w:color w:val="000000"/>
          <w:sz w:val="24"/>
          <w:szCs w:val="24"/>
          <w:highlight w:val="yellow"/>
          <w:lang w:eastAsia="ru-RU"/>
        </w:rPr>
        <w:t>Лот №5</w:t>
      </w:r>
      <w:r w:rsidRPr="00243373">
        <w:rPr>
          <w:rFonts w:ascii="Times New Roman" w:eastAsia="Times New Roman" w:hAnsi="Times New Roman" w:cs="Times New Roman"/>
          <w:bCs/>
          <w:color w:val="000000"/>
          <w:sz w:val="24"/>
          <w:szCs w:val="24"/>
          <w:highlight w:val="yellow"/>
          <w:lang w:eastAsia="ru-RU"/>
        </w:rPr>
        <w:t xml:space="preserve"> - Трансформатор силовой сухой с литой изоляцией серии ТЛС-63/10/0.23-</w:t>
      </w:r>
      <w:r w:rsidRPr="00243373">
        <w:rPr>
          <w:rFonts w:ascii="Times New Roman" w:eastAsia="Times New Roman" w:hAnsi="Times New Roman" w:cs="Times New Roman"/>
          <w:bCs/>
          <w:color w:val="000000"/>
          <w:sz w:val="24"/>
          <w:szCs w:val="24"/>
          <w:highlight w:val="yellow"/>
          <w:lang w:val="en-US" w:eastAsia="ru-RU"/>
        </w:rPr>
        <w:t>Y</w:t>
      </w:r>
      <w:r w:rsidRPr="00243373">
        <w:rPr>
          <w:rFonts w:ascii="Times New Roman" w:eastAsia="Times New Roman" w:hAnsi="Times New Roman" w:cs="Times New Roman"/>
          <w:bCs/>
          <w:color w:val="000000"/>
          <w:sz w:val="24"/>
          <w:szCs w:val="24"/>
          <w:highlight w:val="yellow"/>
          <w:lang w:eastAsia="ru-RU"/>
        </w:rPr>
        <w:t xml:space="preserve">рД-11. ГОСТ11677 - </w:t>
      </w:r>
      <w:r w:rsidR="00970BF8" w:rsidRPr="00243373">
        <w:rPr>
          <w:rFonts w:ascii="Times New Roman" w:eastAsia="Times New Roman" w:hAnsi="Times New Roman" w:cs="Times New Roman"/>
          <w:bCs/>
          <w:i/>
          <w:color w:val="000000"/>
          <w:sz w:val="24"/>
          <w:szCs w:val="24"/>
          <w:highlight w:val="yellow"/>
          <w:u w:val="single"/>
          <w:lang w:eastAsia="ru-RU"/>
        </w:rPr>
        <w:t>8</w:t>
      </w:r>
      <w:r w:rsidR="00F076F5" w:rsidRPr="00243373">
        <w:rPr>
          <w:rFonts w:ascii="Times New Roman" w:eastAsia="Times New Roman" w:hAnsi="Times New Roman" w:cs="Times New Roman"/>
          <w:bCs/>
          <w:i/>
          <w:color w:val="000000"/>
          <w:sz w:val="24"/>
          <w:szCs w:val="24"/>
          <w:highlight w:val="yellow"/>
          <w:u w:val="single"/>
          <w:lang w:eastAsia="ru-RU"/>
        </w:rPr>
        <w:t> </w:t>
      </w:r>
      <w:r w:rsidR="00970BF8" w:rsidRPr="00243373">
        <w:rPr>
          <w:rFonts w:ascii="Times New Roman" w:eastAsia="Times New Roman" w:hAnsi="Times New Roman" w:cs="Times New Roman"/>
          <w:bCs/>
          <w:i/>
          <w:color w:val="000000"/>
          <w:sz w:val="24"/>
          <w:szCs w:val="24"/>
          <w:highlight w:val="yellow"/>
          <w:u w:val="single"/>
          <w:lang w:eastAsia="ru-RU"/>
        </w:rPr>
        <w:t>106</w:t>
      </w:r>
      <w:r w:rsidRPr="00243373">
        <w:rPr>
          <w:rFonts w:ascii="Times New Roman" w:eastAsia="Times New Roman" w:hAnsi="Times New Roman" w:cs="Times New Roman"/>
          <w:bCs/>
          <w:i/>
          <w:color w:val="000000"/>
          <w:sz w:val="24"/>
          <w:szCs w:val="24"/>
          <w:highlight w:val="yellow"/>
          <w:u w:val="single"/>
          <w:lang w:eastAsia="ru-RU"/>
        </w:rPr>
        <w:t>,</w:t>
      </w:r>
      <w:r w:rsidR="00970BF8" w:rsidRPr="00243373">
        <w:rPr>
          <w:rFonts w:ascii="Times New Roman" w:eastAsia="Times New Roman" w:hAnsi="Times New Roman" w:cs="Times New Roman"/>
          <w:bCs/>
          <w:i/>
          <w:color w:val="000000"/>
          <w:sz w:val="24"/>
          <w:szCs w:val="24"/>
          <w:highlight w:val="yellow"/>
          <w:u w:val="single"/>
          <w:lang w:eastAsia="ru-RU"/>
        </w:rPr>
        <w:t>45</w:t>
      </w:r>
      <w:r w:rsidRPr="00243373">
        <w:rPr>
          <w:rFonts w:ascii="Times New Roman" w:eastAsia="Times New Roman" w:hAnsi="Times New Roman" w:cs="Times New Roman"/>
          <w:bCs/>
          <w:i/>
          <w:color w:val="000000"/>
          <w:sz w:val="24"/>
          <w:szCs w:val="24"/>
          <w:highlight w:val="yellow"/>
          <w:u w:val="single"/>
          <w:lang w:eastAsia="ru-RU"/>
        </w:rPr>
        <w:t xml:space="preserve"> (</w:t>
      </w:r>
      <w:r w:rsidR="00970BF8" w:rsidRPr="00243373">
        <w:rPr>
          <w:rFonts w:ascii="Times New Roman" w:eastAsia="Times New Roman" w:hAnsi="Times New Roman" w:cs="Times New Roman"/>
          <w:bCs/>
          <w:i/>
          <w:color w:val="000000"/>
          <w:sz w:val="24"/>
          <w:szCs w:val="24"/>
          <w:highlight w:val="yellow"/>
          <w:u w:val="single"/>
          <w:lang w:eastAsia="ru-RU"/>
        </w:rPr>
        <w:t>Восемь</w:t>
      </w:r>
      <w:r w:rsidRPr="00243373">
        <w:rPr>
          <w:rFonts w:ascii="Times New Roman" w:eastAsia="Times New Roman" w:hAnsi="Times New Roman" w:cs="Times New Roman"/>
          <w:bCs/>
          <w:i/>
          <w:color w:val="000000"/>
          <w:sz w:val="24"/>
          <w:szCs w:val="24"/>
          <w:highlight w:val="yellow"/>
          <w:u w:val="single"/>
          <w:lang w:eastAsia="ru-RU"/>
        </w:rPr>
        <w:t xml:space="preserve"> тысяч</w:t>
      </w:r>
      <w:r w:rsidR="00F076F5" w:rsidRPr="00243373">
        <w:rPr>
          <w:rFonts w:ascii="Times New Roman" w:eastAsia="Times New Roman" w:hAnsi="Times New Roman" w:cs="Times New Roman"/>
          <w:bCs/>
          <w:i/>
          <w:color w:val="000000"/>
          <w:sz w:val="24"/>
          <w:szCs w:val="24"/>
          <w:highlight w:val="yellow"/>
          <w:u w:val="single"/>
          <w:lang w:eastAsia="ru-RU"/>
        </w:rPr>
        <w:t xml:space="preserve"> </w:t>
      </w:r>
      <w:r w:rsidR="00970BF8" w:rsidRPr="00243373">
        <w:rPr>
          <w:rFonts w:ascii="Times New Roman" w:eastAsia="Times New Roman" w:hAnsi="Times New Roman" w:cs="Times New Roman"/>
          <w:bCs/>
          <w:i/>
          <w:color w:val="000000"/>
          <w:sz w:val="24"/>
          <w:szCs w:val="24"/>
          <w:highlight w:val="yellow"/>
          <w:u w:val="single"/>
          <w:lang w:eastAsia="ru-RU"/>
        </w:rPr>
        <w:t>сто шесть</w:t>
      </w:r>
      <w:r w:rsidRPr="00243373">
        <w:rPr>
          <w:rFonts w:ascii="Times New Roman" w:eastAsia="Times New Roman" w:hAnsi="Times New Roman" w:cs="Times New Roman"/>
          <w:bCs/>
          <w:i/>
          <w:color w:val="000000"/>
          <w:sz w:val="24"/>
          <w:szCs w:val="24"/>
          <w:highlight w:val="yellow"/>
          <w:u w:val="single"/>
          <w:lang w:eastAsia="ru-RU"/>
        </w:rPr>
        <w:t xml:space="preserve">) рублей </w:t>
      </w:r>
      <w:r w:rsidR="00970BF8" w:rsidRPr="00243373">
        <w:rPr>
          <w:rFonts w:ascii="Times New Roman" w:eastAsia="Times New Roman" w:hAnsi="Times New Roman" w:cs="Times New Roman"/>
          <w:bCs/>
          <w:i/>
          <w:color w:val="000000"/>
          <w:sz w:val="24"/>
          <w:szCs w:val="24"/>
          <w:highlight w:val="yellow"/>
          <w:u w:val="single"/>
          <w:lang w:eastAsia="ru-RU"/>
        </w:rPr>
        <w:t>45</w:t>
      </w:r>
      <w:r w:rsidRPr="00243373">
        <w:rPr>
          <w:rFonts w:ascii="Times New Roman" w:eastAsia="Times New Roman" w:hAnsi="Times New Roman" w:cs="Times New Roman"/>
          <w:bCs/>
          <w:i/>
          <w:color w:val="000000"/>
          <w:sz w:val="24"/>
          <w:szCs w:val="24"/>
          <w:highlight w:val="yellow"/>
          <w:u w:val="single"/>
          <w:lang w:eastAsia="ru-RU"/>
        </w:rPr>
        <w:t xml:space="preserve"> копеек, в т.ч. НДС </w:t>
      </w:r>
      <w:r w:rsidR="00C94E17" w:rsidRPr="00243373">
        <w:rPr>
          <w:rFonts w:ascii="Times New Roman" w:eastAsia="Times New Roman" w:hAnsi="Times New Roman" w:cs="Times New Roman"/>
          <w:bCs/>
          <w:i/>
          <w:color w:val="000000"/>
          <w:sz w:val="24"/>
          <w:szCs w:val="24"/>
          <w:highlight w:val="yellow"/>
          <w:u w:val="single"/>
          <w:lang w:eastAsia="ru-RU"/>
        </w:rPr>
        <w:t>1</w:t>
      </w:r>
      <w:r w:rsidRPr="00243373">
        <w:rPr>
          <w:rFonts w:ascii="Times New Roman" w:eastAsia="Times New Roman" w:hAnsi="Times New Roman" w:cs="Times New Roman"/>
          <w:bCs/>
          <w:i/>
          <w:color w:val="000000"/>
          <w:sz w:val="24"/>
          <w:szCs w:val="24"/>
          <w:highlight w:val="yellow"/>
          <w:u w:val="single"/>
          <w:lang w:eastAsia="ru-RU"/>
        </w:rPr>
        <w:t> </w:t>
      </w:r>
      <w:r w:rsidR="00970BF8" w:rsidRPr="00243373">
        <w:rPr>
          <w:rFonts w:ascii="Times New Roman" w:eastAsia="Times New Roman" w:hAnsi="Times New Roman" w:cs="Times New Roman"/>
          <w:bCs/>
          <w:i/>
          <w:color w:val="000000"/>
          <w:sz w:val="24"/>
          <w:szCs w:val="24"/>
          <w:highlight w:val="yellow"/>
          <w:u w:val="single"/>
          <w:lang w:eastAsia="ru-RU"/>
        </w:rPr>
        <w:t>3</w:t>
      </w:r>
      <w:r w:rsidR="00330D96" w:rsidRPr="00243373">
        <w:rPr>
          <w:rFonts w:ascii="Times New Roman" w:eastAsia="Times New Roman" w:hAnsi="Times New Roman" w:cs="Times New Roman"/>
          <w:bCs/>
          <w:i/>
          <w:color w:val="000000"/>
          <w:sz w:val="24"/>
          <w:szCs w:val="24"/>
          <w:highlight w:val="yellow"/>
          <w:u w:val="single"/>
          <w:lang w:eastAsia="ru-RU"/>
        </w:rPr>
        <w:t>5</w:t>
      </w:r>
      <w:r w:rsidR="00970BF8" w:rsidRPr="00243373">
        <w:rPr>
          <w:rFonts w:ascii="Times New Roman" w:eastAsia="Times New Roman" w:hAnsi="Times New Roman" w:cs="Times New Roman"/>
          <w:bCs/>
          <w:i/>
          <w:color w:val="000000"/>
          <w:sz w:val="24"/>
          <w:szCs w:val="24"/>
          <w:highlight w:val="yellow"/>
          <w:u w:val="single"/>
          <w:lang w:eastAsia="ru-RU"/>
        </w:rPr>
        <w:t>1</w:t>
      </w:r>
      <w:r w:rsidR="00516ABE" w:rsidRPr="00243373">
        <w:rPr>
          <w:rFonts w:ascii="Times New Roman" w:eastAsia="Times New Roman" w:hAnsi="Times New Roman" w:cs="Times New Roman"/>
          <w:bCs/>
          <w:i/>
          <w:color w:val="000000"/>
          <w:sz w:val="24"/>
          <w:szCs w:val="24"/>
          <w:highlight w:val="yellow"/>
          <w:u w:val="single"/>
          <w:lang w:eastAsia="ru-RU"/>
        </w:rPr>
        <w:t>,0</w:t>
      </w:r>
      <w:r w:rsidR="00970BF8" w:rsidRPr="00243373">
        <w:rPr>
          <w:rFonts w:ascii="Times New Roman" w:eastAsia="Times New Roman" w:hAnsi="Times New Roman" w:cs="Times New Roman"/>
          <w:bCs/>
          <w:i/>
          <w:color w:val="000000"/>
          <w:sz w:val="24"/>
          <w:szCs w:val="24"/>
          <w:highlight w:val="yellow"/>
          <w:u w:val="single"/>
          <w:lang w:eastAsia="ru-RU"/>
        </w:rPr>
        <w:t>8</w:t>
      </w:r>
      <w:r w:rsidR="00516ABE" w:rsidRPr="00243373">
        <w:rPr>
          <w:rFonts w:ascii="Times New Roman" w:eastAsia="Times New Roman" w:hAnsi="Times New Roman" w:cs="Times New Roman"/>
          <w:bCs/>
          <w:i/>
          <w:color w:val="000000"/>
          <w:sz w:val="24"/>
          <w:szCs w:val="24"/>
          <w:highlight w:val="yellow"/>
          <w:u w:val="single"/>
          <w:lang w:eastAsia="ru-RU"/>
        </w:rPr>
        <w:t xml:space="preserve"> (</w:t>
      </w:r>
      <w:r w:rsidR="00C94E17" w:rsidRPr="00243373">
        <w:rPr>
          <w:rFonts w:ascii="Times New Roman" w:eastAsia="Times New Roman" w:hAnsi="Times New Roman" w:cs="Times New Roman"/>
          <w:bCs/>
          <w:i/>
          <w:color w:val="000000"/>
          <w:sz w:val="24"/>
          <w:szCs w:val="24"/>
          <w:highlight w:val="yellow"/>
          <w:u w:val="single"/>
          <w:lang w:eastAsia="ru-RU"/>
        </w:rPr>
        <w:t>Одна</w:t>
      </w:r>
      <w:r w:rsidRPr="00243373">
        <w:rPr>
          <w:rFonts w:ascii="Times New Roman" w:eastAsia="Times New Roman" w:hAnsi="Times New Roman" w:cs="Times New Roman"/>
          <w:bCs/>
          <w:i/>
          <w:color w:val="000000"/>
          <w:sz w:val="24"/>
          <w:szCs w:val="24"/>
          <w:highlight w:val="yellow"/>
          <w:u w:val="single"/>
          <w:lang w:eastAsia="ru-RU"/>
        </w:rPr>
        <w:t xml:space="preserve"> тысяч</w:t>
      </w:r>
      <w:r w:rsidR="00C94E17" w:rsidRPr="00243373">
        <w:rPr>
          <w:rFonts w:ascii="Times New Roman" w:eastAsia="Times New Roman" w:hAnsi="Times New Roman" w:cs="Times New Roman"/>
          <w:bCs/>
          <w:i/>
          <w:color w:val="000000"/>
          <w:sz w:val="24"/>
          <w:szCs w:val="24"/>
          <w:highlight w:val="yellow"/>
          <w:u w:val="single"/>
          <w:lang w:eastAsia="ru-RU"/>
        </w:rPr>
        <w:t>а</w:t>
      </w:r>
      <w:r w:rsidR="00516ABE" w:rsidRPr="00243373">
        <w:rPr>
          <w:rFonts w:ascii="Times New Roman" w:eastAsia="Times New Roman" w:hAnsi="Times New Roman" w:cs="Times New Roman"/>
          <w:bCs/>
          <w:i/>
          <w:color w:val="000000"/>
          <w:sz w:val="24"/>
          <w:szCs w:val="24"/>
          <w:highlight w:val="yellow"/>
          <w:u w:val="single"/>
          <w:lang w:eastAsia="ru-RU"/>
        </w:rPr>
        <w:t xml:space="preserve"> </w:t>
      </w:r>
      <w:r w:rsidR="00970BF8" w:rsidRPr="00243373">
        <w:rPr>
          <w:rFonts w:ascii="Times New Roman" w:eastAsia="Times New Roman" w:hAnsi="Times New Roman" w:cs="Times New Roman"/>
          <w:bCs/>
          <w:i/>
          <w:color w:val="000000"/>
          <w:sz w:val="24"/>
          <w:szCs w:val="24"/>
          <w:highlight w:val="yellow"/>
          <w:u w:val="single"/>
          <w:lang w:eastAsia="ru-RU"/>
        </w:rPr>
        <w:t xml:space="preserve">триста </w:t>
      </w:r>
      <w:r w:rsidR="00330D96" w:rsidRPr="00243373">
        <w:rPr>
          <w:rFonts w:ascii="Times New Roman" w:eastAsia="Times New Roman" w:hAnsi="Times New Roman" w:cs="Times New Roman"/>
          <w:bCs/>
          <w:i/>
          <w:color w:val="000000"/>
          <w:sz w:val="24"/>
          <w:szCs w:val="24"/>
          <w:highlight w:val="yellow"/>
          <w:u w:val="single"/>
          <w:lang w:eastAsia="ru-RU"/>
        </w:rPr>
        <w:t>пять</w:t>
      </w:r>
      <w:r w:rsidR="00970BF8" w:rsidRPr="00243373">
        <w:rPr>
          <w:rFonts w:ascii="Times New Roman" w:eastAsia="Times New Roman" w:hAnsi="Times New Roman" w:cs="Times New Roman"/>
          <w:bCs/>
          <w:i/>
          <w:color w:val="000000"/>
          <w:sz w:val="24"/>
          <w:szCs w:val="24"/>
          <w:highlight w:val="yellow"/>
          <w:u w:val="single"/>
          <w:lang w:eastAsia="ru-RU"/>
        </w:rPr>
        <w:t>деся</w:t>
      </w:r>
      <w:r w:rsidR="00330D96" w:rsidRPr="00243373">
        <w:rPr>
          <w:rFonts w:ascii="Times New Roman" w:eastAsia="Times New Roman" w:hAnsi="Times New Roman" w:cs="Times New Roman"/>
          <w:bCs/>
          <w:i/>
          <w:color w:val="000000"/>
          <w:sz w:val="24"/>
          <w:szCs w:val="24"/>
          <w:highlight w:val="yellow"/>
          <w:u w:val="single"/>
          <w:lang w:eastAsia="ru-RU"/>
        </w:rPr>
        <w:t xml:space="preserve">т </w:t>
      </w:r>
      <w:r w:rsidR="00970BF8" w:rsidRPr="00243373">
        <w:rPr>
          <w:rFonts w:ascii="Times New Roman" w:eastAsia="Times New Roman" w:hAnsi="Times New Roman" w:cs="Times New Roman"/>
          <w:bCs/>
          <w:i/>
          <w:color w:val="000000"/>
          <w:sz w:val="24"/>
          <w:szCs w:val="24"/>
          <w:highlight w:val="yellow"/>
          <w:u w:val="single"/>
          <w:lang w:eastAsia="ru-RU"/>
        </w:rPr>
        <w:t>один</w:t>
      </w:r>
      <w:r w:rsidRPr="00243373">
        <w:rPr>
          <w:rFonts w:ascii="Times New Roman" w:eastAsia="Times New Roman" w:hAnsi="Times New Roman" w:cs="Times New Roman"/>
          <w:bCs/>
          <w:i/>
          <w:color w:val="000000"/>
          <w:sz w:val="24"/>
          <w:szCs w:val="24"/>
          <w:highlight w:val="yellow"/>
          <w:u w:val="single"/>
          <w:lang w:eastAsia="ru-RU"/>
        </w:rPr>
        <w:t>) рубл</w:t>
      </w:r>
      <w:r w:rsidR="00970BF8" w:rsidRPr="00243373">
        <w:rPr>
          <w:rFonts w:ascii="Times New Roman" w:eastAsia="Times New Roman" w:hAnsi="Times New Roman" w:cs="Times New Roman"/>
          <w:bCs/>
          <w:i/>
          <w:color w:val="000000"/>
          <w:sz w:val="24"/>
          <w:szCs w:val="24"/>
          <w:highlight w:val="yellow"/>
          <w:u w:val="single"/>
          <w:lang w:eastAsia="ru-RU"/>
        </w:rPr>
        <w:t>ь</w:t>
      </w:r>
      <w:r w:rsidRPr="00243373">
        <w:rPr>
          <w:rFonts w:ascii="Times New Roman" w:eastAsia="Times New Roman" w:hAnsi="Times New Roman" w:cs="Times New Roman"/>
          <w:bCs/>
          <w:i/>
          <w:color w:val="000000"/>
          <w:sz w:val="24"/>
          <w:szCs w:val="24"/>
          <w:highlight w:val="yellow"/>
          <w:u w:val="single"/>
          <w:lang w:eastAsia="ru-RU"/>
        </w:rPr>
        <w:t xml:space="preserve"> 0</w:t>
      </w:r>
      <w:r w:rsidR="00970BF8" w:rsidRPr="00243373">
        <w:rPr>
          <w:rFonts w:ascii="Times New Roman" w:eastAsia="Times New Roman" w:hAnsi="Times New Roman" w:cs="Times New Roman"/>
          <w:bCs/>
          <w:i/>
          <w:color w:val="000000"/>
          <w:sz w:val="24"/>
          <w:szCs w:val="24"/>
          <w:highlight w:val="yellow"/>
          <w:u w:val="single"/>
          <w:lang w:eastAsia="ru-RU"/>
        </w:rPr>
        <w:t>8</w:t>
      </w:r>
      <w:r w:rsidRPr="00243373">
        <w:rPr>
          <w:rFonts w:ascii="Times New Roman" w:eastAsia="Times New Roman" w:hAnsi="Times New Roman" w:cs="Times New Roman"/>
          <w:bCs/>
          <w:i/>
          <w:color w:val="000000"/>
          <w:sz w:val="24"/>
          <w:szCs w:val="24"/>
          <w:highlight w:val="yellow"/>
          <w:u w:val="single"/>
          <w:lang w:eastAsia="ru-RU"/>
        </w:rPr>
        <w:t xml:space="preserve"> копеек.</w:t>
      </w:r>
    </w:p>
    <w:p w14:paraId="0045D863" w14:textId="4CC50FBB" w:rsidR="00631DE5" w:rsidRPr="00791C19" w:rsidRDefault="00631DE5" w:rsidP="00A25A28">
      <w:pPr>
        <w:spacing w:after="0" w:line="240" w:lineRule="auto"/>
        <w:ind w:firstLine="709"/>
        <w:jc w:val="both"/>
        <w:rPr>
          <w:rFonts w:ascii="Times New Roman" w:eastAsia="Times New Roman" w:hAnsi="Times New Roman" w:cs="Times New Roman"/>
          <w:bCs/>
          <w:sz w:val="24"/>
          <w:szCs w:val="24"/>
        </w:rPr>
      </w:pPr>
      <w:r w:rsidRPr="006422DF">
        <w:rPr>
          <w:rFonts w:ascii="Times New Roman" w:eastAsia="Times New Roman" w:hAnsi="Times New Roman" w:cs="Times New Roman"/>
          <w:b/>
          <w:bCs/>
          <w:sz w:val="24"/>
          <w:szCs w:val="24"/>
          <w:highlight w:val="yellow"/>
        </w:rPr>
        <w:t xml:space="preserve">Лот №14 - </w:t>
      </w:r>
      <w:r w:rsidRPr="006422DF">
        <w:rPr>
          <w:rFonts w:ascii="Times New Roman" w:eastAsia="Times New Roman" w:hAnsi="Times New Roman" w:cs="Times New Roman"/>
          <w:bCs/>
          <w:color w:val="000000"/>
          <w:sz w:val="24"/>
          <w:szCs w:val="24"/>
          <w:highlight w:val="yellow"/>
          <w:lang w:eastAsia="ru-RU"/>
        </w:rPr>
        <w:t xml:space="preserve">Станок настольный </w:t>
      </w:r>
      <w:proofErr w:type="spellStart"/>
      <w:r w:rsidRPr="006422DF">
        <w:rPr>
          <w:rFonts w:ascii="Times New Roman" w:eastAsia="Times New Roman" w:hAnsi="Times New Roman" w:cs="Times New Roman"/>
          <w:bCs/>
          <w:color w:val="000000"/>
          <w:sz w:val="24"/>
          <w:szCs w:val="24"/>
          <w:highlight w:val="yellow"/>
          <w:lang w:eastAsia="ru-RU"/>
        </w:rPr>
        <w:t>точильно</w:t>
      </w:r>
      <w:proofErr w:type="spellEnd"/>
      <w:r w:rsidRPr="006422DF">
        <w:rPr>
          <w:rFonts w:ascii="Times New Roman" w:eastAsia="Times New Roman" w:hAnsi="Times New Roman" w:cs="Times New Roman"/>
          <w:bCs/>
          <w:color w:val="000000"/>
          <w:sz w:val="24"/>
          <w:szCs w:val="24"/>
          <w:highlight w:val="yellow"/>
          <w:lang w:eastAsia="ru-RU"/>
        </w:rPr>
        <w:t xml:space="preserve">-шлифовальный с пылеотсасывающим агрегатом 380В, 50Гц, Тип, марка ТШ-3.00 У3 n = 1430 </w:t>
      </w:r>
      <w:proofErr w:type="gramStart"/>
      <w:r w:rsidRPr="006422DF">
        <w:rPr>
          <w:rFonts w:ascii="Times New Roman" w:eastAsia="Times New Roman" w:hAnsi="Times New Roman" w:cs="Times New Roman"/>
          <w:bCs/>
          <w:color w:val="000000"/>
          <w:sz w:val="24"/>
          <w:szCs w:val="24"/>
          <w:highlight w:val="yellow"/>
          <w:lang w:eastAsia="ru-RU"/>
        </w:rPr>
        <w:t>об./</w:t>
      </w:r>
      <w:proofErr w:type="gramEnd"/>
      <w:r w:rsidRPr="006422DF">
        <w:rPr>
          <w:rFonts w:ascii="Times New Roman" w:eastAsia="Times New Roman" w:hAnsi="Times New Roman" w:cs="Times New Roman"/>
          <w:bCs/>
          <w:color w:val="000000"/>
          <w:sz w:val="24"/>
          <w:szCs w:val="24"/>
          <w:highlight w:val="yellow"/>
          <w:lang w:eastAsia="ru-RU"/>
        </w:rPr>
        <w:t xml:space="preserve">мин, N = 2,0 кВт. - </w:t>
      </w:r>
      <w:r w:rsidR="000C69E9" w:rsidRPr="006422DF">
        <w:rPr>
          <w:rFonts w:ascii="Times New Roman" w:eastAsia="Times New Roman" w:hAnsi="Times New Roman" w:cs="Times New Roman"/>
          <w:bCs/>
          <w:i/>
          <w:color w:val="000000"/>
          <w:sz w:val="24"/>
          <w:szCs w:val="24"/>
          <w:highlight w:val="yellow"/>
          <w:u w:val="single"/>
          <w:lang w:eastAsia="ru-RU"/>
        </w:rPr>
        <w:t>4</w:t>
      </w:r>
      <w:r w:rsidR="006C037E" w:rsidRPr="006422DF">
        <w:rPr>
          <w:rFonts w:ascii="Times New Roman" w:eastAsia="Times New Roman" w:hAnsi="Times New Roman" w:cs="Times New Roman"/>
          <w:bCs/>
          <w:i/>
          <w:color w:val="000000"/>
          <w:sz w:val="24"/>
          <w:szCs w:val="24"/>
          <w:highlight w:val="yellow"/>
          <w:u w:val="single"/>
          <w:lang w:eastAsia="ru-RU"/>
        </w:rPr>
        <w:t> </w:t>
      </w:r>
      <w:r w:rsidR="000C69E9" w:rsidRPr="006422DF">
        <w:rPr>
          <w:rFonts w:ascii="Times New Roman" w:eastAsia="Times New Roman" w:hAnsi="Times New Roman" w:cs="Times New Roman"/>
          <w:bCs/>
          <w:i/>
          <w:color w:val="000000"/>
          <w:sz w:val="24"/>
          <w:szCs w:val="24"/>
          <w:highlight w:val="yellow"/>
          <w:u w:val="single"/>
          <w:lang w:eastAsia="ru-RU"/>
        </w:rPr>
        <w:t>262</w:t>
      </w:r>
      <w:r w:rsidRPr="006422DF">
        <w:rPr>
          <w:rFonts w:ascii="Times New Roman" w:eastAsia="Times New Roman" w:hAnsi="Times New Roman" w:cs="Times New Roman"/>
          <w:bCs/>
          <w:i/>
          <w:color w:val="000000"/>
          <w:sz w:val="24"/>
          <w:szCs w:val="24"/>
          <w:highlight w:val="yellow"/>
          <w:u w:val="single"/>
          <w:lang w:eastAsia="ru-RU"/>
        </w:rPr>
        <w:t>,</w:t>
      </w:r>
      <w:r w:rsidR="000C69E9" w:rsidRPr="006422DF">
        <w:rPr>
          <w:rFonts w:ascii="Times New Roman" w:eastAsia="Times New Roman" w:hAnsi="Times New Roman" w:cs="Times New Roman"/>
          <w:bCs/>
          <w:i/>
          <w:color w:val="000000"/>
          <w:sz w:val="24"/>
          <w:szCs w:val="24"/>
          <w:highlight w:val="yellow"/>
          <w:u w:val="single"/>
          <w:lang w:eastAsia="ru-RU"/>
        </w:rPr>
        <w:t>75</w:t>
      </w:r>
      <w:r w:rsidRPr="006422DF">
        <w:rPr>
          <w:rFonts w:ascii="Times New Roman" w:eastAsia="Times New Roman" w:hAnsi="Times New Roman" w:cs="Times New Roman"/>
          <w:bCs/>
          <w:i/>
          <w:color w:val="000000"/>
          <w:sz w:val="24"/>
          <w:szCs w:val="24"/>
          <w:highlight w:val="yellow"/>
          <w:u w:val="single"/>
          <w:lang w:eastAsia="ru-RU"/>
        </w:rPr>
        <w:t xml:space="preserve"> (</w:t>
      </w:r>
      <w:r w:rsidR="000C69E9" w:rsidRPr="006422DF">
        <w:rPr>
          <w:rFonts w:ascii="Times New Roman" w:eastAsia="Times New Roman" w:hAnsi="Times New Roman" w:cs="Times New Roman"/>
          <w:bCs/>
          <w:i/>
          <w:color w:val="000000"/>
          <w:sz w:val="24"/>
          <w:szCs w:val="24"/>
          <w:highlight w:val="yellow"/>
          <w:u w:val="single"/>
          <w:lang w:eastAsia="ru-RU"/>
        </w:rPr>
        <w:t>Четыре</w:t>
      </w:r>
      <w:r w:rsidRPr="006422DF">
        <w:rPr>
          <w:rFonts w:ascii="Times New Roman" w:eastAsia="Times New Roman" w:hAnsi="Times New Roman" w:cs="Times New Roman"/>
          <w:bCs/>
          <w:i/>
          <w:color w:val="000000"/>
          <w:sz w:val="24"/>
          <w:szCs w:val="24"/>
          <w:highlight w:val="yellow"/>
          <w:u w:val="single"/>
          <w:lang w:eastAsia="ru-RU"/>
        </w:rPr>
        <w:t xml:space="preserve"> тысяч</w:t>
      </w:r>
      <w:r w:rsidR="000C69E9" w:rsidRPr="006422DF">
        <w:rPr>
          <w:rFonts w:ascii="Times New Roman" w:eastAsia="Times New Roman" w:hAnsi="Times New Roman" w:cs="Times New Roman"/>
          <w:bCs/>
          <w:i/>
          <w:color w:val="000000"/>
          <w:sz w:val="24"/>
          <w:szCs w:val="24"/>
          <w:highlight w:val="yellow"/>
          <w:u w:val="single"/>
          <w:lang w:eastAsia="ru-RU"/>
        </w:rPr>
        <w:t>и</w:t>
      </w:r>
      <w:r w:rsidR="006C037E" w:rsidRPr="006422DF">
        <w:rPr>
          <w:rFonts w:ascii="Times New Roman" w:eastAsia="Times New Roman" w:hAnsi="Times New Roman" w:cs="Times New Roman"/>
          <w:bCs/>
          <w:i/>
          <w:color w:val="000000"/>
          <w:sz w:val="24"/>
          <w:szCs w:val="24"/>
          <w:highlight w:val="yellow"/>
          <w:u w:val="single"/>
          <w:lang w:eastAsia="ru-RU"/>
        </w:rPr>
        <w:t xml:space="preserve"> </w:t>
      </w:r>
      <w:r w:rsidR="000C69E9" w:rsidRPr="006422DF">
        <w:rPr>
          <w:rFonts w:ascii="Times New Roman" w:eastAsia="Times New Roman" w:hAnsi="Times New Roman" w:cs="Times New Roman"/>
          <w:bCs/>
          <w:i/>
          <w:color w:val="000000"/>
          <w:sz w:val="24"/>
          <w:szCs w:val="24"/>
          <w:highlight w:val="yellow"/>
          <w:u w:val="single"/>
          <w:lang w:eastAsia="ru-RU"/>
        </w:rPr>
        <w:t>двести шестьдесят два</w:t>
      </w:r>
      <w:r w:rsidRPr="006422DF">
        <w:rPr>
          <w:rFonts w:ascii="Times New Roman" w:eastAsia="Times New Roman" w:hAnsi="Times New Roman" w:cs="Times New Roman"/>
          <w:bCs/>
          <w:i/>
          <w:color w:val="000000"/>
          <w:sz w:val="24"/>
          <w:szCs w:val="24"/>
          <w:highlight w:val="yellow"/>
          <w:u w:val="single"/>
          <w:lang w:eastAsia="ru-RU"/>
        </w:rPr>
        <w:t>) рубл</w:t>
      </w:r>
      <w:r w:rsidR="000C69E9" w:rsidRPr="006422DF">
        <w:rPr>
          <w:rFonts w:ascii="Times New Roman" w:eastAsia="Times New Roman" w:hAnsi="Times New Roman" w:cs="Times New Roman"/>
          <w:bCs/>
          <w:i/>
          <w:color w:val="000000"/>
          <w:sz w:val="24"/>
          <w:szCs w:val="24"/>
          <w:highlight w:val="yellow"/>
          <w:u w:val="single"/>
          <w:lang w:eastAsia="ru-RU"/>
        </w:rPr>
        <w:t>я</w:t>
      </w:r>
      <w:r w:rsidRPr="006422DF">
        <w:rPr>
          <w:rFonts w:ascii="Times New Roman" w:eastAsia="Times New Roman" w:hAnsi="Times New Roman" w:cs="Times New Roman"/>
          <w:bCs/>
          <w:i/>
          <w:color w:val="000000"/>
          <w:sz w:val="24"/>
          <w:szCs w:val="24"/>
          <w:highlight w:val="yellow"/>
          <w:u w:val="single"/>
          <w:lang w:eastAsia="ru-RU"/>
        </w:rPr>
        <w:t xml:space="preserve"> </w:t>
      </w:r>
      <w:r w:rsidR="000C69E9" w:rsidRPr="006422DF">
        <w:rPr>
          <w:rFonts w:ascii="Times New Roman" w:eastAsia="Times New Roman" w:hAnsi="Times New Roman" w:cs="Times New Roman"/>
          <w:bCs/>
          <w:i/>
          <w:color w:val="000000"/>
          <w:sz w:val="24"/>
          <w:szCs w:val="24"/>
          <w:highlight w:val="yellow"/>
          <w:u w:val="single"/>
          <w:lang w:eastAsia="ru-RU"/>
        </w:rPr>
        <w:t>75</w:t>
      </w:r>
      <w:r w:rsidRPr="006422DF">
        <w:rPr>
          <w:rFonts w:ascii="Times New Roman" w:eastAsia="Times New Roman" w:hAnsi="Times New Roman" w:cs="Times New Roman"/>
          <w:bCs/>
          <w:i/>
          <w:color w:val="000000"/>
          <w:sz w:val="24"/>
          <w:szCs w:val="24"/>
          <w:highlight w:val="yellow"/>
          <w:u w:val="single"/>
          <w:lang w:eastAsia="ru-RU"/>
        </w:rPr>
        <w:t xml:space="preserve"> копеек, в т.ч. НДС </w:t>
      </w:r>
      <w:r w:rsidR="000C69E9" w:rsidRPr="006422DF">
        <w:rPr>
          <w:rFonts w:ascii="Times New Roman" w:eastAsia="Times New Roman" w:hAnsi="Times New Roman" w:cs="Times New Roman"/>
          <w:bCs/>
          <w:i/>
          <w:color w:val="000000"/>
          <w:sz w:val="24"/>
          <w:szCs w:val="24"/>
          <w:highlight w:val="yellow"/>
          <w:u w:val="single"/>
          <w:lang w:eastAsia="ru-RU"/>
        </w:rPr>
        <w:t>710</w:t>
      </w:r>
      <w:r w:rsidRPr="006422DF">
        <w:rPr>
          <w:rFonts w:ascii="Times New Roman" w:eastAsia="Times New Roman" w:hAnsi="Times New Roman" w:cs="Times New Roman"/>
          <w:bCs/>
          <w:i/>
          <w:color w:val="000000"/>
          <w:sz w:val="24"/>
          <w:szCs w:val="24"/>
          <w:highlight w:val="yellow"/>
          <w:u w:val="single"/>
          <w:lang w:eastAsia="ru-RU"/>
        </w:rPr>
        <w:t>,</w:t>
      </w:r>
      <w:r w:rsidR="000C69E9" w:rsidRPr="006422DF">
        <w:rPr>
          <w:rFonts w:ascii="Times New Roman" w:eastAsia="Times New Roman" w:hAnsi="Times New Roman" w:cs="Times New Roman"/>
          <w:bCs/>
          <w:i/>
          <w:color w:val="000000"/>
          <w:sz w:val="24"/>
          <w:szCs w:val="24"/>
          <w:highlight w:val="yellow"/>
          <w:u w:val="single"/>
          <w:lang w:eastAsia="ru-RU"/>
        </w:rPr>
        <w:t>46</w:t>
      </w:r>
      <w:r w:rsidRPr="006422DF">
        <w:rPr>
          <w:rFonts w:ascii="Times New Roman" w:eastAsia="Times New Roman" w:hAnsi="Times New Roman" w:cs="Times New Roman"/>
          <w:bCs/>
          <w:i/>
          <w:color w:val="000000"/>
          <w:sz w:val="24"/>
          <w:szCs w:val="24"/>
          <w:highlight w:val="yellow"/>
          <w:u w:val="single"/>
          <w:lang w:eastAsia="ru-RU"/>
        </w:rPr>
        <w:t xml:space="preserve"> (</w:t>
      </w:r>
      <w:r w:rsidR="00530A4B" w:rsidRPr="006422DF">
        <w:rPr>
          <w:rFonts w:ascii="Times New Roman" w:eastAsia="Times New Roman" w:hAnsi="Times New Roman" w:cs="Times New Roman"/>
          <w:bCs/>
          <w:i/>
          <w:color w:val="000000"/>
          <w:sz w:val="24"/>
          <w:szCs w:val="24"/>
          <w:highlight w:val="yellow"/>
          <w:u w:val="single"/>
          <w:lang w:eastAsia="ru-RU"/>
        </w:rPr>
        <w:t>Семьсот десять</w:t>
      </w:r>
      <w:r w:rsidRPr="006422DF">
        <w:rPr>
          <w:rFonts w:ascii="Times New Roman" w:eastAsia="Times New Roman" w:hAnsi="Times New Roman" w:cs="Times New Roman"/>
          <w:bCs/>
          <w:i/>
          <w:color w:val="000000"/>
          <w:sz w:val="24"/>
          <w:szCs w:val="24"/>
          <w:highlight w:val="yellow"/>
          <w:u w:val="single"/>
          <w:lang w:eastAsia="ru-RU"/>
        </w:rPr>
        <w:t>) рубл</w:t>
      </w:r>
      <w:r w:rsidR="006C037E" w:rsidRPr="006422DF">
        <w:rPr>
          <w:rFonts w:ascii="Times New Roman" w:eastAsia="Times New Roman" w:hAnsi="Times New Roman" w:cs="Times New Roman"/>
          <w:bCs/>
          <w:i/>
          <w:color w:val="000000"/>
          <w:sz w:val="24"/>
          <w:szCs w:val="24"/>
          <w:highlight w:val="yellow"/>
          <w:u w:val="single"/>
          <w:lang w:eastAsia="ru-RU"/>
        </w:rPr>
        <w:t>ей</w:t>
      </w:r>
      <w:r w:rsidRPr="006422DF">
        <w:rPr>
          <w:rFonts w:ascii="Times New Roman" w:eastAsia="Times New Roman" w:hAnsi="Times New Roman" w:cs="Times New Roman"/>
          <w:bCs/>
          <w:i/>
          <w:color w:val="000000"/>
          <w:sz w:val="24"/>
          <w:szCs w:val="24"/>
          <w:highlight w:val="yellow"/>
          <w:u w:val="single"/>
          <w:lang w:eastAsia="ru-RU"/>
        </w:rPr>
        <w:t xml:space="preserve"> </w:t>
      </w:r>
      <w:r w:rsidR="00D473FB" w:rsidRPr="006422DF">
        <w:rPr>
          <w:rFonts w:ascii="Times New Roman" w:eastAsia="Times New Roman" w:hAnsi="Times New Roman" w:cs="Times New Roman"/>
          <w:bCs/>
          <w:i/>
          <w:color w:val="000000"/>
          <w:sz w:val="24"/>
          <w:szCs w:val="24"/>
          <w:highlight w:val="yellow"/>
          <w:u w:val="single"/>
          <w:lang w:eastAsia="ru-RU"/>
        </w:rPr>
        <w:t>46</w:t>
      </w:r>
      <w:r w:rsidRPr="006422DF">
        <w:rPr>
          <w:rFonts w:ascii="Times New Roman" w:eastAsia="Times New Roman" w:hAnsi="Times New Roman" w:cs="Times New Roman"/>
          <w:bCs/>
          <w:i/>
          <w:color w:val="000000"/>
          <w:sz w:val="24"/>
          <w:szCs w:val="24"/>
          <w:highlight w:val="yellow"/>
          <w:u w:val="single"/>
          <w:lang w:eastAsia="ru-RU"/>
        </w:rPr>
        <w:t xml:space="preserve"> копеек.</w:t>
      </w:r>
    </w:p>
    <w:p w14:paraId="0045D864" w14:textId="453A245B" w:rsidR="00631DE5" w:rsidRPr="00791C19" w:rsidRDefault="00631DE5" w:rsidP="004D3466">
      <w:pPr>
        <w:spacing w:after="0" w:line="240" w:lineRule="auto"/>
        <w:ind w:firstLine="709"/>
        <w:jc w:val="both"/>
        <w:rPr>
          <w:rFonts w:ascii="Times New Roman" w:eastAsia="Times New Roman" w:hAnsi="Times New Roman" w:cs="Times New Roman"/>
          <w:bCs/>
          <w:sz w:val="24"/>
          <w:szCs w:val="24"/>
        </w:rPr>
      </w:pPr>
      <w:r w:rsidRPr="003C3989">
        <w:rPr>
          <w:rFonts w:ascii="Times New Roman" w:eastAsia="Times New Roman" w:hAnsi="Times New Roman" w:cs="Times New Roman"/>
          <w:b/>
          <w:bCs/>
          <w:sz w:val="24"/>
          <w:szCs w:val="24"/>
          <w:highlight w:val="yellow"/>
        </w:rPr>
        <w:t xml:space="preserve">Лот №15 - </w:t>
      </w:r>
      <w:r w:rsidRPr="003C3989">
        <w:rPr>
          <w:rFonts w:ascii="Times New Roman" w:eastAsia="Times New Roman" w:hAnsi="Times New Roman" w:cs="Times New Roman"/>
          <w:bCs/>
          <w:color w:val="000000"/>
          <w:sz w:val="24"/>
          <w:szCs w:val="24"/>
          <w:highlight w:val="yellow"/>
          <w:lang w:eastAsia="ru-RU"/>
        </w:rPr>
        <w:t xml:space="preserve">Станок </w:t>
      </w:r>
      <w:proofErr w:type="spellStart"/>
      <w:r w:rsidRPr="003C3989">
        <w:rPr>
          <w:rFonts w:ascii="Times New Roman" w:eastAsia="Times New Roman" w:hAnsi="Times New Roman" w:cs="Times New Roman"/>
          <w:bCs/>
          <w:color w:val="000000"/>
          <w:sz w:val="24"/>
          <w:szCs w:val="24"/>
          <w:highlight w:val="yellow"/>
          <w:lang w:eastAsia="ru-RU"/>
        </w:rPr>
        <w:t>полировально</w:t>
      </w:r>
      <w:proofErr w:type="spellEnd"/>
      <w:r w:rsidRPr="003C3989">
        <w:rPr>
          <w:rFonts w:ascii="Times New Roman" w:eastAsia="Times New Roman" w:hAnsi="Times New Roman" w:cs="Times New Roman"/>
          <w:bCs/>
          <w:color w:val="000000"/>
          <w:sz w:val="24"/>
          <w:szCs w:val="24"/>
          <w:highlight w:val="yellow"/>
          <w:lang w:eastAsia="ru-RU"/>
        </w:rPr>
        <w:t xml:space="preserve">-шлифовальный 3В854 двухсторонний с пылесосом 380В 50ГЦ, класс точности "П", </w:t>
      </w:r>
      <w:proofErr w:type="spellStart"/>
      <w:r w:rsidRPr="003C3989">
        <w:rPr>
          <w:rFonts w:ascii="Times New Roman" w:eastAsia="Times New Roman" w:hAnsi="Times New Roman" w:cs="Times New Roman"/>
          <w:bCs/>
          <w:color w:val="000000"/>
          <w:sz w:val="24"/>
          <w:szCs w:val="24"/>
          <w:highlight w:val="yellow"/>
          <w:lang w:eastAsia="ru-RU"/>
        </w:rPr>
        <w:t>min</w:t>
      </w:r>
      <w:proofErr w:type="spellEnd"/>
      <w:r w:rsidRPr="003C3989">
        <w:rPr>
          <w:rFonts w:ascii="Times New Roman" w:eastAsia="Times New Roman" w:hAnsi="Times New Roman" w:cs="Times New Roman"/>
          <w:bCs/>
          <w:color w:val="000000"/>
          <w:sz w:val="24"/>
          <w:szCs w:val="24"/>
          <w:highlight w:val="yellow"/>
          <w:lang w:eastAsia="ru-RU"/>
        </w:rPr>
        <w:t xml:space="preserve"> частота вращения шпинделя 850,00 об/м, Мощность 5.60 кВт, размеры (ДШВ) 1835мм.</w:t>
      </w:r>
      <w:r w:rsidR="004D3466" w:rsidRPr="003C3989">
        <w:rPr>
          <w:rFonts w:ascii="Times New Roman" w:eastAsia="Times New Roman" w:hAnsi="Times New Roman" w:cs="Times New Roman"/>
          <w:bCs/>
          <w:color w:val="000000"/>
          <w:sz w:val="24"/>
          <w:szCs w:val="24"/>
          <w:highlight w:val="yellow"/>
          <w:lang w:eastAsia="ru-RU"/>
        </w:rPr>
        <w:t>1020мм.</w:t>
      </w:r>
      <w:r w:rsidRPr="003C3989">
        <w:rPr>
          <w:rFonts w:ascii="Times New Roman" w:eastAsia="Times New Roman" w:hAnsi="Times New Roman" w:cs="Times New Roman"/>
          <w:bCs/>
          <w:color w:val="000000"/>
          <w:sz w:val="24"/>
          <w:szCs w:val="24"/>
          <w:highlight w:val="yellow"/>
          <w:lang w:eastAsia="ru-RU"/>
        </w:rPr>
        <w:t>2170мм., масса станка с выносным оборудова</w:t>
      </w:r>
      <w:r w:rsidR="004D3466" w:rsidRPr="003C3989">
        <w:rPr>
          <w:rFonts w:ascii="Times New Roman" w:eastAsia="Times New Roman" w:hAnsi="Times New Roman" w:cs="Times New Roman"/>
          <w:bCs/>
          <w:color w:val="000000"/>
          <w:sz w:val="24"/>
          <w:szCs w:val="24"/>
          <w:highlight w:val="yellow"/>
          <w:lang w:eastAsia="ru-RU"/>
        </w:rPr>
        <w:t>ния</w:t>
      </w:r>
      <w:r w:rsidRPr="003C3989">
        <w:rPr>
          <w:rFonts w:ascii="Times New Roman" w:eastAsia="Times New Roman" w:hAnsi="Times New Roman" w:cs="Times New Roman"/>
          <w:bCs/>
          <w:color w:val="000000"/>
          <w:sz w:val="24"/>
          <w:szCs w:val="24"/>
          <w:highlight w:val="yellow"/>
          <w:lang w:eastAsia="ru-RU"/>
        </w:rPr>
        <w:t xml:space="preserve"> 680 кг. - </w:t>
      </w:r>
      <w:r w:rsidR="004D3466" w:rsidRPr="003C3989">
        <w:rPr>
          <w:rFonts w:ascii="Times New Roman" w:eastAsia="Times New Roman" w:hAnsi="Times New Roman" w:cs="Times New Roman"/>
          <w:bCs/>
          <w:i/>
          <w:sz w:val="24"/>
          <w:szCs w:val="24"/>
          <w:highlight w:val="yellow"/>
          <w:u w:val="single"/>
        </w:rPr>
        <w:t>4</w:t>
      </w:r>
      <w:r w:rsidR="001912F9" w:rsidRPr="003C3989">
        <w:rPr>
          <w:rFonts w:ascii="Times New Roman" w:eastAsia="Times New Roman" w:hAnsi="Times New Roman" w:cs="Times New Roman"/>
          <w:bCs/>
          <w:i/>
          <w:sz w:val="24"/>
          <w:szCs w:val="24"/>
          <w:highlight w:val="yellow"/>
          <w:u w:val="single"/>
        </w:rPr>
        <w:t>2</w:t>
      </w:r>
      <w:r w:rsidR="00C671C2" w:rsidRPr="003C3989">
        <w:rPr>
          <w:rFonts w:ascii="Times New Roman" w:eastAsia="Times New Roman" w:hAnsi="Times New Roman" w:cs="Times New Roman"/>
          <w:bCs/>
          <w:i/>
          <w:sz w:val="24"/>
          <w:szCs w:val="24"/>
          <w:highlight w:val="yellow"/>
          <w:u w:val="single"/>
        </w:rPr>
        <w:t> </w:t>
      </w:r>
      <w:r w:rsidR="001912F9" w:rsidRPr="003C3989">
        <w:rPr>
          <w:rFonts w:ascii="Times New Roman" w:eastAsia="Times New Roman" w:hAnsi="Times New Roman" w:cs="Times New Roman"/>
          <w:bCs/>
          <w:i/>
          <w:sz w:val="24"/>
          <w:szCs w:val="24"/>
          <w:highlight w:val="yellow"/>
          <w:u w:val="single"/>
        </w:rPr>
        <w:t>121</w:t>
      </w:r>
      <w:r w:rsidRPr="003C3989">
        <w:rPr>
          <w:rFonts w:ascii="Times New Roman" w:eastAsia="Times New Roman" w:hAnsi="Times New Roman" w:cs="Times New Roman"/>
          <w:bCs/>
          <w:i/>
          <w:sz w:val="24"/>
          <w:szCs w:val="24"/>
          <w:highlight w:val="yellow"/>
          <w:u w:val="single"/>
        </w:rPr>
        <w:t>,</w:t>
      </w:r>
      <w:r w:rsidR="001912F9" w:rsidRPr="003C3989">
        <w:rPr>
          <w:rFonts w:ascii="Times New Roman" w:eastAsia="Times New Roman" w:hAnsi="Times New Roman" w:cs="Times New Roman"/>
          <w:bCs/>
          <w:i/>
          <w:sz w:val="24"/>
          <w:szCs w:val="24"/>
          <w:highlight w:val="yellow"/>
          <w:u w:val="single"/>
        </w:rPr>
        <w:t>75</w:t>
      </w:r>
      <w:r w:rsidRPr="003C3989">
        <w:rPr>
          <w:rFonts w:ascii="Times New Roman" w:eastAsia="Times New Roman" w:hAnsi="Times New Roman" w:cs="Times New Roman"/>
          <w:bCs/>
          <w:i/>
          <w:sz w:val="24"/>
          <w:szCs w:val="24"/>
          <w:highlight w:val="yellow"/>
          <w:u w:val="single"/>
        </w:rPr>
        <w:t xml:space="preserve"> (</w:t>
      </w:r>
      <w:r w:rsidR="004D3466" w:rsidRPr="003C3989">
        <w:rPr>
          <w:rFonts w:ascii="Times New Roman" w:eastAsia="Times New Roman" w:hAnsi="Times New Roman" w:cs="Times New Roman"/>
          <w:bCs/>
          <w:i/>
          <w:sz w:val="24"/>
          <w:szCs w:val="24"/>
          <w:highlight w:val="yellow"/>
          <w:u w:val="single"/>
        </w:rPr>
        <w:t>Сорок дев</w:t>
      </w:r>
      <w:r w:rsidR="001912F9" w:rsidRPr="003C3989">
        <w:rPr>
          <w:rFonts w:ascii="Times New Roman" w:eastAsia="Times New Roman" w:hAnsi="Times New Roman" w:cs="Times New Roman"/>
          <w:bCs/>
          <w:i/>
          <w:sz w:val="24"/>
          <w:szCs w:val="24"/>
          <w:highlight w:val="yellow"/>
          <w:u w:val="single"/>
        </w:rPr>
        <w:t>е</w:t>
      </w:r>
      <w:r w:rsidRPr="003C3989">
        <w:rPr>
          <w:rFonts w:ascii="Times New Roman" w:eastAsia="Times New Roman" w:hAnsi="Times New Roman" w:cs="Times New Roman"/>
          <w:bCs/>
          <w:i/>
          <w:sz w:val="24"/>
          <w:szCs w:val="24"/>
          <w:highlight w:val="yellow"/>
          <w:u w:val="single"/>
        </w:rPr>
        <w:t xml:space="preserve"> тысяч</w:t>
      </w:r>
      <w:r w:rsidR="001912F9" w:rsidRPr="003C3989">
        <w:rPr>
          <w:rFonts w:ascii="Times New Roman" w:eastAsia="Times New Roman" w:hAnsi="Times New Roman" w:cs="Times New Roman"/>
          <w:bCs/>
          <w:i/>
          <w:sz w:val="24"/>
          <w:szCs w:val="24"/>
          <w:highlight w:val="yellow"/>
          <w:u w:val="single"/>
        </w:rPr>
        <w:t>и</w:t>
      </w:r>
      <w:r w:rsidR="00C671C2" w:rsidRPr="003C3989">
        <w:rPr>
          <w:rFonts w:ascii="Times New Roman" w:eastAsia="Times New Roman" w:hAnsi="Times New Roman" w:cs="Times New Roman"/>
          <w:bCs/>
          <w:i/>
          <w:sz w:val="24"/>
          <w:szCs w:val="24"/>
          <w:highlight w:val="yellow"/>
          <w:u w:val="single"/>
        </w:rPr>
        <w:t xml:space="preserve"> </w:t>
      </w:r>
      <w:r w:rsidR="001912F9" w:rsidRPr="003C3989">
        <w:rPr>
          <w:rFonts w:ascii="Times New Roman" w:eastAsia="Times New Roman" w:hAnsi="Times New Roman" w:cs="Times New Roman"/>
          <w:bCs/>
          <w:i/>
          <w:sz w:val="24"/>
          <w:szCs w:val="24"/>
          <w:highlight w:val="yellow"/>
          <w:u w:val="single"/>
        </w:rPr>
        <w:t>сто двадцать один</w:t>
      </w:r>
      <w:r w:rsidRPr="003C3989">
        <w:rPr>
          <w:rFonts w:ascii="Times New Roman" w:eastAsia="Times New Roman" w:hAnsi="Times New Roman" w:cs="Times New Roman"/>
          <w:bCs/>
          <w:i/>
          <w:sz w:val="24"/>
          <w:szCs w:val="24"/>
          <w:highlight w:val="yellow"/>
          <w:u w:val="single"/>
        </w:rPr>
        <w:t>) рубл</w:t>
      </w:r>
      <w:r w:rsidR="001912F9" w:rsidRPr="003C3989">
        <w:rPr>
          <w:rFonts w:ascii="Times New Roman" w:eastAsia="Times New Roman" w:hAnsi="Times New Roman" w:cs="Times New Roman"/>
          <w:bCs/>
          <w:i/>
          <w:sz w:val="24"/>
          <w:szCs w:val="24"/>
          <w:highlight w:val="yellow"/>
          <w:u w:val="single"/>
        </w:rPr>
        <w:t>ь</w:t>
      </w:r>
      <w:r w:rsidRPr="003C3989">
        <w:rPr>
          <w:rFonts w:ascii="Times New Roman" w:eastAsia="Times New Roman" w:hAnsi="Times New Roman" w:cs="Times New Roman"/>
          <w:bCs/>
          <w:i/>
          <w:sz w:val="24"/>
          <w:szCs w:val="24"/>
          <w:highlight w:val="yellow"/>
          <w:u w:val="single"/>
        </w:rPr>
        <w:t xml:space="preserve"> </w:t>
      </w:r>
      <w:r w:rsidR="001912F9" w:rsidRPr="003C3989">
        <w:rPr>
          <w:rFonts w:ascii="Times New Roman" w:eastAsia="Times New Roman" w:hAnsi="Times New Roman" w:cs="Times New Roman"/>
          <w:bCs/>
          <w:i/>
          <w:sz w:val="24"/>
          <w:szCs w:val="24"/>
          <w:highlight w:val="yellow"/>
          <w:u w:val="single"/>
        </w:rPr>
        <w:t>75</w:t>
      </w:r>
      <w:r w:rsidRPr="003C3989">
        <w:rPr>
          <w:rFonts w:ascii="Times New Roman" w:eastAsia="Times New Roman" w:hAnsi="Times New Roman" w:cs="Times New Roman"/>
          <w:bCs/>
          <w:i/>
          <w:sz w:val="24"/>
          <w:szCs w:val="24"/>
          <w:highlight w:val="yellow"/>
          <w:u w:val="single"/>
        </w:rPr>
        <w:t xml:space="preserve"> копеек, в т.ч. НДС </w:t>
      </w:r>
      <w:r w:rsidR="00F15F3B" w:rsidRPr="003C3989">
        <w:rPr>
          <w:rFonts w:ascii="Times New Roman" w:eastAsia="Times New Roman" w:hAnsi="Times New Roman" w:cs="Times New Roman"/>
          <w:bCs/>
          <w:i/>
          <w:sz w:val="24"/>
          <w:szCs w:val="24"/>
          <w:highlight w:val="yellow"/>
          <w:u w:val="single"/>
        </w:rPr>
        <w:t>7</w:t>
      </w:r>
      <w:r w:rsidRPr="003C3989">
        <w:rPr>
          <w:rFonts w:ascii="Times New Roman" w:eastAsia="Times New Roman" w:hAnsi="Times New Roman" w:cs="Times New Roman"/>
          <w:bCs/>
          <w:i/>
          <w:sz w:val="24"/>
          <w:szCs w:val="24"/>
          <w:highlight w:val="yellow"/>
          <w:u w:val="single"/>
        </w:rPr>
        <w:t> </w:t>
      </w:r>
      <w:r w:rsidR="00F15F3B" w:rsidRPr="003C3989">
        <w:rPr>
          <w:rFonts w:ascii="Times New Roman" w:eastAsia="Times New Roman" w:hAnsi="Times New Roman" w:cs="Times New Roman"/>
          <w:bCs/>
          <w:i/>
          <w:sz w:val="24"/>
          <w:szCs w:val="24"/>
          <w:highlight w:val="yellow"/>
          <w:u w:val="single"/>
        </w:rPr>
        <w:t>0</w:t>
      </w:r>
      <w:r w:rsidR="004D3466" w:rsidRPr="003C3989">
        <w:rPr>
          <w:rFonts w:ascii="Times New Roman" w:eastAsia="Times New Roman" w:hAnsi="Times New Roman" w:cs="Times New Roman"/>
          <w:bCs/>
          <w:i/>
          <w:sz w:val="24"/>
          <w:szCs w:val="24"/>
          <w:highlight w:val="yellow"/>
          <w:u w:val="single"/>
        </w:rPr>
        <w:t>2</w:t>
      </w:r>
      <w:r w:rsidR="00F15F3B" w:rsidRPr="003C3989">
        <w:rPr>
          <w:rFonts w:ascii="Times New Roman" w:eastAsia="Times New Roman" w:hAnsi="Times New Roman" w:cs="Times New Roman"/>
          <w:bCs/>
          <w:i/>
          <w:sz w:val="24"/>
          <w:szCs w:val="24"/>
          <w:highlight w:val="yellow"/>
          <w:u w:val="single"/>
        </w:rPr>
        <w:t>0</w:t>
      </w:r>
      <w:r w:rsidRPr="003C3989">
        <w:rPr>
          <w:rFonts w:ascii="Times New Roman" w:eastAsia="Times New Roman" w:hAnsi="Times New Roman" w:cs="Times New Roman"/>
          <w:bCs/>
          <w:i/>
          <w:sz w:val="24"/>
          <w:szCs w:val="24"/>
          <w:highlight w:val="yellow"/>
          <w:u w:val="single"/>
        </w:rPr>
        <w:t>,</w:t>
      </w:r>
      <w:r w:rsidR="00F15F3B" w:rsidRPr="003C3989">
        <w:rPr>
          <w:rFonts w:ascii="Times New Roman" w:eastAsia="Times New Roman" w:hAnsi="Times New Roman" w:cs="Times New Roman"/>
          <w:bCs/>
          <w:i/>
          <w:sz w:val="24"/>
          <w:szCs w:val="24"/>
          <w:highlight w:val="yellow"/>
          <w:u w:val="single"/>
        </w:rPr>
        <w:t>29</w:t>
      </w:r>
      <w:r w:rsidRPr="003C3989">
        <w:rPr>
          <w:rFonts w:ascii="Times New Roman" w:eastAsia="Times New Roman" w:hAnsi="Times New Roman" w:cs="Times New Roman"/>
          <w:bCs/>
          <w:i/>
          <w:sz w:val="24"/>
          <w:szCs w:val="24"/>
          <w:highlight w:val="yellow"/>
          <w:u w:val="single"/>
        </w:rPr>
        <w:t xml:space="preserve"> (</w:t>
      </w:r>
      <w:r w:rsidR="00F15F3B" w:rsidRPr="003C3989">
        <w:rPr>
          <w:rFonts w:ascii="Times New Roman" w:eastAsia="Times New Roman" w:hAnsi="Times New Roman" w:cs="Times New Roman"/>
          <w:bCs/>
          <w:i/>
          <w:sz w:val="24"/>
          <w:szCs w:val="24"/>
          <w:highlight w:val="yellow"/>
          <w:u w:val="single"/>
        </w:rPr>
        <w:t>Семь</w:t>
      </w:r>
      <w:r w:rsidRPr="003C3989">
        <w:rPr>
          <w:rFonts w:ascii="Times New Roman" w:eastAsia="Times New Roman" w:hAnsi="Times New Roman" w:cs="Times New Roman"/>
          <w:bCs/>
          <w:i/>
          <w:sz w:val="24"/>
          <w:szCs w:val="24"/>
          <w:highlight w:val="yellow"/>
          <w:u w:val="single"/>
        </w:rPr>
        <w:t xml:space="preserve"> тысяч </w:t>
      </w:r>
      <w:r w:rsidR="00F15F3B" w:rsidRPr="003C3989">
        <w:rPr>
          <w:rFonts w:ascii="Times New Roman" w:eastAsia="Times New Roman" w:hAnsi="Times New Roman" w:cs="Times New Roman"/>
          <w:bCs/>
          <w:i/>
          <w:sz w:val="24"/>
          <w:szCs w:val="24"/>
          <w:highlight w:val="yellow"/>
          <w:u w:val="single"/>
        </w:rPr>
        <w:t>двадцать</w:t>
      </w:r>
      <w:r w:rsidRPr="003C3989">
        <w:rPr>
          <w:rFonts w:ascii="Times New Roman" w:eastAsia="Times New Roman" w:hAnsi="Times New Roman" w:cs="Times New Roman"/>
          <w:bCs/>
          <w:i/>
          <w:sz w:val="24"/>
          <w:szCs w:val="24"/>
          <w:highlight w:val="yellow"/>
          <w:u w:val="single"/>
        </w:rPr>
        <w:t xml:space="preserve">) рублей </w:t>
      </w:r>
      <w:r w:rsidR="00F15F3B" w:rsidRPr="003C3989">
        <w:rPr>
          <w:rFonts w:ascii="Times New Roman" w:eastAsia="Times New Roman" w:hAnsi="Times New Roman" w:cs="Times New Roman"/>
          <w:bCs/>
          <w:i/>
          <w:sz w:val="24"/>
          <w:szCs w:val="24"/>
          <w:highlight w:val="yellow"/>
          <w:u w:val="single"/>
        </w:rPr>
        <w:t>29</w:t>
      </w:r>
      <w:r w:rsidRPr="003C3989">
        <w:rPr>
          <w:rFonts w:ascii="Times New Roman" w:eastAsia="Times New Roman" w:hAnsi="Times New Roman" w:cs="Times New Roman"/>
          <w:bCs/>
          <w:i/>
          <w:sz w:val="24"/>
          <w:szCs w:val="24"/>
          <w:highlight w:val="yellow"/>
          <w:u w:val="single"/>
        </w:rPr>
        <w:t xml:space="preserve"> копеек.</w:t>
      </w:r>
    </w:p>
    <w:p w14:paraId="0045D865" w14:textId="4B924D3B" w:rsidR="00631DE5" w:rsidRPr="00791C19" w:rsidRDefault="00631DE5" w:rsidP="00E47615">
      <w:pPr>
        <w:spacing w:after="0" w:line="240" w:lineRule="auto"/>
        <w:ind w:firstLine="709"/>
        <w:jc w:val="both"/>
        <w:rPr>
          <w:rFonts w:ascii="Times New Roman" w:eastAsia="Times New Roman" w:hAnsi="Times New Roman" w:cs="Times New Roman"/>
          <w:bCs/>
          <w:sz w:val="24"/>
          <w:szCs w:val="24"/>
        </w:rPr>
      </w:pPr>
      <w:r w:rsidRPr="003C3989">
        <w:rPr>
          <w:rFonts w:ascii="Times New Roman" w:eastAsia="Times New Roman" w:hAnsi="Times New Roman" w:cs="Times New Roman"/>
          <w:b/>
          <w:bCs/>
          <w:sz w:val="24"/>
          <w:szCs w:val="24"/>
          <w:highlight w:val="yellow"/>
        </w:rPr>
        <w:t xml:space="preserve">Лот №16 - </w:t>
      </w:r>
      <w:r w:rsidRPr="003C3989">
        <w:rPr>
          <w:rFonts w:ascii="Times New Roman" w:eastAsia="Times New Roman" w:hAnsi="Times New Roman" w:cs="Times New Roman"/>
          <w:bCs/>
          <w:color w:val="000000"/>
          <w:sz w:val="24"/>
          <w:szCs w:val="24"/>
          <w:highlight w:val="yellow"/>
          <w:lang w:eastAsia="ru-RU"/>
        </w:rPr>
        <w:t xml:space="preserve">Станок сверлильный </w:t>
      </w:r>
      <w:proofErr w:type="spellStart"/>
      <w:r w:rsidRPr="003C3989">
        <w:rPr>
          <w:rFonts w:ascii="Times New Roman" w:eastAsia="Times New Roman" w:hAnsi="Times New Roman" w:cs="Times New Roman"/>
          <w:bCs/>
          <w:color w:val="000000"/>
          <w:sz w:val="24"/>
          <w:szCs w:val="24"/>
          <w:highlight w:val="yellow"/>
          <w:lang w:eastAsia="ru-RU"/>
        </w:rPr>
        <w:t>Model</w:t>
      </w:r>
      <w:proofErr w:type="spellEnd"/>
      <w:r w:rsidRPr="003C3989">
        <w:rPr>
          <w:rFonts w:ascii="Times New Roman" w:eastAsia="Times New Roman" w:hAnsi="Times New Roman" w:cs="Times New Roman"/>
          <w:bCs/>
          <w:color w:val="000000"/>
          <w:sz w:val="24"/>
          <w:szCs w:val="24"/>
          <w:highlight w:val="yellow"/>
          <w:lang w:eastAsia="ru-RU"/>
        </w:rPr>
        <w:t xml:space="preserve">: JPD 2800VS. </w:t>
      </w:r>
      <w:r w:rsidRPr="003C3989">
        <w:rPr>
          <w:rFonts w:ascii="Times New Roman" w:eastAsia="Times New Roman" w:hAnsi="Times New Roman" w:cs="Times New Roman"/>
          <w:bCs/>
          <w:color w:val="000000"/>
          <w:sz w:val="24"/>
          <w:szCs w:val="24"/>
          <w:highlight w:val="yellow"/>
          <w:lang w:val="en-US" w:eastAsia="ru-RU"/>
        </w:rPr>
        <w:t>DRILL PRESS. Power: 3-400v.50Hz. 2.4</w:t>
      </w:r>
      <w:proofErr w:type="gramStart"/>
      <w:r w:rsidRPr="003C3989">
        <w:rPr>
          <w:rFonts w:ascii="Times New Roman" w:eastAsia="Times New Roman" w:hAnsi="Times New Roman" w:cs="Times New Roman"/>
          <w:bCs/>
          <w:color w:val="000000"/>
          <w:sz w:val="24"/>
          <w:szCs w:val="24"/>
          <w:highlight w:val="yellow"/>
          <w:lang w:val="en-US" w:eastAsia="ru-RU"/>
        </w:rPr>
        <w:t>A.P</w:t>
      </w:r>
      <w:proofErr w:type="gramEnd"/>
      <w:r w:rsidRPr="003C3989">
        <w:rPr>
          <w:rFonts w:ascii="Times New Roman" w:eastAsia="Times New Roman" w:hAnsi="Times New Roman" w:cs="Times New Roman"/>
          <w:bCs/>
          <w:color w:val="000000"/>
          <w:sz w:val="24"/>
          <w:szCs w:val="24"/>
          <w:highlight w:val="yellow"/>
          <w:lang w:val="en-US" w:eastAsia="ru-RU"/>
        </w:rPr>
        <w:t xml:space="preserve">2=0.93kW SI. </w:t>
      </w:r>
      <w:r w:rsidRPr="003C3989">
        <w:rPr>
          <w:rFonts w:ascii="Times New Roman" w:eastAsia="Times New Roman" w:hAnsi="Times New Roman" w:cs="Times New Roman"/>
          <w:bCs/>
          <w:color w:val="000000"/>
          <w:sz w:val="24"/>
          <w:szCs w:val="24"/>
          <w:highlight w:val="yellow"/>
          <w:lang w:eastAsia="ru-RU"/>
        </w:rPr>
        <w:t xml:space="preserve">Article:1792800T. </w:t>
      </w:r>
      <w:proofErr w:type="spellStart"/>
      <w:r w:rsidRPr="003C3989">
        <w:rPr>
          <w:rFonts w:ascii="Times New Roman" w:eastAsia="Times New Roman" w:hAnsi="Times New Roman" w:cs="Times New Roman"/>
          <w:bCs/>
          <w:color w:val="000000"/>
          <w:sz w:val="24"/>
          <w:szCs w:val="24"/>
          <w:highlight w:val="yellow"/>
          <w:lang w:eastAsia="ru-RU"/>
        </w:rPr>
        <w:t>Weight</w:t>
      </w:r>
      <w:proofErr w:type="spellEnd"/>
      <w:r w:rsidRPr="003C3989">
        <w:rPr>
          <w:rFonts w:ascii="Times New Roman" w:eastAsia="Times New Roman" w:hAnsi="Times New Roman" w:cs="Times New Roman"/>
          <w:bCs/>
          <w:color w:val="000000"/>
          <w:sz w:val="24"/>
          <w:szCs w:val="24"/>
          <w:highlight w:val="yellow"/>
          <w:lang w:eastAsia="ru-RU"/>
        </w:rPr>
        <w:t xml:space="preserve">: 100 </w:t>
      </w:r>
      <w:proofErr w:type="spellStart"/>
      <w:r w:rsidRPr="003C3989">
        <w:rPr>
          <w:rFonts w:ascii="Times New Roman" w:eastAsia="Times New Roman" w:hAnsi="Times New Roman" w:cs="Times New Roman"/>
          <w:bCs/>
          <w:color w:val="000000"/>
          <w:sz w:val="24"/>
          <w:szCs w:val="24"/>
          <w:highlight w:val="yellow"/>
          <w:lang w:eastAsia="ru-RU"/>
        </w:rPr>
        <w:t>Kg</w:t>
      </w:r>
      <w:proofErr w:type="spellEnd"/>
      <w:r w:rsidRPr="003C3989">
        <w:rPr>
          <w:rFonts w:ascii="Times New Roman" w:eastAsia="Times New Roman" w:hAnsi="Times New Roman" w:cs="Times New Roman"/>
          <w:bCs/>
          <w:color w:val="000000"/>
          <w:sz w:val="24"/>
          <w:szCs w:val="24"/>
          <w:highlight w:val="yellow"/>
          <w:lang w:eastAsia="ru-RU"/>
        </w:rPr>
        <w:t xml:space="preserve"> - </w:t>
      </w:r>
      <w:r w:rsidR="00822EF3" w:rsidRPr="003C3989">
        <w:rPr>
          <w:rFonts w:ascii="Times New Roman" w:eastAsia="Times New Roman" w:hAnsi="Times New Roman" w:cs="Times New Roman"/>
          <w:bCs/>
          <w:i/>
          <w:color w:val="000000"/>
          <w:sz w:val="24"/>
          <w:szCs w:val="24"/>
          <w:highlight w:val="yellow"/>
          <w:u w:val="single"/>
          <w:lang w:eastAsia="ru-RU"/>
        </w:rPr>
        <w:t>3</w:t>
      </w:r>
      <w:r w:rsidR="003617F2" w:rsidRPr="003C3989">
        <w:rPr>
          <w:rFonts w:ascii="Times New Roman" w:eastAsia="Times New Roman" w:hAnsi="Times New Roman" w:cs="Times New Roman"/>
          <w:bCs/>
          <w:i/>
          <w:color w:val="000000"/>
          <w:sz w:val="24"/>
          <w:szCs w:val="24"/>
          <w:highlight w:val="yellow"/>
          <w:u w:val="single"/>
          <w:lang w:eastAsia="ru-RU"/>
        </w:rPr>
        <w:t> </w:t>
      </w:r>
      <w:r w:rsidR="00822EF3" w:rsidRPr="003C3989">
        <w:rPr>
          <w:rFonts w:ascii="Times New Roman" w:eastAsia="Times New Roman" w:hAnsi="Times New Roman" w:cs="Times New Roman"/>
          <w:bCs/>
          <w:i/>
          <w:color w:val="000000"/>
          <w:sz w:val="24"/>
          <w:szCs w:val="24"/>
          <w:highlight w:val="yellow"/>
          <w:u w:val="single"/>
          <w:lang w:eastAsia="ru-RU"/>
        </w:rPr>
        <w:t>757</w:t>
      </w:r>
      <w:r w:rsidRPr="003C3989">
        <w:rPr>
          <w:rFonts w:ascii="Times New Roman" w:eastAsia="Times New Roman" w:hAnsi="Times New Roman" w:cs="Times New Roman"/>
          <w:bCs/>
          <w:i/>
          <w:color w:val="000000"/>
          <w:sz w:val="24"/>
          <w:szCs w:val="24"/>
          <w:highlight w:val="yellow"/>
          <w:u w:val="single"/>
          <w:lang w:eastAsia="ru-RU"/>
        </w:rPr>
        <w:t>,00 (</w:t>
      </w:r>
      <w:r w:rsidR="00822EF3" w:rsidRPr="003C3989">
        <w:rPr>
          <w:rFonts w:ascii="Times New Roman" w:eastAsia="Times New Roman" w:hAnsi="Times New Roman" w:cs="Times New Roman"/>
          <w:bCs/>
          <w:i/>
          <w:color w:val="000000"/>
          <w:sz w:val="24"/>
          <w:szCs w:val="24"/>
          <w:highlight w:val="yellow"/>
          <w:u w:val="single"/>
          <w:lang w:eastAsia="ru-RU"/>
        </w:rPr>
        <w:t>Три</w:t>
      </w:r>
      <w:r w:rsidRPr="003C3989">
        <w:rPr>
          <w:rFonts w:ascii="Times New Roman" w:eastAsia="Times New Roman" w:hAnsi="Times New Roman" w:cs="Times New Roman"/>
          <w:bCs/>
          <w:i/>
          <w:color w:val="000000"/>
          <w:sz w:val="24"/>
          <w:szCs w:val="24"/>
          <w:highlight w:val="yellow"/>
          <w:u w:val="single"/>
          <w:lang w:eastAsia="ru-RU"/>
        </w:rPr>
        <w:t xml:space="preserve"> тысяч</w:t>
      </w:r>
      <w:r w:rsidR="00E47615" w:rsidRPr="003C3989">
        <w:rPr>
          <w:rFonts w:ascii="Times New Roman" w:eastAsia="Times New Roman" w:hAnsi="Times New Roman" w:cs="Times New Roman"/>
          <w:bCs/>
          <w:i/>
          <w:color w:val="000000"/>
          <w:sz w:val="24"/>
          <w:szCs w:val="24"/>
          <w:highlight w:val="yellow"/>
          <w:u w:val="single"/>
          <w:lang w:eastAsia="ru-RU"/>
        </w:rPr>
        <w:t>и</w:t>
      </w:r>
      <w:r w:rsidR="003617F2" w:rsidRPr="003C3989">
        <w:rPr>
          <w:rFonts w:ascii="Times New Roman" w:eastAsia="Times New Roman" w:hAnsi="Times New Roman" w:cs="Times New Roman"/>
          <w:bCs/>
          <w:i/>
          <w:color w:val="000000"/>
          <w:sz w:val="24"/>
          <w:szCs w:val="24"/>
          <w:highlight w:val="yellow"/>
          <w:u w:val="single"/>
          <w:lang w:eastAsia="ru-RU"/>
        </w:rPr>
        <w:t xml:space="preserve"> </w:t>
      </w:r>
      <w:r w:rsidR="00822EF3" w:rsidRPr="003C3989">
        <w:rPr>
          <w:rFonts w:ascii="Times New Roman" w:eastAsia="Times New Roman" w:hAnsi="Times New Roman" w:cs="Times New Roman"/>
          <w:bCs/>
          <w:i/>
          <w:color w:val="000000"/>
          <w:sz w:val="24"/>
          <w:szCs w:val="24"/>
          <w:highlight w:val="yellow"/>
          <w:u w:val="single"/>
          <w:lang w:eastAsia="ru-RU"/>
        </w:rPr>
        <w:t>семьсот пятьдесят семь</w:t>
      </w:r>
      <w:r w:rsidRPr="003C3989">
        <w:rPr>
          <w:rFonts w:ascii="Times New Roman" w:eastAsia="Times New Roman" w:hAnsi="Times New Roman" w:cs="Times New Roman"/>
          <w:bCs/>
          <w:i/>
          <w:color w:val="000000"/>
          <w:sz w:val="24"/>
          <w:szCs w:val="24"/>
          <w:highlight w:val="yellow"/>
          <w:u w:val="single"/>
          <w:lang w:eastAsia="ru-RU"/>
        </w:rPr>
        <w:t xml:space="preserve">) рублей 00 копеек, в т.ч. НДС </w:t>
      </w:r>
      <w:r w:rsidR="00E47615" w:rsidRPr="003C3989">
        <w:rPr>
          <w:rFonts w:ascii="Times New Roman" w:eastAsia="Times New Roman" w:hAnsi="Times New Roman" w:cs="Times New Roman"/>
          <w:bCs/>
          <w:i/>
          <w:color w:val="000000"/>
          <w:sz w:val="24"/>
          <w:szCs w:val="24"/>
          <w:highlight w:val="yellow"/>
          <w:u w:val="single"/>
          <w:lang w:eastAsia="ru-RU"/>
        </w:rPr>
        <w:t>6</w:t>
      </w:r>
      <w:r w:rsidR="00822EF3" w:rsidRPr="003C3989">
        <w:rPr>
          <w:rFonts w:ascii="Times New Roman" w:eastAsia="Times New Roman" w:hAnsi="Times New Roman" w:cs="Times New Roman"/>
          <w:bCs/>
          <w:i/>
          <w:color w:val="000000"/>
          <w:sz w:val="24"/>
          <w:szCs w:val="24"/>
          <w:highlight w:val="yellow"/>
          <w:u w:val="single"/>
          <w:lang w:eastAsia="ru-RU"/>
        </w:rPr>
        <w:t>26</w:t>
      </w:r>
      <w:r w:rsidRPr="003C3989">
        <w:rPr>
          <w:rFonts w:ascii="Times New Roman" w:eastAsia="Times New Roman" w:hAnsi="Times New Roman" w:cs="Times New Roman"/>
          <w:bCs/>
          <w:i/>
          <w:color w:val="000000"/>
          <w:sz w:val="24"/>
          <w:szCs w:val="24"/>
          <w:highlight w:val="yellow"/>
          <w:u w:val="single"/>
          <w:lang w:eastAsia="ru-RU"/>
        </w:rPr>
        <w:t>,</w:t>
      </w:r>
      <w:r w:rsidR="00822EF3" w:rsidRPr="003C3989">
        <w:rPr>
          <w:rFonts w:ascii="Times New Roman" w:eastAsia="Times New Roman" w:hAnsi="Times New Roman" w:cs="Times New Roman"/>
          <w:bCs/>
          <w:i/>
          <w:color w:val="000000"/>
          <w:sz w:val="24"/>
          <w:szCs w:val="24"/>
          <w:highlight w:val="yellow"/>
          <w:u w:val="single"/>
          <w:lang w:eastAsia="ru-RU"/>
        </w:rPr>
        <w:t>1</w:t>
      </w:r>
      <w:r w:rsidR="00E47615" w:rsidRPr="003C3989">
        <w:rPr>
          <w:rFonts w:ascii="Times New Roman" w:eastAsia="Times New Roman" w:hAnsi="Times New Roman" w:cs="Times New Roman"/>
          <w:bCs/>
          <w:i/>
          <w:color w:val="000000"/>
          <w:sz w:val="24"/>
          <w:szCs w:val="24"/>
          <w:highlight w:val="yellow"/>
          <w:u w:val="single"/>
          <w:lang w:eastAsia="ru-RU"/>
        </w:rPr>
        <w:t>7</w:t>
      </w:r>
      <w:r w:rsidRPr="003C3989">
        <w:rPr>
          <w:rFonts w:ascii="Times New Roman" w:eastAsia="Times New Roman" w:hAnsi="Times New Roman" w:cs="Times New Roman"/>
          <w:bCs/>
          <w:i/>
          <w:color w:val="000000"/>
          <w:sz w:val="24"/>
          <w:szCs w:val="24"/>
          <w:highlight w:val="yellow"/>
          <w:u w:val="single"/>
          <w:lang w:eastAsia="ru-RU"/>
        </w:rPr>
        <w:t xml:space="preserve"> (</w:t>
      </w:r>
      <w:r w:rsidR="00822EF3" w:rsidRPr="003C3989">
        <w:rPr>
          <w:rFonts w:ascii="Times New Roman" w:eastAsia="Times New Roman" w:hAnsi="Times New Roman" w:cs="Times New Roman"/>
          <w:bCs/>
          <w:i/>
          <w:color w:val="000000"/>
          <w:sz w:val="24"/>
          <w:szCs w:val="24"/>
          <w:highlight w:val="yellow"/>
          <w:u w:val="single"/>
          <w:lang w:eastAsia="ru-RU"/>
        </w:rPr>
        <w:t>Шестьсот двадцать</w:t>
      </w:r>
      <w:r w:rsidR="00E47615" w:rsidRPr="003C3989">
        <w:rPr>
          <w:rFonts w:ascii="Times New Roman" w:eastAsia="Times New Roman" w:hAnsi="Times New Roman" w:cs="Times New Roman"/>
          <w:bCs/>
          <w:i/>
          <w:color w:val="000000"/>
          <w:sz w:val="24"/>
          <w:szCs w:val="24"/>
          <w:highlight w:val="yellow"/>
          <w:u w:val="single"/>
          <w:lang w:eastAsia="ru-RU"/>
        </w:rPr>
        <w:t xml:space="preserve"> шесть</w:t>
      </w:r>
      <w:r w:rsidRPr="003C3989">
        <w:rPr>
          <w:rFonts w:ascii="Times New Roman" w:eastAsia="Times New Roman" w:hAnsi="Times New Roman" w:cs="Times New Roman"/>
          <w:bCs/>
          <w:i/>
          <w:color w:val="000000"/>
          <w:sz w:val="24"/>
          <w:szCs w:val="24"/>
          <w:highlight w:val="yellow"/>
          <w:u w:val="single"/>
          <w:lang w:eastAsia="ru-RU"/>
        </w:rPr>
        <w:t xml:space="preserve">) рублей </w:t>
      </w:r>
      <w:r w:rsidR="00822EF3" w:rsidRPr="003C3989">
        <w:rPr>
          <w:rFonts w:ascii="Times New Roman" w:eastAsia="Times New Roman" w:hAnsi="Times New Roman" w:cs="Times New Roman"/>
          <w:bCs/>
          <w:i/>
          <w:color w:val="000000"/>
          <w:sz w:val="24"/>
          <w:szCs w:val="24"/>
          <w:highlight w:val="yellow"/>
          <w:u w:val="single"/>
          <w:lang w:eastAsia="ru-RU"/>
        </w:rPr>
        <w:t>1</w:t>
      </w:r>
      <w:r w:rsidR="00E47615" w:rsidRPr="003C3989">
        <w:rPr>
          <w:rFonts w:ascii="Times New Roman" w:eastAsia="Times New Roman" w:hAnsi="Times New Roman" w:cs="Times New Roman"/>
          <w:bCs/>
          <w:i/>
          <w:color w:val="000000"/>
          <w:sz w:val="24"/>
          <w:szCs w:val="24"/>
          <w:highlight w:val="yellow"/>
          <w:u w:val="single"/>
          <w:lang w:eastAsia="ru-RU"/>
        </w:rPr>
        <w:t>7</w:t>
      </w:r>
      <w:r w:rsidRPr="003C3989">
        <w:rPr>
          <w:rFonts w:ascii="Times New Roman" w:eastAsia="Times New Roman" w:hAnsi="Times New Roman" w:cs="Times New Roman"/>
          <w:bCs/>
          <w:i/>
          <w:color w:val="000000"/>
          <w:sz w:val="24"/>
          <w:szCs w:val="24"/>
          <w:highlight w:val="yellow"/>
          <w:u w:val="single"/>
          <w:lang w:eastAsia="ru-RU"/>
        </w:rPr>
        <w:t xml:space="preserve"> копеек.</w:t>
      </w:r>
    </w:p>
    <w:p w14:paraId="0045D866" w14:textId="793CDB7F" w:rsidR="00631DE5" w:rsidRPr="00791C19" w:rsidRDefault="00631DE5" w:rsidP="009F0AB6">
      <w:pPr>
        <w:spacing w:after="0" w:line="240" w:lineRule="auto"/>
        <w:ind w:firstLine="709"/>
        <w:jc w:val="both"/>
        <w:rPr>
          <w:rFonts w:ascii="Times New Roman" w:eastAsia="Times New Roman" w:hAnsi="Times New Roman" w:cs="Times New Roman"/>
          <w:bCs/>
          <w:sz w:val="24"/>
          <w:szCs w:val="24"/>
        </w:rPr>
      </w:pPr>
      <w:r w:rsidRPr="00314626">
        <w:rPr>
          <w:rFonts w:ascii="Times New Roman" w:eastAsia="Times New Roman" w:hAnsi="Times New Roman" w:cs="Times New Roman"/>
          <w:b/>
          <w:bCs/>
          <w:sz w:val="24"/>
          <w:szCs w:val="24"/>
          <w:highlight w:val="yellow"/>
        </w:rPr>
        <w:t xml:space="preserve">Лот №17 - </w:t>
      </w:r>
      <w:r w:rsidRPr="00314626">
        <w:rPr>
          <w:rFonts w:ascii="Times New Roman" w:eastAsia="Times New Roman" w:hAnsi="Times New Roman" w:cs="Times New Roman"/>
          <w:bCs/>
          <w:color w:val="000000"/>
          <w:sz w:val="24"/>
          <w:szCs w:val="24"/>
          <w:highlight w:val="yellow"/>
          <w:lang w:eastAsia="ru-RU"/>
        </w:rPr>
        <w:t xml:space="preserve">Трансформатор сварочный 240 </w:t>
      </w:r>
      <w:proofErr w:type="spellStart"/>
      <w:r w:rsidRPr="00314626">
        <w:rPr>
          <w:rFonts w:ascii="Times New Roman" w:eastAsia="Times New Roman" w:hAnsi="Times New Roman" w:cs="Times New Roman"/>
          <w:bCs/>
          <w:color w:val="000000"/>
          <w:sz w:val="24"/>
          <w:szCs w:val="24"/>
          <w:highlight w:val="yellow"/>
          <w:lang w:eastAsia="ru-RU"/>
        </w:rPr>
        <w:t>кВА</w:t>
      </w:r>
      <w:proofErr w:type="spellEnd"/>
      <w:r w:rsidRPr="00314626">
        <w:rPr>
          <w:rFonts w:ascii="Times New Roman" w:eastAsia="Times New Roman" w:hAnsi="Times New Roman" w:cs="Times New Roman"/>
          <w:bCs/>
          <w:color w:val="000000"/>
          <w:sz w:val="24"/>
          <w:szCs w:val="24"/>
          <w:highlight w:val="yellow"/>
          <w:lang w:eastAsia="ru-RU"/>
        </w:rPr>
        <w:t xml:space="preserve">, 400/76 В Климатическое исполнение: УЗ Сейсмичность площадки - 8 баллов по шкале MSK-64 ТДФЖ-2002 (10/000360) - </w:t>
      </w:r>
      <w:bookmarkStart w:id="2" w:name="OLE_LINK1"/>
      <w:r w:rsidR="00706D4E" w:rsidRPr="00314626">
        <w:rPr>
          <w:rFonts w:ascii="Times New Roman" w:eastAsia="Times New Roman" w:hAnsi="Times New Roman" w:cs="Times New Roman"/>
          <w:bCs/>
          <w:i/>
          <w:sz w:val="24"/>
          <w:szCs w:val="24"/>
          <w:highlight w:val="yellow"/>
          <w:u w:val="single"/>
        </w:rPr>
        <w:t>28</w:t>
      </w:r>
      <w:r w:rsidR="00AF3EB4" w:rsidRPr="00314626">
        <w:rPr>
          <w:rFonts w:ascii="Times New Roman" w:eastAsia="Times New Roman" w:hAnsi="Times New Roman" w:cs="Times New Roman"/>
          <w:bCs/>
          <w:i/>
          <w:sz w:val="24"/>
          <w:szCs w:val="24"/>
          <w:highlight w:val="yellow"/>
          <w:u w:val="single"/>
        </w:rPr>
        <w:t> </w:t>
      </w:r>
      <w:r w:rsidR="00706D4E" w:rsidRPr="00314626">
        <w:rPr>
          <w:rFonts w:ascii="Times New Roman" w:eastAsia="Times New Roman" w:hAnsi="Times New Roman" w:cs="Times New Roman"/>
          <w:bCs/>
          <w:i/>
          <w:sz w:val="24"/>
          <w:szCs w:val="24"/>
          <w:highlight w:val="yellow"/>
          <w:u w:val="single"/>
        </w:rPr>
        <w:t>683</w:t>
      </w:r>
      <w:r w:rsidRPr="00314626">
        <w:rPr>
          <w:rFonts w:ascii="Times New Roman" w:eastAsia="Times New Roman" w:hAnsi="Times New Roman" w:cs="Times New Roman"/>
          <w:bCs/>
          <w:i/>
          <w:sz w:val="24"/>
          <w:szCs w:val="24"/>
          <w:highlight w:val="yellow"/>
          <w:u w:val="single"/>
        </w:rPr>
        <w:t>,</w:t>
      </w:r>
      <w:r w:rsidR="00706D4E" w:rsidRPr="00314626">
        <w:rPr>
          <w:rFonts w:ascii="Times New Roman" w:eastAsia="Times New Roman" w:hAnsi="Times New Roman" w:cs="Times New Roman"/>
          <w:bCs/>
          <w:i/>
          <w:sz w:val="24"/>
          <w:szCs w:val="24"/>
          <w:highlight w:val="yellow"/>
          <w:u w:val="single"/>
        </w:rPr>
        <w:t>25</w:t>
      </w:r>
      <w:r w:rsidRPr="00314626">
        <w:rPr>
          <w:rFonts w:ascii="Times New Roman" w:eastAsia="Times New Roman" w:hAnsi="Times New Roman" w:cs="Times New Roman"/>
          <w:bCs/>
          <w:i/>
          <w:sz w:val="24"/>
          <w:szCs w:val="24"/>
          <w:highlight w:val="yellow"/>
          <w:u w:val="single"/>
        </w:rPr>
        <w:t xml:space="preserve"> (</w:t>
      </w:r>
      <w:r w:rsidR="00706D4E" w:rsidRPr="00314626">
        <w:rPr>
          <w:rFonts w:ascii="Times New Roman" w:eastAsia="Times New Roman" w:hAnsi="Times New Roman" w:cs="Times New Roman"/>
          <w:bCs/>
          <w:i/>
          <w:sz w:val="24"/>
          <w:szCs w:val="24"/>
          <w:highlight w:val="yellow"/>
          <w:u w:val="single"/>
        </w:rPr>
        <w:t>Двадцать восемь</w:t>
      </w:r>
      <w:r w:rsidRPr="00314626">
        <w:rPr>
          <w:rFonts w:ascii="Times New Roman" w:eastAsia="Times New Roman" w:hAnsi="Times New Roman" w:cs="Times New Roman"/>
          <w:bCs/>
          <w:i/>
          <w:sz w:val="24"/>
          <w:szCs w:val="24"/>
          <w:highlight w:val="yellow"/>
          <w:u w:val="single"/>
        </w:rPr>
        <w:t xml:space="preserve"> тысяч</w:t>
      </w:r>
      <w:r w:rsidR="00AF3EB4" w:rsidRPr="00314626">
        <w:rPr>
          <w:rFonts w:ascii="Times New Roman" w:eastAsia="Times New Roman" w:hAnsi="Times New Roman" w:cs="Times New Roman"/>
          <w:bCs/>
          <w:i/>
          <w:sz w:val="24"/>
          <w:szCs w:val="24"/>
          <w:highlight w:val="yellow"/>
          <w:u w:val="single"/>
        </w:rPr>
        <w:t xml:space="preserve"> </w:t>
      </w:r>
      <w:r w:rsidR="00706D4E" w:rsidRPr="00314626">
        <w:rPr>
          <w:rFonts w:ascii="Times New Roman" w:eastAsia="Times New Roman" w:hAnsi="Times New Roman" w:cs="Times New Roman"/>
          <w:bCs/>
          <w:i/>
          <w:sz w:val="24"/>
          <w:szCs w:val="24"/>
          <w:highlight w:val="yellow"/>
          <w:u w:val="single"/>
        </w:rPr>
        <w:t>шестьсот восемьдесят три</w:t>
      </w:r>
      <w:r w:rsidRPr="00314626">
        <w:rPr>
          <w:rFonts w:ascii="Times New Roman" w:eastAsia="Times New Roman" w:hAnsi="Times New Roman" w:cs="Times New Roman"/>
          <w:bCs/>
          <w:i/>
          <w:sz w:val="24"/>
          <w:szCs w:val="24"/>
          <w:highlight w:val="yellow"/>
          <w:u w:val="single"/>
        </w:rPr>
        <w:t>) рубл</w:t>
      </w:r>
      <w:r w:rsidR="00706D4E" w:rsidRPr="00314626">
        <w:rPr>
          <w:rFonts w:ascii="Times New Roman" w:eastAsia="Times New Roman" w:hAnsi="Times New Roman" w:cs="Times New Roman"/>
          <w:bCs/>
          <w:i/>
          <w:sz w:val="24"/>
          <w:szCs w:val="24"/>
          <w:highlight w:val="yellow"/>
          <w:u w:val="single"/>
        </w:rPr>
        <w:t>я</w:t>
      </w:r>
      <w:r w:rsidRPr="00314626">
        <w:rPr>
          <w:rFonts w:ascii="Times New Roman" w:eastAsia="Times New Roman" w:hAnsi="Times New Roman" w:cs="Times New Roman"/>
          <w:bCs/>
          <w:i/>
          <w:sz w:val="24"/>
          <w:szCs w:val="24"/>
          <w:highlight w:val="yellow"/>
          <w:u w:val="single"/>
        </w:rPr>
        <w:t xml:space="preserve"> </w:t>
      </w:r>
      <w:r w:rsidR="00706D4E" w:rsidRPr="00314626">
        <w:rPr>
          <w:rFonts w:ascii="Times New Roman" w:eastAsia="Times New Roman" w:hAnsi="Times New Roman" w:cs="Times New Roman"/>
          <w:bCs/>
          <w:i/>
          <w:sz w:val="24"/>
          <w:szCs w:val="24"/>
          <w:highlight w:val="yellow"/>
          <w:u w:val="single"/>
        </w:rPr>
        <w:t>25</w:t>
      </w:r>
      <w:r w:rsidRPr="00314626">
        <w:rPr>
          <w:rFonts w:ascii="Times New Roman" w:eastAsia="Times New Roman" w:hAnsi="Times New Roman" w:cs="Times New Roman"/>
          <w:bCs/>
          <w:i/>
          <w:sz w:val="24"/>
          <w:szCs w:val="24"/>
          <w:highlight w:val="yellow"/>
          <w:u w:val="single"/>
        </w:rPr>
        <w:t xml:space="preserve"> копеек, в т.ч. НДС </w:t>
      </w:r>
      <w:r w:rsidR="00706D4E" w:rsidRPr="00314626">
        <w:rPr>
          <w:rFonts w:ascii="Times New Roman" w:eastAsia="Times New Roman" w:hAnsi="Times New Roman" w:cs="Times New Roman"/>
          <w:bCs/>
          <w:i/>
          <w:sz w:val="24"/>
          <w:szCs w:val="24"/>
          <w:highlight w:val="yellow"/>
          <w:u w:val="single"/>
        </w:rPr>
        <w:t>4</w:t>
      </w:r>
      <w:r w:rsidRPr="00314626">
        <w:rPr>
          <w:rFonts w:ascii="Times New Roman" w:eastAsia="Times New Roman" w:hAnsi="Times New Roman" w:cs="Times New Roman"/>
          <w:bCs/>
          <w:i/>
          <w:sz w:val="24"/>
          <w:szCs w:val="24"/>
          <w:highlight w:val="yellow"/>
          <w:u w:val="single"/>
        </w:rPr>
        <w:t> </w:t>
      </w:r>
      <w:r w:rsidR="00706D4E" w:rsidRPr="00314626">
        <w:rPr>
          <w:rFonts w:ascii="Times New Roman" w:eastAsia="Times New Roman" w:hAnsi="Times New Roman" w:cs="Times New Roman"/>
          <w:bCs/>
          <w:i/>
          <w:sz w:val="24"/>
          <w:szCs w:val="24"/>
          <w:highlight w:val="yellow"/>
          <w:u w:val="single"/>
        </w:rPr>
        <w:t>780</w:t>
      </w:r>
      <w:r w:rsidRPr="00314626">
        <w:rPr>
          <w:rFonts w:ascii="Times New Roman" w:eastAsia="Times New Roman" w:hAnsi="Times New Roman" w:cs="Times New Roman"/>
          <w:bCs/>
          <w:i/>
          <w:sz w:val="24"/>
          <w:szCs w:val="24"/>
          <w:highlight w:val="yellow"/>
          <w:u w:val="single"/>
        </w:rPr>
        <w:t>,</w:t>
      </w:r>
      <w:r w:rsidR="00706D4E" w:rsidRPr="00314626">
        <w:rPr>
          <w:rFonts w:ascii="Times New Roman" w:eastAsia="Times New Roman" w:hAnsi="Times New Roman" w:cs="Times New Roman"/>
          <w:bCs/>
          <w:i/>
          <w:sz w:val="24"/>
          <w:szCs w:val="24"/>
          <w:highlight w:val="yellow"/>
          <w:u w:val="single"/>
        </w:rPr>
        <w:t>54</w:t>
      </w:r>
      <w:r w:rsidRPr="00314626">
        <w:rPr>
          <w:rFonts w:ascii="Times New Roman" w:eastAsia="Times New Roman" w:hAnsi="Times New Roman" w:cs="Times New Roman"/>
          <w:bCs/>
          <w:i/>
          <w:sz w:val="24"/>
          <w:szCs w:val="24"/>
          <w:highlight w:val="yellow"/>
          <w:u w:val="single"/>
        </w:rPr>
        <w:t xml:space="preserve"> (</w:t>
      </w:r>
      <w:r w:rsidR="00706D4E" w:rsidRPr="00314626">
        <w:rPr>
          <w:rFonts w:ascii="Times New Roman" w:eastAsia="Times New Roman" w:hAnsi="Times New Roman" w:cs="Times New Roman"/>
          <w:bCs/>
          <w:i/>
          <w:sz w:val="24"/>
          <w:szCs w:val="24"/>
          <w:highlight w:val="yellow"/>
          <w:u w:val="single"/>
        </w:rPr>
        <w:t>Четыре</w:t>
      </w:r>
      <w:r w:rsidRPr="00314626">
        <w:rPr>
          <w:rFonts w:ascii="Times New Roman" w:eastAsia="Times New Roman" w:hAnsi="Times New Roman" w:cs="Times New Roman"/>
          <w:bCs/>
          <w:i/>
          <w:sz w:val="24"/>
          <w:szCs w:val="24"/>
          <w:highlight w:val="yellow"/>
          <w:u w:val="single"/>
        </w:rPr>
        <w:t xml:space="preserve"> тысяч</w:t>
      </w:r>
      <w:r w:rsidR="00706D4E" w:rsidRPr="00314626">
        <w:rPr>
          <w:rFonts w:ascii="Times New Roman" w:eastAsia="Times New Roman" w:hAnsi="Times New Roman" w:cs="Times New Roman"/>
          <w:bCs/>
          <w:i/>
          <w:sz w:val="24"/>
          <w:szCs w:val="24"/>
          <w:highlight w:val="yellow"/>
          <w:u w:val="single"/>
        </w:rPr>
        <w:t>и</w:t>
      </w:r>
      <w:r w:rsidRPr="00314626">
        <w:rPr>
          <w:rFonts w:ascii="Times New Roman" w:eastAsia="Times New Roman" w:hAnsi="Times New Roman" w:cs="Times New Roman"/>
          <w:bCs/>
          <w:i/>
          <w:sz w:val="24"/>
          <w:szCs w:val="24"/>
          <w:highlight w:val="yellow"/>
          <w:u w:val="single"/>
        </w:rPr>
        <w:t xml:space="preserve"> </w:t>
      </w:r>
      <w:r w:rsidR="00706D4E" w:rsidRPr="00314626">
        <w:rPr>
          <w:rFonts w:ascii="Times New Roman" w:eastAsia="Times New Roman" w:hAnsi="Times New Roman" w:cs="Times New Roman"/>
          <w:bCs/>
          <w:i/>
          <w:sz w:val="24"/>
          <w:szCs w:val="24"/>
          <w:highlight w:val="yellow"/>
          <w:u w:val="single"/>
        </w:rPr>
        <w:t>семьсот восемьдесят</w:t>
      </w:r>
      <w:r w:rsidRPr="00314626">
        <w:rPr>
          <w:rFonts w:ascii="Times New Roman" w:eastAsia="Times New Roman" w:hAnsi="Times New Roman" w:cs="Times New Roman"/>
          <w:bCs/>
          <w:i/>
          <w:sz w:val="24"/>
          <w:szCs w:val="24"/>
          <w:highlight w:val="yellow"/>
          <w:u w:val="single"/>
        </w:rPr>
        <w:t>) рубл</w:t>
      </w:r>
      <w:r w:rsidR="00706D4E" w:rsidRPr="00314626">
        <w:rPr>
          <w:rFonts w:ascii="Times New Roman" w:eastAsia="Times New Roman" w:hAnsi="Times New Roman" w:cs="Times New Roman"/>
          <w:bCs/>
          <w:i/>
          <w:sz w:val="24"/>
          <w:szCs w:val="24"/>
          <w:highlight w:val="yellow"/>
          <w:u w:val="single"/>
        </w:rPr>
        <w:t>ей</w:t>
      </w:r>
      <w:r w:rsidRPr="00314626">
        <w:rPr>
          <w:rFonts w:ascii="Times New Roman" w:eastAsia="Times New Roman" w:hAnsi="Times New Roman" w:cs="Times New Roman"/>
          <w:bCs/>
          <w:i/>
          <w:sz w:val="24"/>
          <w:szCs w:val="24"/>
          <w:highlight w:val="yellow"/>
          <w:u w:val="single"/>
        </w:rPr>
        <w:t xml:space="preserve"> </w:t>
      </w:r>
      <w:r w:rsidR="00706D4E" w:rsidRPr="00314626">
        <w:rPr>
          <w:rFonts w:ascii="Times New Roman" w:eastAsia="Times New Roman" w:hAnsi="Times New Roman" w:cs="Times New Roman"/>
          <w:bCs/>
          <w:i/>
          <w:sz w:val="24"/>
          <w:szCs w:val="24"/>
          <w:highlight w:val="yellow"/>
          <w:u w:val="single"/>
        </w:rPr>
        <w:t>54</w:t>
      </w:r>
      <w:r w:rsidRPr="00314626">
        <w:rPr>
          <w:rFonts w:ascii="Times New Roman" w:eastAsia="Times New Roman" w:hAnsi="Times New Roman" w:cs="Times New Roman"/>
          <w:bCs/>
          <w:i/>
          <w:sz w:val="24"/>
          <w:szCs w:val="24"/>
          <w:highlight w:val="yellow"/>
          <w:u w:val="single"/>
        </w:rPr>
        <w:t xml:space="preserve"> копе</w:t>
      </w:r>
      <w:r w:rsidR="00706D4E" w:rsidRPr="00314626">
        <w:rPr>
          <w:rFonts w:ascii="Times New Roman" w:eastAsia="Times New Roman" w:hAnsi="Times New Roman" w:cs="Times New Roman"/>
          <w:bCs/>
          <w:i/>
          <w:sz w:val="24"/>
          <w:szCs w:val="24"/>
          <w:highlight w:val="yellow"/>
          <w:u w:val="single"/>
        </w:rPr>
        <w:t>й</w:t>
      </w:r>
      <w:r w:rsidRPr="00314626">
        <w:rPr>
          <w:rFonts w:ascii="Times New Roman" w:eastAsia="Times New Roman" w:hAnsi="Times New Roman" w:cs="Times New Roman"/>
          <w:bCs/>
          <w:i/>
          <w:sz w:val="24"/>
          <w:szCs w:val="24"/>
          <w:highlight w:val="yellow"/>
          <w:u w:val="single"/>
        </w:rPr>
        <w:t>к</w:t>
      </w:r>
      <w:r w:rsidR="00706D4E" w:rsidRPr="00314626">
        <w:rPr>
          <w:rFonts w:ascii="Times New Roman" w:eastAsia="Times New Roman" w:hAnsi="Times New Roman" w:cs="Times New Roman"/>
          <w:bCs/>
          <w:i/>
          <w:sz w:val="24"/>
          <w:szCs w:val="24"/>
          <w:highlight w:val="yellow"/>
          <w:u w:val="single"/>
        </w:rPr>
        <w:t>и</w:t>
      </w:r>
      <w:r w:rsidRPr="00314626">
        <w:rPr>
          <w:rFonts w:ascii="Times New Roman" w:eastAsia="Times New Roman" w:hAnsi="Times New Roman" w:cs="Times New Roman"/>
          <w:bCs/>
          <w:i/>
          <w:sz w:val="24"/>
          <w:szCs w:val="24"/>
          <w:highlight w:val="yellow"/>
          <w:u w:val="single"/>
        </w:rPr>
        <w:t>.</w:t>
      </w:r>
      <w:bookmarkEnd w:id="2"/>
    </w:p>
    <w:p w14:paraId="0045D867" w14:textId="4053A85F" w:rsidR="00917CC5" w:rsidRDefault="00631DE5" w:rsidP="00471179">
      <w:pPr>
        <w:spacing w:after="0" w:line="240" w:lineRule="auto"/>
        <w:ind w:firstLine="709"/>
        <w:jc w:val="both"/>
        <w:rPr>
          <w:rFonts w:ascii="Times New Roman" w:eastAsia="Times New Roman" w:hAnsi="Times New Roman" w:cs="Times New Roman"/>
          <w:bCs/>
          <w:color w:val="000000"/>
          <w:sz w:val="20"/>
          <w:szCs w:val="20"/>
          <w:lang w:eastAsia="ru-RU"/>
        </w:rPr>
      </w:pPr>
      <w:r w:rsidRPr="00314626">
        <w:rPr>
          <w:rFonts w:ascii="Times New Roman" w:eastAsia="Times New Roman" w:hAnsi="Times New Roman" w:cs="Times New Roman"/>
          <w:b/>
          <w:bCs/>
          <w:color w:val="000000"/>
          <w:sz w:val="24"/>
          <w:szCs w:val="24"/>
          <w:highlight w:val="yellow"/>
          <w:lang w:eastAsia="ru-RU"/>
        </w:rPr>
        <w:t>Лот №18</w:t>
      </w:r>
      <w:r w:rsidRPr="00314626">
        <w:rPr>
          <w:rFonts w:ascii="Times New Roman" w:eastAsia="Times New Roman" w:hAnsi="Times New Roman" w:cs="Times New Roman"/>
          <w:bCs/>
          <w:color w:val="000000"/>
          <w:sz w:val="24"/>
          <w:szCs w:val="24"/>
          <w:highlight w:val="yellow"/>
          <w:lang w:eastAsia="ru-RU"/>
        </w:rPr>
        <w:t xml:space="preserve"> - Трансформатор сварочный 240 </w:t>
      </w:r>
      <w:proofErr w:type="spellStart"/>
      <w:r w:rsidRPr="00314626">
        <w:rPr>
          <w:rFonts w:ascii="Times New Roman" w:eastAsia="Times New Roman" w:hAnsi="Times New Roman" w:cs="Times New Roman"/>
          <w:bCs/>
          <w:color w:val="000000"/>
          <w:sz w:val="24"/>
          <w:szCs w:val="24"/>
          <w:highlight w:val="yellow"/>
          <w:lang w:eastAsia="ru-RU"/>
        </w:rPr>
        <w:t>кВА</w:t>
      </w:r>
      <w:proofErr w:type="spellEnd"/>
      <w:r w:rsidRPr="00314626">
        <w:rPr>
          <w:rFonts w:ascii="Times New Roman" w:eastAsia="Times New Roman" w:hAnsi="Times New Roman" w:cs="Times New Roman"/>
          <w:bCs/>
          <w:color w:val="000000"/>
          <w:sz w:val="24"/>
          <w:szCs w:val="24"/>
          <w:highlight w:val="yellow"/>
          <w:lang w:eastAsia="ru-RU"/>
        </w:rPr>
        <w:t xml:space="preserve">, 400/76 В Климатическое исполнение: УЗ Сейсмичность площадки - 8 баллов по шкале MSK-64 ТДФЖ-2002 (10/000362) - </w:t>
      </w:r>
      <w:r w:rsidR="00E42B89" w:rsidRPr="00314626">
        <w:rPr>
          <w:rFonts w:ascii="Times New Roman" w:eastAsia="Times New Roman" w:hAnsi="Times New Roman" w:cs="Times New Roman"/>
          <w:bCs/>
          <w:i/>
          <w:sz w:val="24"/>
          <w:szCs w:val="24"/>
          <w:highlight w:val="yellow"/>
          <w:u w:val="single"/>
        </w:rPr>
        <w:t>28 683,25 (Двадцать восемь тысяч шестьсот восемьдесят три) рубля 25 копеек, в т.ч. НДС 4 780,54 (Четыре тысячи семьсот восемьдесят) рублей 54 копейки.</w:t>
      </w:r>
    </w:p>
    <w:p w14:paraId="0045D868" w14:textId="77777777" w:rsidR="00631DE5" w:rsidRPr="007B6548" w:rsidRDefault="00631DE5" w:rsidP="00917CC5">
      <w:pPr>
        <w:spacing w:after="0" w:line="240" w:lineRule="auto"/>
        <w:ind w:firstLine="709"/>
        <w:jc w:val="both"/>
        <w:rPr>
          <w:rFonts w:ascii="Times New Roman" w:eastAsia="Times New Roman" w:hAnsi="Times New Roman" w:cs="Times New Roman"/>
          <w:bCs/>
          <w:color w:val="000000"/>
          <w:sz w:val="12"/>
          <w:szCs w:val="12"/>
          <w:lang w:eastAsia="ru-RU"/>
        </w:rPr>
      </w:pPr>
    </w:p>
    <w:p w14:paraId="0045D869"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Банковские реквизиты:</w:t>
      </w:r>
    </w:p>
    <w:p w14:paraId="0045D86A"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ИНН 7704784450</w:t>
      </w:r>
    </w:p>
    <w:p w14:paraId="0045D86B"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КПП 770401001/997450001</w:t>
      </w:r>
    </w:p>
    <w:p w14:paraId="0045D86C"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ОГРН 1117746460358</w:t>
      </w:r>
      <w:bookmarkStart w:id="3" w:name="_GoBack"/>
      <w:bookmarkEnd w:id="3"/>
    </w:p>
    <w:p w14:paraId="0045D86D"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ОКПО 92516444</w:t>
      </w:r>
    </w:p>
    <w:p w14:paraId="0045D86E"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ОКВЭД 35.11</w:t>
      </w:r>
      <w:r w:rsidRPr="00917CC5">
        <w:rPr>
          <w:rFonts w:ascii="Times New Roman" w:hAnsi="Times New Roman" w:cs="Times New Roman"/>
          <w:sz w:val="24"/>
          <w:szCs w:val="24"/>
        </w:rPr>
        <w:tab/>
      </w:r>
    </w:p>
    <w:p w14:paraId="0045D86F"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ОКТМО 45383000</w:t>
      </w:r>
    </w:p>
    <w:p w14:paraId="0045D870"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Банковские реквизиты:</w:t>
      </w:r>
    </w:p>
    <w:p w14:paraId="0045D871"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Получатель платежа:</w:t>
      </w:r>
    </w:p>
    <w:p w14:paraId="0045D872"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АО «Интер РАО - Электрогенерация»</w:t>
      </w:r>
    </w:p>
    <w:p w14:paraId="0045D873"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Банк ГПБ (АО) г. Москва</w:t>
      </w:r>
    </w:p>
    <w:p w14:paraId="0045D874"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р/с 40702810692000024152</w:t>
      </w:r>
    </w:p>
    <w:p w14:paraId="0045D875" w14:textId="77777777"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к/с 30101810200000000823</w:t>
      </w:r>
    </w:p>
    <w:p w14:paraId="0045D876" w14:textId="77777777" w:rsidR="004730DD" w:rsidRPr="00CB11BF"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БИК 044525823</w:t>
      </w:r>
    </w:p>
    <w:p w14:paraId="0045D877" w14:textId="4FA2BCE8" w:rsidR="00917CC5" w:rsidRDefault="005E2E15" w:rsidP="003577EA">
      <w:pPr>
        <w:pStyle w:val="ab"/>
        <w:numPr>
          <w:ilvl w:val="1"/>
          <w:numId w:val="11"/>
        </w:numPr>
        <w:spacing w:after="0"/>
        <w:ind w:left="0" w:firstLine="567"/>
        <w:jc w:val="both"/>
        <w:rPr>
          <w:rFonts w:ascii="Times New Roman" w:hAnsi="Times New Roman" w:cs="Times New Roman"/>
          <w:sz w:val="24"/>
          <w:szCs w:val="24"/>
        </w:rPr>
      </w:pPr>
      <w:r w:rsidRPr="005E2E15">
        <w:rPr>
          <w:rFonts w:ascii="Times New Roman" w:hAnsi="Times New Roman" w:cs="Times New Roman"/>
          <w:sz w:val="24"/>
          <w:szCs w:val="24"/>
        </w:rPr>
        <w:t xml:space="preserve">Обеспечительный платеж вносится Претендентом без подписания отдельного договора на основании принятия Претендентом условий Положения. В назначении платежа в платежном документе указывается «Обеспечительный платеж для участия в запросе предложений лот № </w:t>
      </w:r>
      <w:r w:rsidR="008A7204">
        <w:rPr>
          <w:rFonts w:ascii="Times New Roman" w:hAnsi="Times New Roman" w:cs="Times New Roman"/>
          <w:sz w:val="24"/>
          <w:szCs w:val="24"/>
        </w:rPr>
        <w:t>«</w:t>
      </w:r>
      <w:r w:rsidRPr="005E2E15">
        <w:rPr>
          <w:rFonts w:ascii="Times New Roman" w:hAnsi="Times New Roman" w:cs="Times New Roman"/>
          <w:sz w:val="24"/>
          <w:szCs w:val="24"/>
        </w:rPr>
        <w:t xml:space="preserve">___». Данный платеж не является задатком в смысле Гражданского кодекса Российской Федерации, а квалифицируется как иной, непоименованный способ обеспечения исполнения обязательства Претендента, Участника и/или Победителя. </w:t>
      </w:r>
    </w:p>
    <w:p w14:paraId="0045D878" w14:textId="77777777" w:rsidR="004730DD" w:rsidRDefault="005E2E15" w:rsidP="00235845">
      <w:pPr>
        <w:pStyle w:val="ab"/>
        <w:spacing w:after="0" w:line="240" w:lineRule="auto"/>
        <w:ind w:left="0" w:firstLine="567"/>
        <w:jc w:val="both"/>
        <w:rPr>
          <w:rFonts w:ascii="Times New Roman" w:hAnsi="Times New Roman" w:cs="Times New Roman"/>
          <w:sz w:val="24"/>
          <w:szCs w:val="24"/>
        </w:rPr>
      </w:pPr>
      <w:r w:rsidRPr="005E2E15">
        <w:rPr>
          <w:rFonts w:ascii="Times New Roman" w:hAnsi="Times New Roman" w:cs="Times New Roman"/>
          <w:sz w:val="24"/>
          <w:szCs w:val="24"/>
        </w:rPr>
        <w:t>На обеспечительный платеж не начисляются и не выплачиваются проценты за пользование чужими денежными средствами</w:t>
      </w:r>
      <w:r w:rsidR="00917CC5">
        <w:rPr>
          <w:rFonts w:ascii="Times New Roman" w:hAnsi="Times New Roman" w:cs="Times New Roman"/>
          <w:sz w:val="24"/>
          <w:szCs w:val="24"/>
        </w:rPr>
        <w:t>.</w:t>
      </w:r>
    </w:p>
    <w:p w14:paraId="0045D879" w14:textId="61476BBF" w:rsidR="005E2E15" w:rsidRDefault="005E2E15" w:rsidP="00235845">
      <w:pPr>
        <w:pStyle w:val="ab"/>
        <w:numPr>
          <w:ilvl w:val="1"/>
          <w:numId w:val="11"/>
        </w:numPr>
        <w:spacing w:after="0" w:line="240" w:lineRule="auto"/>
        <w:ind w:left="0" w:firstLine="567"/>
        <w:jc w:val="both"/>
        <w:rPr>
          <w:rFonts w:ascii="Times New Roman" w:hAnsi="Times New Roman" w:cs="Times New Roman"/>
          <w:sz w:val="24"/>
          <w:szCs w:val="24"/>
        </w:rPr>
      </w:pPr>
      <w:r w:rsidRPr="005E2E15">
        <w:rPr>
          <w:rFonts w:ascii="Times New Roman" w:hAnsi="Times New Roman" w:cs="Times New Roman"/>
          <w:sz w:val="24"/>
          <w:szCs w:val="24"/>
        </w:rPr>
        <w:t xml:space="preserve">Обеспечительный платеж должен поступить на расчетный счет Организатора </w:t>
      </w:r>
      <w:r w:rsidR="005017D0">
        <w:rPr>
          <w:rFonts w:ascii="Times New Roman" w:hAnsi="Times New Roman" w:cs="Times New Roman"/>
          <w:sz w:val="24"/>
          <w:szCs w:val="24"/>
        </w:rPr>
        <w:t xml:space="preserve">(продавца) </w:t>
      </w:r>
      <w:r w:rsidRPr="005E2E15">
        <w:rPr>
          <w:rFonts w:ascii="Times New Roman" w:hAnsi="Times New Roman" w:cs="Times New Roman"/>
          <w:sz w:val="24"/>
          <w:szCs w:val="24"/>
        </w:rPr>
        <w:t>не позднее «</w:t>
      </w:r>
      <w:r w:rsidR="008A7204">
        <w:rPr>
          <w:rFonts w:ascii="Times New Roman" w:hAnsi="Times New Roman" w:cs="Times New Roman"/>
          <w:sz w:val="24"/>
          <w:szCs w:val="24"/>
        </w:rPr>
        <w:t>30</w:t>
      </w:r>
      <w:r w:rsidRPr="005E2E15">
        <w:rPr>
          <w:rFonts w:ascii="Times New Roman" w:hAnsi="Times New Roman" w:cs="Times New Roman"/>
          <w:sz w:val="24"/>
          <w:szCs w:val="24"/>
        </w:rPr>
        <w:t>.</w:t>
      </w:r>
      <w:r w:rsidR="005017D0">
        <w:rPr>
          <w:rFonts w:ascii="Times New Roman" w:hAnsi="Times New Roman" w:cs="Times New Roman"/>
          <w:sz w:val="24"/>
          <w:szCs w:val="24"/>
        </w:rPr>
        <w:t>0</w:t>
      </w:r>
      <w:r w:rsidR="008A7204">
        <w:rPr>
          <w:rFonts w:ascii="Times New Roman" w:hAnsi="Times New Roman" w:cs="Times New Roman"/>
          <w:sz w:val="24"/>
          <w:szCs w:val="24"/>
        </w:rPr>
        <w:t>8</w:t>
      </w:r>
      <w:r w:rsidRPr="005E2E15">
        <w:rPr>
          <w:rFonts w:ascii="Times New Roman" w:hAnsi="Times New Roman" w:cs="Times New Roman"/>
          <w:sz w:val="24"/>
          <w:szCs w:val="24"/>
        </w:rPr>
        <w:t>.202</w:t>
      </w:r>
      <w:r w:rsidR="005017D0">
        <w:rPr>
          <w:rFonts w:ascii="Times New Roman" w:hAnsi="Times New Roman" w:cs="Times New Roman"/>
          <w:sz w:val="24"/>
          <w:szCs w:val="24"/>
        </w:rPr>
        <w:t>1</w:t>
      </w:r>
      <w:r w:rsidRPr="005E2E15">
        <w:rPr>
          <w:rFonts w:ascii="Times New Roman" w:hAnsi="Times New Roman" w:cs="Times New Roman"/>
          <w:sz w:val="24"/>
          <w:szCs w:val="24"/>
        </w:rPr>
        <w:t>г. - 16:00ч.», указанной в п. 2.</w:t>
      </w:r>
      <w:r w:rsidR="001D46D9">
        <w:rPr>
          <w:rFonts w:ascii="Times New Roman" w:hAnsi="Times New Roman" w:cs="Times New Roman"/>
          <w:sz w:val="24"/>
          <w:szCs w:val="24"/>
        </w:rPr>
        <w:t>1</w:t>
      </w:r>
      <w:r w:rsidRPr="005E2E15">
        <w:rPr>
          <w:rFonts w:ascii="Times New Roman" w:hAnsi="Times New Roman" w:cs="Times New Roman"/>
          <w:sz w:val="24"/>
          <w:szCs w:val="24"/>
        </w:rPr>
        <w:t>. Положения.</w:t>
      </w:r>
    </w:p>
    <w:p w14:paraId="0045D87A" w14:textId="77777777" w:rsidR="00B62857" w:rsidRDefault="005E2E15" w:rsidP="00235845">
      <w:pPr>
        <w:numPr>
          <w:ilvl w:val="1"/>
          <w:numId w:val="11"/>
        </w:numPr>
        <w:spacing w:after="0" w:line="240" w:lineRule="auto"/>
        <w:ind w:left="0" w:firstLine="567"/>
        <w:jc w:val="both"/>
        <w:rPr>
          <w:rFonts w:ascii="Times New Roman" w:hAnsi="Times New Roman" w:cs="Times New Roman"/>
          <w:sz w:val="24"/>
          <w:szCs w:val="24"/>
        </w:rPr>
      </w:pPr>
      <w:r w:rsidRPr="005E2E15">
        <w:rPr>
          <w:rFonts w:ascii="Times New Roman" w:hAnsi="Times New Roman" w:cs="Times New Roman"/>
          <w:sz w:val="24"/>
          <w:szCs w:val="24"/>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r w:rsidR="00E45460">
        <w:rPr>
          <w:rFonts w:ascii="Times New Roman" w:hAnsi="Times New Roman" w:cs="Times New Roman"/>
          <w:sz w:val="24"/>
          <w:szCs w:val="24"/>
        </w:rPr>
        <w:t>.</w:t>
      </w:r>
    </w:p>
    <w:p w14:paraId="0045D87B" w14:textId="77777777" w:rsidR="00917CC5" w:rsidRDefault="00917CC5" w:rsidP="00235845">
      <w:pPr>
        <w:pStyle w:val="ab"/>
        <w:numPr>
          <w:ilvl w:val="1"/>
          <w:numId w:val="11"/>
        </w:numPr>
        <w:spacing w:after="0" w:line="240" w:lineRule="auto"/>
        <w:ind w:left="0" w:firstLine="567"/>
        <w:jc w:val="both"/>
        <w:rPr>
          <w:rFonts w:ascii="Times New Roman" w:hAnsi="Times New Roman" w:cs="Times New Roman"/>
          <w:sz w:val="24"/>
          <w:szCs w:val="24"/>
        </w:rPr>
      </w:pPr>
      <w:r w:rsidRPr="00917CC5">
        <w:rPr>
          <w:rFonts w:ascii="Times New Roman" w:hAnsi="Times New Roman" w:cs="Times New Roman"/>
          <w:sz w:val="24"/>
          <w:szCs w:val="24"/>
        </w:rPr>
        <w:t>Заявка на участие в Запросе должна соответствовать установленной форме (Приложение №2 к Положению). К заявке должна быть приложена опись представленных документов по установленной форме (Приложение №3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14:paraId="0045D87C"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Юридические лица дополнительно прилагают к заявке на участие в Запросе:</w:t>
      </w:r>
    </w:p>
    <w:p w14:paraId="0045D87D"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14:paraId="0045D87E"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 надлежащим образом заверенные копии учредительных документов со всеми изменениями и дополнениями на дату подписания заявки</w:t>
      </w:r>
      <w:r w:rsidR="00C50970">
        <w:rPr>
          <w:rFonts w:ascii="Times New Roman" w:hAnsi="Times New Roman" w:cs="Times New Roman"/>
          <w:sz w:val="24"/>
          <w:szCs w:val="24"/>
        </w:rPr>
        <w:t>;</w:t>
      </w:r>
    </w:p>
    <w:p w14:paraId="0045D87F"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14:paraId="0045D880"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14:paraId="0045D881"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14:paraId="0045D882"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заверенная копия согласия федерального (территориального) антимонопольного органа на приобретение Объекта продажи в случаях, установленных законодательством;</w:t>
      </w:r>
    </w:p>
    <w:p w14:paraId="0045D883"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сведения о собственниках / бенефициарах Претендента согласно Приложению № 4 к Положению с приложением надлежащим образом заверенных копий подтверждающих документов;</w:t>
      </w:r>
    </w:p>
    <w:p w14:paraId="0045D884"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917CC5">
        <w:rPr>
          <w:rStyle w:val="aa"/>
          <w:rFonts w:ascii="Times New Roman" w:hAnsi="Times New Roman"/>
          <w:sz w:val="24"/>
          <w:szCs w:val="24"/>
        </w:rPr>
        <w:footnoteReference w:id="1"/>
      </w:r>
      <w:r w:rsidRPr="00917CC5">
        <w:rPr>
          <w:rFonts w:ascii="Times New Roman" w:hAnsi="Times New Roman" w:cs="Times New Roman"/>
          <w:sz w:val="24"/>
          <w:szCs w:val="24"/>
        </w:rPr>
        <w:t>.</w:t>
      </w:r>
    </w:p>
    <w:p w14:paraId="0045D885"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Физические лица (в том числе и</w:t>
      </w:r>
      <w:r w:rsidR="001D46D9">
        <w:rPr>
          <w:rFonts w:ascii="Times New Roman" w:hAnsi="Times New Roman" w:cs="Times New Roman"/>
          <w:sz w:val="24"/>
          <w:szCs w:val="24"/>
        </w:rPr>
        <w:t xml:space="preserve">ндивидуальные предприниматели) </w:t>
      </w:r>
      <w:r w:rsidRPr="00917CC5">
        <w:rPr>
          <w:rFonts w:ascii="Times New Roman" w:hAnsi="Times New Roman" w:cs="Times New Roman"/>
          <w:sz w:val="24"/>
          <w:szCs w:val="24"/>
        </w:rPr>
        <w:t>дополнительно прилагают к заявке на участие в Запросе:</w:t>
      </w:r>
    </w:p>
    <w:p w14:paraId="0045D886"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заверенную копию документа, удостоверяющего личность в соответствии с законодательством (все листы);</w:t>
      </w:r>
    </w:p>
    <w:p w14:paraId="0045D887"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14:paraId="0045D888"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заверенную копию свидетельства о постановке физического лица на налоговый учет;</w:t>
      </w:r>
    </w:p>
    <w:p w14:paraId="0045D889"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14:paraId="0045D88A"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917CC5">
        <w:rPr>
          <w:rStyle w:val="aa"/>
          <w:rFonts w:ascii="Times New Roman" w:hAnsi="Times New Roman"/>
          <w:sz w:val="24"/>
          <w:szCs w:val="24"/>
        </w:rPr>
        <w:footnoteReference w:id="2"/>
      </w:r>
      <w:r w:rsidRPr="00917CC5">
        <w:rPr>
          <w:rFonts w:ascii="Times New Roman" w:hAnsi="Times New Roman" w:cs="Times New Roman"/>
          <w:sz w:val="24"/>
          <w:szCs w:val="24"/>
        </w:rPr>
        <w:t>.</w:t>
      </w:r>
    </w:p>
    <w:p w14:paraId="0045D88B"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Индивидуальные предприниматели дополнительно прилагают к заявке на участие в Запросе:</w:t>
      </w:r>
    </w:p>
    <w:p w14:paraId="0045D88C" w14:textId="77777777"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14:paraId="0045D88D" w14:textId="77777777" w:rsidR="00917CC5" w:rsidRPr="00917CC5" w:rsidRDefault="00917CC5" w:rsidP="00235845">
      <w:pPr>
        <w:pStyle w:val="ab"/>
        <w:spacing w:after="0" w:line="240" w:lineRule="auto"/>
        <w:ind w:left="0" w:firstLine="567"/>
        <w:jc w:val="both"/>
        <w:rPr>
          <w:rFonts w:ascii="Times New Roman" w:hAnsi="Times New Roman" w:cs="Times New Roman"/>
          <w:sz w:val="24"/>
          <w:szCs w:val="24"/>
        </w:rPr>
      </w:pPr>
      <w:r w:rsidRPr="00917CC5">
        <w:rPr>
          <w:rFonts w:ascii="Times New Roman" w:hAnsi="Times New Roman" w:cs="Times New Roman"/>
          <w:sz w:val="24"/>
          <w:szCs w:val="24"/>
        </w:rPr>
        <w:t>Субъекты иностранных юрисдикций, в случае невозможности предоставления обозначенных в настоящем пункте документов, предоставляют аналогичные документы (документы их заменяющие).</w:t>
      </w:r>
    </w:p>
    <w:p w14:paraId="0045D88E" w14:textId="77777777" w:rsidR="00065029" w:rsidRDefault="00065029" w:rsidP="00235845">
      <w:pPr>
        <w:pStyle w:val="ab"/>
        <w:numPr>
          <w:ilvl w:val="1"/>
          <w:numId w:val="11"/>
        </w:numPr>
        <w:spacing w:after="0" w:line="240" w:lineRule="auto"/>
        <w:ind w:left="0" w:firstLine="567"/>
        <w:jc w:val="both"/>
        <w:rPr>
          <w:rFonts w:ascii="Times New Roman" w:hAnsi="Times New Roman" w:cs="Times New Roman"/>
          <w:sz w:val="24"/>
          <w:szCs w:val="24"/>
        </w:rPr>
      </w:pPr>
      <w:r w:rsidRPr="00065029">
        <w:rPr>
          <w:rFonts w:ascii="Times New Roman" w:hAnsi="Times New Roman" w:cs="Times New Roman"/>
          <w:sz w:val="24"/>
          <w:szCs w:val="24"/>
        </w:rPr>
        <w:t>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w:t>
      </w:r>
    </w:p>
    <w:p w14:paraId="0045D88F" w14:textId="77777777" w:rsidR="00065029" w:rsidRDefault="00065029" w:rsidP="00235845">
      <w:pPr>
        <w:pStyle w:val="ab"/>
        <w:spacing w:after="0" w:line="240" w:lineRule="auto"/>
        <w:ind w:left="0" w:firstLine="567"/>
        <w:jc w:val="both"/>
        <w:rPr>
          <w:rFonts w:ascii="Times New Roman" w:hAnsi="Times New Roman" w:cs="Times New Roman"/>
          <w:sz w:val="24"/>
          <w:szCs w:val="24"/>
        </w:rPr>
      </w:pPr>
      <w:r w:rsidRPr="00065029">
        <w:rPr>
          <w:rFonts w:ascii="Times New Roman" w:hAnsi="Times New Roman" w:cs="Times New Roman"/>
          <w:sz w:val="24"/>
          <w:szCs w:val="24"/>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4F4F2F">
        <w:rPr>
          <w:rFonts w:ascii="Times New Roman" w:hAnsi="Times New Roman" w:cs="Times New Roman"/>
          <w:sz w:val="24"/>
          <w:szCs w:val="24"/>
        </w:rPr>
        <w:t>1</w:t>
      </w:r>
      <w:r w:rsidR="001D46D9">
        <w:rPr>
          <w:rFonts w:ascii="Times New Roman" w:hAnsi="Times New Roman" w:cs="Times New Roman"/>
          <w:sz w:val="24"/>
          <w:szCs w:val="24"/>
        </w:rPr>
        <w:t>,</w:t>
      </w:r>
      <w:r w:rsidR="004F4F2F">
        <w:rPr>
          <w:rFonts w:ascii="Times New Roman" w:hAnsi="Times New Roman" w:cs="Times New Roman"/>
          <w:sz w:val="24"/>
          <w:szCs w:val="24"/>
        </w:rPr>
        <w:t>12</w:t>
      </w:r>
      <w:r w:rsidR="001D46D9">
        <w:rPr>
          <w:rFonts w:ascii="Times New Roman" w:hAnsi="Times New Roman" w:cs="Times New Roman"/>
          <w:sz w:val="24"/>
          <w:szCs w:val="24"/>
        </w:rPr>
        <w:t>.</w:t>
      </w:r>
      <w:r w:rsidRPr="00065029">
        <w:rPr>
          <w:rFonts w:ascii="Times New Roman" w:hAnsi="Times New Roman" w:cs="Times New Roman"/>
          <w:sz w:val="24"/>
          <w:szCs w:val="24"/>
        </w:rPr>
        <w:fldChar w:fldCharType="begin"/>
      </w:r>
      <w:r w:rsidRPr="00065029">
        <w:rPr>
          <w:rFonts w:ascii="Times New Roman" w:hAnsi="Times New Roman" w:cs="Times New Roman"/>
          <w:sz w:val="24"/>
          <w:szCs w:val="24"/>
        </w:rPr>
        <w:instrText xml:space="preserve"> REF _Ref513118494 \r \h  \* MERGEFORMAT </w:instrText>
      </w:r>
      <w:r w:rsidRPr="00065029">
        <w:rPr>
          <w:rFonts w:ascii="Times New Roman" w:hAnsi="Times New Roman" w:cs="Times New Roman"/>
          <w:sz w:val="24"/>
          <w:szCs w:val="24"/>
        </w:rPr>
      </w:r>
      <w:r w:rsidRPr="00065029">
        <w:rPr>
          <w:rFonts w:ascii="Times New Roman" w:hAnsi="Times New Roman" w:cs="Times New Roman"/>
          <w:sz w:val="24"/>
          <w:szCs w:val="24"/>
        </w:rPr>
        <w:fldChar w:fldCharType="end"/>
      </w:r>
      <w:r w:rsidRPr="00065029">
        <w:rPr>
          <w:rFonts w:ascii="Times New Roman" w:hAnsi="Times New Roman" w:cs="Times New Roman"/>
          <w:sz w:val="24"/>
          <w:szCs w:val="24"/>
        </w:rPr>
        <w:t xml:space="preserve"> Положения. Способ представления заявки Организатору из указанных в настоящем пункте Положения Претендент определяет самостоятельно.</w:t>
      </w:r>
    </w:p>
    <w:p w14:paraId="0045D890" w14:textId="77777777" w:rsidR="005E2E15" w:rsidRDefault="005E2E15" w:rsidP="00065029">
      <w:pPr>
        <w:pStyle w:val="ab"/>
        <w:spacing w:after="0" w:line="240" w:lineRule="auto"/>
        <w:ind w:left="0" w:firstLine="567"/>
        <w:jc w:val="both"/>
        <w:rPr>
          <w:rFonts w:ascii="Times New Roman" w:hAnsi="Times New Roman" w:cs="Times New Roman"/>
          <w:sz w:val="24"/>
          <w:szCs w:val="24"/>
        </w:rPr>
      </w:pPr>
      <w:r w:rsidRPr="005E2E15">
        <w:rPr>
          <w:rFonts w:ascii="Times New Roman" w:hAnsi="Times New Roman" w:cs="Times New Roman"/>
          <w:sz w:val="24"/>
          <w:szCs w:val="24"/>
        </w:rPr>
        <w:t>Заявка на участие в Запросе должна соответствовать установленной форме (Приложение №2 к Положению). К заявке должна быть приложена опись представленных документов по установленной форме (Приложение №3 к Положению),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14:paraId="0045D891" w14:textId="0EF541E6" w:rsidR="00B94D98" w:rsidRDefault="00B94D98" w:rsidP="00235845">
      <w:pPr>
        <w:pStyle w:val="ab"/>
        <w:numPr>
          <w:ilvl w:val="1"/>
          <w:numId w:val="11"/>
        </w:numPr>
        <w:spacing w:after="0" w:line="240" w:lineRule="auto"/>
        <w:ind w:left="0" w:firstLine="567"/>
        <w:jc w:val="both"/>
        <w:rPr>
          <w:rFonts w:ascii="Times New Roman" w:hAnsi="Times New Roman" w:cs="Times New Roman"/>
          <w:sz w:val="24"/>
          <w:szCs w:val="24"/>
        </w:rPr>
      </w:pPr>
      <w:bookmarkStart w:id="4" w:name="_Ref513118303"/>
      <w:r w:rsidRPr="00B94D98">
        <w:rPr>
          <w:rFonts w:ascii="Times New Roman" w:hAnsi="Times New Roman" w:cs="Times New Roman"/>
          <w:sz w:val="24"/>
          <w:szCs w:val="24"/>
        </w:rPr>
        <w:t xml:space="preserve">Заявки на участие в Запросе принимаются Организатором с </w:t>
      </w:r>
      <w:r w:rsidR="007E6EC5">
        <w:rPr>
          <w:rFonts w:ascii="Times New Roman" w:hAnsi="Times New Roman" w:cs="Times New Roman"/>
          <w:sz w:val="24"/>
          <w:szCs w:val="24"/>
        </w:rPr>
        <w:t>«</w:t>
      </w:r>
      <w:r w:rsidR="00235E31">
        <w:rPr>
          <w:rFonts w:ascii="Times New Roman" w:hAnsi="Times New Roman" w:cs="Times New Roman"/>
          <w:i/>
          <w:sz w:val="24"/>
          <w:szCs w:val="24"/>
          <w:u w:val="single"/>
        </w:rPr>
        <w:t>11</w:t>
      </w:r>
      <w:r w:rsidRPr="00B94D98">
        <w:rPr>
          <w:rFonts w:ascii="Times New Roman" w:hAnsi="Times New Roman" w:cs="Times New Roman"/>
          <w:i/>
          <w:sz w:val="24"/>
          <w:szCs w:val="24"/>
          <w:u w:val="single"/>
        </w:rPr>
        <w:t>.0</w:t>
      </w:r>
      <w:r w:rsidR="00235E31">
        <w:rPr>
          <w:rFonts w:ascii="Times New Roman" w:hAnsi="Times New Roman" w:cs="Times New Roman"/>
          <w:i/>
          <w:sz w:val="24"/>
          <w:szCs w:val="24"/>
          <w:u w:val="single"/>
        </w:rPr>
        <w:t>6</w:t>
      </w:r>
      <w:r w:rsidRPr="00B94D98">
        <w:rPr>
          <w:rFonts w:ascii="Times New Roman" w:hAnsi="Times New Roman" w:cs="Times New Roman"/>
          <w:i/>
          <w:sz w:val="24"/>
          <w:szCs w:val="24"/>
          <w:u w:val="single"/>
        </w:rPr>
        <w:t>.202</w:t>
      </w:r>
      <w:r w:rsidR="005017D0">
        <w:rPr>
          <w:rFonts w:ascii="Times New Roman" w:hAnsi="Times New Roman" w:cs="Times New Roman"/>
          <w:i/>
          <w:sz w:val="24"/>
          <w:szCs w:val="24"/>
          <w:u w:val="single"/>
        </w:rPr>
        <w:t>1</w:t>
      </w:r>
      <w:r>
        <w:rPr>
          <w:rFonts w:ascii="Times New Roman" w:hAnsi="Times New Roman" w:cs="Times New Roman"/>
          <w:i/>
          <w:sz w:val="24"/>
          <w:szCs w:val="24"/>
          <w:u w:val="single"/>
        </w:rPr>
        <w:t>г</w:t>
      </w:r>
      <w:r w:rsidR="007E6EC5">
        <w:rPr>
          <w:rFonts w:ascii="Times New Roman" w:hAnsi="Times New Roman" w:cs="Times New Roman"/>
          <w:i/>
          <w:sz w:val="24"/>
          <w:szCs w:val="24"/>
          <w:u w:val="single"/>
        </w:rPr>
        <w:t>. – 08:00ч.»</w:t>
      </w:r>
      <w:r w:rsidRPr="00B94D98">
        <w:rPr>
          <w:rFonts w:ascii="Times New Roman" w:hAnsi="Times New Roman" w:cs="Times New Roman"/>
          <w:sz w:val="24"/>
          <w:szCs w:val="24"/>
        </w:rPr>
        <w:t xml:space="preserve"> (дата начала приема заявок) до </w:t>
      </w:r>
      <w:r w:rsidRPr="00B94D98">
        <w:rPr>
          <w:rFonts w:ascii="Times New Roman" w:hAnsi="Times New Roman" w:cs="Times New Roman"/>
          <w:i/>
          <w:sz w:val="24"/>
          <w:szCs w:val="24"/>
          <w:u w:val="single"/>
        </w:rPr>
        <w:t>«</w:t>
      </w:r>
      <w:r w:rsidR="00235E31">
        <w:rPr>
          <w:rFonts w:ascii="Times New Roman" w:hAnsi="Times New Roman" w:cs="Times New Roman"/>
          <w:i/>
          <w:sz w:val="24"/>
          <w:szCs w:val="24"/>
          <w:u w:val="single"/>
        </w:rPr>
        <w:t>30</w:t>
      </w:r>
      <w:r w:rsidRPr="00B94D98">
        <w:rPr>
          <w:rFonts w:ascii="Times New Roman" w:hAnsi="Times New Roman" w:cs="Times New Roman"/>
          <w:i/>
          <w:sz w:val="24"/>
          <w:szCs w:val="24"/>
          <w:u w:val="single"/>
        </w:rPr>
        <w:t>.</w:t>
      </w:r>
      <w:r w:rsidR="005017D0">
        <w:rPr>
          <w:rFonts w:ascii="Times New Roman" w:hAnsi="Times New Roman" w:cs="Times New Roman"/>
          <w:i/>
          <w:sz w:val="24"/>
          <w:szCs w:val="24"/>
          <w:u w:val="single"/>
        </w:rPr>
        <w:t>0</w:t>
      </w:r>
      <w:r w:rsidR="00235E31">
        <w:rPr>
          <w:rFonts w:ascii="Times New Roman" w:hAnsi="Times New Roman" w:cs="Times New Roman"/>
          <w:i/>
          <w:sz w:val="24"/>
          <w:szCs w:val="24"/>
          <w:u w:val="single"/>
        </w:rPr>
        <w:t>8</w:t>
      </w:r>
      <w:r w:rsidRPr="00B94D98">
        <w:rPr>
          <w:rFonts w:ascii="Times New Roman" w:hAnsi="Times New Roman" w:cs="Times New Roman"/>
          <w:i/>
          <w:sz w:val="24"/>
          <w:szCs w:val="24"/>
          <w:u w:val="single"/>
        </w:rPr>
        <w:t>.202</w:t>
      </w:r>
      <w:r w:rsidR="005017D0">
        <w:rPr>
          <w:rFonts w:ascii="Times New Roman" w:hAnsi="Times New Roman" w:cs="Times New Roman"/>
          <w:i/>
          <w:sz w:val="24"/>
          <w:szCs w:val="24"/>
          <w:u w:val="single"/>
        </w:rPr>
        <w:t>1</w:t>
      </w:r>
      <w:r w:rsidRPr="00B94D98">
        <w:rPr>
          <w:rFonts w:ascii="Times New Roman" w:hAnsi="Times New Roman" w:cs="Times New Roman"/>
          <w:i/>
          <w:sz w:val="24"/>
          <w:szCs w:val="24"/>
          <w:u w:val="single"/>
        </w:rPr>
        <w:t>г. - 16:00ч.»</w:t>
      </w:r>
      <w:r w:rsidRPr="00B94D98">
        <w:rPr>
          <w:rFonts w:ascii="Times New Roman" w:hAnsi="Times New Roman" w:cs="Times New Roman"/>
          <w:sz w:val="24"/>
          <w:szCs w:val="24"/>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650A3C">
        <w:rPr>
          <w:rFonts w:ascii="Times New Roman" w:hAnsi="Times New Roman" w:cs="Times New Roman"/>
          <w:sz w:val="24"/>
          <w:szCs w:val="24"/>
        </w:rPr>
        <w:t>в рабочее время с понедельника по пятницу с 9:00 ч. до 16:00 ч.</w:t>
      </w:r>
      <w:r w:rsidRPr="00B94D98">
        <w:rPr>
          <w:rFonts w:ascii="Times New Roman" w:hAnsi="Times New Roman" w:cs="Times New Roman"/>
          <w:sz w:val="24"/>
          <w:szCs w:val="24"/>
        </w:rPr>
        <w:t xml:space="preserve"> Заявка считается предоставленной в срок, если она получена Организатором с соблюдением сроков, указанных</w:t>
      </w:r>
      <w:r w:rsidRPr="00B94D98" w:rsidDel="00E650D7">
        <w:rPr>
          <w:rFonts w:ascii="Times New Roman" w:hAnsi="Times New Roman" w:cs="Times New Roman"/>
          <w:sz w:val="24"/>
          <w:szCs w:val="24"/>
        </w:rPr>
        <w:t xml:space="preserve"> </w:t>
      </w:r>
      <w:r w:rsidRPr="00B94D98">
        <w:rPr>
          <w:rFonts w:ascii="Times New Roman" w:hAnsi="Times New Roman" w:cs="Times New Roman"/>
          <w:sz w:val="24"/>
          <w:szCs w:val="24"/>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4"/>
    </w:p>
    <w:p w14:paraId="0045D892" w14:textId="77777777" w:rsidR="004730DD" w:rsidRPr="00866BE3" w:rsidRDefault="00AD6076" w:rsidP="00235845">
      <w:pPr>
        <w:pStyle w:val="ab"/>
        <w:numPr>
          <w:ilvl w:val="1"/>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w:t>
      </w:r>
      <w:r w:rsidRPr="008B6D67">
        <w:rPr>
          <w:rFonts w:ascii="Times New Roman" w:hAnsi="Times New Roman" w:cs="Times New Roman"/>
          <w:sz w:val="24"/>
          <w:szCs w:val="24"/>
        </w:rPr>
        <w:t>порядке п.</w:t>
      </w:r>
      <w:r>
        <w:rPr>
          <w:rFonts w:ascii="Times New Roman" w:hAnsi="Times New Roman" w:cs="Times New Roman"/>
          <w:sz w:val="24"/>
          <w:szCs w:val="24"/>
        </w:rPr>
        <w:t xml:space="preserve"> 1</w:t>
      </w:r>
      <w:r w:rsidRPr="00C72BF9">
        <w:rPr>
          <w:rFonts w:ascii="Times New Roman" w:hAnsi="Times New Roman" w:cs="Times New Roman"/>
          <w:sz w:val="24"/>
          <w:szCs w:val="24"/>
        </w:rPr>
        <w:t>.</w:t>
      </w:r>
      <w:r>
        <w:rPr>
          <w:rFonts w:ascii="Times New Roman" w:hAnsi="Times New Roman" w:cs="Times New Roman"/>
          <w:sz w:val="24"/>
          <w:szCs w:val="24"/>
        </w:rPr>
        <w:t>20</w:t>
      </w:r>
      <w:r w:rsidRPr="00C72BF9">
        <w:rPr>
          <w:rFonts w:ascii="Times New Roman" w:hAnsi="Times New Roman" w:cs="Times New Roman"/>
          <w:sz w:val="24"/>
          <w:szCs w:val="24"/>
        </w:rPr>
        <w:t>.</w:t>
      </w:r>
      <w:r w:rsidRPr="008B6D67">
        <w:rPr>
          <w:rFonts w:ascii="Times New Roman" w:hAnsi="Times New Roman" w:cs="Times New Roman"/>
          <w:sz w:val="24"/>
          <w:szCs w:val="24"/>
        </w:rPr>
        <w:t xml:space="preserve"> Положения</w:t>
      </w:r>
      <w:r>
        <w:rPr>
          <w:rFonts w:ascii="Times New Roman" w:hAnsi="Times New Roman" w:cs="Times New Roman"/>
          <w:sz w:val="24"/>
          <w:szCs w:val="24"/>
        </w:rPr>
        <w:t>.</w:t>
      </w:r>
    </w:p>
    <w:p w14:paraId="0045D893" w14:textId="77777777" w:rsidR="004730DD" w:rsidRPr="00CB11BF" w:rsidRDefault="00650A3C" w:rsidP="00235845">
      <w:pPr>
        <w:numPr>
          <w:ilvl w:val="1"/>
          <w:numId w:val="11"/>
        </w:numPr>
        <w:spacing w:after="0" w:line="240" w:lineRule="auto"/>
        <w:ind w:left="0" w:firstLine="540"/>
        <w:jc w:val="both"/>
        <w:rPr>
          <w:rFonts w:ascii="Times New Roman" w:hAnsi="Times New Roman" w:cs="Times New Roman"/>
          <w:sz w:val="24"/>
          <w:szCs w:val="24"/>
        </w:rPr>
      </w:pPr>
      <w:r w:rsidRPr="00650A3C">
        <w:rPr>
          <w:rFonts w:ascii="Times New Roman" w:hAnsi="Times New Roman" w:cs="Times New Roman"/>
          <w:sz w:val="24"/>
          <w:szCs w:val="24"/>
        </w:rPr>
        <w:t>Заявка на участие в Запросе и приложенные к ней документы предоставляются в 1 (одном) экземпляре, если П</w:t>
      </w:r>
      <w:r>
        <w:rPr>
          <w:rFonts w:ascii="Times New Roman" w:hAnsi="Times New Roman" w:cs="Times New Roman"/>
          <w:sz w:val="24"/>
          <w:szCs w:val="24"/>
        </w:rPr>
        <w:t>оложением не предусмотрено иное</w:t>
      </w:r>
      <w:r w:rsidR="004730DD" w:rsidRPr="00CB11BF">
        <w:rPr>
          <w:rFonts w:ascii="Times New Roman" w:hAnsi="Times New Roman" w:cs="Times New Roman"/>
          <w:sz w:val="24"/>
          <w:szCs w:val="24"/>
        </w:rPr>
        <w:t>.</w:t>
      </w:r>
    </w:p>
    <w:p w14:paraId="0045D894" w14:textId="77777777" w:rsidR="004730DD" w:rsidRPr="00546499"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546499">
        <w:rPr>
          <w:rFonts w:ascii="Times New Roman" w:hAnsi="Times New Roman" w:cs="Times New Roman"/>
          <w:sz w:val="24"/>
          <w:szCs w:val="24"/>
        </w:rPr>
        <w:t>Одно лицо имеет право подать от своего имени только одну заявку на участие в Запросе.</w:t>
      </w:r>
    </w:p>
    <w:p w14:paraId="0045D895" w14:textId="77777777" w:rsidR="002A5416" w:rsidRPr="002A5416"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235845">
        <w:rPr>
          <w:rFonts w:ascii="Times New Roman" w:hAnsi="Times New Roman" w:cs="Times New Roman"/>
          <w:sz w:val="24"/>
          <w:szCs w:val="24"/>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r w:rsidR="002A5416" w:rsidRPr="002A5416">
        <w:rPr>
          <w:rFonts w:ascii="Times New Roman" w:hAnsi="Times New Roman" w:cs="Times New Roman"/>
          <w:sz w:val="24"/>
          <w:szCs w:val="24"/>
        </w:rPr>
        <w:t xml:space="preserve">При получении </w:t>
      </w:r>
      <w:proofErr w:type="gramStart"/>
      <w:r w:rsidR="002A5416" w:rsidRPr="002A5416">
        <w:rPr>
          <w:rFonts w:ascii="Times New Roman" w:hAnsi="Times New Roman" w:cs="Times New Roman"/>
          <w:sz w:val="24"/>
          <w:szCs w:val="24"/>
        </w:rPr>
        <w:t>заявки</w:t>
      </w:r>
      <w:proofErr w:type="gramEnd"/>
      <w:r w:rsidR="002A5416" w:rsidRPr="002A5416">
        <w:rPr>
          <w:rFonts w:ascii="Times New Roman" w:hAnsi="Times New Roman" w:cs="Times New Roman"/>
          <w:sz w:val="24"/>
          <w:szCs w:val="24"/>
        </w:rPr>
        <w:t xml:space="preserve"> подаваемой лично Секретарь Комиссии выдает Претенденту или его уполномоченному доверенностью представителю расписку в получении заявки.</w:t>
      </w:r>
    </w:p>
    <w:p w14:paraId="0045D896" w14:textId="77777777" w:rsidR="004730DD" w:rsidRPr="00CB11BF" w:rsidRDefault="002A5416" w:rsidP="00235845">
      <w:pPr>
        <w:spacing w:after="0" w:line="240" w:lineRule="auto"/>
        <w:ind w:firstLine="567"/>
        <w:jc w:val="both"/>
        <w:rPr>
          <w:rFonts w:ascii="Times New Roman" w:hAnsi="Times New Roman" w:cs="Times New Roman"/>
          <w:sz w:val="24"/>
          <w:szCs w:val="24"/>
        </w:rPr>
      </w:pPr>
      <w:r w:rsidRPr="002A5416">
        <w:rPr>
          <w:rFonts w:ascii="Times New Roman" w:hAnsi="Times New Roman" w:cs="Times New Roman"/>
          <w:sz w:val="24"/>
          <w:szCs w:val="24"/>
        </w:rPr>
        <w:t>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указанному в п. 1.15 Положения, отправляет на указанный на конверте с заявкой адрес электронной почты Претендента уведомление о получении заявки</w:t>
      </w:r>
      <w:r w:rsidR="004730DD" w:rsidRPr="00CB11BF">
        <w:rPr>
          <w:rFonts w:ascii="Times New Roman" w:hAnsi="Times New Roman" w:cs="Times New Roman"/>
          <w:sz w:val="24"/>
          <w:szCs w:val="24"/>
        </w:rPr>
        <w:t>.</w:t>
      </w:r>
    </w:p>
    <w:p w14:paraId="0045D897" w14:textId="02349A75" w:rsidR="004730DD" w:rsidRPr="00CB11BF"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Организатор</w:t>
      </w:r>
      <w:r w:rsidR="00685B79">
        <w:rPr>
          <w:rFonts w:ascii="Times New Roman" w:hAnsi="Times New Roman" w:cs="Times New Roman"/>
          <w:sz w:val="24"/>
          <w:szCs w:val="24"/>
        </w:rPr>
        <w:t>/Комиссия</w:t>
      </w:r>
      <w:r w:rsidRPr="00CB11BF">
        <w:rPr>
          <w:rFonts w:ascii="Times New Roman" w:hAnsi="Times New Roman" w:cs="Times New Roman"/>
          <w:sz w:val="24"/>
          <w:szCs w:val="24"/>
        </w:rPr>
        <w:t xml:space="preserve"> не принимает, не рассматривает и не регистрирует заявку на участие в </w:t>
      </w:r>
      <w:r w:rsidR="00DE6735" w:rsidRPr="00CB11BF">
        <w:rPr>
          <w:rFonts w:ascii="Times New Roman" w:hAnsi="Times New Roman" w:cs="Times New Roman"/>
          <w:sz w:val="24"/>
          <w:szCs w:val="24"/>
        </w:rPr>
        <w:t>Запросе, в случае если</w:t>
      </w:r>
      <w:r w:rsidRPr="00CB11BF">
        <w:rPr>
          <w:rFonts w:ascii="Times New Roman" w:hAnsi="Times New Roman" w:cs="Times New Roman"/>
          <w:sz w:val="24"/>
          <w:szCs w:val="24"/>
        </w:rPr>
        <w:t>:</w:t>
      </w:r>
    </w:p>
    <w:p w14:paraId="0045D898" w14:textId="77777777" w:rsidR="004730DD" w:rsidRPr="00CB11BF" w:rsidRDefault="004730DD" w:rsidP="00235845">
      <w:pPr>
        <w:pStyle w:val="ab"/>
        <w:numPr>
          <w:ilvl w:val="2"/>
          <w:numId w:val="11"/>
        </w:numPr>
        <w:spacing w:after="0" w:line="240" w:lineRule="auto"/>
        <w:ind w:left="0" w:firstLine="567"/>
        <w:jc w:val="both"/>
        <w:rPr>
          <w:rFonts w:ascii="Times New Roman" w:hAnsi="Times New Roman" w:cs="Times New Roman"/>
          <w:sz w:val="24"/>
          <w:szCs w:val="24"/>
        </w:rPr>
      </w:pPr>
      <w:r w:rsidRPr="0010275F">
        <w:rPr>
          <w:rFonts w:ascii="Times New Roman" w:hAnsi="Times New Roman" w:cs="Times New Roman"/>
          <w:sz w:val="24"/>
          <w:szCs w:val="24"/>
        </w:rPr>
        <w:t>Заявка представлена по истечении срока приема заявок, установленного в п.</w:t>
      </w:r>
      <w:r w:rsidR="00C72BF9">
        <w:rPr>
          <w:rFonts w:ascii="Times New Roman" w:hAnsi="Times New Roman" w:cs="Times New Roman"/>
          <w:sz w:val="24"/>
          <w:szCs w:val="24"/>
        </w:rPr>
        <w:t xml:space="preserve"> 2.7.</w:t>
      </w:r>
      <w:r w:rsidRPr="0010275F">
        <w:rPr>
          <w:rFonts w:ascii="Times New Roman" w:hAnsi="Times New Roman" w:cs="Times New Roman"/>
          <w:sz w:val="24"/>
          <w:szCs w:val="24"/>
        </w:rPr>
        <w:t xml:space="preserve"> Положения</w:t>
      </w:r>
      <w:r w:rsidRPr="00CB11BF">
        <w:rPr>
          <w:rFonts w:ascii="Times New Roman" w:hAnsi="Times New Roman" w:cs="Times New Roman"/>
          <w:sz w:val="24"/>
          <w:szCs w:val="24"/>
        </w:rPr>
        <w:t>,</w:t>
      </w:r>
    </w:p>
    <w:p w14:paraId="0045D899" w14:textId="77777777" w:rsidR="004730DD" w:rsidRDefault="004730DD" w:rsidP="00235845">
      <w:pPr>
        <w:pStyle w:val="ab"/>
        <w:numPr>
          <w:ilvl w:val="2"/>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представлена Претендентом или его уполномоченным представителем лично в промежуток времени, не предназначенный для приема заявок</w:t>
      </w:r>
      <w:r w:rsidR="009E76AC">
        <w:rPr>
          <w:rFonts w:ascii="Times New Roman" w:hAnsi="Times New Roman" w:cs="Times New Roman"/>
          <w:sz w:val="24"/>
          <w:szCs w:val="24"/>
        </w:rPr>
        <w:t>.</w:t>
      </w:r>
    </w:p>
    <w:p w14:paraId="0045D89A" w14:textId="77777777" w:rsidR="004730DD" w:rsidRPr="00CB11BF" w:rsidRDefault="004730DD" w:rsidP="00235845">
      <w:pPr>
        <w:pStyle w:val="ab"/>
        <w:numPr>
          <w:ilvl w:val="2"/>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представлена способом, отличным</w:t>
      </w:r>
      <w:r w:rsidR="009900F8">
        <w:rPr>
          <w:rFonts w:ascii="Times New Roman" w:hAnsi="Times New Roman" w:cs="Times New Roman"/>
          <w:sz w:val="24"/>
          <w:szCs w:val="24"/>
        </w:rPr>
        <w:t xml:space="preserve"> от способов, обозначенных в </w:t>
      </w:r>
      <w:r w:rsidR="009900F8" w:rsidRPr="00B72724">
        <w:rPr>
          <w:rFonts w:ascii="Times New Roman" w:hAnsi="Times New Roman" w:cs="Times New Roman"/>
          <w:sz w:val="24"/>
          <w:szCs w:val="24"/>
        </w:rPr>
        <w:t xml:space="preserve">п. </w:t>
      </w:r>
      <w:r w:rsidR="00B72724" w:rsidRPr="00B72724">
        <w:rPr>
          <w:rFonts w:ascii="Times New Roman" w:hAnsi="Times New Roman" w:cs="Times New Roman"/>
          <w:sz w:val="24"/>
          <w:szCs w:val="24"/>
        </w:rPr>
        <w:t>2.6.</w:t>
      </w:r>
      <w:r w:rsidRPr="00CB11BF">
        <w:rPr>
          <w:rFonts w:ascii="Times New Roman" w:hAnsi="Times New Roman" w:cs="Times New Roman"/>
          <w:sz w:val="24"/>
          <w:szCs w:val="24"/>
        </w:rPr>
        <w:t xml:space="preserve"> Положения.</w:t>
      </w:r>
    </w:p>
    <w:p w14:paraId="0045D89B" w14:textId="77777777" w:rsidR="004730DD" w:rsidRPr="00CB11BF"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w:t>
      </w:r>
      <w:r w:rsidRPr="00D54A50">
        <w:rPr>
          <w:rFonts w:ascii="Times New Roman" w:hAnsi="Times New Roman" w:cs="Times New Roman"/>
          <w:sz w:val="24"/>
          <w:szCs w:val="24"/>
        </w:rPr>
        <w:t>.</w:t>
      </w:r>
      <w:r w:rsidR="009900F8">
        <w:rPr>
          <w:rFonts w:ascii="Times New Roman" w:hAnsi="Times New Roman" w:cs="Times New Roman"/>
          <w:sz w:val="24"/>
          <w:szCs w:val="24"/>
        </w:rPr>
        <w:t xml:space="preserve"> </w:t>
      </w:r>
      <w:r w:rsidR="00CE4E2A">
        <w:rPr>
          <w:rFonts w:ascii="Times New Roman" w:hAnsi="Times New Roman" w:cs="Times New Roman"/>
          <w:sz w:val="24"/>
          <w:szCs w:val="24"/>
        </w:rPr>
        <w:t>1,16</w:t>
      </w:r>
      <w:r w:rsidR="006A58A7">
        <w:rPr>
          <w:rFonts w:ascii="Times New Roman" w:hAnsi="Times New Roman" w:cs="Times New Roman"/>
          <w:sz w:val="24"/>
          <w:szCs w:val="24"/>
        </w:rPr>
        <w:t>.</w:t>
      </w:r>
      <w:r w:rsidRPr="00D54A50">
        <w:rPr>
          <w:rFonts w:ascii="Times New Roman" w:hAnsi="Times New Roman" w:cs="Times New Roman"/>
          <w:sz w:val="24"/>
          <w:szCs w:val="24"/>
        </w:rPr>
        <w:t xml:space="preserve"> Положения</w:t>
      </w:r>
      <w:r w:rsidRPr="00CB11BF">
        <w:rPr>
          <w:rFonts w:ascii="Times New Roman" w:hAnsi="Times New Roman" w:cs="Times New Roman"/>
          <w:sz w:val="24"/>
          <w:szCs w:val="24"/>
        </w:rPr>
        <w:t>,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14:paraId="0045D89C" w14:textId="77777777" w:rsidR="004730DD" w:rsidRPr="00CB11BF"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Заявка на участие в Запросе и прилагаемые к ней документы, переданные Организатору, возврату не подлежат.</w:t>
      </w:r>
    </w:p>
    <w:p w14:paraId="0045D89D" w14:textId="77777777" w:rsidR="004730DD" w:rsidRPr="00CB11BF" w:rsidRDefault="004730DD" w:rsidP="00235845">
      <w:pPr>
        <w:numPr>
          <w:ilvl w:val="1"/>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В случае если в течение срока для приема заявок на участие в Запросе ни одна заявка не была зарегистрирована, Запрос признается Организатором несостоявшимся, что фиксируется в протоколе заседания Комиссии.</w:t>
      </w:r>
    </w:p>
    <w:p w14:paraId="0045D89E" w14:textId="77777777" w:rsidR="004730DD" w:rsidRPr="00CB11BF" w:rsidRDefault="004730DD" w:rsidP="00235845">
      <w:pPr>
        <w:numPr>
          <w:ilvl w:val="1"/>
          <w:numId w:val="11"/>
        </w:numPr>
        <w:spacing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Организатор</w:t>
      </w:r>
      <w:r w:rsidR="00903913">
        <w:rPr>
          <w:rFonts w:ascii="Times New Roman" w:hAnsi="Times New Roman" w:cs="Times New Roman"/>
          <w:sz w:val="24"/>
          <w:szCs w:val="24"/>
        </w:rPr>
        <w:t>/Комиссия</w:t>
      </w:r>
      <w:r w:rsidRPr="00CB11BF">
        <w:rPr>
          <w:rFonts w:ascii="Times New Roman" w:hAnsi="Times New Roman" w:cs="Times New Roman"/>
          <w:sz w:val="24"/>
          <w:szCs w:val="24"/>
        </w:rPr>
        <w:t xml:space="preserve"> принимает меры по обеспечению сохранности заявок и прилагаемых к ним документов до момента их рассмотрения.</w:t>
      </w:r>
    </w:p>
    <w:p w14:paraId="0045D89F" w14:textId="77777777" w:rsidR="004730DD" w:rsidRPr="00CB11BF" w:rsidRDefault="004730DD" w:rsidP="00235845">
      <w:pPr>
        <w:spacing w:after="0"/>
        <w:jc w:val="center"/>
        <w:rPr>
          <w:rFonts w:ascii="Times New Roman" w:hAnsi="Times New Roman" w:cs="Times New Roman"/>
          <w:b/>
          <w:sz w:val="24"/>
          <w:szCs w:val="24"/>
        </w:rPr>
      </w:pPr>
      <w:r w:rsidRPr="00CB11BF">
        <w:rPr>
          <w:rFonts w:ascii="Times New Roman" w:hAnsi="Times New Roman" w:cs="Times New Roman"/>
          <w:b/>
          <w:sz w:val="24"/>
          <w:szCs w:val="24"/>
        </w:rPr>
        <w:t>3. Допуск к Запросу. Подведение итогов Запроса.</w:t>
      </w:r>
    </w:p>
    <w:p w14:paraId="0045D8A0" w14:textId="77777777" w:rsidR="004730DD" w:rsidRPr="00CB11BF" w:rsidRDefault="004730DD" w:rsidP="00235845">
      <w:pPr>
        <w:pStyle w:val="ab"/>
        <w:numPr>
          <w:ilvl w:val="1"/>
          <w:numId w:val="3"/>
        </w:numPr>
        <w:spacing w:after="0" w:line="240" w:lineRule="auto"/>
        <w:ind w:left="0" w:firstLine="556"/>
        <w:jc w:val="both"/>
        <w:rPr>
          <w:rFonts w:ascii="Times New Roman" w:hAnsi="Times New Roman" w:cs="Times New Roman"/>
          <w:sz w:val="24"/>
          <w:szCs w:val="24"/>
        </w:rPr>
      </w:pPr>
      <w:r w:rsidRPr="00CB11BF">
        <w:rPr>
          <w:rFonts w:ascii="Times New Roman" w:hAnsi="Times New Roman" w:cs="Times New Roman"/>
          <w:sz w:val="24"/>
          <w:szCs w:val="24"/>
        </w:rPr>
        <w:t xml:space="preserve">Вскрытие конвертов с заявками на участие в Запросе Участников осуществляется Комиссией по месту подведения итогов Запроса </w:t>
      </w:r>
      <w:r w:rsidRPr="00A370DE">
        <w:rPr>
          <w:rFonts w:ascii="Times New Roman" w:hAnsi="Times New Roman" w:cs="Times New Roman"/>
          <w:sz w:val="24"/>
          <w:szCs w:val="24"/>
        </w:rPr>
        <w:t xml:space="preserve">в </w:t>
      </w:r>
      <w:r w:rsidR="00E50A18" w:rsidRPr="00A370DE">
        <w:rPr>
          <w:rFonts w:ascii="Times New Roman" w:hAnsi="Times New Roman" w:cs="Times New Roman"/>
          <w:sz w:val="24"/>
          <w:szCs w:val="24"/>
        </w:rPr>
        <w:t>1</w:t>
      </w:r>
      <w:r w:rsidR="005017D0">
        <w:rPr>
          <w:rFonts w:ascii="Times New Roman" w:hAnsi="Times New Roman" w:cs="Times New Roman"/>
          <w:sz w:val="24"/>
          <w:szCs w:val="24"/>
        </w:rPr>
        <w:t>4</w:t>
      </w:r>
      <w:r w:rsidR="00E50A18" w:rsidRPr="00A370DE">
        <w:rPr>
          <w:rFonts w:ascii="Times New Roman" w:hAnsi="Times New Roman" w:cs="Times New Roman"/>
          <w:sz w:val="24"/>
          <w:szCs w:val="24"/>
        </w:rPr>
        <w:t>:00</w:t>
      </w:r>
      <w:r w:rsidR="00D528BC">
        <w:rPr>
          <w:rFonts w:ascii="Times New Roman" w:hAnsi="Times New Roman" w:cs="Times New Roman"/>
          <w:sz w:val="24"/>
          <w:szCs w:val="24"/>
        </w:rPr>
        <w:t xml:space="preserve"> МСК</w:t>
      </w:r>
      <w:r w:rsidR="00E50A18" w:rsidRPr="00A370DE">
        <w:rPr>
          <w:rFonts w:ascii="Times New Roman" w:hAnsi="Times New Roman" w:cs="Times New Roman"/>
          <w:sz w:val="24"/>
          <w:szCs w:val="24"/>
        </w:rPr>
        <w:t xml:space="preserve"> </w:t>
      </w:r>
      <w:r w:rsidR="005017D0">
        <w:rPr>
          <w:rFonts w:ascii="Times New Roman" w:hAnsi="Times New Roman" w:cs="Times New Roman"/>
          <w:i/>
          <w:sz w:val="24"/>
          <w:szCs w:val="24"/>
          <w:u w:val="single"/>
        </w:rPr>
        <w:t>2</w:t>
      </w:r>
      <w:r w:rsidR="001D46D9">
        <w:rPr>
          <w:rFonts w:ascii="Times New Roman" w:hAnsi="Times New Roman" w:cs="Times New Roman"/>
          <w:i/>
          <w:sz w:val="24"/>
          <w:szCs w:val="24"/>
          <w:u w:val="single"/>
        </w:rPr>
        <w:t>4</w:t>
      </w:r>
      <w:r w:rsidR="00645157" w:rsidRPr="00CC0894">
        <w:rPr>
          <w:rFonts w:ascii="Times New Roman" w:hAnsi="Times New Roman" w:cs="Times New Roman"/>
          <w:i/>
          <w:sz w:val="24"/>
          <w:szCs w:val="24"/>
          <w:u w:val="single"/>
        </w:rPr>
        <w:t>.</w:t>
      </w:r>
      <w:r w:rsidR="005017D0">
        <w:rPr>
          <w:rFonts w:ascii="Times New Roman" w:hAnsi="Times New Roman" w:cs="Times New Roman"/>
          <w:i/>
          <w:sz w:val="24"/>
          <w:szCs w:val="24"/>
          <w:u w:val="single"/>
        </w:rPr>
        <w:t>05</w:t>
      </w:r>
      <w:r w:rsidR="00E50A18" w:rsidRPr="00CC0894">
        <w:rPr>
          <w:rFonts w:ascii="Times New Roman" w:hAnsi="Times New Roman" w:cs="Times New Roman"/>
          <w:i/>
          <w:sz w:val="24"/>
          <w:szCs w:val="24"/>
          <w:u w:val="single"/>
        </w:rPr>
        <w:t>.20</w:t>
      </w:r>
      <w:r w:rsidR="00081D2B" w:rsidRPr="00CC0894">
        <w:rPr>
          <w:rFonts w:ascii="Times New Roman" w:hAnsi="Times New Roman" w:cs="Times New Roman"/>
          <w:i/>
          <w:sz w:val="24"/>
          <w:szCs w:val="24"/>
          <w:u w:val="single"/>
        </w:rPr>
        <w:t>2</w:t>
      </w:r>
      <w:r w:rsidR="005017D0">
        <w:rPr>
          <w:rFonts w:ascii="Times New Roman" w:hAnsi="Times New Roman" w:cs="Times New Roman"/>
          <w:i/>
          <w:sz w:val="24"/>
          <w:szCs w:val="24"/>
          <w:u w:val="single"/>
        </w:rPr>
        <w:t>1</w:t>
      </w:r>
      <w:r w:rsidR="008C38B6" w:rsidRPr="00CC0894">
        <w:rPr>
          <w:rFonts w:ascii="Times New Roman" w:hAnsi="Times New Roman" w:cs="Times New Roman"/>
          <w:i/>
          <w:sz w:val="24"/>
          <w:szCs w:val="24"/>
          <w:u w:val="single"/>
        </w:rPr>
        <w:t>г</w:t>
      </w:r>
      <w:r w:rsidRPr="00CB11BF">
        <w:rPr>
          <w:rFonts w:ascii="Times New Roman" w:hAnsi="Times New Roman" w:cs="Times New Roman"/>
          <w:sz w:val="24"/>
          <w:szCs w:val="24"/>
        </w:rPr>
        <w:t>. Перед вскрытием конвертов с заявками Организатор проверяет их целостность, что фиксируется в протоколе заседании Комиссии. Рассмотрение заявок Участников осуществляется Организатором по месту подведения итогов Запроса. Участники не имеют права принимать участие в процедуре рассмотрения заявок. В случае выявления фактов повреждения (по вине Организатора) запечатанных конвертов и оболочек с заявками, которые влекут возможность ознакомления с содержанием заявок, Запрос признается Комиссией несостоявшимся.</w:t>
      </w:r>
    </w:p>
    <w:p w14:paraId="0045D8A1" w14:textId="77777777" w:rsidR="004730DD" w:rsidRPr="00CB11BF" w:rsidRDefault="004730DD" w:rsidP="00235845">
      <w:pPr>
        <w:pStyle w:val="ab"/>
        <w:numPr>
          <w:ilvl w:val="1"/>
          <w:numId w:val="3"/>
        </w:numPr>
        <w:spacing w:after="0" w:line="240" w:lineRule="auto"/>
        <w:ind w:left="0" w:firstLine="556"/>
        <w:jc w:val="both"/>
        <w:rPr>
          <w:rFonts w:ascii="Times New Roman" w:hAnsi="Times New Roman" w:cs="Times New Roman"/>
          <w:sz w:val="24"/>
          <w:szCs w:val="24"/>
        </w:rPr>
      </w:pPr>
      <w:r w:rsidRPr="00CB11BF">
        <w:rPr>
          <w:rFonts w:ascii="Times New Roman" w:hAnsi="Times New Roman" w:cs="Times New Roman"/>
          <w:sz w:val="24"/>
          <w:szCs w:val="24"/>
        </w:rPr>
        <w:t xml:space="preserve">По итогам вскрытия конвертов заявки на участие в Запросе рассматриваются Организатором на предмет допуска Участников к участию в Запросе. </w:t>
      </w:r>
      <w:r w:rsidR="006C596D">
        <w:rPr>
          <w:rFonts w:ascii="Times New Roman" w:hAnsi="Times New Roman" w:cs="Times New Roman"/>
          <w:sz w:val="24"/>
          <w:szCs w:val="24"/>
        </w:rPr>
        <w:t>Комиссия</w:t>
      </w:r>
      <w:r w:rsidRPr="00CB11BF">
        <w:rPr>
          <w:rFonts w:ascii="Times New Roman" w:hAnsi="Times New Roman" w:cs="Times New Roman"/>
          <w:sz w:val="24"/>
          <w:szCs w:val="24"/>
        </w:rPr>
        <w:t xml:space="preserve"> отказывает в допуске Участника к участию в Запросе в случае, если:</w:t>
      </w:r>
    </w:p>
    <w:p w14:paraId="0045D8A2" w14:textId="77777777" w:rsidR="004730DD" w:rsidRPr="00CB11BF" w:rsidRDefault="004730DD" w:rsidP="00235845">
      <w:pPr>
        <w:pStyle w:val="ab"/>
        <w:numPr>
          <w:ilvl w:val="2"/>
          <w:numId w:val="3"/>
        </w:numPr>
        <w:spacing w:after="0" w:line="240" w:lineRule="auto"/>
        <w:ind w:left="0" w:firstLine="567"/>
        <w:jc w:val="both"/>
        <w:rPr>
          <w:rFonts w:ascii="Times New Roman" w:hAnsi="Times New Roman" w:cs="Times New Roman"/>
          <w:sz w:val="24"/>
          <w:szCs w:val="24"/>
        </w:rPr>
      </w:pPr>
      <w:r w:rsidRPr="00235845">
        <w:rPr>
          <w:rFonts w:ascii="Times New Roman" w:hAnsi="Times New Roman" w:cs="Times New Roman"/>
          <w:sz w:val="24"/>
          <w:szCs w:val="24"/>
        </w:rPr>
        <w:t>Документы не подписаны / не заверены надлежащим лицом в тех случаях, когда формами соответствующих документов предусмотрено наличие подписей /заверений</w:t>
      </w:r>
      <w:r w:rsidR="00991CE9">
        <w:rPr>
          <w:rFonts w:ascii="Times New Roman" w:hAnsi="Times New Roman" w:cs="Times New Roman"/>
          <w:sz w:val="24"/>
          <w:szCs w:val="24"/>
        </w:rPr>
        <w:t>.</w:t>
      </w:r>
    </w:p>
    <w:p w14:paraId="0045D8A3" w14:textId="77777777" w:rsidR="004730DD" w:rsidRPr="00CB11BF" w:rsidRDefault="004730DD" w:rsidP="00235845">
      <w:pPr>
        <w:pStyle w:val="ab"/>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Документы подписаны / заверены лицом, не име</w:t>
      </w:r>
      <w:r w:rsidR="00991CE9">
        <w:rPr>
          <w:rFonts w:ascii="Times New Roman" w:hAnsi="Times New Roman" w:cs="Times New Roman"/>
          <w:sz w:val="24"/>
          <w:szCs w:val="24"/>
        </w:rPr>
        <w:t>ющим соответствующих полномочий.</w:t>
      </w:r>
    </w:p>
    <w:p w14:paraId="0045D8A4" w14:textId="77777777" w:rsidR="004730DD" w:rsidRPr="00CB11BF" w:rsidRDefault="004730DD" w:rsidP="00235845">
      <w:pPr>
        <w:pStyle w:val="ab"/>
        <w:numPr>
          <w:ilvl w:val="2"/>
          <w:numId w:val="3"/>
        </w:numPr>
        <w:spacing w:after="0" w:line="240" w:lineRule="auto"/>
        <w:ind w:left="0" w:firstLine="567"/>
        <w:jc w:val="both"/>
        <w:rPr>
          <w:rFonts w:ascii="Times New Roman" w:hAnsi="Times New Roman" w:cs="Times New Roman"/>
          <w:sz w:val="24"/>
          <w:szCs w:val="24"/>
        </w:rPr>
      </w:pPr>
      <w:r w:rsidRPr="00235845">
        <w:rPr>
          <w:rFonts w:ascii="Times New Roman" w:hAnsi="Times New Roman" w:cs="Times New Roman"/>
          <w:sz w:val="24"/>
          <w:szCs w:val="24"/>
        </w:rPr>
        <w:t xml:space="preserve">В составе заявки на участие в Запросе представлены не все документы, </w:t>
      </w:r>
      <w:r w:rsidR="0039086E" w:rsidRPr="00235845">
        <w:rPr>
          <w:rFonts w:ascii="Times New Roman" w:hAnsi="Times New Roman" w:cs="Times New Roman"/>
          <w:sz w:val="24"/>
          <w:szCs w:val="24"/>
        </w:rPr>
        <w:t>предусмотренные Положением,</w:t>
      </w:r>
      <w:r w:rsidR="0039086E">
        <w:rPr>
          <w:rFonts w:ascii="Times New Roman" w:hAnsi="Times New Roman" w:cs="Times New Roman"/>
          <w:sz w:val="24"/>
          <w:szCs w:val="24"/>
        </w:rPr>
        <w:t xml:space="preserve"> </w:t>
      </w:r>
      <w:r w:rsidR="0039086E" w:rsidRPr="00037026">
        <w:rPr>
          <w:rFonts w:ascii="Times New Roman" w:hAnsi="Times New Roman" w:cs="Times New Roman"/>
          <w:sz w:val="24"/>
          <w:szCs w:val="24"/>
          <w:shd w:val="clear" w:color="auto" w:fill="FFFFFF" w:themeFill="background1"/>
        </w:rPr>
        <w:t>нет надлежащим образом заверенного документа, подтверждающего внесение Обеспечительного платежа</w:t>
      </w:r>
      <w:r w:rsidR="0039086E" w:rsidRPr="00235845">
        <w:rPr>
          <w:rFonts w:ascii="Times New Roman" w:hAnsi="Times New Roman" w:cs="Times New Roman"/>
          <w:sz w:val="24"/>
          <w:szCs w:val="24"/>
        </w:rPr>
        <w:t xml:space="preserve">, </w:t>
      </w:r>
      <w:r w:rsidRPr="00235845">
        <w:rPr>
          <w:rFonts w:ascii="Times New Roman" w:hAnsi="Times New Roman" w:cs="Times New Roman"/>
          <w:sz w:val="24"/>
          <w:szCs w:val="24"/>
        </w:rPr>
        <w:t>либо они оформлены ненадлежащим образом или содержат неполные/недостоверные сведения</w:t>
      </w:r>
      <w:r w:rsidR="002313E2">
        <w:rPr>
          <w:rFonts w:ascii="Times New Roman" w:hAnsi="Times New Roman" w:cs="Times New Roman"/>
          <w:sz w:val="24"/>
          <w:szCs w:val="24"/>
        </w:rPr>
        <w:t>.</w:t>
      </w:r>
    </w:p>
    <w:p w14:paraId="0045D8A5" w14:textId="77777777" w:rsidR="004730DD" w:rsidRPr="00CB11BF"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235845">
        <w:rPr>
          <w:rFonts w:ascii="Times New Roman" w:hAnsi="Times New Roman" w:cs="Times New Roman"/>
          <w:sz w:val="24"/>
          <w:szCs w:val="24"/>
        </w:rPr>
        <w:t xml:space="preserve">Участником подано более одной заявки на участие в Запросе. В случае установления факта подачи одним Участником двух и более заявок на участие в Запросе, </w:t>
      </w:r>
      <w:r w:rsidR="00171CBF" w:rsidRPr="00235845">
        <w:rPr>
          <w:rFonts w:ascii="Times New Roman" w:hAnsi="Times New Roman" w:cs="Times New Roman"/>
          <w:sz w:val="24"/>
          <w:szCs w:val="24"/>
        </w:rPr>
        <w:t>Комиссия</w:t>
      </w:r>
      <w:r w:rsidRPr="00235845">
        <w:rPr>
          <w:rFonts w:ascii="Times New Roman" w:hAnsi="Times New Roman" w:cs="Times New Roman"/>
          <w:sz w:val="24"/>
          <w:szCs w:val="24"/>
        </w:rPr>
        <w:t xml:space="preserve"> вправе по своему усмотрению отказать в рассмотрении заявки</w:t>
      </w:r>
      <w:r w:rsidRPr="00CB11BF">
        <w:rPr>
          <w:rFonts w:ascii="Times New Roman" w:hAnsi="Times New Roman" w:cs="Times New Roman"/>
          <w:sz w:val="24"/>
          <w:szCs w:val="24"/>
        </w:rPr>
        <w:t xml:space="preserve"> </w:t>
      </w:r>
      <w:r w:rsidRPr="00235845">
        <w:rPr>
          <w:rFonts w:ascii="Times New Roman" w:hAnsi="Times New Roman" w:cs="Times New Roman"/>
          <w:sz w:val="24"/>
          <w:szCs w:val="24"/>
        </w:rPr>
        <w:t>Участника либо рассмотреть только ту заявку, которая по цене и/или другим условиям является выгоднее для Продавца по сравнению с оста</w:t>
      </w:r>
      <w:r w:rsidR="00171CBF" w:rsidRPr="00235845">
        <w:rPr>
          <w:rFonts w:ascii="Times New Roman" w:hAnsi="Times New Roman" w:cs="Times New Roman"/>
          <w:sz w:val="24"/>
          <w:szCs w:val="24"/>
        </w:rPr>
        <w:t>льными заявками этого Участника.</w:t>
      </w:r>
    </w:p>
    <w:p w14:paraId="0045D8A6" w14:textId="77777777" w:rsidR="004730DD" w:rsidRPr="00CB11BF"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Представленные документы не подтверждают права Участника быть Участником и/или Победителем в соответствии с зак</w:t>
      </w:r>
      <w:r w:rsidR="00963247">
        <w:rPr>
          <w:rFonts w:ascii="Times New Roman" w:hAnsi="Times New Roman" w:cs="Times New Roman"/>
          <w:sz w:val="24"/>
          <w:szCs w:val="24"/>
        </w:rPr>
        <w:t>онодательством и/или Положением.</w:t>
      </w:r>
    </w:p>
    <w:p w14:paraId="0045D8A7" w14:textId="77777777" w:rsidR="004730DD" w:rsidRPr="00CB11BF"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Цена приобретения Объект</w:t>
      </w:r>
      <w:r w:rsidR="00A370DE">
        <w:rPr>
          <w:rFonts w:ascii="Times New Roman" w:hAnsi="Times New Roman" w:cs="Times New Roman"/>
          <w:sz w:val="24"/>
          <w:szCs w:val="24"/>
        </w:rPr>
        <w:t>ов</w:t>
      </w:r>
      <w:r w:rsidRPr="00CB11BF">
        <w:rPr>
          <w:rFonts w:ascii="Times New Roman" w:hAnsi="Times New Roman" w:cs="Times New Roman"/>
          <w:sz w:val="24"/>
          <w:szCs w:val="24"/>
        </w:rPr>
        <w:t xml:space="preserve"> продажи, указанная в заявке на участие в Запросе, меньше начальной цены, </w:t>
      </w:r>
      <w:r w:rsidRPr="00A370DE">
        <w:rPr>
          <w:rFonts w:ascii="Times New Roman" w:hAnsi="Times New Roman" w:cs="Times New Roman"/>
          <w:sz w:val="24"/>
          <w:szCs w:val="24"/>
        </w:rPr>
        <w:t>обозначенной в п.</w:t>
      </w:r>
      <w:r w:rsidR="000F26AD">
        <w:rPr>
          <w:rFonts w:ascii="Times New Roman" w:hAnsi="Times New Roman" w:cs="Times New Roman"/>
          <w:sz w:val="24"/>
          <w:szCs w:val="24"/>
        </w:rPr>
        <w:t xml:space="preserve"> </w:t>
      </w:r>
      <w:r w:rsidR="00EB5E05" w:rsidRPr="00EB5E05">
        <w:rPr>
          <w:rFonts w:ascii="Times New Roman" w:hAnsi="Times New Roman" w:cs="Times New Roman"/>
          <w:sz w:val="24"/>
          <w:szCs w:val="24"/>
        </w:rPr>
        <w:t>1.</w:t>
      </w:r>
      <w:r w:rsidR="004140D4" w:rsidRPr="00EB5E05">
        <w:rPr>
          <w:rFonts w:ascii="Times New Roman" w:hAnsi="Times New Roman" w:cs="Times New Roman"/>
          <w:sz w:val="24"/>
          <w:szCs w:val="24"/>
        </w:rPr>
        <w:t>9</w:t>
      </w:r>
      <w:r w:rsidR="00EB5E05" w:rsidRPr="00EB5E05">
        <w:rPr>
          <w:rFonts w:ascii="Times New Roman" w:hAnsi="Times New Roman" w:cs="Times New Roman"/>
          <w:sz w:val="24"/>
          <w:szCs w:val="24"/>
        </w:rPr>
        <w:t>.</w:t>
      </w:r>
      <w:r w:rsidRPr="00CB11BF">
        <w:rPr>
          <w:rFonts w:ascii="Times New Roman" w:hAnsi="Times New Roman" w:cs="Times New Roman"/>
          <w:sz w:val="24"/>
          <w:szCs w:val="24"/>
        </w:rPr>
        <w:t xml:space="preserve"> Положения.</w:t>
      </w:r>
    </w:p>
    <w:p w14:paraId="0045D8A8" w14:textId="77777777" w:rsidR="004730DD"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 (Приложение №</w:t>
      </w:r>
      <w:r w:rsidR="003C14B7">
        <w:rPr>
          <w:rFonts w:ascii="Times New Roman" w:hAnsi="Times New Roman" w:cs="Times New Roman"/>
          <w:sz w:val="24"/>
          <w:szCs w:val="24"/>
        </w:rPr>
        <w:t>1</w:t>
      </w:r>
      <w:r w:rsidR="003721B1">
        <w:rPr>
          <w:rFonts w:ascii="Times New Roman" w:hAnsi="Times New Roman" w:cs="Times New Roman"/>
          <w:sz w:val="24"/>
          <w:szCs w:val="24"/>
        </w:rPr>
        <w:t>).</w:t>
      </w:r>
    </w:p>
    <w:p w14:paraId="0045D8A9" w14:textId="77777777" w:rsidR="00334D46" w:rsidRPr="00CB11BF" w:rsidRDefault="00334D46" w:rsidP="00235845">
      <w:pPr>
        <w:numPr>
          <w:ilvl w:val="2"/>
          <w:numId w:val="3"/>
        </w:numPr>
        <w:spacing w:after="0" w:line="240" w:lineRule="auto"/>
        <w:ind w:left="0" w:firstLine="567"/>
        <w:jc w:val="both"/>
        <w:rPr>
          <w:rFonts w:ascii="Times New Roman" w:hAnsi="Times New Roman" w:cs="Times New Roman"/>
          <w:sz w:val="24"/>
          <w:szCs w:val="24"/>
        </w:rPr>
      </w:pPr>
      <w:r w:rsidRPr="00334D46">
        <w:rPr>
          <w:rFonts w:ascii="Times New Roman" w:hAnsi="Times New Roman" w:cs="Times New Roman"/>
          <w:sz w:val="24"/>
          <w:szCs w:val="24"/>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r>
        <w:rPr>
          <w:rFonts w:ascii="Times New Roman" w:hAnsi="Times New Roman" w:cs="Times New Roman"/>
          <w:sz w:val="24"/>
          <w:szCs w:val="24"/>
        </w:rPr>
        <w:t>.</w:t>
      </w:r>
    </w:p>
    <w:p w14:paraId="0045D8AA" w14:textId="77777777" w:rsidR="004730DD" w:rsidRPr="00CB11BF"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14:paraId="0045D8AB" w14:textId="77777777" w:rsidR="004730DD"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14:paraId="0045D8AC" w14:textId="77777777" w:rsidR="00B11AE9" w:rsidRPr="00CB11BF" w:rsidRDefault="00B11AE9" w:rsidP="00235845">
      <w:pPr>
        <w:spacing w:after="0" w:line="240" w:lineRule="auto"/>
        <w:ind w:left="540"/>
        <w:jc w:val="both"/>
        <w:rPr>
          <w:rFonts w:ascii="Times New Roman" w:hAnsi="Times New Roman" w:cs="Times New Roman"/>
          <w:sz w:val="24"/>
          <w:szCs w:val="24"/>
        </w:rPr>
      </w:pPr>
      <w:r w:rsidRPr="00B11AE9">
        <w:rPr>
          <w:rFonts w:ascii="Times New Roman" w:hAnsi="Times New Roman" w:cs="Times New Roman"/>
          <w:sz w:val="24"/>
          <w:szCs w:val="24"/>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0045D8AD" w14:textId="77777777" w:rsidR="004730DD" w:rsidRPr="00CB11BF"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14:paraId="0045D8AE" w14:textId="77777777" w:rsidR="004730DD" w:rsidRPr="00CB11BF"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w:t>
      </w:r>
      <w:r w:rsidR="00EB2F8D">
        <w:rPr>
          <w:rFonts w:ascii="Times New Roman" w:hAnsi="Times New Roman" w:cs="Times New Roman"/>
          <w:sz w:val="24"/>
          <w:szCs w:val="24"/>
        </w:rPr>
        <w:t xml:space="preserve">льной цены Запроса в порядке п. </w:t>
      </w:r>
      <w:r w:rsidR="00EC10D6">
        <w:rPr>
          <w:rFonts w:ascii="Times New Roman" w:hAnsi="Times New Roman" w:cs="Times New Roman"/>
          <w:sz w:val="24"/>
          <w:szCs w:val="24"/>
        </w:rPr>
        <w:t>4</w:t>
      </w:r>
      <w:r w:rsidR="00EB2F8D">
        <w:rPr>
          <w:rFonts w:ascii="Times New Roman" w:hAnsi="Times New Roman" w:cs="Times New Roman"/>
          <w:sz w:val="24"/>
          <w:szCs w:val="24"/>
        </w:rPr>
        <w:t>.</w:t>
      </w:r>
      <w:r w:rsidR="00EC10D6">
        <w:rPr>
          <w:rFonts w:ascii="Times New Roman" w:hAnsi="Times New Roman" w:cs="Times New Roman"/>
          <w:sz w:val="24"/>
          <w:szCs w:val="24"/>
        </w:rPr>
        <w:t>1 – 4.3</w:t>
      </w:r>
      <w:r w:rsidR="009900F8">
        <w:rPr>
          <w:rFonts w:ascii="Times New Roman" w:hAnsi="Times New Roman" w:cs="Times New Roman"/>
          <w:sz w:val="24"/>
          <w:szCs w:val="24"/>
        </w:rPr>
        <w:t xml:space="preserve"> </w:t>
      </w:r>
      <w:r w:rsidRPr="0020044A">
        <w:rPr>
          <w:rFonts w:ascii="Times New Roman" w:hAnsi="Times New Roman" w:cs="Times New Roman"/>
          <w:sz w:val="24"/>
          <w:szCs w:val="24"/>
        </w:rPr>
        <w:t>Положения</w:t>
      </w:r>
      <w:r w:rsidRPr="00CB11BF">
        <w:rPr>
          <w:rFonts w:ascii="Times New Roman" w:hAnsi="Times New Roman" w:cs="Times New Roman"/>
          <w:sz w:val="24"/>
          <w:szCs w:val="24"/>
        </w:rPr>
        <w:t>.</w:t>
      </w:r>
    </w:p>
    <w:p w14:paraId="0045D8AF" w14:textId="77777777" w:rsidR="004730DD" w:rsidRPr="00CB11BF"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Решение Организатора о признании Запроса несостоявшимся фиксируется в протоколе заседания Комиссии.</w:t>
      </w:r>
      <w:r w:rsidR="00A84714">
        <w:rPr>
          <w:rFonts w:ascii="Times New Roman" w:hAnsi="Times New Roman" w:cs="Times New Roman"/>
          <w:sz w:val="24"/>
          <w:szCs w:val="24"/>
        </w:rPr>
        <w:t xml:space="preserve"> </w:t>
      </w:r>
      <w:r w:rsidR="00A84714" w:rsidRPr="00A84714">
        <w:rPr>
          <w:rFonts w:ascii="Times New Roman" w:hAnsi="Times New Roman" w:cs="Times New Roman"/>
          <w:sz w:val="24"/>
          <w:szCs w:val="24"/>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0045D8B0" w14:textId="77777777" w:rsidR="004730DD" w:rsidRPr="00CB11BF"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по итогам рассмотрения заявок на участие в Запросе к участию в Запросе будет допущено не менее двух Участников, пров</w:t>
      </w:r>
      <w:r w:rsidR="00E2171B">
        <w:rPr>
          <w:rFonts w:ascii="Times New Roman" w:hAnsi="Times New Roman" w:cs="Times New Roman"/>
          <w:sz w:val="24"/>
          <w:szCs w:val="24"/>
        </w:rPr>
        <w:t>о</w:t>
      </w:r>
      <w:r w:rsidRPr="00CB11BF">
        <w:rPr>
          <w:rFonts w:ascii="Times New Roman" w:hAnsi="Times New Roman" w:cs="Times New Roman"/>
          <w:sz w:val="24"/>
          <w:szCs w:val="24"/>
        </w:rPr>
        <w:t>ди</w:t>
      </w:r>
      <w:r w:rsidR="00E2171B">
        <w:rPr>
          <w:rFonts w:ascii="Times New Roman" w:hAnsi="Times New Roman" w:cs="Times New Roman"/>
          <w:sz w:val="24"/>
          <w:szCs w:val="24"/>
        </w:rPr>
        <w:t>тс</w:t>
      </w:r>
      <w:r w:rsidRPr="00CB11BF">
        <w:rPr>
          <w:rFonts w:ascii="Times New Roman" w:hAnsi="Times New Roman" w:cs="Times New Roman"/>
          <w:sz w:val="24"/>
          <w:szCs w:val="24"/>
        </w:rPr>
        <w:t>я переторжк</w:t>
      </w:r>
      <w:r w:rsidR="00E2171B">
        <w:rPr>
          <w:rFonts w:ascii="Times New Roman" w:hAnsi="Times New Roman" w:cs="Times New Roman"/>
          <w:sz w:val="24"/>
          <w:szCs w:val="24"/>
        </w:rPr>
        <w:t>а</w:t>
      </w:r>
      <w:r w:rsidRPr="00CB11BF">
        <w:rPr>
          <w:rFonts w:ascii="Times New Roman" w:hAnsi="Times New Roman" w:cs="Times New Roman"/>
          <w:sz w:val="24"/>
          <w:szCs w:val="24"/>
        </w:rPr>
        <w:t>.</w:t>
      </w:r>
    </w:p>
    <w:p w14:paraId="0045D8B1" w14:textId="77777777"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Решение Организатора о проведении процедуры переторжки фиксируется в протоколе заседания Комиссии.</w:t>
      </w:r>
      <w:r w:rsidR="00B76EFA">
        <w:rPr>
          <w:rFonts w:ascii="Times New Roman" w:hAnsi="Times New Roman" w:cs="Times New Roman"/>
          <w:sz w:val="24"/>
          <w:szCs w:val="24"/>
        </w:rPr>
        <w:t xml:space="preserve"> </w:t>
      </w:r>
      <w:r w:rsidR="00B76EFA" w:rsidRPr="00B76EFA">
        <w:rPr>
          <w:rFonts w:ascii="Times New Roman" w:hAnsi="Times New Roman" w:cs="Times New Roman"/>
          <w:sz w:val="24"/>
          <w:szCs w:val="24"/>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0045D8B2" w14:textId="77777777" w:rsidR="00311831" w:rsidRPr="00311831" w:rsidRDefault="00311831" w:rsidP="00C41503">
      <w:pPr>
        <w:numPr>
          <w:ilvl w:val="1"/>
          <w:numId w:val="3"/>
        </w:numPr>
        <w:spacing w:after="0" w:line="240" w:lineRule="auto"/>
        <w:ind w:left="0" w:firstLine="540"/>
        <w:jc w:val="both"/>
        <w:rPr>
          <w:rFonts w:ascii="Times New Roman" w:hAnsi="Times New Roman" w:cs="Times New Roman"/>
          <w:sz w:val="24"/>
          <w:szCs w:val="24"/>
        </w:rPr>
      </w:pPr>
      <w:r w:rsidRPr="00311831">
        <w:rPr>
          <w:rFonts w:ascii="Times New Roman" w:hAnsi="Times New Roman" w:cs="Times New Roman"/>
          <w:sz w:val="24"/>
          <w:szCs w:val="24"/>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14:paraId="0045D8B3" w14:textId="77777777" w:rsidR="00311831" w:rsidRPr="00311831" w:rsidRDefault="00311831" w:rsidP="00C41503">
      <w:pPr>
        <w:spacing w:after="0" w:line="240" w:lineRule="auto"/>
        <w:ind w:firstLine="540"/>
        <w:jc w:val="both"/>
        <w:rPr>
          <w:rFonts w:ascii="Times New Roman" w:hAnsi="Times New Roman" w:cs="Times New Roman"/>
          <w:sz w:val="24"/>
          <w:szCs w:val="24"/>
        </w:rPr>
      </w:pPr>
      <w:r w:rsidRPr="00311831">
        <w:rPr>
          <w:rFonts w:ascii="Times New Roman" w:hAnsi="Times New Roman" w:cs="Times New Roman"/>
          <w:sz w:val="24"/>
          <w:szCs w:val="24"/>
        </w:rPr>
        <w:t xml:space="preserve">Поступившие в течение 5 (пяти) рабочих дней с даты отправления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2.1 к Положению (далее – ценовое предложение Участника), учитываются при подведении итогов Запроса. В иных случаях, в том числе в случае </w:t>
      </w:r>
      <w:proofErr w:type="spellStart"/>
      <w:r w:rsidRPr="00311831">
        <w:rPr>
          <w:rFonts w:ascii="Times New Roman" w:hAnsi="Times New Roman" w:cs="Times New Roman"/>
          <w:sz w:val="24"/>
          <w:szCs w:val="24"/>
        </w:rPr>
        <w:t>непоступления</w:t>
      </w:r>
      <w:proofErr w:type="spellEnd"/>
      <w:r w:rsidRPr="00311831">
        <w:rPr>
          <w:rFonts w:ascii="Times New Roman" w:hAnsi="Times New Roman" w:cs="Times New Roman"/>
          <w:sz w:val="24"/>
          <w:szCs w:val="24"/>
        </w:rPr>
        <w:t xml:space="preserve"> ценовых предложений от Участников, при подведении итогов Запроса учитываются ранее поданные заявки.</w:t>
      </w:r>
    </w:p>
    <w:p w14:paraId="0045D8B4" w14:textId="77777777" w:rsidR="00311831" w:rsidRPr="00311831" w:rsidRDefault="00311831" w:rsidP="00C41503">
      <w:pPr>
        <w:spacing w:after="0" w:line="240" w:lineRule="auto"/>
        <w:ind w:firstLine="540"/>
        <w:jc w:val="both"/>
        <w:rPr>
          <w:rFonts w:ascii="Times New Roman" w:hAnsi="Times New Roman" w:cs="Times New Roman"/>
          <w:sz w:val="24"/>
          <w:szCs w:val="24"/>
        </w:rPr>
      </w:pPr>
      <w:r w:rsidRPr="00311831">
        <w:rPr>
          <w:rFonts w:ascii="Times New Roman" w:hAnsi="Times New Roman" w:cs="Times New Roman"/>
          <w:sz w:val="24"/>
          <w:szCs w:val="24"/>
        </w:rPr>
        <w:t xml:space="preserve">Скан-образы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311831">
        <w:rPr>
          <w:rFonts w:ascii="Times New Roman" w:hAnsi="Times New Roman" w:cs="Times New Roman"/>
          <w:sz w:val="24"/>
          <w:szCs w:val="24"/>
        </w:rPr>
        <w:fldChar w:fldCharType="begin"/>
      </w:r>
      <w:r w:rsidRPr="00311831">
        <w:rPr>
          <w:rFonts w:ascii="Times New Roman" w:hAnsi="Times New Roman" w:cs="Times New Roman"/>
          <w:sz w:val="24"/>
          <w:szCs w:val="24"/>
        </w:rPr>
        <w:instrText xml:space="preserve"> REF _Ref11160259 \r \h  \* MERGEFORMAT </w:instrText>
      </w:r>
      <w:r w:rsidRPr="00311831">
        <w:rPr>
          <w:rFonts w:ascii="Times New Roman" w:hAnsi="Times New Roman" w:cs="Times New Roman"/>
          <w:sz w:val="24"/>
          <w:szCs w:val="24"/>
        </w:rPr>
      </w:r>
      <w:r w:rsidRPr="00311831">
        <w:rPr>
          <w:rFonts w:ascii="Times New Roman" w:hAnsi="Times New Roman" w:cs="Times New Roman"/>
          <w:sz w:val="24"/>
          <w:szCs w:val="24"/>
        </w:rPr>
        <w:fldChar w:fldCharType="separate"/>
      </w:r>
      <w:r w:rsidRPr="00311831">
        <w:rPr>
          <w:rFonts w:ascii="Times New Roman" w:hAnsi="Times New Roman" w:cs="Times New Roman"/>
          <w:sz w:val="24"/>
          <w:szCs w:val="24"/>
        </w:rPr>
        <w:t>1.15</w:t>
      </w:r>
      <w:r w:rsidRPr="00311831">
        <w:rPr>
          <w:rFonts w:ascii="Times New Roman" w:hAnsi="Times New Roman" w:cs="Times New Roman"/>
          <w:sz w:val="24"/>
          <w:szCs w:val="24"/>
        </w:rPr>
        <w:fldChar w:fldCharType="end"/>
      </w:r>
      <w:r w:rsidRPr="00311831">
        <w:rPr>
          <w:rFonts w:ascii="Times New Roman" w:hAnsi="Times New Roman" w:cs="Times New Roman"/>
          <w:sz w:val="24"/>
          <w:szCs w:val="24"/>
        </w:rPr>
        <w:t xml:space="preserve"> Положения. Оригиналы ценовых предложений Участников отправляются на почтовый адрес, указанный в п. 1.12. Положения.</w:t>
      </w:r>
    </w:p>
    <w:p w14:paraId="0045D8B5" w14:textId="77777777" w:rsidR="00311831" w:rsidRPr="00311831" w:rsidRDefault="00311831" w:rsidP="00C41503">
      <w:pPr>
        <w:spacing w:after="0" w:line="240" w:lineRule="auto"/>
        <w:ind w:firstLine="540"/>
        <w:jc w:val="both"/>
        <w:rPr>
          <w:rFonts w:ascii="Times New Roman" w:hAnsi="Times New Roman" w:cs="Times New Roman"/>
          <w:sz w:val="24"/>
          <w:szCs w:val="24"/>
        </w:rPr>
      </w:pPr>
      <w:r w:rsidRPr="00311831">
        <w:rPr>
          <w:rFonts w:ascii="Times New Roman" w:hAnsi="Times New Roman" w:cs="Times New Roman"/>
          <w:sz w:val="24"/>
          <w:szCs w:val="24"/>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14:paraId="0045D8B6" w14:textId="77777777" w:rsidR="00311831" w:rsidRPr="00311831" w:rsidRDefault="00311831" w:rsidP="00C41503">
      <w:pPr>
        <w:spacing w:after="0" w:line="240" w:lineRule="auto"/>
        <w:ind w:firstLine="540"/>
        <w:jc w:val="both"/>
        <w:rPr>
          <w:rFonts w:ascii="Times New Roman" w:hAnsi="Times New Roman" w:cs="Times New Roman"/>
          <w:sz w:val="24"/>
          <w:szCs w:val="24"/>
        </w:rPr>
      </w:pPr>
      <w:r w:rsidRPr="00311831">
        <w:rPr>
          <w:rFonts w:ascii="Times New Roman" w:hAnsi="Times New Roman" w:cs="Times New Roman"/>
          <w:sz w:val="24"/>
          <w:szCs w:val="24"/>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14:paraId="0045D8B7" w14:textId="77777777" w:rsidR="004730DD" w:rsidRPr="00CB11BF" w:rsidRDefault="003F5DA0" w:rsidP="00C41503">
      <w:pPr>
        <w:numPr>
          <w:ilvl w:val="1"/>
          <w:numId w:val="3"/>
        </w:numPr>
        <w:spacing w:after="0" w:line="240" w:lineRule="auto"/>
        <w:ind w:left="0" w:firstLine="540"/>
        <w:jc w:val="both"/>
        <w:rPr>
          <w:rFonts w:ascii="Times New Roman" w:hAnsi="Times New Roman" w:cs="Times New Roman"/>
          <w:sz w:val="24"/>
          <w:szCs w:val="24"/>
        </w:rPr>
      </w:pPr>
      <w:r w:rsidRPr="003F5DA0">
        <w:rPr>
          <w:rFonts w:ascii="Times New Roman" w:hAnsi="Times New Roman" w:cs="Times New Roman"/>
          <w:sz w:val="24"/>
          <w:szCs w:val="24"/>
        </w:rPr>
        <w:t>После допуска Участников к участию в Запросе и проведения переторжки осуществляется ранжирование заявок Участников и определяется Победитель</w:t>
      </w:r>
      <w:r w:rsidR="004730DD" w:rsidRPr="00CB11BF">
        <w:rPr>
          <w:rFonts w:ascii="Times New Roman" w:hAnsi="Times New Roman" w:cs="Times New Roman"/>
          <w:sz w:val="24"/>
          <w:szCs w:val="24"/>
        </w:rPr>
        <w:t>.</w:t>
      </w:r>
    </w:p>
    <w:p w14:paraId="0045D8B8" w14:textId="77777777"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14:paraId="0045D8B9" w14:textId="371D9F8D"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41503">
        <w:rPr>
          <w:rFonts w:ascii="Times New Roman" w:hAnsi="Times New Roman" w:cs="Times New Roman"/>
          <w:sz w:val="24"/>
          <w:szCs w:val="24"/>
        </w:rPr>
        <w:t xml:space="preserve">В случае если наибольшую цену предложили несколько Участников, Победителем признается Участник, дополнительные условия, изложенные в заявке </w:t>
      </w:r>
      <w:r w:rsidR="00DE6735" w:rsidRPr="00C41503">
        <w:rPr>
          <w:rFonts w:ascii="Times New Roman" w:hAnsi="Times New Roman" w:cs="Times New Roman"/>
          <w:sz w:val="24"/>
          <w:szCs w:val="24"/>
        </w:rPr>
        <w:t>на участие,</w:t>
      </w:r>
      <w:r w:rsidRPr="00C41503">
        <w:rPr>
          <w:rFonts w:ascii="Times New Roman" w:hAnsi="Times New Roman" w:cs="Times New Roman"/>
          <w:sz w:val="24"/>
          <w:szCs w:val="24"/>
        </w:rPr>
        <w:t xml:space="preserve"> в Запросе которого, являются наиболее выгодными для Продавца</w:t>
      </w:r>
      <w:r w:rsidRPr="00CB11BF">
        <w:rPr>
          <w:rFonts w:ascii="Times New Roman" w:hAnsi="Times New Roman" w:cs="Times New Roman"/>
          <w:sz w:val="24"/>
          <w:szCs w:val="24"/>
        </w:rPr>
        <w:t>.</w:t>
      </w:r>
    </w:p>
    <w:p w14:paraId="0045D8BA" w14:textId="77777777"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наибольшую цену за Объект продажи и наиболее выгодные дополнительные условия предложили несколько Участников, Победителем признается допущенный к участию в Запросе Участник, заявка которого на участие в Запросе была зарегистрирована по времени ранее остальных.</w:t>
      </w:r>
    </w:p>
    <w:p w14:paraId="0045D8BB" w14:textId="77777777"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 итогам проведения Запроса Комиссией составляется протокол о результатах Запроса. Протокол о результатах Запроса должен содержать:</w:t>
      </w:r>
    </w:p>
    <w:p w14:paraId="0045D8BC" w14:textId="77777777" w:rsidR="004730DD" w:rsidRPr="00CB11BF" w:rsidRDefault="004730DD" w:rsidP="00C41503">
      <w:pPr>
        <w:pStyle w:val="ab"/>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Сведения об Объекте продажи;</w:t>
      </w:r>
    </w:p>
    <w:p w14:paraId="0045D8BD" w14:textId="77777777" w:rsidR="004730DD" w:rsidRPr="00CB11BF" w:rsidRDefault="004730DD" w:rsidP="00C41503">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Продавца;</w:t>
      </w:r>
    </w:p>
    <w:p w14:paraId="0045D8BE" w14:textId="77777777" w:rsidR="004730DD" w:rsidRPr="00CB11BF" w:rsidRDefault="004730DD" w:rsidP="00C41503">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Организатора;</w:t>
      </w:r>
    </w:p>
    <w:p w14:paraId="0045D8BF" w14:textId="77777777" w:rsidR="004730DD" w:rsidRPr="00CB11BF" w:rsidRDefault="004730DD" w:rsidP="00C41503">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w:t>
      </w:r>
      <w:r w:rsidR="00C90C48">
        <w:rPr>
          <w:rFonts w:ascii="Times New Roman" w:hAnsi="Times New Roman" w:cs="Times New Roman"/>
          <w:sz w:val="24"/>
          <w:szCs w:val="24"/>
        </w:rPr>
        <w:t>ли допущены к участию в Запросе.</w:t>
      </w:r>
    </w:p>
    <w:p w14:paraId="0045D8C0" w14:textId="77777777" w:rsidR="004730DD" w:rsidRPr="00CB11BF" w:rsidRDefault="004730DD" w:rsidP="009C6F5F">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w:t>
      </w:r>
      <w:r w:rsidR="008C56D9">
        <w:rPr>
          <w:rFonts w:ascii="Times New Roman" w:hAnsi="Times New Roman" w:cs="Times New Roman"/>
          <w:sz w:val="24"/>
          <w:szCs w:val="24"/>
        </w:rPr>
        <w:t>есту жительства физических лиц).</w:t>
      </w:r>
    </w:p>
    <w:p w14:paraId="0045D8C1" w14:textId="77777777" w:rsidR="004730DD" w:rsidRPr="00CB11BF" w:rsidRDefault="004730DD" w:rsidP="009C6F5F">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Цены приобретения Объекта продажи и дополнительные условия, предложенные Участниками, которые были допущены к участию в Запросе;</w:t>
      </w:r>
    </w:p>
    <w:p w14:paraId="0045D8C2" w14:textId="77777777" w:rsidR="004730DD" w:rsidRPr="009C6F5F" w:rsidRDefault="004730DD" w:rsidP="009C6F5F">
      <w:pPr>
        <w:numPr>
          <w:ilvl w:val="2"/>
          <w:numId w:val="3"/>
        </w:numPr>
        <w:spacing w:after="0" w:line="240" w:lineRule="auto"/>
        <w:ind w:left="0" w:firstLine="567"/>
        <w:jc w:val="both"/>
        <w:rPr>
          <w:rFonts w:ascii="Times New Roman" w:hAnsi="Times New Roman" w:cs="Times New Roman"/>
          <w:sz w:val="24"/>
          <w:szCs w:val="24"/>
        </w:rPr>
      </w:pPr>
      <w:r w:rsidRPr="009C6F5F">
        <w:rPr>
          <w:rFonts w:ascii="Times New Roman" w:hAnsi="Times New Roman" w:cs="Times New Roman"/>
          <w:sz w:val="24"/>
          <w:szCs w:val="24"/>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w:t>
      </w:r>
      <w:r w:rsidR="00C90B31" w:rsidRPr="009C6F5F">
        <w:rPr>
          <w:rFonts w:ascii="Times New Roman" w:hAnsi="Times New Roman" w:cs="Times New Roman"/>
          <w:sz w:val="24"/>
          <w:szCs w:val="24"/>
        </w:rPr>
        <w:t>ловия, предложенные Победителем.</w:t>
      </w:r>
    </w:p>
    <w:p w14:paraId="0045D8C3" w14:textId="77777777" w:rsidR="004730DD" w:rsidRPr="00CB11BF" w:rsidRDefault="004730DD" w:rsidP="009C6F5F">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Иные сведения, предусмотренные Положением.</w:t>
      </w:r>
    </w:p>
    <w:p w14:paraId="0045D8C4" w14:textId="69218294" w:rsidR="00545F40" w:rsidRDefault="004730DD" w:rsidP="009C6F5F">
      <w:pPr>
        <w:pStyle w:val="ab"/>
        <w:numPr>
          <w:ilvl w:val="1"/>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Протокол о результатах Запроса подписывается членами Комиссии, принимавшими участие в выборе </w:t>
      </w:r>
      <w:r w:rsidR="00DE6735" w:rsidRPr="00CB11BF">
        <w:rPr>
          <w:rFonts w:ascii="Times New Roman" w:hAnsi="Times New Roman" w:cs="Times New Roman"/>
          <w:sz w:val="24"/>
          <w:szCs w:val="24"/>
        </w:rPr>
        <w:t>Победителя,</w:t>
      </w:r>
      <w:r w:rsidRPr="00CB11BF">
        <w:rPr>
          <w:rFonts w:ascii="Times New Roman" w:hAnsi="Times New Roman" w:cs="Times New Roman"/>
          <w:sz w:val="24"/>
          <w:szCs w:val="24"/>
        </w:rPr>
        <w:t xml:space="preserve"> и считается </w:t>
      </w:r>
      <w:r w:rsidR="001246F9" w:rsidRPr="00CB11BF">
        <w:rPr>
          <w:rFonts w:ascii="Times New Roman" w:hAnsi="Times New Roman" w:cs="Times New Roman"/>
          <w:sz w:val="24"/>
          <w:szCs w:val="24"/>
        </w:rPr>
        <w:t>надлежащим образом,</w:t>
      </w:r>
      <w:r w:rsidRPr="00CB11BF">
        <w:rPr>
          <w:rFonts w:ascii="Times New Roman" w:hAnsi="Times New Roman" w:cs="Times New Roman"/>
          <w:sz w:val="24"/>
          <w:szCs w:val="24"/>
        </w:rPr>
        <w:t xml:space="preserve"> подписанным при наличии не менее половины количества подписей от общего числа членов Комиссии.</w:t>
      </w:r>
      <w:r w:rsidR="00545F40">
        <w:rPr>
          <w:rFonts w:ascii="Times New Roman" w:hAnsi="Times New Roman" w:cs="Times New Roman"/>
          <w:sz w:val="24"/>
          <w:szCs w:val="24"/>
        </w:rPr>
        <w:t xml:space="preserve"> </w:t>
      </w:r>
    </w:p>
    <w:p w14:paraId="0045D8C5" w14:textId="77777777" w:rsidR="004730DD" w:rsidRDefault="00545F40" w:rsidP="009C6F5F">
      <w:pPr>
        <w:pStyle w:val="ab"/>
        <w:spacing w:after="0" w:line="240" w:lineRule="auto"/>
        <w:ind w:left="0" w:firstLine="567"/>
        <w:jc w:val="both"/>
        <w:rPr>
          <w:rFonts w:ascii="Times New Roman" w:hAnsi="Times New Roman" w:cs="Times New Roman"/>
          <w:sz w:val="24"/>
          <w:szCs w:val="24"/>
        </w:rPr>
      </w:pPr>
      <w:r w:rsidRPr="00545F40">
        <w:rPr>
          <w:rFonts w:ascii="Times New Roman" w:hAnsi="Times New Roman" w:cs="Times New Roman"/>
          <w:sz w:val="24"/>
          <w:szCs w:val="24"/>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0045D8C6" w14:textId="77777777" w:rsidR="00135F0A" w:rsidRPr="00CB11BF" w:rsidRDefault="00135F0A" w:rsidP="009C6F5F">
      <w:pPr>
        <w:pStyle w:val="ab"/>
        <w:numPr>
          <w:ilvl w:val="1"/>
          <w:numId w:val="3"/>
        </w:numPr>
        <w:spacing w:after="0" w:line="240" w:lineRule="auto"/>
        <w:ind w:left="0" w:firstLine="567"/>
        <w:jc w:val="both"/>
        <w:rPr>
          <w:rFonts w:ascii="Times New Roman" w:hAnsi="Times New Roman" w:cs="Times New Roman"/>
          <w:sz w:val="24"/>
          <w:szCs w:val="24"/>
        </w:rPr>
      </w:pPr>
      <w:r w:rsidRPr="00135F0A">
        <w:rPr>
          <w:rFonts w:ascii="Times New Roman" w:hAnsi="Times New Roman" w:cs="Times New Roman"/>
          <w:sz w:val="24"/>
          <w:szCs w:val="24"/>
        </w:rPr>
        <w:t>Обеспечительные платежи возвращаются</w:t>
      </w:r>
      <w:r w:rsidRPr="00135F0A">
        <w:rPr>
          <w:rFonts w:ascii="Times New Roman" w:hAnsi="Times New Roman" w:cs="Times New Roman"/>
          <w:sz w:val="24"/>
          <w:szCs w:val="24"/>
          <w:vertAlign w:val="superscript"/>
        </w:rPr>
        <w:footnoteReference w:id="3"/>
      </w:r>
      <w:r w:rsidRPr="00135F0A">
        <w:rPr>
          <w:rFonts w:ascii="Times New Roman" w:hAnsi="Times New Roman" w:cs="Times New Roman"/>
          <w:sz w:val="24"/>
          <w:szCs w:val="24"/>
        </w:rPr>
        <w:t xml:space="preserve"> Участникам и Претендентам на их расчетные банковские счета, указанные Участниками и Претендентами в своих заявках на участие в Запросе в течение 10 (десяти) рабочих дней с даты подведения итогов Запроса, за исключением Победителя, а также Участников, отказывающихся от подписания договора купли-продажи Объекта продажи. В случаях, предусмотренных </w:t>
      </w:r>
      <w:r w:rsidRPr="0033552C">
        <w:rPr>
          <w:rFonts w:ascii="Times New Roman" w:hAnsi="Times New Roman" w:cs="Times New Roman"/>
          <w:sz w:val="24"/>
          <w:szCs w:val="24"/>
        </w:rPr>
        <w:t>п.</w:t>
      </w:r>
      <w:r w:rsidR="00601E58" w:rsidRPr="0033552C">
        <w:rPr>
          <w:rFonts w:ascii="Times New Roman" w:hAnsi="Times New Roman" w:cs="Times New Roman"/>
          <w:sz w:val="24"/>
          <w:szCs w:val="24"/>
        </w:rPr>
        <w:t xml:space="preserve"> </w:t>
      </w:r>
      <w:r w:rsidR="00BA41AB">
        <w:rPr>
          <w:rFonts w:ascii="Times New Roman" w:hAnsi="Times New Roman" w:cs="Times New Roman"/>
          <w:sz w:val="24"/>
          <w:szCs w:val="24"/>
        </w:rPr>
        <w:t>3</w:t>
      </w:r>
      <w:r w:rsidR="00601E58" w:rsidRPr="0033552C">
        <w:rPr>
          <w:rFonts w:ascii="Times New Roman" w:hAnsi="Times New Roman" w:cs="Times New Roman"/>
          <w:sz w:val="24"/>
          <w:szCs w:val="24"/>
        </w:rPr>
        <w:t>.</w:t>
      </w:r>
      <w:r w:rsidR="00BA41AB">
        <w:rPr>
          <w:rFonts w:ascii="Times New Roman" w:hAnsi="Times New Roman" w:cs="Times New Roman"/>
          <w:sz w:val="24"/>
          <w:szCs w:val="24"/>
        </w:rPr>
        <w:t>5</w:t>
      </w:r>
      <w:r w:rsidR="00601E58" w:rsidRPr="0033552C">
        <w:rPr>
          <w:rFonts w:ascii="Times New Roman" w:hAnsi="Times New Roman" w:cs="Times New Roman"/>
          <w:sz w:val="24"/>
          <w:szCs w:val="24"/>
        </w:rPr>
        <w:t>.</w:t>
      </w:r>
      <w:r w:rsidRPr="0033552C">
        <w:rPr>
          <w:rFonts w:ascii="Times New Roman" w:hAnsi="Times New Roman" w:cs="Times New Roman"/>
          <w:sz w:val="24"/>
          <w:szCs w:val="24"/>
        </w:rPr>
        <w:t xml:space="preserve"> и </w:t>
      </w:r>
      <w:r w:rsidR="0033552C" w:rsidRPr="0033552C">
        <w:rPr>
          <w:rFonts w:ascii="Times New Roman" w:hAnsi="Times New Roman" w:cs="Times New Roman"/>
          <w:sz w:val="24"/>
          <w:szCs w:val="24"/>
        </w:rPr>
        <w:t>4.3.2.</w:t>
      </w:r>
      <w:r w:rsidR="0033552C">
        <w:rPr>
          <w:rFonts w:ascii="Times New Roman" w:hAnsi="Times New Roman" w:cs="Times New Roman"/>
          <w:sz w:val="24"/>
          <w:szCs w:val="24"/>
        </w:rPr>
        <w:t xml:space="preserve"> </w:t>
      </w:r>
      <w:r w:rsidRPr="00135F0A">
        <w:rPr>
          <w:rFonts w:ascii="Times New Roman" w:hAnsi="Times New Roman" w:cs="Times New Roman"/>
          <w:sz w:val="24"/>
          <w:szCs w:val="24"/>
        </w:rPr>
        <w:t>Положения, Обеспечительный платеж засчитывается в счет уплаты штрафа за неисполнение Победителем и/или Участником своих обязательств</w:t>
      </w:r>
      <w:r w:rsidR="00BA41AB">
        <w:rPr>
          <w:rFonts w:ascii="Times New Roman" w:hAnsi="Times New Roman" w:cs="Times New Roman"/>
          <w:sz w:val="24"/>
          <w:szCs w:val="24"/>
        </w:rPr>
        <w:t>.</w:t>
      </w:r>
    </w:p>
    <w:p w14:paraId="0045D8C7" w14:textId="77777777" w:rsidR="004730DD" w:rsidRPr="007B6548" w:rsidRDefault="004730DD" w:rsidP="007B6548">
      <w:pPr>
        <w:spacing w:after="0" w:line="240" w:lineRule="auto"/>
        <w:jc w:val="both"/>
        <w:rPr>
          <w:rFonts w:ascii="Times New Roman" w:hAnsi="Times New Roman" w:cs="Times New Roman"/>
          <w:sz w:val="20"/>
          <w:szCs w:val="20"/>
        </w:rPr>
      </w:pPr>
    </w:p>
    <w:p w14:paraId="0045D8C8" w14:textId="77777777" w:rsidR="004730DD" w:rsidRPr="00CB11BF" w:rsidRDefault="004730DD" w:rsidP="007B6548">
      <w:pPr>
        <w:spacing w:after="0" w:line="240" w:lineRule="auto"/>
        <w:jc w:val="center"/>
        <w:rPr>
          <w:rFonts w:ascii="Times New Roman" w:hAnsi="Times New Roman" w:cs="Times New Roman"/>
          <w:b/>
          <w:sz w:val="24"/>
          <w:szCs w:val="24"/>
        </w:rPr>
      </w:pPr>
      <w:r w:rsidRPr="00CB11BF">
        <w:rPr>
          <w:rFonts w:ascii="Times New Roman" w:hAnsi="Times New Roman" w:cs="Times New Roman"/>
          <w:b/>
          <w:sz w:val="24"/>
          <w:szCs w:val="24"/>
        </w:rPr>
        <w:t>4. Заключение договора купли-продажи.</w:t>
      </w:r>
    </w:p>
    <w:p w14:paraId="0045D8C9" w14:textId="77777777" w:rsidR="004730DD" w:rsidRPr="00CB11BF" w:rsidRDefault="004730DD" w:rsidP="000A52AB">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w:t>
      </w:r>
      <w:r w:rsidR="0020044A">
        <w:rPr>
          <w:rFonts w:ascii="Times New Roman" w:hAnsi="Times New Roman" w:cs="Times New Roman"/>
          <w:sz w:val="24"/>
          <w:szCs w:val="24"/>
        </w:rPr>
        <w:t>4</w:t>
      </w:r>
      <w:r w:rsidRPr="00CB11BF">
        <w:rPr>
          <w:rFonts w:ascii="Times New Roman" w:hAnsi="Times New Roman" w:cs="Times New Roman"/>
          <w:sz w:val="24"/>
          <w:szCs w:val="24"/>
        </w:rPr>
        <w:t xml:space="preserve">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w:t>
      </w:r>
      <w:r w:rsidRPr="0020044A">
        <w:rPr>
          <w:rFonts w:ascii="Times New Roman" w:hAnsi="Times New Roman" w:cs="Times New Roman"/>
          <w:sz w:val="24"/>
          <w:szCs w:val="24"/>
        </w:rPr>
        <w:t xml:space="preserve">позднее </w:t>
      </w:r>
      <w:r w:rsidR="00700A4F" w:rsidRPr="0020044A">
        <w:rPr>
          <w:rFonts w:ascii="Times New Roman" w:eastAsia="Times New Roman" w:hAnsi="Times New Roman" w:cs="Times New Roman"/>
          <w:sz w:val="24"/>
          <w:szCs w:val="24"/>
        </w:rPr>
        <w:t xml:space="preserve">10 (десяти) </w:t>
      </w:r>
      <w:r w:rsidRPr="0020044A">
        <w:rPr>
          <w:rFonts w:ascii="Times New Roman" w:hAnsi="Times New Roman" w:cs="Times New Roman"/>
          <w:sz w:val="24"/>
          <w:szCs w:val="24"/>
        </w:rPr>
        <w:t>рабочих</w:t>
      </w:r>
      <w:r w:rsidRPr="00CB11BF">
        <w:rPr>
          <w:rFonts w:ascii="Times New Roman" w:hAnsi="Times New Roman" w:cs="Times New Roman"/>
          <w:sz w:val="24"/>
          <w:szCs w:val="24"/>
        </w:rPr>
        <w:t xml:space="preserve"> дней после направления ему проекта указанного договора, подписанного со стороны Продавца.</w:t>
      </w:r>
    </w:p>
    <w:p w14:paraId="0045D8CA" w14:textId="77777777" w:rsidR="004730DD" w:rsidRPr="00CB11BF" w:rsidRDefault="004730DD" w:rsidP="000A52AB">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w:t>
      </w:r>
      <w:r w:rsidR="002B2FCD">
        <w:rPr>
          <w:rFonts w:ascii="Times New Roman" w:hAnsi="Times New Roman" w:cs="Times New Roman"/>
          <w:sz w:val="24"/>
          <w:szCs w:val="24"/>
        </w:rPr>
        <w:t xml:space="preserve"> </w:t>
      </w:r>
      <w:r w:rsidR="002B2FCD" w:rsidRPr="002B2FCD">
        <w:rPr>
          <w:rFonts w:ascii="Times New Roman" w:hAnsi="Times New Roman" w:cs="Times New Roman"/>
          <w:sz w:val="24"/>
          <w:szCs w:val="24"/>
        </w:rPr>
        <w:t>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14:paraId="0045D8CB" w14:textId="77777777" w:rsidR="004730DD" w:rsidRPr="00CB11BF" w:rsidRDefault="004730DD" w:rsidP="000A52AB">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В случае </w:t>
      </w:r>
      <w:r w:rsidR="00D33A35" w:rsidRPr="00CB11BF">
        <w:rPr>
          <w:rFonts w:ascii="Times New Roman" w:hAnsi="Times New Roman" w:cs="Times New Roman"/>
          <w:sz w:val="24"/>
          <w:szCs w:val="24"/>
        </w:rPr>
        <w:t>не подписания</w:t>
      </w:r>
      <w:r w:rsidRPr="00CB11BF">
        <w:rPr>
          <w:rFonts w:ascii="Times New Roman" w:hAnsi="Times New Roman" w:cs="Times New Roman"/>
          <w:sz w:val="24"/>
          <w:szCs w:val="24"/>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w:t>
      </w:r>
      <w:r w:rsidR="009900F8">
        <w:rPr>
          <w:rFonts w:ascii="Times New Roman" w:hAnsi="Times New Roman" w:cs="Times New Roman"/>
          <w:sz w:val="24"/>
          <w:szCs w:val="24"/>
        </w:rPr>
        <w:t xml:space="preserve"> </w:t>
      </w:r>
      <w:r w:rsidR="004140D4">
        <w:rPr>
          <w:rFonts w:ascii="Times New Roman" w:hAnsi="Times New Roman" w:cs="Times New Roman"/>
          <w:sz w:val="24"/>
          <w:szCs w:val="24"/>
        </w:rPr>
        <w:t>4.1</w:t>
      </w:r>
      <w:r w:rsidRPr="00CB11BF">
        <w:rPr>
          <w:rFonts w:ascii="Times New Roman" w:hAnsi="Times New Roman" w:cs="Times New Roman"/>
          <w:sz w:val="24"/>
          <w:szCs w:val="24"/>
        </w:rPr>
        <w:t xml:space="preserve"> Положения, Продавец по своему усмотрению вправе:</w:t>
      </w:r>
    </w:p>
    <w:p w14:paraId="0045D8CC" w14:textId="77777777" w:rsidR="004730DD" w:rsidRPr="00CB11BF" w:rsidRDefault="004730DD" w:rsidP="00E10F56">
      <w:pPr>
        <w:pStyle w:val="ab"/>
        <w:numPr>
          <w:ilvl w:val="2"/>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14:paraId="0045D8CD" w14:textId="77777777" w:rsidR="004730DD" w:rsidRPr="00CB11BF" w:rsidRDefault="004730DD" w:rsidP="00E10F56">
      <w:pPr>
        <w:pStyle w:val="ab"/>
        <w:numPr>
          <w:ilvl w:val="2"/>
          <w:numId w:val="5"/>
        </w:numPr>
        <w:spacing w:after="0" w:line="240" w:lineRule="auto"/>
        <w:ind w:left="0" w:firstLine="567"/>
        <w:jc w:val="both"/>
        <w:rPr>
          <w:rFonts w:ascii="Times New Roman" w:hAnsi="Times New Roman" w:cs="Times New Roman"/>
          <w:sz w:val="24"/>
          <w:szCs w:val="24"/>
        </w:rPr>
      </w:pPr>
      <w:r w:rsidRPr="00274F55">
        <w:rPr>
          <w:rFonts w:ascii="Times New Roman" w:hAnsi="Times New Roman" w:cs="Times New Roman"/>
          <w:sz w:val="24"/>
          <w:szCs w:val="24"/>
        </w:rPr>
        <w:t>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w:t>
      </w:r>
      <w:r w:rsidRPr="00CB11BF">
        <w:rPr>
          <w:rFonts w:ascii="Times New Roman" w:hAnsi="Times New Roman" w:cs="Times New Roman"/>
          <w:sz w:val="24"/>
          <w:szCs w:val="24"/>
        </w:rPr>
        <w:t xml:space="preserve"> </w:t>
      </w:r>
      <w:r w:rsidR="00F4269D" w:rsidRPr="00F4269D">
        <w:rPr>
          <w:rFonts w:ascii="Times New Roman" w:eastAsia="Times New Roman" w:hAnsi="Times New Roman" w:cs="Times New Roman"/>
          <w:sz w:val="24"/>
          <w:szCs w:val="24"/>
        </w:rPr>
        <w:t xml:space="preserve">суммы обеспечительного платежа согласно п. </w:t>
      </w:r>
      <w:r w:rsidR="00F4269D" w:rsidRPr="00F4269D">
        <w:rPr>
          <w:rFonts w:ascii="Times New Roman" w:eastAsia="Times New Roman" w:hAnsi="Times New Roman" w:cs="Times New Roman"/>
          <w:sz w:val="24"/>
          <w:szCs w:val="24"/>
        </w:rPr>
        <w:fldChar w:fldCharType="begin"/>
      </w:r>
      <w:r w:rsidR="00F4269D" w:rsidRPr="00F4269D">
        <w:rPr>
          <w:rFonts w:ascii="Times New Roman" w:eastAsia="Times New Roman" w:hAnsi="Times New Roman" w:cs="Times New Roman"/>
          <w:sz w:val="24"/>
          <w:szCs w:val="24"/>
        </w:rPr>
        <w:instrText xml:space="preserve"> REF _Ref513118926 \r \h </w:instrText>
      </w:r>
      <w:r w:rsidR="00E10F56">
        <w:rPr>
          <w:rFonts w:ascii="Times New Roman" w:eastAsia="Times New Roman" w:hAnsi="Times New Roman" w:cs="Times New Roman"/>
          <w:sz w:val="24"/>
          <w:szCs w:val="24"/>
        </w:rPr>
        <w:instrText xml:space="preserve"> \* MERGEFORMAT </w:instrText>
      </w:r>
      <w:r w:rsidR="00F4269D" w:rsidRPr="00F4269D">
        <w:rPr>
          <w:rFonts w:ascii="Times New Roman" w:eastAsia="Times New Roman" w:hAnsi="Times New Roman" w:cs="Times New Roman"/>
          <w:sz w:val="24"/>
          <w:szCs w:val="24"/>
        </w:rPr>
      </w:r>
      <w:r w:rsidR="00F4269D" w:rsidRPr="00F4269D">
        <w:rPr>
          <w:rFonts w:ascii="Times New Roman" w:eastAsia="Times New Roman" w:hAnsi="Times New Roman" w:cs="Times New Roman"/>
          <w:sz w:val="24"/>
          <w:szCs w:val="24"/>
        </w:rPr>
        <w:fldChar w:fldCharType="separate"/>
      </w:r>
      <w:r w:rsidR="00F4269D" w:rsidRPr="00F4269D">
        <w:rPr>
          <w:rFonts w:ascii="Times New Roman" w:eastAsia="Times New Roman" w:hAnsi="Times New Roman" w:cs="Times New Roman"/>
          <w:sz w:val="24"/>
          <w:szCs w:val="24"/>
        </w:rPr>
        <w:t>2.1</w:t>
      </w:r>
      <w:r w:rsidR="00F4269D" w:rsidRPr="00F4269D">
        <w:rPr>
          <w:rFonts w:ascii="Times New Roman" w:eastAsia="Times New Roman" w:hAnsi="Times New Roman" w:cs="Times New Roman"/>
          <w:sz w:val="24"/>
          <w:szCs w:val="24"/>
        </w:rPr>
        <w:fldChar w:fldCharType="end"/>
      </w:r>
      <w:r w:rsidR="00F4269D" w:rsidRPr="00F4269D">
        <w:rPr>
          <w:rFonts w:ascii="Times New Roman" w:eastAsia="Times New Roman" w:hAnsi="Times New Roman" w:cs="Times New Roman"/>
          <w:sz w:val="24"/>
          <w:szCs w:val="24"/>
        </w:rPr>
        <w:t xml:space="preserve"> Положения</w:t>
      </w:r>
      <w:r w:rsidRPr="00CB11BF">
        <w:rPr>
          <w:rFonts w:ascii="Times New Roman" w:hAnsi="Times New Roman" w:cs="Times New Roman"/>
          <w:sz w:val="24"/>
          <w:szCs w:val="24"/>
        </w:rPr>
        <w:t xml:space="preserve">. </w:t>
      </w:r>
      <w:r w:rsidRPr="00E10F56">
        <w:rPr>
          <w:rFonts w:ascii="Times New Roman" w:hAnsi="Times New Roman" w:cs="Times New Roman"/>
          <w:sz w:val="24"/>
          <w:szCs w:val="24"/>
        </w:rPr>
        <w:t xml:space="preserve">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w:t>
      </w:r>
      <w:proofErr w:type="spellStart"/>
      <w:r w:rsidRPr="00E10F56">
        <w:rPr>
          <w:rFonts w:ascii="Times New Roman" w:hAnsi="Times New Roman" w:cs="Times New Roman"/>
          <w:sz w:val="24"/>
          <w:szCs w:val="24"/>
        </w:rPr>
        <w:t>п.п</w:t>
      </w:r>
      <w:proofErr w:type="spellEnd"/>
      <w:r w:rsidRPr="00E10F56">
        <w:rPr>
          <w:rFonts w:ascii="Times New Roman" w:hAnsi="Times New Roman" w:cs="Times New Roman"/>
          <w:sz w:val="24"/>
          <w:szCs w:val="24"/>
        </w:rPr>
        <w:t>.</w:t>
      </w:r>
      <w:r w:rsidR="000F26AD" w:rsidRPr="00E10F56">
        <w:rPr>
          <w:rFonts w:ascii="Times New Roman" w:hAnsi="Times New Roman" w:cs="Times New Roman"/>
          <w:sz w:val="24"/>
          <w:szCs w:val="24"/>
        </w:rPr>
        <w:t xml:space="preserve"> </w:t>
      </w:r>
      <w:r w:rsidR="004140D4" w:rsidRPr="00E10F56">
        <w:rPr>
          <w:rFonts w:ascii="Times New Roman" w:hAnsi="Times New Roman" w:cs="Times New Roman"/>
          <w:sz w:val="24"/>
          <w:szCs w:val="24"/>
        </w:rPr>
        <w:t>4.1-4.3</w:t>
      </w:r>
      <w:r w:rsidRPr="00E10F56">
        <w:rPr>
          <w:rFonts w:ascii="Times New Roman" w:hAnsi="Times New Roman" w:cs="Times New Roman"/>
          <w:sz w:val="24"/>
          <w:szCs w:val="24"/>
        </w:rPr>
        <w:t xml:space="preserve"> Положения.</w:t>
      </w:r>
    </w:p>
    <w:p w14:paraId="0045D8CE" w14:textId="77777777" w:rsidR="004730DD" w:rsidRPr="00CB11BF" w:rsidRDefault="004730DD" w:rsidP="004730DD">
      <w:pPr>
        <w:rPr>
          <w:rFonts w:ascii="Times New Roman" w:hAnsi="Times New Roman" w:cs="Times New Roman"/>
          <w:sz w:val="24"/>
          <w:szCs w:val="24"/>
        </w:rPr>
      </w:pPr>
      <w:r w:rsidRPr="00CB11BF">
        <w:rPr>
          <w:rFonts w:ascii="Times New Roman" w:hAnsi="Times New Roman" w:cs="Times New Roman"/>
          <w:sz w:val="24"/>
          <w:szCs w:val="24"/>
        </w:rPr>
        <w:br w:type="page"/>
      </w:r>
    </w:p>
    <w:p w14:paraId="0045D8CF" w14:textId="77777777"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Приложение №1 к Положению</w:t>
      </w:r>
    </w:p>
    <w:p w14:paraId="0045D8D0" w14:textId="77777777"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о порядке проведения</w:t>
      </w:r>
    </w:p>
    <w:p w14:paraId="0045D8D1" w14:textId="77777777"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запроса предложений</w:t>
      </w:r>
    </w:p>
    <w:p w14:paraId="0045D8D2" w14:textId="77777777"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p>
    <w:p w14:paraId="0045D8D3" w14:textId="77777777"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ДОПОЛНИТЕЛЬНЫЕ УСЛОВИЯ</w:t>
      </w:r>
    </w:p>
    <w:p w14:paraId="0045D8D4" w14:textId="77777777"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415"/>
        <w:gridCol w:w="3402"/>
      </w:tblGrid>
      <w:tr w:rsidR="00135F0A" w:rsidRPr="00C47657" w14:paraId="0045D8D8" w14:textId="77777777" w:rsidTr="00F447E7">
        <w:tc>
          <w:tcPr>
            <w:tcW w:w="534" w:type="dxa"/>
          </w:tcPr>
          <w:p w14:paraId="0045D8D5" w14:textId="77777777"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w:t>
            </w:r>
          </w:p>
        </w:tc>
        <w:tc>
          <w:tcPr>
            <w:tcW w:w="5415" w:type="dxa"/>
          </w:tcPr>
          <w:p w14:paraId="0045D8D6" w14:textId="77777777"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Условие</w:t>
            </w:r>
          </w:p>
        </w:tc>
        <w:tc>
          <w:tcPr>
            <w:tcW w:w="3402" w:type="dxa"/>
          </w:tcPr>
          <w:p w14:paraId="0045D8D7" w14:textId="77777777"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Допустимый диапазон</w:t>
            </w:r>
          </w:p>
        </w:tc>
      </w:tr>
      <w:tr w:rsidR="00135F0A" w:rsidRPr="00C47657" w14:paraId="0045D8DC" w14:textId="77777777" w:rsidTr="00F447E7">
        <w:tc>
          <w:tcPr>
            <w:tcW w:w="534" w:type="dxa"/>
          </w:tcPr>
          <w:p w14:paraId="0045D8D9" w14:textId="77777777" w:rsidR="00135F0A" w:rsidRPr="00C47657" w:rsidRDefault="00135F0A" w:rsidP="00135F0A">
            <w:pPr>
              <w:spacing w:after="0" w:line="240" w:lineRule="auto"/>
              <w:jc w:val="both"/>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1</w:t>
            </w:r>
          </w:p>
        </w:tc>
        <w:tc>
          <w:tcPr>
            <w:tcW w:w="5415" w:type="dxa"/>
          </w:tcPr>
          <w:p w14:paraId="0045D8DA" w14:textId="77777777" w:rsidR="00135F0A" w:rsidRPr="00C47657" w:rsidRDefault="00135F0A" w:rsidP="00135F0A">
            <w:pPr>
              <w:spacing w:after="0" w:line="240" w:lineRule="auto"/>
              <w:jc w:val="both"/>
              <w:rPr>
                <w:rFonts w:ascii="Times New Roman" w:eastAsia="Times New Roman" w:hAnsi="Times New Roman" w:cs="Times New Roman"/>
                <w:sz w:val="24"/>
                <w:szCs w:val="24"/>
                <w:lang w:eastAsia="ru-RU"/>
              </w:rPr>
            </w:pPr>
          </w:p>
        </w:tc>
        <w:tc>
          <w:tcPr>
            <w:tcW w:w="3402" w:type="dxa"/>
            <w:vAlign w:val="center"/>
          </w:tcPr>
          <w:p w14:paraId="0045D8DB" w14:textId="77777777" w:rsidR="00135F0A" w:rsidRPr="00C47657" w:rsidRDefault="00135F0A" w:rsidP="00FB4AD6">
            <w:pPr>
              <w:spacing w:after="0" w:line="240" w:lineRule="auto"/>
              <w:rPr>
                <w:rFonts w:ascii="Times New Roman" w:eastAsia="Times New Roman" w:hAnsi="Times New Roman" w:cs="Times New Roman"/>
                <w:sz w:val="24"/>
                <w:szCs w:val="24"/>
                <w:lang w:eastAsia="ru-RU"/>
              </w:rPr>
            </w:pPr>
          </w:p>
        </w:tc>
      </w:tr>
      <w:tr w:rsidR="004D3466" w:rsidRPr="00C47657" w14:paraId="0045D8E0" w14:textId="77777777" w:rsidTr="00F447E7">
        <w:tc>
          <w:tcPr>
            <w:tcW w:w="534" w:type="dxa"/>
          </w:tcPr>
          <w:p w14:paraId="0045D8DD" w14:textId="77777777" w:rsidR="004D3466" w:rsidRPr="00C47657" w:rsidRDefault="004D3466" w:rsidP="00135F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415" w:type="dxa"/>
          </w:tcPr>
          <w:p w14:paraId="0045D8DE" w14:textId="77777777" w:rsidR="004D3466" w:rsidRPr="00C47657" w:rsidRDefault="004D3466" w:rsidP="00135F0A">
            <w:pPr>
              <w:spacing w:after="0" w:line="240" w:lineRule="auto"/>
              <w:jc w:val="both"/>
              <w:rPr>
                <w:rFonts w:ascii="Times New Roman" w:eastAsia="Times New Roman" w:hAnsi="Times New Roman" w:cs="Times New Roman"/>
                <w:sz w:val="24"/>
                <w:szCs w:val="24"/>
                <w:lang w:eastAsia="ru-RU"/>
              </w:rPr>
            </w:pPr>
          </w:p>
        </w:tc>
        <w:tc>
          <w:tcPr>
            <w:tcW w:w="3402" w:type="dxa"/>
            <w:vAlign w:val="center"/>
          </w:tcPr>
          <w:p w14:paraId="0045D8DF" w14:textId="77777777" w:rsidR="004D3466" w:rsidRPr="00C47657" w:rsidRDefault="004D3466" w:rsidP="00FB4AD6">
            <w:pPr>
              <w:spacing w:after="0" w:line="240" w:lineRule="auto"/>
              <w:rPr>
                <w:rFonts w:ascii="Times New Roman" w:eastAsia="Times New Roman" w:hAnsi="Times New Roman" w:cs="Times New Roman"/>
                <w:sz w:val="24"/>
                <w:szCs w:val="24"/>
                <w:lang w:eastAsia="ru-RU"/>
              </w:rPr>
            </w:pPr>
          </w:p>
        </w:tc>
      </w:tr>
      <w:tr w:rsidR="004D3466" w:rsidRPr="00C47657" w14:paraId="0045D8E4" w14:textId="77777777" w:rsidTr="00F447E7">
        <w:tc>
          <w:tcPr>
            <w:tcW w:w="534" w:type="dxa"/>
          </w:tcPr>
          <w:p w14:paraId="0045D8E1" w14:textId="77777777" w:rsidR="004D3466" w:rsidRPr="00C47657" w:rsidRDefault="004D3466" w:rsidP="00135F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415" w:type="dxa"/>
          </w:tcPr>
          <w:p w14:paraId="0045D8E2" w14:textId="77777777" w:rsidR="004D3466" w:rsidRPr="00C47657" w:rsidRDefault="004D3466" w:rsidP="00135F0A">
            <w:pPr>
              <w:spacing w:after="0" w:line="240" w:lineRule="auto"/>
              <w:jc w:val="both"/>
              <w:rPr>
                <w:rFonts w:ascii="Times New Roman" w:eastAsia="Times New Roman" w:hAnsi="Times New Roman" w:cs="Times New Roman"/>
                <w:sz w:val="24"/>
                <w:szCs w:val="24"/>
                <w:lang w:eastAsia="ru-RU"/>
              </w:rPr>
            </w:pPr>
          </w:p>
        </w:tc>
        <w:tc>
          <w:tcPr>
            <w:tcW w:w="3402" w:type="dxa"/>
            <w:vAlign w:val="center"/>
          </w:tcPr>
          <w:p w14:paraId="0045D8E3" w14:textId="77777777" w:rsidR="004D3466" w:rsidRPr="00C47657" w:rsidRDefault="004D3466" w:rsidP="00FB4AD6">
            <w:pPr>
              <w:spacing w:after="0" w:line="240" w:lineRule="auto"/>
              <w:rPr>
                <w:rFonts w:ascii="Times New Roman" w:eastAsia="Times New Roman" w:hAnsi="Times New Roman" w:cs="Times New Roman"/>
                <w:sz w:val="24"/>
                <w:szCs w:val="24"/>
                <w:lang w:eastAsia="ru-RU"/>
              </w:rPr>
            </w:pPr>
          </w:p>
        </w:tc>
      </w:tr>
    </w:tbl>
    <w:p w14:paraId="0045D8E5" w14:textId="77777777"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p>
    <w:p w14:paraId="0045D8E6" w14:textId="77777777" w:rsidR="00135F0A" w:rsidRPr="00C47657" w:rsidRDefault="00135F0A">
      <w:pPr>
        <w:rPr>
          <w:rFonts w:ascii="Times New Roman" w:hAnsi="Times New Roman" w:cs="Times New Roman"/>
          <w:sz w:val="24"/>
          <w:szCs w:val="24"/>
        </w:rPr>
      </w:pPr>
    </w:p>
    <w:p w14:paraId="0045D8E7" w14:textId="77777777" w:rsidR="00135F0A" w:rsidRDefault="00135F0A">
      <w:pPr>
        <w:rPr>
          <w:rFonts w:ascii="Times New Roman" w:hAnsi="Times New Roman" w:cs="Times New Roman"/>
          <w:sz w:val="24"/>
          <w:szCs w:val="24"/>
        </w:rPr>
      </w:pPr>
      <w:r>
        <w:rPr>
          <w:rFonts w:ascii="Times New Roman" w:hAnsi="Times New Roman" w:cs="Times New Roman"/>
          <w:sz w:val="24"/>
          <w:szCs w:val="24"/>
        </w:rPr>
        <w:br w:type="page"/>
      </w:r>
    </w:p>
    <w:p w14:paraId="0045D8E8" w14:textId="77777777" w:rsidR="004730DD" w:rsidRPr="00CB11BF" w:rsidRDefault="004730DD"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Приложение №</w:t>
      </w:r>
      <w:r w:rsidR="00135F0A">
        <w:rPr>
          <w:rFonts w:ascii="Times New Roman" w:hAnsi="Times New Roman" w:cs="Times New Roman"/>
          <w:sz w:val="24"/>
          <w:szCs w:val="24"/>
        </w:rPr>
        <w:t>2</w:t>
      </w:r>
      <w:r w:rsidRPr="00CB11BF">
        <w:rPr>
          <w:rFonts w:ascii="Times New Roman" w:hAnsi="Times New Roman" w:cs="Times New Roman"/>
          <w:sz w:val="24"/>
          <w:szCs w:val="24"/>
        </w:rPr>
        <w:t xml:space="preserve"> к Положению</w:t>
      </w:r>
    </w:p>
    <w:p w14:paraId="0045D8E9" w14:textId="77777777" w:rsidR="004730DD" w:rsidRPr="00CB11BF" w:rsidRDefault="004730DD"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14:paraId="0045D8EA" w14:textId="77777777" w:rsidR="004730DD" w:rsidRPr="00CB11BF" w:rsidRDefault="00BA6FA4"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14:paraId="0045D8EB" w14:textId="77777777" w:rsidR="004730DD" w:rsidRPr="00CB11BF" w:rsidRDefault="004730DD" w:rsidP="004730DD">
      <w:pPr>
        <w:jc w:val="right"/>
        <w:rPr>
          <w:rFonts w:ascii="Times New Roman" w:hAnsi="Times New Roman" w:cs="Times New Roman"/>
          <w:sz w:val="24"/>
          <w:szCs w:val="24"/>
        </w:rPr>
      </w:pPr>
    </w:p>
    <w:p w14:paraId="0045D8EC" w14:textId="77777777"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sz w:val="24"/>
          <w:szCs w:val="24"/>
        </w:rPr>
        <w:t>ФОРМА ЗАЯВКИ НА УЧАСТИЕ В ЗАПРОСЕ ПРЕДЛОЖЕНИЙ</w:t>
      </w:r>
    </w:p>
    <w:p w14:paraId="0045D8ED" w14:textId="77777777" w:rsidR="004730DD" w:rsidRPr="00CB11BF" w:rsidRDefault="004730DD" w:rsidP="004730DD">
      <w:pPr>
        <w:jc w:val="center"/>
        <w:rPr>
          <w:rFonts w:ascii="Times New Roman" w:hAnsi="Times New Roman" w:cs="Times New Roman"/>
          <w:sz w:val="24"/>
          <w:szCs w:val="24"/>
        </w:rPr>
      </w:pPr>
    </w:p>
    <w:p w14:paraId="0045D8EE" w14:textId="77777777" w:rsidR="004730DD" w:rsidRPr="00CB11BF" w:rsidRDefault="004730DD" w:rsidP="004730DD">
      <w:pPr>
        <w:jc w:val="right"/>
        <w:rPr>
          <w:rFonts w:ascii="Times New Roman" w:hAnsi="Times New Roman" w:cs="Times New Roman"/>
          <w:sz w:val="24"/>
          <w:szCs w:val="24"/>
        </w:rPr>
      </w:pPr>
      <w:r w:rsidRPr="00CB11BF">
        <w:rPr>
          <w:rFonts w:ascii="Times New Roman" w:hAnsi="Times New Roman" w:cs="Times New Roman"/>
          <w:sz w:val="24"/>
          <w:szCs w:val="24"/>
        </w:rPr>
        <w:t>Организатору запроса предложений</w:t>
      </w:r>
    </w:p>
    <w:p w14:paraId="0045D8EF" w14:textId="77777777" w:rsidR="00AB0854" w:rsidRPr="00921A76" w:rsidRDefault="00AB0854" w:rsidP="00AB0854">
      <w:pPr>
        <w:spacing w:after="0" w:line="240" w:lineRule="auto"/>
        <w:jc w:val="right"/>
        <w:rPr>
          <w:rFonts w:ascii="Times New Roman" w:eastAsia="Times New Roman" w:hAnsi="Times New Roman" w:cs="Times New Roman"/>
          <w:i/>
          <w:sz w:val="24"/>
          <w:szCs w:val="24"/>
          <w:u w:val="single"/>
          <w:lang w:eastAsia="ru-RU"/>
        </w:rPr>
      </w:pPr>
      <w:r w:rsidRPr="00921A76">
        <w:rPr>
          <w:rFonts w:ascii="Times New Roman" w:eastAsia="Times New Roman" w:hAnsi="Times New Roman" w:cs="Times New Roman"/>
          <w:i/>
          <w:sz w:val="24"/>
          <w:szCs w:val="24"/>
          <w:u w:val="single"/>
          <w:lang w:eastAsia="ru-RU"/>
        </w:rPr>
        <w:t>филиал «Сочинская ТЭС»</w:t>
      </w:r>
    </w:p>
    <w:p w14:paraId="0045D8F0" w14:textId="77777777" w:rsidR="00AB0854" w:rsidRPr="00921A76" w:rsidRDefault="00AB0854" w:rsidP="00AB0854">
      <w:pPr>
        <w:spacing w:after="0" w:line="240" w:lineRule="auto"/>
        <w:jc w:val="right"/>
        <w:rPr>
          <w:rFonts w:ascii="Times New Roman" w:eastAsia="Times New Roman" w:hAnsi="Times New Roman" w:cs="Times New Roman"/>
          <w:i/>
          <w:sz w:val="24"/>
          <w:szCs w:val="24"/>
          <w:u w:val="single"/>
          <w:lang w:eastAsia="ru-RU"/>
        </w:rPr>
      </w:pPr>
      <w:r w:rsidRPr="00921A76">
        <w:rPr>
          <w:rFonts w:ascii="Times New Roman" w:eastAsia="Times New Roman" w:hAnsi="Times New Roman" w:cs="Times New Roman"/>
          <w:i/>
          <w:sz w:val="24"/>
          <w:szCs w:val="24"/>
          <w:u w:val="single"/>
          <w:lang w:eastAsia="ru-RU"/>
        </w:rPr>
        <w:t>АО «Интер РАО - Электрогенерация»</w:t>
      </w:r>
    </w:p>
    <w:p w14:paraId="0045D8F1" w14:textId="77777777" w:rsidR="004730DD" w:rsidRPr="00CB11BF" w:rsidRDefault="004730DD" w:rsidP="004730DD">
      <w:pPr>
        <w:jc w:val="right"/>
        <w:rPr>
          <w:rFonts w:ascii="Times New Roman" w:hAnsi="Times New Roman" w:cs="Times New Roman"/>
          <w:sz w:val="24"/>
          <w:szCs w:val="24"/>
        </w:rPr>
      </w:pPr>
    </w:p>
    <w:p w14:paraId="0045D8F2" w14:textId="77777777"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 xml:space="preserve">ЗАЯВКА </w:t>
      </w:r>
    </w:p>
    <w:p w14:paraId="0045D8F3" w14:textId="77777777"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НА УЧАСТИЕ В ЗАПРОСЕ ПРЕДЛОЖЕНИЙ</w:t>
      </w:r>
    </w:p>
    <w:p w14:paraId="0045D8F4" w14:textId="77777777"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 xml:space="preserve">ЛОТ № </w:t>
      </w:r>
      <w:r w:rsidRPr="00CB11BF">
        <w:rPr>
          <w:rFonts w:ascii="Times New Roman" w:hAnsi="Times New Roman" w:cs="Times New Roman"/>
          <w:b/>
          <w:i/>
          <w:sz w:val="24"/>
          <w:szCs w:val="24"/>
          <w:u w:val="single"/>
        </w:rPr>
        <w:t>указать номер лота</w:t>
      </w:r>
    </w:p>
    <w:p w14:paraId="0045D8F5" w14:textId="77777777" w:rsidR="004730DD" w:rsidRPr="00CB11BF" w:rsidRDefault="004730DD" w:rsidP="004730DD">
      <w:pPr>
        <w:jc w:val="center"/>
        <w:rPr>
          <w:rFonts w:ascii="Times New Roman" w:hAnsi="Times New Roman" w:cs="Times New Roman"/>
          <w:b/>
          <w:sz w:val="24"/>
          <w:szCs w:val="24"/>
        </w:rPr>
      </w:pPr>
    </w:p>
    <w:p w14:paraId="0045D8F6" w14:textId="77777777" w:rsidR="004730DD" w:rsidRPr="00CB11BF" w:rsidRDefault="004730DD" w:rsidP="008E3B93">
      <w:pPr>
        <w:ind w:firstLine="709"/>
        <w:jc w:val="both"/>
        <w:rPr>
          <w:rFonts w:ascii="Times New Roman" w:hAnsi="Times New Roman" w:cs="Times New Roman"/>
          <w:sz w:val="24"/>
          <w:szCs w:val="24"/>
        </w:rPr>
      </w:pPr>
      <w:r w:rsidRPr="00CB11BF">
        <w:rPr>
          <w:rFonts w:ascii="Times New Roman" w:hAnsi="Times New Roman" w:cs="Times New Roman"/>
          <w:sz w:val="24"/>
          <w:szCs w:val="24"/>
        </w:rPr>
        <w:t xml:space="preserve">Полностью ознакомившись с Извещением о </w:t>
      </w:r>
      <w:r w:rsidRPr="00396A2C">
        <w:rPr>
          <w:rFonts w:ascii="Times New Roman" w:hAnsi="Times New Roman" w:cs="Times New Roman"/>
          <w:sz w:val="24"/>
          <w:szCs w:val="24"/>
        </w:rPr>
        <w:t xml:space="preserve">проведении запроса предложений (далее – Запрос) по продаже Объекта продажи, принадлежащего </w:t>
      </w:r>
      <w:r w:rsidR="00AB0854" w:rsidRPr="00396A2C">
        <w:rPr>
          <w:rFonts w:ascii="Times New Roman" w:hAnsi="Times New Roman" w:cs="Times New Roman"/>
          <w:i/>
          <w:sz w:val="24"/>
          <w:szCs w:val="24"/>
          <w:u w:val="single"/>
        </w:rPr>
        <w:t>АО «Интер РАО – Электрогенерация»</w:t>
      </w:r>
      <w:r w:rsidRPr="00396A2C">
        <w:rPr>
          <w:rFonts w:ascii="Times New Roman" w:hAnsi="Times New Roman" w:cs="Times New Roman"/>
          <w:sz w:val="24"/>
          <w:szCs w:val="24"/>
        </w:rPr>
        <w:t xml:space="preserve">, с информацией по продаваемому Объекту продажи, с Положением о порядке проведения запроса предложений, утвержденного </w:t>
      </w:r>
      <w:r w:rsidR="00AB0854" w:rsidRPr="00396A2C">
        <w:rPr>
          <w:rFonts w:ascii="Times New Roman" w:hAnsi="Times New Roman" w:cs="Times New Roman"/>
          <w:sz w:val="24"/>
          <w:szCs w:val="24"/>
        </w:rPr>
        <w:t>распоряжением Директора филиал</w:t>
      </w:r>
      <w:r w:rsidR="007F6C8A">
        <w:rPr>
          <w:rFonts w:ascii="Times New Roman" w:hAnsi="Times New Roman" w:cs="Times New Roman"/>
          <w:sz w:val="24"/>
          <w:szCs w:val="24"/>
        </w:rPr>
        <w:t>ов</w:t>
      </w:r>
      <w:r w:rsidR="00AB0854" w:rsidRPr="00396A2C">
        <w:rPr>
          <w:rFonts w:ascii="Times New Roman" w:hAnsi="Times New Roman" w:cs="Times New Roman"/>
          <w:sz w:val="24"/>
          <w:szCs w:val="24"/>
        </w:rPr>
        <w:t xml:space="preserve"> «Сочинская ТЭС» </w:t>
      </w:r>
      <w:r w:rsidR="007F6C8A">
        <w:rPr>
          <w:rFonts w:ascii="Times New Roman" w:hAnsi="Times New Roman" w:cs="Times New Roman"/>
          <w:sz w:val="24"/>
          <w:szCs w:val="24"/>
        </w:rPr>
        <w:t xml:space="preserve">и «Джубгинская ТЭС» </w:t>
      </w:r>
      <w:r w:rsidR="00AB0854" w:rsidRPr="00396A2C">
        <w:rPr>
          <w:rFonts w:ascii="Times New Roman" w:hAnsi="Times New Roman" w:cs="Times New Roman"/>
          <w:sz w:val="24"/>
          <w:szCs w:val="24"/>
        </w:rPr>
        <w:t>АО «Интер РАО – Электрогенерация» от __________ 20</w:t>
      </w:r>
      <w:r w:rsidR="001246F9">
        <w:rPr>
          <w:rFonts w:ascii="Times New Roman" w:hAnsi="Times New Roman" w:cs="Times New Roman"/>
          <w:sz w:val="24"/>
          <w:szCs w:val="24"/>
        </w:rPr>
        <w:t>__ г</w:t>
      </w:r>
      <w:r w:rsidR="00AB0854" w:rsidRPr="00396A2C">
        <w:rPr>
          <w:rFonts w:ascii="Times New Roman" w:hAnsi="Times New Roman" w:cs="Times New Roman"/>
          <w:sz w:val="24"/>
          <w:szCs w:val="24"/>
        </w:rPr>
        <w:t xml:space="preserve"> № ______</w:t>
      </w:r>
      <w:r w:rsidR="008E3B93">
        <w:rPr>
          <w:rFonts w:ascii="Times New Roman" w:hAnsi="Times New Roman" w:cs="Times New Roman"/>
          <w:sz w:val="24"/>
          <w:szCs w:val="24"/>
        </w:rPr>
        <w:t xml:space="preserve">_____________ </w:t>
      </w:r>
      <w:r w:rsidRPr="00396A2C">
        <w:rPr>
          <w:rFonts w:ascii="Times New Roman" w:hAnsi="Times New Roman" w:cs="Times New Roman"/>
          <w:sz w:val="24"/>
          <w:szCs w:val="24"/>
        </w:rPr>
        <w:t>(далее – Положение) и проектом договора купли-продажи Объекта</w:t>
      </w:r>
      <w:r w:rsidRPr="00CB11BF">
        <w:rPr>
          <w:rFonts w:ascii="Times New Roman" w:hAnsi="Times New Roman" w:cs="Times New Roman"/>
          <w:sz w:val="24"/>
          <w:szCs w:val="24"/>
        </w:rPr>
        <w:t xml:space="preserve"> продажи, </w:t>
      </w:r>
    </w:p>
    <w:p w14:paraId="0045D8F7" w14:textId="77777777"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 xml:space="preserve">1. </w:t>
      </w:r>
      <w:r w:rsidR="007A1EFC">
        <w:rPr>
          <w:rFonts w:ascii="Times New Roman" w:hAnsi="Times New Roman" w:cs="Times New Roman"/>
          <w:sz w:val="24"/>
          <w:szCs w:val="24"/>
        </w:rPr>
        <w:t>__________</w:t>
      </w:r>
      <w:r w:rsidRPr="00CB11BF">
        <w:rPr>
          <w:rFonts w:ascii="Times New Roman" w:hAnsi="Times New Roman" w:cs="Times New Roman"/>
          <w:sz w:val="24"/>
          <w:szCs w:val="24"/>
        </w:rPr>
        <w:t>____________________________________________________________ __________________________________________________</w:t>
      </w:r>
      <w:r w:rsidR="007A1EFC">
        <w:rPr>
          <w:rFonts w:ascii="Times New Roman" w:hAnsi="Times New Roman" w:cs="Times New Roman"/>
          <w:sz w:val="24"/>
          <w:szCs w:val="24"/>
        </w:rPr>
        <w:t xml:space="preserve">________ </w:t>
      </w:r>
      <w:r w:rsidRPr="00CB11BF">
        <w:rPr>
          <w:rFonts w:ascii="Times New Roman" w:hAnsi="Times New Roman" w:cs="Times New Roman"/>
          <w:sz w:val="24"/>
          <w:szCs w:val="24"/>
        </w:rPr>
        <w:t>(далее – Претендент).</w:t>
      </w:r>
    </w:p>
    <w:p w14:paraId="0045D8F8" w14:textId="77777777" w:rsidR="004730DD" w:rsidRPr="00CB11BF" w:rsidRDefault="004730DD" w:rsidP="004730DD">
      <w:pPr>
        <w:jc w:val="center"/>
        <w:rPr>
          <w:rFonts w:ascii="Times New Roman" w:hAnsi="Times New Roman" w:cs="Times New Roman"/>
          <w:i/>
          <w:sz w:val="24"/>
          <w:szCs w:val="24"/>
        </w:rPr>
      </w:pPr>
      <w:r w:rsidRPr="00CB11BF">
        <w:rPr>
          <w:rFonts w:ascii="Times New Roman" w:hAnsi="Times New Roman" w:cs="Times New Roman"/>
          <w:i/>
          <w:sz w:val="24"/>
          <w:szCs w:val="24"/>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14:paraId="0045D8F9" w14:textId="77777777"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2. Представитель (</w:t>
      </w:r>
      <w:r w:rsidRPr="00CB11BF">
        <w:rPr>
          <w:rFonts w:ascii="Times New Roman" w:hAnsi="Times New Roman" w:cs="Times New Roman"/>
          <w:bCs/>
          <w:sz w:val="24"/>
          <w:szCs w:val="24"/>
        </w:rPr>
        <w:t>уполномоченное лицо)</w:t>
      </w:r>
      <w:r w:rsidRPr="00CB11BF">
        <w:rPr>
          <w:rFonts w:ascii="Times New Roman" w:hAnsi="Times New Roman" w:cs="Times New Roman"/>
          <w:sz w:val="24"/>
          <w:szCs w:val="24"/>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w:t>
      </w:r>
      <w:r w:rsidR="009E20A3">
        <w:rPr>
          <w:rFonts w:ascii="Times New Roman" w:hAnsi="Times New Roman" w:cs="Times New Roman"/>
          <w:sz w:val="24"/>
          <w:szCs w:val="24"/>
        </w:rPr>
        <w:t xml:space="preserve"> </w:t>
      </w:r>
      <w:r w:rsidRPr="00CB11BF">
        <w:rPr>
          <w:rFonts w:ascii="Times New Roman" w:hAnsi="Times New Roman" w:cs="Times New Roman"/>
          <w:sz w:val="24"/>
          <w:szCs w:val="24"/>
        </w:rPr>
        <w:t>_____________20__ г. № ___.</w:t>
      </w:r>
    </w:p>
    <w:p w14:paraId="0045D8FA" w14:textId="77777777"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3. Свидетельство о государственной регистрации Претендента – юридического лица (индивидуального предпринимателя)</w:t>
      </w:r>
      <w:r w:rsidRPr="00CB11BF">
        <w:rPr>
          <w:rStyle w:val="aa"/>
          <w:rFonts w:ascii="Times New Roman" w:hAnsi="Times New Roman"/>
          <w:sz w:val="24"/>
          <w:szCs w:val="24"/>
        </w:rPr>
        <w:footnoteReference w:id="4"/>
      </w:r>
      <w:r w:rsidRPr="00CB11BF">
        <w:rPr>
          <w:rFonts w:ascii="Times New Roman" w:hAnsi="Times New Roman" w:cs="Times New Roman"/>
          <w:sz w:val="24"/>
          <w:szCs w:val="24"/>
        </w:rPr>
        <w:t xml:space="preserve"> _________________________________ от «___»_____________20__ г. № ____, выдано _____________________________</w:t>
      </w:r>
      <w:r w:rsidR="005A1FF8">
        <w:rPr>
          <w:rFonts w:ascii="Times New Roman" w:hAnsi="Times New Roman" w:cs="Times New Roman"/>
          <w:sz w:val="24"/>
          <w:szCs w:val="24"/>
        </w:rPr>
        <w:t>_________</w:t>
      </w:r>
      <w:r w:rsidRPr="00CB11BF">
        <w:rPr>
          <w:rFonts w:ascii="Times New Roman" w:hAnsi="Times New Roman" w:cs="Times New Roman"/>
          <w:sz w:val="24"/>
          <w:szCs w:val="24"/>
        </w:rPr>
        <w:t>.</w:t>
      </w:r>
    </w:p>
    <w:p w14:paraId="0045D8FB" w14:textId="77777777" w:rsidR="008E3B93" w:rsidRDefault="008E3B93">
      <w:pPr>
        <w:rPr>
          <w:rFonts w:ascii="Times New Roman" w:hAnsi="Times New Roman" w:cs="Times New Roman"/>
          <w:sz w:val="24"/>
          <w:szCs w:val="24"/>
        </w:rPr>
      </w:pPr>
      <w:r>
        <w:rPr>
          <w:rFonts w:ascii="Times New Roman" w:hAnsi="Times New Roman" w:cs="Times New Roman"/>
          <w:sz w:val="24"/>
          <w:szCs w:val="24"/>
        </w:rPr>
        <w:br w:type="page"/>
      </w:r>
    </w:p>
    <w:p w14:paraId="0045D8FC" w14:textId="77777777" w:rsidR="004730DD" w:rsidRPr="00CB11BF" w:rsidRDefault="004730DD" w:rsidP="00201C2B">
      <w:pPr>
        <w:spacing w:line="360" w:lineRule="auto"/>
        <w:ind w:right="-2" w:firstLine="709"/>
        <w:rPr>
          <w:rFonts w:ascii="Times New Roman" w:hAnsi="Times New Roman" w:cs="Times New Roman"/>
          <w:sz w:val="24"/>
          <w:szCs w:val="24"/>
        </w:rPr>
      </w:pPr>
      <w:r w:rsidRPr="00CB11BF">
        <w:rPr>
          <w:rFonts w:ascii="Times New Roman" w:hAnsi="Times New Roman" w:cs="Times New Roman"/>
          <w:sz w:val="24"/>
          <w:szCs w:val="24"/>
        </w:rPr>
        <w:t>4. Документ, удостоверяющий личность Претендента и представителя (</w:t>
      </w:r>
      <w:r w:rsidRPr="00CB11BF">
        <w:rPr>
          <w:rFonts w:ascii="Times New Roman" w:hAnsi="Times New Roman" w:cs="Times New Roman"/>
          <w:bCs/>
          <w:sz w:val="24"/>
          <w:szCs w:val="24"/>
        </w:rPr>
        <w:t xml:space="preserve">уполномоченного лица) </w:t>
      </w:r>
      <w:r w:rsidRPr="00CB11BF">
        <w:rPr>
          <w:rFonts w:ascii="Times New Roman" w:hAnsi="Times New Roman" w:cs="Times New Roman"/>
          <w:sz w:val="24"/>
          <w:szCs w:val="24"/>
        </w:rPr>
        <w:t>Претендента:___________________________________</w:t>
      </w:r>
      <w:r w:rsidR="00135F0A">
        <w:rPr>
          <w:rFonts w:ascii="Times New Roman" w:hAnsi="Times New Roman" w:cs="Times New Roman"/>
          <w:sz w:val="24"/>
          <w:szCs w:val="24"/>
        </w:rPr>
        <w:t>______________________</w:t>
      </w:r>
      <w:r w:rsidR="008E3B93">
        <w:rPr>
          <w:rFonts w:ascii="Times New Roman" w:hAnsi="Times New Roman" w:cs="Times New Roman"/>
          <w:sz w:val="24"/>
          <w:szCs w:val="24"/>
        </w:rPr>
        <w:t>_____</w:t>
      </w:r>
      <w:r w:rsidR="00135F0A">
        <w:rPr>
          <w:rFonts w:ascii="Times New Roman" w:hAnsi="Times New Roman" w:cs="Times New Roman"/>
          <w:sz w:val="24"/>
          <w:szCs w:val="24"/>
        </w:rPr>
        <w:t>___</w:t>
      </w:r>
      <w:r w:rsidRPr="00CB11BF">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 </w:t>
      </w:r>
      <w:r w:rsidR="008E3B93" w:rsidRPr="008E3B93">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0045D8FD" w14:textId="77777777" w:rsidR="004730DD" w:rsidRPr="00CB11BF" w:rsidRDefault="004730DD" w:rsidP="004730DD">
      <w:pPr>
        <w:ind w:right="-2"/>
        <w:jc w:val="center"/>
        <w:rPr>
          <w:rFonts w:ascii="Times New Roman" w:hAnsi="Times New Roman" w:cs="Times New Roman"/>
          <w:i/>
          <w:sz w:val="24"/>
          <w:szCs w:val="24"/>
        </w:rPr>
      </w:pPr>
      <w:r w:rsidRPr="00CB11BF">
        <w:rPr>
          <w:rFonts w:ascii="Times New Roman" w:hAnsi="Times New Roman" w:cs="Times New Roman"/>
          <w:sz w:val="24"/>
          <w:szCs w:val="24"/>
        </w:rPr>
        <w:t>(</w:t>
      </w:r>
      <w:r w:rsidRPr="00CB11BF">
        <w:rPr>
          <w:rFonts w:ascii="Times New Roman" w:hAnsi="Times New Roman" w:cs="Times New Roman"/>
          <w:i/>
          <w:sz w:val="24"/>
          <w:szCs w:val="24"/>
        </w:rPr>
        <w:t>указать полностью данные соответствующего(их) документа(</w:t>
      </w:r>
      <w:proofErr w:type="spellStart"/>
      <w:r w:rsidRPr="00CB11BF">
        <w:rPr>
          <w:rFonts w:ascii="Times New Roman" w:hAnsi="Times New Roman" w:cs="Times New Roman"/>
          <w:i/>
          <w:sz w:val="24"/>
          <w:szCs w:val="24"/>
        </w:rPr>
        <w:t>ов</w:t>
      </w:r>
      <w:proofErr w:type="spellEnd"/>
      <w:r w:rsidRPr="00CB11BF">
        <w:rPr>
          <w:rFonts w:ascii="Times New Roman" w:hAnsi="Times New Roman" w:cs="Times New Roman"/>
          <w:sz w:val="24"/>
          <w:szCs w:val="24"/>
        </w:rPr>
        <w:t>).</w:t>
      </w:r>
    </w:p>
    <w:p w14:paraId="0045D8FE" w14:textId="77777777" w:rsidR="005A1FF8" w:rsidRPr="005A1FF8" w:rsidRDefault="005A1FF8" w:rsidP="005A1FF8">
      <w:pPr>
        <w:ind w:right="-2" w:firstLine="709"/>
        <w:jc w:val="both"/>
        <w:rPr>
          <w:rFonts w:ascii="Times New Roman" w:hAnsi="Times New Roman" w:cs="Times New Roman"/>
          <w:sz w:val="24"/>
          <w:szCs w:val="24"/>
        </w:rPr>
      </w:pPr>
      <w:r>
        <w:rPr>
          <w:rFonts w:ascii="Times New Roman" w:hAnsi="Times New Roman" w:cs="Times New Roman"/>
          <w:sz w:val="24"/>
          <w:szCs w:val="24"/>
        </w:rPr>
        <w:t>5.</w:t>
      </w:r>
      <w:r w:rsidR="004730DD" w:rsidRPr="005A1FF8">
        <w:rPr>
          <w:rFonts w:ascii="Times New Roman" w:hAnsi="Times New Roman" w:cs="Times New Roman"/>
          <w:sz w:val="24"/>
          <w:szCs w:val="24"/>
        </w:rPr>
        <w:t>Адрес (место жительства) Претендента – физического лица (в том числе индивидуального предпринимателя) фактический (почтовый):</w:t>
      </w:r>
      <w:r w:rsidRPr="005A1FF8">
        <w:rPr>
          <w:rFonts w:ascii="Times New Roman" w:hAnsi="Times New Roman" w:cs="Times New Roman"/>
          <w:sz w:val="24"/>
          <w:szCs w:val="24"/>
        </w:rPr>
        <w:t xml:space="preserve"> </w:t>
      </w:r>
      <w:r w:rsidR="004730DD" w:rsidRPr="005A1FF8">
        <w:rPr>
          <w:rFonts w:ascii="Times New Roman" w:hAnsi="Times New Roman" w:cs="Times New Roman"/>
          <w:sz w:val="24"/>
          <w:szCs w:val="24"/>
        </w:rPr>
        <w:t>___________________</w:t>
      </w:r>
      <w:r>
        <w:rPr>
          <w:rFonts w:ascii="Times New Roman" w:hAnsi="Times New Roman" w:cs="Times New Roman"/>
          <w:sz w:val="24"/>
          <w:szCs w:val="24"/>
        </w:rPr>
        <w:t>_____</w:t>
      </w:r>
    </w:p>
    <w:p w14:paraId="0045D8FF" w14:textId="77777777" w:rsidR="004730DD" w:rsidRPr="005A1FF8" w:rsidRDefault="004730DD" w:rsidP="005A1FF8">
      <w:pPr>
        <w:pStyle w:val="ab"/>
        <w:ind w:left="390" w:right="-2"/>
        <w:jc w:val="both"/>
        <w:rPr>
          <w:rFonts w:ascii="Times New Roman" w:hAnsi="Times New Roman" w:cs="Times New Roman"/>
          <w:sz w:val="24"/>
          <w:szCs w:val="24"/>
        </w:rPr>
      </w:pPr>
      <w:r w:rsidRPr="005A1FF8">
        <w:rPr>
          <w:rFonts w:ascii="Times New Roman" w:hAnsi="Times New Roman" w:cs="Times New Roman"/>
          <w:sz w:val="24"/>
          <w:szCs w:val="24"/>
        </w:rPr>
        <w:t>по месту регистрации _______________________________________________</w:t>
      </w:r>
      <w:r w:rsidR="005A1FF8">
        <w:rPr>
          <w:rFonts w:ascii="Times New Roman" w:hAnsi="Times New Roman" w:cs="Times New Roman"/>
          <w:sz w:val="24"/>
          <w:szCs w:val="24"/>
        </w:rPr>
        <w:t>______</w:t>
      </w:r>
      <w:r w:rsidRPr="005A1FF8">
        <w:rPr>
          <w:rFonts w:ascii="Times New Roman" w:hAnsi="Times New Roman" w:cs="Times New Roman"/>
          <w:sz w:val="24"/>
          <w:szCs w:val="24"/>
        </w:rPr>
        <w:t>_</w:t>
      </w:r>
      <w:r w:rsidRPr="00CB11BF">
        <w:rPr>
          <w:rStyle w:val="aa"/>
          <w:rFonts w:ascii="Times New Roman" w:hAnsi="Times New Roman"/>
          <w:sz w:val="24"/>
          <w:szCs w:val="24"/>
        </w:rPr>
        <w:footnoteReference w:id="5"/>
      </w:r>
      <w:r w:rsidRPr="005A1FF8">
        <w:rPr>
          <w:rFonts w:ascii="Times New Roman" w:hAnsi="Times New Roman" w:cs="Times New Roman"/>
          <w:sz w:val="24"/>
          <w:szCs w:val="24"/>
        </w:rPr>
        <w:t>.</w:t>
      </w:r>
    </w:p>
    <w:p w14:paraId="0045D900" w14:textId="77777777" w:rsidR="004730DD" w:rsidRPr="00CB11BF" w:rsidRDefault="004730DD" w:rsidP="005A1FF8">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6. Семейное положение: ___________________________________</w:t>
      </w:r>
      <w:r w:rsidR="005A1FF8">
        <w:rPr>
          <w:rFonts w:ascii="Times New Roman" w:hAnsi="Times New Roman" w:cs="Times New Roman"/>
          <w:sz w:val="24"/>
          <w:szCs w:val="24"/>
        </w:rPr>
        <w:t>______________.</w:t>
      </w:r>
      <w:r w:rsidRPr="00CB11BF">
        <w:rPr>
          <w:rStyle w:val="aa"/>
          <w:rFonts w:ascii="Times New Roman" w:hAnsi="Times New Roman"/>
          <w:sz w:val="24"/>
          <w:szCs w:val="24"/>
        </w:rPr>
        <w:footnoteReference w:id="6"/>
      </w:r>
    </w:p>
    <w:p w14:paraId="0045D901" w14:textId="77777777"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w:t>
      </w:r>
      <w:r w:rsidR="008E3B93">
        <w:rPr>
          <w:rFonts w:ascii="Times New Roman" w:hAnsi="Times New Roman" w:cs="Times New Roman"/>
          <w:sz w:val="24"/>
          <w:szCs w:val="24"/>
        </w:rPr>
        <w:t>__________________</w:t>
      </w:r>
      <w:r w:rsidRPr="00CB11BF">
        <w:rPr>
          <w:rFonts w:ascii="Times New Roman" w:hAnsi="Times New Roman" w:cs="Times New Roman"/>
          <w:sz w:val="24"/>
          <w:szCs w:val="24"/>
        </w:rPr>
        <w:t>.</w:t>
      </w:r>
      <w:r w:rsidRPr="00CB11BF">
        <w:rPr>
          <w:rStyle w:val="aa"/>
          <w:rFonts w:ascii="Times New Roman" w:hAnsi="Times New Roman"/>
          <w:sz w:val="24"/>
          <w:szCs w:val="24"/>
        </w:rPr>
        <w:footnoteReference w:id="7"/>
      </w:r>
    </w:p>
    <w:p w14:paraId="0045D902" w14:textId="77777777"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8.ИНН:</w:t>
      </w:r>
      <w:r w:rsidR="001246F9">
        <w:rPr>
          <w:rFonts w:ascii="Times New Roman" w:hAnsi="Times New Roman" w:cs="Times New Roman"/>
          <w:sz w:val="24"/>
          <w:szCs w:val="24"/>
        </w:rPr>
        <w:t xml:space="preserve"> </w:t>
      </w:r>
      <w:r w:rsidRPr="00CB11BF">
        <w:rPr>
          <w:rFonts w:ascii="Times New Roman" w:hAnsi="Times New Roman" w:cs="Times New Roman"/>
          <w:sz w:val="24"/>
          <w:szCs w:val="24"/>
        </w:rPr>
        <w:t>___________________________________________________</w:t>
      </w:r>
      <w:r w:rsidR="005A1FF8">
        <w:rPr>
          <w:rFonts w:ascii="Times New Roman" w:hAnsi="Times New Roman" w:cs="Times New Roman"/>
          <w:sz w:val="24"/>
          <w:szCs w:val="24"/>
        </w:rPr>
        <w:t>________</w:t>
      </w:r>
      <w:r w:rsidRPr="00CB11BF">
        <w:rPr>
          <w:rFonts w:ascii="Times New Roman" w:hAnsi="Times New Roman" w:cs="Times New Roman"/>
          <w:sz w:val="24"/>
          <w:szCs w:val="24"/>
        </w:rPr>
        <w:t>_____.</w:t>
      </w:r>
    </w:p>
    <w:p w14:paraId="0045D903" w14:textId="77777777"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9. Банковские реквизиты: банк _______________________________</w:t>
      </w:r>
      <w:r w:rsidR="005A1FF8">
        <w:rPr>
          <w:rFonts w:ascii="Times New Roman" w:hAnsi="Times New Roman" w:cs="Times New Roman"/>
          <w:sz w:val="24"/>
          <w:szCs w:val="24"/>
        </w:rPr>
        <w:t>________</w:t>
      </w:r>
      <w:r w:rsidRPr="00CB11BF">
        <w:rPr>
          <w:rFonts w:ascii="Times New Roman" w:hAnsi="Times New Roman" w:cs="Times New Roman"/>
          <w:sz w:val="24"/>
          <w:szCs w:val="24"/>
        </w:rPr>
        <w:t>_____,</w:t>
      </w:r>
    </w:p>
    <w:p w14:paraId="0045D904" w14:textId="77777777"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БИК ________________________, к/счет____________________________. р/счет____________________________</w:t>
      </w:r>
      <w:r w:rsidR="005A1FF8">
        <w:rPr>
          <w:rFonts w:ascii="Times New Roman" w:hAnsi="Times New Roman" w:cs="Times New Roman"/>
          <w:sz w:val="24"/>
          <w:szCs w:val="24"/>
        </w:rPr>
        <w:t>____</w:t>
      </w:r>
      <w:r w:rsidRPr="00CB11BF">
        <w:rPr>
          <w:rFonts w:ascii="Times New Roman" w:hAnsi="Times New Roman" w:cs="Times New Roman"/>
          <w:sz w:val="24"/>
          <w:szCs w:val="24"/>
        </w:rPr>
        <w:t>___, КПП__________________________</w:t>
      </w:r>
      <w:r w:rsidRPr="00CB11BF">
        <w:rPr>
          <w:rStyle w:val="aa"/>
          <w:rFonts w:ascii="Times New Roman" w:hAnsi="Times New Roman"/>
          <w:sz w:val="24"/>
          <w:szCs w:val="24"/>
        </w:rPr>
        <w:footnoteReference w:id="8"/>
      </w:r>
      <w:r w:rsidRPr="00CB11BF">
        <w:rPr>
          <w:rFonts w:ascii="Times New Roman" w:hAnsi="Times New Roman" w:cs="Times New Roman"/>
          <w:sz w:val="24"/>
          <w:szCs w:val="24"/>
        </w:rPr>
        <w:t>.</w:t>
      </w:r>
    </w:p>
    <w:p w14:paraId="0045D905" w14:textId="77777777"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10</w:t>
      </w:r>
      <w:r w:rsidR="00201C2B">
        <w:rPr>
          <w:rFonts w:ascii="Times New Roman" w:hAnsi="Times New Roman" w:cs="Times New Roman"/>
          <w:sz w:val="24"/>
          <w:szCs w:val="24"/>
        </w:rPr>
        <w:t>.</w:t>
      </w:r>
      <w:r w:rsidRPr="00CB11BF">
        <w:rPr>
          <w:rFonts w:ascii="Times New Roman" w:hAnsi="Times New Roman" w:cs="Times New Roman"/>
          <w:sz w:val="24"/>
          <w:szCs w:val="24"/>
        </w:rPr>
        <w:t xml:space="preserve"> Номера контактных телефонов (в том числе мобильного при наличии) /факса:</w:t>
      </w:r>
      <w:r w:rsidR="00201C2B">
        <w:rPr>
          <w:rFonts w:ascii="Times New Roman" w:hAnsi="Times New Roman" w:cs="Times New Roman"/>
          <w:sz w:val="24"/>
          <w:szCs w:val="24"/>
        </w:rPr>
        <w:t xml:space="preserve"> </w:t>
      </w:r>
      <w:r w:rsidRPr="00CB11BF">
        <w:rPr>
          <w:rFonts w:ascii="Times New Roman" w:hAnsi="Times New Roman" w:cs="Times New Roman"/>
          <w:sz w:val="24"/>
          <w:szCs w:val="24"/>
        </w:rPr>
        <w:t>______________________________________________________________</w:t>
      </w:r>
      <w:r w:rsidR="00201C2B">
        <w:rPr>
          <w:rFonts w:ascii="Times New Roman" w:hAnsi="Times New Roman" w:cs="Times New Roman"/>
          <w:sz w:val="24"/>
          <w:szCs w:val="24"/>
        </w:rPr>
        <w:t>_______________</w:t>
      </w:r>
    </w:p>
    <w:p w14:paraId="0045D906" w14:textId="77777777" w:rsidR="004730DD" w:rsidRPr="00CB11BF" w:rsidRDefault="004730DD" w:rsidP="00201C2B">
      <w:pPr>
        <w:spacing w:line="360" w:lineRule="auto"/>
        <w:ind w:firstLine="709"/>
        <w:jc w:val="both"/>
        <w:rPr>
          <w:rFonts w:ascii="Times New Roman" w:hAnsi="Times New Roman" w:cs="Times New Roman"/>
          <w:sz w:val="24"/>
          <w:szCs w:val="24"/>
        </w:rPr>
      </w:pPr>
      <w:r w:rsidRPr="00CB11BF">
        <w:rPr>
          <w:rFonts w:ascii="Times New Roman" w:hAnsi="Times New Roman" w:cs="Times New Roman"/>
          <w:sz w:val="24"/>
          <w:szCs w:val="24"/>
        </w:rPr>
        <w:t>11.Е-mail (адрес электронной почты):</w:t>
      </w:r>
      <w:r w:rsidR="00201C2B">
        <w:rPr>
          <w:rFonts w:ascii="Times New Roman" w:hAnsi="Times New Roman" w:cs="Times New Roman"/>
          <w:sz w:val="24"/>
          <w:szCs w:val="24"/>
        </w:rPr>
        <w:t xml:space="preserve"> ______________________________________</w:t>
      </w:r>
    </w:p>
    <w:p w14:paraId="0045D907" w14:textId="77777777" w:rsidR="008E3B93" w:rsidRDefault="008E3B93">
      <w:pPr>
        <w:rPr>
          <w:rFonts w:ascii="Times New Roman" w:hAnsi="Times New Roman" w:cs="Times New Roman"/>
          <w:sz w:val="24"/>
          <w:szCs w:val="24"/>
        </w:rPr>
      </w:pPr>
      <w:r>
        <w:rPr>
          <w:rFonts w:ascii="Times New Roman" w:hAnsi="Times New Roman" w:cs="Times New Roman"/>
          <w:sz w:val="24"/>
          <w:szCs w:val="24"/>
        </w:rPr>
        <w:br w:type="page"/>
      </w:r>
    </w:p>
    <w:p w14:paraId="0045D908" w14:textId="77777777"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заявляет свое согласие приобрести Объект продажи: </w:t>
      </w:r>
    </w:p>
    <w:p w14:paraId="0045D909" w14:textId="77777777"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i/>
          <w:sz w:val="24"/>
          <w:szCs w:val="24"/>
          <w:u w:val="single"/>
        </w:rPr>
        <w:t>указать наименование, основные характеристики и необходимые идентифицирующие признаки Объекта продажи, как в И</w:t>
      </w:r>
      <w:r w:rsidRPr="00CB11BF">
        <w:rPr>
          <w:rFonts w:ascii="Times New Roman" w:hAnsi="Times New Roman" w:cs="Times New Roman"/>
          <w:i/>
          <w:sz w:val="24"/>
          <w:szCs w:val="24"/>
        </w:rPr>
        <w:t>звещении о</w:t>
      </w:r>
      <w:r w:rsidRPr="00CB11BF" w:rsidDel="00D10C75">
        <w:rPr>
          <w:rFonts w:ascii="Times New Roman" w:hAnsi="Times New Roman" w:cs="Times New Roman"/>
          <w:i/>
          <w:sz w:val="24"/>
          <w:szCs w:val="24"/>
        </w:rPr>
        <w:t xml:space="preserve"> </w:t>
      </w:r>
      <w:r w:rsidRPr="00CB11BF">
        <w:rPr>
          <w:rFonts w:ascii="Times New Roman" w:hAnsi="Times New Roman" w:cs="Times New Roman"/>
          <w:i/>
          <w:sz w:val="24"/>
          <w:szCs w:val="24"/>
        </w:rPr>
        <w:t xml:space="preserve">проведении </w:t>
      </w:r>
      <w:r w:rsidRPr="00CB11BF">
        <w:rPr>
          <w:rFonts w:ascii="Times New Roman" w:hAnsi="Times New Roman" w:cs="Times New Roman"/>
          <w:i/>
          <w:sz w:val="24"/>
          <w:szCs w:val="24"/>
          <w:u w:val="single"/>
        </w:rPr>
        <w:t>Запросе</w:t>
      </w:r>
      <w:r w:rsidRPr="00CB11BF">
        <w:rPr>
          <w:rFonts w:ascii="Times New Roman" w:hAnsi="Times New Roman" w:cs="Times New Roman"/>
          <w:i/>
          <w:sz w:val="24"/>
          <w:szCs w:val="24"/>
        </w:rPr>
        <w:t xml:space="preserve"> </w:t>
      </w:r>
      <w:r w:rsidRPr="00CB11BF">
        <w:rPr>
          <w:rFonts w:ascii="Times New Roman" w:hAnsi="Times New Roman" w:cs="Times New Roman"/>
          <w:sz w:val="24"/>
          <w:szCs w:val="24"/>
        </w:rPr>
        <w:t xml:space="preserve">по цене: </w:t>
      </w:r>
      <w:r w:rsidR="00201C2B">
        <w:rPr>
          <w:rFonts w:ascii="Times New Roman" w:hAnsi="Times New Roman" w:cs="Times New Roman"/>
          <w:sz w:val="24"/>
          <w:szCs w:val="24"/>
        </w:rPr>
        <w:t>___________ _____________________________________________________________________________</w:t>
      </w:r>
    </w:p>
    <w:p w14:paraId="0045D90A" w14:textId="77777777" w:rsidR="004730DD" w:rsidRPr="00CB11BF" w:rsidRDefault="004730DD" w:rsidP="008D5356">
      <w:pPr>
        <w:spacing w:after="0" w:line="240" w:lineRule="auto"/>
        <w:jc w:val="both"/>
        <w:rPr>
          <w:rFonts w:ascii="Times New Roman" w:hAnsi="Times New Roman" w:cs="Times New Roman"/>
          <w:sz w:val="24"/>
          <w:szCs w:val="24"/>
        </w:rPr>
      </w:pPr>
      <w:r w:rsidRPr="00CB11BF">
        <w:rPr>
          <w:rFonts w:ascii="Times New Roman" w:hAnsi="Times New Roman" w:cs="Times New Roman"/>
          <w:sz w:val="24"/>
          <w:szCs w:val="24"/>
        </w:rPr>
        <w:t>_____________________________________________________________________</w:t>
      </w:r>
      <w:r w:rsidR="008D5356">
        <w:rPr>
          <w:rFonts w:ascii="Times New Roman" w:hAnsi="Times New Roman" w:cs="Times New Roman"/>
          <w:sz w:val="24"/>
          <w:szCs w:val="24"/>
        </w:rPr>
        <w:t>________</w:t>
      </w:r>
      <w:r w:rsidRPr="00CB11BF">
        <w:rPr>
          <w:rFonts w:ascii="Times New Roman" w:hAnsi="Times New Roman" w:cs="Times New Roman"/>
          <w:sz w:val="24"/>
          <w:szCs w:val="24"/>
        </w:rPr>
        <w:t>.</w:t>
      </w:r>
    </w:p>
    <w:p w14:paraId="0045D90B" w14:textId="77777777" w:rsidR="004730DD" w:rsidRPr="00CB11BF" w:rsidRDefault="004730DD" w:rsidP="008D5356">
      <w:pPr>
        <w:spacing w:after="0" w:line="240" w:lineRule="auto"/>
        <w:jc w:val="center"/>
        <w:rPr>
          <w:rFonts w:ascii="Times New Roman" w:hAnsi="Times New Roman" w:cs="Times New Roman"/>
          <w:sz w:val="24"/>
          <w:szCs w:val="24"/>
        </w:rPr>
      </w:pPr>
      <w:r w:rsidRPr="00CB11BF">
        <w:rPr>
          <w:rFonts w:ascii="Times New Roman" w:hAnsi="Times New Roman" w:cs="Times New Roman"/>
          <w:sz w:val="24"/>
          <w:szCs w:val="24"/>
        </w:rPr>
        <w:t>указывается сумма цифрами и прописью с выделением НДС</w:t>
      </w:r>
    </w:p>
    <w:p w14:paraId="0045D90C" w14:textId="77777777" w:rsidR="004730DD" w:rsidRPr="00CB11BF" w:rsidRDefault="004730DD" w:rsidP="005A1FF8">
      <w:pPr>
        <w:spacing w:after="0"/>
        <w:jc w:val="both"/>
        <w:rPr>
          <w:rFonts w:ascii="Times New Roman" w:hAnsi="Times New Roman" w:cs="Times New Roman"/>
          <w:sz w:val="24"/>
          <w:szCs w:val="24"/>
        </w:rPr>
      </w:pPr>
      <w:r w:rsidRPr="00CB11BF">
        <w:rPr>
          <w:rFonts w:ascii="Times New Roman" w:hAnsi="Times New Roman" w:cs="Times New Roman"/>
          <w:sz w:val="24"/>
          <w:szCs w:val="24"/>
        </w:rPr>
        <w:t>со следующими дополнительными условиями</w:t>
      </w:r>
      <w:r w:rsidRPr="00CB11BF">
        <w:rPr>
          <w:rStyle w:val="aa"/>
          <w:rFonts w:ascii="Times New Roman" w:hAnsi="Times New Roman"/>
          <w:sz w:val="24"/>
          <w:szCs w:val="24"/>
        </w:rPr>
        <w:footnoteReference w:id="9"/>
      </w:r>
      <w:r w:rsidRPr="00CB11BF">
        <w:rPr>
          <w:rFonts w:ascii="Times New Roman" w:hAnsi="Times New Roman" w:cs="Times New Roman"/>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4730DD" w:rsidRPr="00CB11BF" w14:paraId="0045D910" w14:textId="77777777" w:rsidTr="002A69E3">
        <w:tc>
          <w:tcPr>
            <w:tcW w:w="534" w:type="dxa"/>
          </w:tcPr>
          <w:p w14:paraId="0045D90D" w14:textId="77777777" w:rsidR="004730DD" w:rsidRPr="00CB11BF" w:rsidRDefault="004730DD" w:rsidP="005A1FF8">
            <w:pPr>
              <w:spacing w:after="0"/>
              <w:jc w:val="center"/>
              <w:rPr>
                <w:rFonts w:ascii="Times New Roman" w:hAnsi="Times New Roman" w:cs="Times New Roman"/>
                <w:sz w:val="24"/>
                <w:szCs w:val="24"/>
              </w:rPr>
            </w:pPr>
            <w:r w:rsidRPr="00CB11BF">
              <w:rPr>
                <w:rFonts w:ascii="Times New Roman" w:hAnsi="Times New Roman" w:cs="Times New Roman"/>
                <w:sz w:val="24"/>
                <w:szCs w:val="24"/>
              </w:rPr>
              <w:t>№</w:t>
            </w:r>
          </w:p>
        </w:tc>
        <w:tc>
          <w:tcPr>
            <w:tcW w:w="4819" w:type="dxa"/>
          </w:tcPr>
          <w:p w14:paraId="0045D90E" w14:textId="77777777" w:rsidR="004730DD" w:rsidRPr="00CB11BF" w:rsidRDefault="004730DD" w:rsidP="005A1FF8">
            <w:pPr>
              <w:spacing w:after="0"/>
              <w:jc w:val="center"/>
              <w:rPr>
                <w:rFonts w:ascii="Times New Roman" w:hAnsi="Times New Roman" w:cs="Times New Roman"/>
                <w:sz w:val="24"/>
                <w:szCs w:val="24"/>
              </w:rPr>
            </w:pPr>
            <w:r w:rsidRPr="00CB11BF">
              <w:rPr>
                <w:rFonts w:ascii="Times New Roman" w:hAnsi="Times New Roman" w:cs="Times New Roman"/>
                <w:sz w:val="24"/>
                <w:szCs w:val="24"/>
              </w:rPr>
              <w:t>Условие</w:t>
            </w:r>
          </w:p>
        </w:tc>
        <w:tc>
          <w:tcPr>
            <w:tcW w:w="4253" w:type="dxa"/>
          </w:tcPr>
          <w:p w14:paraId="0045D90F" w14:textId="77777777" w:rsidR="004730DD" w:rsidRPr="00CB11BF" w:rsidRDefault="004730DD" w:rsidP="005A1FF8">
            <w:pPr>
              <w:spacing w:after="0"/>
              <w:jc w:val="center"/>
              <w:rPr>
                <w:rFonts w:ascii="Times New Roman" w:hAnsi="Times New Roman" w:cs="Times New Roman"/>
                <w:sz w:val="24"/>
                <w:szCs w:val="24"/>
              </w:rPr>
            </w:pPr>
            <w:r w:rsidRPr="00CB11BF">
              <w:rPr>
                <w:rFonts w:ascii="Times New Roman" w:hAnsi="Times New Roman" w:cs="Times New Roman"/>
                <w:sz w:val="24"/>
                <w:szCs w:val="24"/>
              </w:rPr>
              <w:t>Допустимый диапазон</w:t>
            </w:r>
          </w:p>
        </w:tc>
      </w:tr>
      <w:tr w:rsidR="004730DD" w:rsidRPr="00CB11BF" w14:paraId="0045D914" w14:textId="77777777" w:rsidTr="002A69E3">
        <w:tc>
          <w:tcPr>
            <w:tcW w:w="534" w:type="dxa"/>
          </w:tcPr>
          <w:p w14:paraId="0045D911" w14:textId="77777777" w:rsidR="004730DD" w:rsidRPr="00CB11BF" w:rsidRDefault="004730DD" w:rsidP="00201C2B">
            <w:pPr>
              <w:spacing w:after="0" w:line="240" w:lineRule="auto"/>
              <w:jc w:val="both"/>
              <w:rPr>
                <w:rFonts w:ascii="Times New Roman" w:hAnsi="Times New Roman" w:cs="Times New Roman"/>
                <w:sz w:val="24"/>
                <w:szCs w:val="24"/>
              </w:rPr>
            </w:pPr>
            <w:r w:rsidRPr="00CB11BF">
              <w:rPr>
                <w:rFonts w:ascii="Times New Roman" w:hAnsi="Times New Roman" w:cs="Times New Roman"/>
                <w:sz w:val="24"/>
                <w:szCs w:val="24"/>
              </w:rPr>
              <w:t>1</w:t>
            </w:r>
          </w:p>
        </w:tc>
        <w:tc>
          <w:tcPr>
            <w:tcW w:w="4819" w:type="dxa"/>
          </w:tcPr>
          <w:p w14:paraId="0045D912" w14:textId="77777777" w:rsidR="004730DD" w:rsidRPr="00CB11BF" w:rsidRDefault="004730DD" w:rsidP="00201C2B">
            <w:pPr>
              <w:spacing w:after="0" w:line="240" w:lineRule="auto"/>
              <w:jc w:val="both"/>
              <w:rPr>
                <w:rFonts w:ascii="Times New Roman" w:hAnsi="Times New Roman" w:cs="Times New Roman"/>
                <w:sz w:val="24"/>
                <w:szCs w:val="24"/>
              </w:rPr>
            </w:pPr>
          </w:p>
        </w:tc>
        <w:tc>
          <w:tcPr>
            <w:tcW w:w="4253" w:type="dxa"/>
          </w:tcPr>
          <w:p w14:paraId="0045D913" w14:textId="77777777" w:rsidR="004730DD" w:rsidRPr="00CB11BF" w:rsidRDefault="004730DD" w:rsidP="00201C2B">
            <w:pPr>
              <w:spacing w:after="0" w:line="240" w:lineRule="auto"/>
              <w:jc w:val="both"/>
              <w:rPr>
                <w:rFonts w:ascii="Times New Roman" w:hAnsi="Times New Roman" w:cs="Times New Roman"/>
                <w:sz w:val="24"/>
                <w:szCs w:val="24"/>
              </w:rPr>
            </w:pPr>
          </w:p>
        </w:tc>
      </w:tr>
    </w:tbl>
    <w:p w14:paraId="0045D915" w14:textId="77777777" w:rsidR="004730DD" w:rsidRPr="00CB11BF" w:rsidRDefault="004730DD" w:rsidP="00201C2B">
      <w:pPr>
        <w:spacing w:after="0" w:line="240" w:lineRule="auto"/>
        <w:ind w:firstLine="567"/>
        <w:jc w:val="both"/>
        <w:rPr>
          <w:rFonts w:ascii="Times New Roman" w:hAnsi="Times New Roman" w:cs="Times New Roman"/>
          <w:color w:val="000000"/>
          <w:sz w:val="24"/>
          <w:szCs w:val="24"/>
        </w:rPr>
      </w:pPr>
      <w:r w:rsidRPr="00CB11BF">
        <w:rPr>
          <w:rFonts w:ascii="Times New Roman" w:hAnsi="Times New Roman" w:cs="Times New Roman"/>
          <w:sz w:val="24"/>
          <w:szCs w:val="24"/>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CB11BF">
        <w:rPr>
          <w:rFonts w:ascii="Times New Roman" w:hAnsi="Times New Roman" w:cs="Times New Roman"/>
          <w:color w:val="000000"/>
          <w:sz w:val="24"/>
          <w:szCs w:val="24"/>
        </w:rPr>
        <w:t>цене его предложения и на иных условиях</w:t>
      </w:r>
      <w:r w:rsidRPr="00CB11BF">
        <w:rPr>
          <w:rFonts w:ascii="Times New Roman" w:hAnsi="Times New Roman" w:cs="Times New Roman"/>
          <w:sz w:val="24"/>
          <w:szCs w:val="24"/>
        </w:rPr>
        <w:t xml:space="preserve">, </w:t>
      </w:r>
      <w:r w:rsidRPr="00CB11BF">
        <w:rPr>
          <w:rFonts w:ascii="Times New Roman" w:hAnsi="Times New Roman" w:cs="Times New Roman"/>
          <w:color w:val="000000"/>
          <w:sz w:val="24"/>
          <w:szCs w:val="24"/>
        </w:rPr>
        <w:t>указанных Претендентом в настоящей заявке, а также в извещении о проведении Запроса и Положении.</w:t>
      </w:r>
    </w:p>
    <w:p w14:paraId="0045D916" w14:textId="77777777"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Претендент обязуется соблюдать условия и порядок проведения Запроса, а также условия Положения.</w:t>
      </w:r>
    </w:p>
    <w:p w14:paraId="0045D917" w14:textId="77777777"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14:paraId="0045D918" w14:textId="77777777"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14:paraId="0045D919" w14:textId="77777777"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Pr="002B379F">
        <w:rPr>
          <w:rFonts w:ascii="Times New Roman" w:hAnsi="Times New Roman" w:cs="Times New Roman"/>
          <w:sz w:val="24"/>
          <w:szCs w:val="24"/>
        </w:rPr>
        <w:t>1.12 Положения</w:t>
      </w:r>
      <w:r w:rsidRPr="00CB11BF">
        <w:rPr>
          <w:rFonts w:ascii="Times New Roman" w:hAnsi="Times New Roman" w:cs="Times New Roman"/>
          <w:sz w:val="24"/>
          <w:szCs w:val="24"/>
        </w:rPr>
        <w:t>, без объяснения причин, не неся при этом никакой ответственности по расходам, понесенным Претендентом (Участником) в связи с его участием в Запросе.</w:t>
      </w:r>
    </w:p>
    <w:p w14:paraId="0045D91A" w14:textId="77777777"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w:t>
      </w:r>
    </w:p>
    <w:p w14:paraId="0045D91B" w14:textId="77777777" w:rsidR="005A1FF8" w:rsidRDefault="005A1FF8" w:rsidP="00201C2B">
      <w:pPr>
        <w:spacing w:after="0" w:line="240" w:lineRule="auto"/>
        <w:jc w:val="both"/>
        <w:rPr>
          <w:rFonts w:ascii="Times New Roman" w:hAnsi="Times New Roman" w:cs="Times New Roman"/>
          <w:sz w:val="24"/>
          <w:szCs w:val="24"/>
        </w:rPr>
      </w:pPr>
    </w:p>
    <w:p w14:paraId="0045D91C" w14:textId="77777777" w:rsidR="00201C2B" w:rsidRPr="00CB11BF" w:rsidRDefault="00201C2B" w:rsidP="00201C2B">
      <w:pPr>
        <w:spacing w:after="0" w:line="240" w:lineRule="auto"/>
        <w:jc w:val="both"/>
        <w:rPr>
          <w:rFonts w:ascii="Times New Roman" w:hAnsi="Times New Roman" w:cs="Times New Roman"/>
          <w:sz w:val="24"/>
          <w:szCs w:val="24"/>
        </w:rPr>
      </w:pPr>
    </w:p>
    <w:p w14:paraId="0045D91D" w14:textId="77777777" w:rsidR="004730DD" w:rsidRPr="00CB11BF" w:rsidRDefault="004730DD" w:rsidP="005A1FF8">
      <w:pPr>
        <w:spacing w:after="0"/>
        <w:jc w:val="both"/>
        <w:rPr>
          <w:rFonts w:ascii="Times New Roman" w:hAnsi="Times New Roman" w:cs="Times New Roman"/>
          <w:sz w:val="24"/>
          <w:szCs w:val="24"/>
        </w:rPr>
      </w:pPr>
      <w:r w:rsidRPr="00CB11BF">
        <w:rPr>
          <w:rFonts w:ascii="Times New Roman" w:hAnsi="Times New Roman" w:cs="Times New Roman"/>
          <w:sz w:val="24"/>
          <w:szCs w:val="24"/>
        </w:rPr>
        <w:t>Приложение – согласно описи предоставленных документов.</w:t>
      </w:r>
    </w:p>
    <w:p w14:paraId="0045D91E" w14:textId="77777777" w:rsidR="005A1FF8" w:rsidRDefault="005A1FF8" w:rsidP="005A1FF8">
      <w:pPr>
        <w:spacing w:after="0"/>
        <w:jc w:val="both"/>
        <w:rPr>
          <w:rFonts w:ascii="Times New Roman" w:hAnsi="Times New Roman" w:cs="Times New Roman"/>
          <w:sz w:val="24"/>
          <w:szCs w:val="24"/>
        </w:rPr>
      </w:pPr>
    </w:p>
    <w:p w14:paraId="0045D91F" w14:textId="77777777" w:rsidR="00201C2B" w:rsidRPr="00CB11BF" w:rsidRDefault="00201C2B" w:rsidP="005A1FF8">
      <w:pPr>
        <w:spacing w:after="0"/>
        <w:jc w:val="both"/>
        <w:rPr>
          <w:rFonts w:ascii="Times New Roman" w:hAnsi="Times New Roman" w:cs="Times New Roman"/>
          <w:sz w:val="24"/>
          <w:szCs w:val="24"/>
        </w:rPr>
      </w:pPr>
    </w:p>
    <w:p w14:paraId="0045D920" w14:textId="77777777" w:rsidR="004730DD" w:rsidRPr="00CB11BF" w:rsidRDefault="004730DD" w:rsidP="005A1FF8">
      <w:pPr>
        <w:spacing w:after="0"/>
        <w:jc w:val="both"/>
        <w:rPr>
          <w:rFonts w:ascii="Times New Roman" w:hAnsi="Times New Roman" w:cs="Times New Roman"/>
          <w:sz w:val="24"/>
          <w:szCs w:val="24"/>
        </w:rPr>
      </w:pPr>
      <w:r w:rsidRPr="00CB11BF">
        <w:rPr>
          <w:rFonts w:ascii="Times New Roman" w:hAnsi="Times New Roman" w:cs="Times New Roman"/>
          <w:sz w:val="24"/>
          <w:szCs w:val="24"/>
        </w:rPr>
        <w:t xml:space="preserve">Подпись Претендента </w:t>
      </w:r>
    </w:p>
    <w:p w14:paraId="0045D921" w14:textId="77777777" w:rsidR="00BD5498" w:rsidRDefault="004730DD" w:rsidP="00201C2B">
      <w:pPr>
        <w:spacing w:after="0" w:line="480" w:lineRule="auto"/>
        <w:jc w:val="both"/>
        <w:rPr>
          <w:rFonts w:ascii="Times New Roman" w:hAnsi="Times New Roman" w:cs="Times New Roman"/>
          <w:sz w:val="24"/>
          <w:szCs w:val="24"/>
        </w:rPr>
      </w:pPr>
      <w:r w:rsidRPr="00CB11BF">
        <w:rPr>
          <w:rFonts w:ascii="Times New Roman" w:hAnsi="Times New Roman" w:cs="Times New Roman"/>
          <w:sz w:val="24"/>
          <w:szCs w:val="24"/>
        </w:rPr>
        <w:t xml:space="preserve">(или его уполномоченного представителя) </w:t>
      </w:r>
    </w:p>
    <w:p w14:paraId="0045D922" w14:textId="77777777" w:rsidR="004730DD" w:rsidRPr="00CB11BF" w:rsidRDefault="004730DD" w:rsidP="00201C2B">
      <w:pPr>
        <w:spacing w:after="0" w:line="240" w:lineRule="auto"/>
        <w:jc w:val="both"/>
        <w:rPr>
          <w:rFonts w:ascii="Times New Roman" w:hAnsi="Times New Roman" w:cs="Times New Roman"/>
          <w:sz w:val="24"/>
          <w:szCs w:val="24"/>
        </w:rPr>
      </w:pPr>
      <w:r w:rsidRPr="00CB11BF">
        <w:rPr>
          <w:rFonts w:ascii="Times New Roman" w:hAnsi="Times New Roman" w:cs="Times New Roman"/>
          <w:sz w:val="24"/>
          <w:szCs w:val="24"/>
        </w:rPr>
        <w:t xml:space="preserve">    ___________</w:t>
      </w:r>
      <w:r w:rsidR="008D5356">
        <w:rPr>
          <w:rFonts w:ascii="Times New Roman" w:hAnsi="Times New Roman" w:cs="Times New Roman"/>
          <w:sz w:val="24"/>
          <w:szCs w:val="24"/>
        </w:rPr>
        <w:t>_</w:t>
      </w:r>
      <w:r w:rsidR="008D5356">
        <w:rPr>
          <w:rFonts w:ascii="Times New Roman" w:hAnsi="Times New Roman" w:cs="Times New Roman"/>
          <w:sz w:val="24"/>
          <w:szCs w:val="24"/>
        </w:rPr>
        <w:tab/>
        <w:t>(______________</w:t>
      </w:r>
      <w:proofErr w:type="gramStart"/>
      <w:r w:rsidR="008D5356">
        <w:rPr>
          <w:rFonts w:ascii="Times New Roman" w:hAnsi="Times New Roman" w:cs="Times New Roman"/>
          <w:sz w:val="24"/>
          <w:szCs w:val="24"/>
        </w:rPr>
        <w:t xml:space="preserve">_)   </w:t>
      </w:r>
      <w:proofErr w:type="gramEnd"/>
      <w:r w:rsidR="008D5356">
        <w:rPr>
          <w:rFonts w:ascii="Times New Roman" w:hAnsi="Times New Roman" w:cs="Times New Roman"/>
          <w:sz w:val="24"/>
          <w:szCs w:val="24"/>
        </w:rPr>
        <w:t xml:space="preserve">    </w:t>
      </w:r>
      <w:r w:rsidR="008D5356">
        <w:rPr>
          <w:rFonts w:ascii="Times New Roman" w:hAnsi="Times New Roman" w:cs="Times New Roman"/>
          <w:sz w:val="24"/>
          <w:szCs w:val="24"/>
        </w:rPr>
        <w:tab/>
      </w:r>
      <w:r w:rsidR="008D5356">
        <w:rPr>
          <w:rFonts w:ascii="Times New Roman" w:hAnsi="Times New Roman" w:cs="Times New Roman"/>
          <w:sz w:val="24"/>
          <w:szCs w:val="24"/>
        </w:rPr>
        <w:tab/>
      </w:r>
      <w:r w:rsidR="008D5356">
        <w:rPr>
          <w:rFonts w:ascii="Times New Roman" w:hAnsi="Times New Roman" w:cs="Times New Roman"/>
          <w:sz w:val="24"/>
          <w:szCs w:val="24"/>
        </w:rPr>
        <w:tab/>
      </w:r>
      <w:r w:rsidR="008D5356">
        <w:rPr>
          <w:rFonts w:ascii="Times New Roman" w:hAnsi="Times New Roman" w:cs="Times New Roman"/>
          <w:sz w:val="24"/>
          <w:szCs w:val="24"/>
        </w:rPr>
        <w:tab/>
      </w:r>
      <w:r w:rsidR="008D5356">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proofErr w:type="spellStart"/>
      <w:r w:rsidRPr="00CB11BF">
        <w:rPr>
          <w:rFonts w:ascii="Times New Roman" w:hAnsi="Times New Roman" w:cs="Times New Roman"/>
          <w:sz w:val="24"/>
          <w:szCs w:val="24"/>
        </w:rPr>
        <w:t>м.п</w:t>
      </w:r>
      <w:proofErr w:type="spellEnd"/>
      <w:r w:rsidRPr="00CB11BF">
        <w:rPr>
          <w:rFonts w:ascii="Times New Roman" w:hAnsi="Times New Roman" w:cs="Times New Roman"/>
          <w:sz w:val="24"/>
          <w:szCs w:val="24"/>
        </w:rPr>
        <w:t xml:space="preserve">. </w:t>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t xml:space="preserve">         </w:t>
      </w:r>
      <w:r w:rsidR="00201C2B" w:rsidRPr="00CB11BF">
        <w:rPr>
          <w:rFonts w:ascii="Times New Roman" w:hAnsi="Times New Roman" w:cs="Times New Roman"/>
          <w:sz w:val="24"/>
          <w:szCs w:val="24"/>
        </w:rPr>
        <w:t>___.</w:t>
      </w:r>
      <w:r w:rsidR="00201C2B">
        <w:rPr>
          <w:rFonts w:ascii="Times New Roman" w:hAnsi="Times New Roman" w:cs="Times New Roman"/>
          <w:sz w:val="24"/>
          <w:szCs w:val="24"/>
        </w:rPr>
        <w:t xml:space="preserve"> </w:t>
      </w:r>
      <w:r w:rsidR="00201C2B" w:rsidRPr="00CB11BF">
        <w:rPr>
          <w:rFonts w:ascii="Times New Roman" w:hAnsi="Times New Roman" w:cs="Times New Roman"/>
          <w:sz w:val="24"/>
          <w:szCs w:val="24"/>
        </w:rPr>
        <w:t>___.20 ___</w:t>
      </w:r>
      <w:r w:rsidR="00201C2B">
        <w:rPr>
          <w:rFonts w:ascii="Times New Roman" w:hAnsi="Times New Roman" w:cs="Times New Roman"/>
          <w:sz w:val="24"/>
          <w:szCs w:val="24"/>
        </w:rPr>
        <w:t>г.</w:t>
      </w:r>
      <w:r w:rsidRPr="00CB11BF">
        <w:rPr>
          <w:rFonts w:ascii="Times New Roman" w:hAnsi="Times New Roman" w:cs="Times New Roman"/>
          <w:sz w:val="24"/>
          <w:szCs w:val="24"/>
        </w:rPr>
        <w:br w:type="page"/>
      </w:r>
    </w:p>
    <w:p w14:paraId="0045D923" w14:textId="77777777" w:rsidR="00C355DA" w:rsidRPr="00C355DA" w:rsidRDefault="00C355DA" w:rsidP="00C355DA">
      <w:pPr>
        <w:spacing w:after="0" w:line="240" w:lineRule="auto"/>
        <w:jc w:val="right"/>
        <w:rPr>
          <w:rFonts w:ascii="Arial" w:eastAsia="Times New Roman" w:hAnsi="Arial" w:cs="Arial"/>
          <w:sz w:val="24"/>
          <w:szCs w:val="24"/>
          <w:lang w:eastAsia="ru-RU"/>
        </w:rPr>
      </w:pPr>
      <w:r w:rsidRPr="00C355DA">
        <w:rPr>
          <w:rFonts w:ascii="Arial" w:eastAsia="Times New Roman" w:hAnsi="Arial" w:cs="Arial"/>
          <w:sz w:val="24"/>
          <w:szCs w:val="24"/>
          <w:lang w:eastAsia="ru-RU"/>
        </w:rPr>
        <w:t>Приложение №</w:t>
      </w:r>
      <w:r w:rsidR="005017D0">
        <w:rPr>
          <w:rFonts w:ascii="Arial" w:eastAsia="Times New Roman" w:hAnsi="Arial" w:cs="Arial"/>
          <w:sz w:val="24"/>
          <w:szCs w:val="24"/>
          <w:lang w:eastAsia="ru-RU"/>
        </w:rPr>
        <w:t xml:space="preserve"> </w:t>
      </w:r>
      <w:r w:rsidRPr="00C355DA">
        <w:rPr>
          <w:rFonts w:ascii="Arial" w:eastAsia="Times New Roman" w:hAnsi="Arial" w:cs="Arial"/>
          <w:sz w:val="24"/>
          <w:szCs w:val="24"/>
          <w:lang w:eastAsia="ru-RU"/>
        </w:rPr>
        <w:t>2.1 к Положению</w:t>
      </w:r>
    </w:p>
    <w:p w14:paraId="0045D924" w14:textId="77777777" w:rsidR="00C355DA" w:rsidRPr="00C355DA" w:rsidRDefault="00C355DA" w:rsidP="00C355DA">
      <w:pPr>
        <w:spacing w:after="0" w:line="240" w:lineRule="auto"/>
        <w:jc w:val="right"/>
        <w:rPr>
          <w:rFonts w:ascii="Arial" w:eastAsia="Times New Roman" w:hAnsi="Arial" w:cs="Arial"/>
          <w:sz w:val="24"/>
          <w:szCs w:val="24"/>
          <w:lang w:eastAsia="ru-RU"/>
        </w:rPr>
      </w:pPr>
      <w:r w:rsidRPr="00C355DA">
        <w:rPr>
          <w:rFonts w:ascii="Arial" w:eastAsia="Times New Roman" w:hAnsi="Arial" w:cs="Arial"/>
          <w:sz w:val="24"/>
          <w:szCs w:val="24"/>
          <w:lang w:eastAsia="ru-RU"/>
        </w:rPr>
        <w:t>о порядке проведения</w:t>
      </w:r>
    </w:p>
    <w:p w14:paraId="0045D925" w14:textId="77777777" w:rsidR="00C355DA" w:rsidRPr="00C355DA" w:rsidRDefault="00C355DA" w:rsidP="00C355DA">
      <w:pPr>
        <w:spacing w:after="0" w:line="240" w:lineRule="auto"/>
        <w:jc w:val="right"/>
        <w:rPr>
          <w:rFonts w:ascii="Arial" w:eastAsia="Times New Roman" w:hAnsi="Arial" w:cs="Arial"/>
          <w:sz w:val="24"/>
          <w:szCs w:val="24"/>
          <w:lang w:eastAsia="ru-RU"/>
        </w:rPr>
      </w:pPr>
      <w:r w:rsidRPr="00C355DA">
        <w:rPr>
          <w:rFonts w:ascii="Arial" w:eastAsia="Times New Roman" w:hAnsi="Arial" w:cs="Arial"/>
          <w:sz w:val="24"/>
          <w:szCs w:val="24"/>
          <w:lang w:eastAsia="ru-RU"/>
        </w:rPr>
        <w:t>запроса предложений</w:t>
      </w:r>
    </w:p>
    <w:p w14:paraId="0045D926" w14:textId="77777777" w:rsidR="00C355DA" w:rsidRPr="00C355DA" w:rsidRDefault="00C355DA" w:rsidP="00C355DA">
      <w:pPr>
        <w:spacing w:after="0" w:line="240" w:lineRule="auto"/>
        <w:jc w:val="right"/>
        <w:rPr>
          <w:rFonts w:ascii="Arial" w:eastAsia="Times New Roman" w:hAnsi="Arial" w:cs="Times New Roman"/>
          <w:sz w:val="24"/>
          <w:szCs w:val="24"/>
          <w:lang w:eastAsia="ru-RU"/>
        </w:rPr>
      </w:pPr>
    </w:p>
    <w:p w14:paraId="0045D927" w14:textId="77777777" w:rsidR="00C355DA" w:rsidRPr="00C355DA" w:rsidRDefault="00C355DA" w:rsidP="00C355DA">
      <w:pPr>
        <w:spacing w:after="0" w:line="240" w:lineRule="auto"/>
        <w:jc w:val="right"/>
        <w:rPr>
          <w:rFonts w:ascii="Arial" w:eastAsia="Times New Roman" w:hAnsi="Arial" w:cs="Times New Roman"/>
          <w:sz w:val="24"/>
          <w:szCs w:val="24"/>
          <w:lang w:eastAsia="ru-RU"/>
        </w:rPr>
      </w:pPr>
    </w:p>
    <w:p w14:paraId="0045D928" w14:textId="77777777" w:rsidR="00C355DA" w:rsidRPr="00C355DA" w:rsidRDefault="00C355DA" w:rsidP="00C355DA">
      <w:pPr>
        <w:spacing w:after="0" w:line="240" w:lineRule="auto"/>
        <w:jc w:val="center"/>
        <w:rPr>
          <w:rFonts w:ascii="Arial" w:eastAsia="Times New Roman" w:hAnsi="Arial" w:cs="Arial"/>
          <w:sz w:val="24"/>
          <w:szCs w:val="24"/>
          <w:lang w:eastAsia="ru-RU"/>
        </w:rPr>
      </w:pPr>
      <w:r w:rsidRPr="00C355DA">
        <w:rPr>
          <w:rFonts w:ascii="Arial" w:eastAsia="Times New Roman" w:hAnsi="Arial" w:cs="Times New Roman"/>
          <w:sz w:val="24"/>
          <w:szCs w:val="24"/>
          <w:lang w:eastAsia="ru-RU"/>
        </w:rPr>
        <w:t xml:space="preserve">ФОРМА </w:t>
      </w:r>
      <w:r w:rsidRPr="00C355DA">
        <w:rPr>
          <w:rFonts w:ascii="Arial" w:eastAsia="Times New Roman" w:hAnsi="Arial" w:cs="Arial"/>
          <w:sz w:val="24"/>
          <w:szCs w:val="24"/>
          <w:lang w:eastAsia="ru-RU"/>
        </w:rPr>
        <w:t xml:space="preserve">ЦЕНОВОГО ПРЕДЛОЖЕНИЯ УЧАСТНИКА ЗАПРОСА ПРЕДЛОЖЕНИЙ (ПЕРЕТОРЖКА) </w:t>
      </w:r>
    </w:p>
    <w:p w14:paraId="0045D929" w14:textId="77777777" w:rsidR="00C355DA" w:rsidRPr="00C355DA" w:rsidRDefault="00C355DA" w:rsidP="00C355DA">
      <w:pPr>
        <w:spacing w:after="0" w:line="240" w:lineRule="auto"/>
        <w:jc w:val="center"/>
        <w:rPr>
          <w:rFonts w:ascii="Arial" w:eastAsia="Times New Roman" w:hAnsi="Arial" w:cs="Arial"/>
          <w:sz w:val="24"/>
          <w:szCs w:val="24"/>
          <w:lang w:eastAsia="ru-RU"/>
        </w:rPr>
      </w:pPr>
    </w:p>
    <w:p w14:paraId="0045D92A" w14:textId="77777777" w:rsidR="00C355DA" w:rsidRPr="00C355DA" w:rsidRDefault="00C355DA" w:rsidP="00C355DA">
      <w:pPr>
        <w:spacing w:after="0" w:line="240" w:lineRule="auto"/>
        <w:jc w:val="right"/>
        <w:rPr>
          <w:rFonts w:ascii="Arial" w:eastAsia="Times New Roman" w:hAnsi="Arial" w:cs="Arial"/>
          <w:sz w:val="24"/>
          <w:szCs w:val="24"/>
          <w:lang w:eastAsia="ru-RU"/>
        </w:rPr>
      </w:pPr>
      <w:r w:rsidRPr="00C355DA">
        <w:rPr>
          <w:rFonts w:ascii="Arial" w:eastAsia="Times New Roman" w:hAnsi="Arial" w:cs="Arial"/>
          <w:sz w:val="24"/>
          <w:szCs w:val="24"/>
          <w:lang w:eastAsia="ru-RU"/>
        </w:rPr>
        <w:t>Организатору запроса предложений</w:t>
      </w:r>
    </w:p>
    <w:p w14:paraId="0045D92B" w14:textId="77777777" w:rsidR="00C355DA" w:rsidRPr="00C355DA" w:rsidRDefault="00C355DA" w:rsidP="00C355DA">
      <w:pPr>
        <w:spacing w:after="0" w:line="240" w:lineRule="auto"/>
        <w:jc w:val="right"/>
        <w:rPr>
          <w:rFonts w:ascii="Arial" w:eastAsia="Times New Roman" w:hAnsi="Arial" w:cs="Arial"/>
          <w:i/>
          <w:sz w:val="24"/>
          <w:szCs w:val="24"/>
          <w:u w:val="single"/>
          <w:lang w:eastAsia="ru-RU"/>
        </w:rPr>
      </w:pPr>
      <w:r w:rsidRPr="00C355DA">
        <w:rPr>
          <w:rFonts w:ascii="Arial" w:eastAsia="Times New Roman" w:hAnsi="Arial" w:cs="Arial"/>
          <w:i/>
          <w:sz w:val="24"/>
          <w:szCs w:val="24"/>
          <w:u w:val="single"/>
          <w:lang w:eastAsia="ru-RU"/>
        </w:rPr>
        <w:t>указать наименование Компании, при необходимости</w:t>
      </w:r>
    </w:p>
    <w:p w14:paraId="0045D92C" w14:textId="77777777" w:rsidR="00C355DA" w:rsidRPr="00C355DA" w:rsidRDefault="00C355DA" w:rsidP="00C355DA">
      <w:pPr>
        <w:spacing w:after="0" w:line="240" w:lineRule="auto"/>
        <w:jc w:val="right"/>
        <w:rPr>
          <w:rFonts w:ascii="Arial" w:eastAsia="Times New Roman" w:hAnsi="Arial" w:cs="Arial"/>
          <w:i/>
          <w:sz w:val="24"/>
          <w:szCs w:val="24"/>
          <w:u w:val="single"/>
          <w:lang w:eastAsia="ru-RU"/>
        </w:rPr>
      </w:pPr>
      <w:r w:rsidRPr="00C355DA">
        <w:rPr>
          <w:rFonts w:ascii="Arial" w:eastAsia="Times New Roman" w:hAnsi="Arial" w:cs="Arial"/>
          <w:i/>
          <w:sz w:val="24"/>
          <w:szCs w:val="24"/>
          <w:u w:val="single"/>
          <w:lang w:eastAsia="ru-RU"/>
        </w:rPr>
        <w:t xml:space="preserve">указать наименование филиала, который проводит конкурентную процедуру </w:t>
      </w:r>
    </w:p>
    <w:p w14:paraId="0045D92D" w14:textId="77777777" w:rsidR="00C355DA" w:rsidRPr="00C355DA" w:rsidRDefault="00C355DA" w:rsidP="00C355DA">
      <w:pPr>
        <w:spacing w:after="0" w:line="240" w:lineRule="auto"/>
        <w:jc w:val="right"/>
        <w:rPr>
          <w:rFonts w:ascii="Arial" w:eastAsia="Times New Roman" w:hAnsi="Arial" w:cs="Arial"/>
          <w:sz w:val="24"/>
          <w:szCs w:val="24"/>
          <w:lang w:eastAsia="ru-RU"/>
        </w:rPr>
      </w:pPr>
    </w:p>
    <w:p w14:paraId="0045D92E" w14:textId="77777777" w:rsidR="00C355DA" w:rsidRPr="00C355DA" w:rsidRDefault="00C355DA" w:rsidP="00C355DA">
      <w:pPr>
        <w:spacing w:after="0" w:line="240" w:lineRule="auto"/>
        <w:jc w:val="center"/>
        <w:rPr>
          <w:rFonts w:ascii="Arial" w:eastAsia="Times New Roman" w:hAnsi="Arial" w:cs="Arial"/>
          <w:b/>
          <w:sz w:val="24"/>
          <w:szCs w:val="24"/>
          <w:lang w:eastAsia="ru-RU"/>
        </w:rPr>
      </w:pPr>
      <w:r w:rsidRPr="00C355DA">
        <w:rPr>
          <w:rFonts w:ascii="Arial" w:eastAsia="Times New Roman" w:hAnsi="Arial" w:cs="Arial"/>
          <w:b/>
          <w:sz w:val="24"/>
          <w:szCs w:val="24"/>
          <w:lang w:eastAsia="ru-RU"/>
        </w:rPr>
        <w:t>ЦЕНОВОЕ ПРЕДЛОЖЕНИЕ (В РАМКАХ ПЕРЕТОРЖКИ) № __</w:t>
      </w:r>
    </w:p>
    <w:p w14:paraId="0045D92F" w14:textId="77777777" w:rsidR="00C355DA" w:rsidRPr="00C355DA" w:rsidRDefault="00C355DA" w:rsidP="00C355DA">
      <w:pPr>
        <w:spacing w:after="0" w:line="240" w:lineRule="auto"/>
        <w:jc w:val="center"/>
        <w:rPr>
          <w:rFonts w:ascii="Arial" w:eastAsia="Times New Roman" w:hAnsi="Arial" w:cs="Arial"/>
          <w:b/>
          <w:sz w:val="24"/>
          <w:szCs w:val="24"/>
          <w:lang w:eastAsia="ru-RU"/>
        </w:rPr>
      </w:pPr>
      <w:r w:rsidRPr="00C355DA">
        <w:rPr>
          <w:rFonts w:ascii="Arial" w:eastAsia="Times New Roman" w:hAnsi="Arial" w:cs="Arial"/>
          <w:b/>
          <w:sz w:val="24"/>
          <w:szCs w:val="24"/>
          <w:lang w:eastAsia="ru-RU"/>
        </w:rPr>
        <w:t>УЧАСТНИКА ЗАПРОСА ПРЕДЛОЖЕНИЙ</w:t>
      </w:r>
    </w:p>
    <w:p w14:paraId="0045D930" w14:textId="77777777" w:rsidR="00C355DA" w:rsidRPr="00C355DA" w:rsidRDefault="00C355DA" w:rsidP="00C355DA">
      <w:pPr>
        <w:spacing w:after="0" w:line="240" w:lineRule="auto"/>
        <w:jc w:val="center"/>
        <w:rPr>
          <w:rFonts w:ascii="Arial" w:eastAsia="Times New Roman" w:hAnsi="Arial" w:cs="Arial"/>
          <w:b/>
          <w:sz w:val="24"/>
          <w:szCs w:val="24"/>
          <w:u w:val="single"/>
          <w:lang w:eastAsia="ru-RU"/>
        </w:rPr>
      </w:pPr>
      <w:r w:rsidRPr="00C355DA">
        <w:rPr>
          <w:rFonts w:ascii="Arial" w:eastAsia="Times New Roman" w:hAnsi="Arial" w:cs="Arial"/>
          <w:b/>
          <w:sz w:val="24"/>
          <w:szCs w:val="24"/>
          <w:lang w:eastAsia="ru-RU"/>
        </w:rPr>
        <w:t xml:space="preserve">ЛОТ № </w:t>
      </w:r>
      <w:r w:rsidRPr="00C355DA">
        <w:rPr>
          <w:rFonts w:ascii="Arial" w:eastAsia="Times New Roman" w:hAnsi="Arial" w:cs="Arial"/>
          <w:b/>
          <w:i/>
          <w:sz w:val="24"/>
          <w:szCs w:val="24"/>
          <w:u w:val="single"/>
          <w:lang w:eastAsia="ru-RU"/>
        </w:rPr>
        <w:t>указать номер лота</w:t>
      </w:r>
    </w:p>
    <w:p w14:paraId="0045D931" w14:textId="77777777" w:rsidR="00C355DA" w:rsidRPr="00C355DA" w:rsidRDefault="00C355DA" w:rsidP="00C355DA">
      <w:pPr>
        <w:spacing w:after="0" w:line="240" w:lineRule="auto"/>
        <w:jc w:val="right"/>
        <w:rPr>
          <w:rFonts w:ascii="Arial" w:eastAsia="Times New Roman" w:hAnsi="Arial" w:cs="Arial"/>
          <w:sz w:val="24"/>
          <w:szCs w:val="24"/>
          <w:lang w:eastAsia="ru-RU"/>
        </w:rPr>
      </w:pPr>
    </w:p>
    <w:p w14:paraId="0045D932" w14:textId="77777777" w:rsidR="00C355DA" w:rsidRPr="00C355DA" w:rsidRDefault="00C355DA" w:rsidP="00C355DA">
      <w:pPr>
        <w:spacing w:after="0" w:line="240" w:lineRule="auto"/>
        <w:ind w:firstLine="709"/>
        <w:jc w:val="both"/>
        <w:rPr>
          <w:rFonts w:ascii="Arial" w:eastAsia="Times New Roman" w:hAnsi="Arial" w:cs="Arial"/>
          <w:sz w:val="24"/>
          <w:szCs w:val="24"/>
          <w:lang w:eastAsia="ru-RU"/>
        </w:rPr>
      </w:pPr>
      <w:r w:rsidRPr="00C355DA">
        <w:rPr>
          <w:rFonts w:ascii="Arial" w:eastAsia="Times New Roman" w:hAnsi="Arial" w:cs="Arial"/>
          <w:i/>
          <w:sz w:val="24"/>
          <w:szCs w:val="24"/>
          <w:u w:val="single"/>
          <w:lang w:eastAsia="ru-RU"/>
        </w:rPr>
        <w:t xml:space="preserve">Указать наименование Участника </w:t>
      </w:r>
      <w:r w:rsidRPr="00C355DA">
        <w:rPr>
          <w:rFonts w:ascii="Arial" w:eastAsia="Times New Roman" w:hAnsi="Arial" w:cs="Arial"/>
          <w:sz w:val="24"/>
          <w:szCs w:val="24"/>
          <w:lang w:eastAsia="ru-RU"/>
        </w:rPr>
        <w:t xml:space="preserve">ознакомившись с уведомлением от «___»_________20__ г. №__ о проведении переторжки в рамках конкурентной процедуры – запрос предложений лот №___  – (далее – Запрос) сообщаю о согласии на приобретение (покупку) </w:t>
      </w:r>
      <w:r w:rsidRPr="00C355DA">
        <w:rPr>
          <w:rFonts w:ascii="Arial" w:eastAsia="Times New Roman" w:hAnsi="Arial" w:cs="Arial"/>
          <w:i/>
          <w:sz w:val="24"/>
          <w:szCs w:val="24"/>
          <w:u w:val="single"/>
          <w:lang w:eastAsia="ru-RU"/>
        </w:rPr>
        <w:t>указать наименование, основные характеристики и необходимые идентифицирующие признаки имущества, как в Извещении о</w:t>
      </w:r>
      <w:r w:rsidRPr="00C355DA" w:rsidDel="00D10C75">
        <w:rPr>
          <w:rFonts w:ascii="Arial" w:eastAsia="Times New Roman" w:hAnsi="Arial" w:cs="Arial"/>
          <w:i/>
          <w:sz w:val="24"/>
          <w:szCs w:val="24"/>
          <w:u w:val="single"/>
          <w:lang w:eastAsia="ru-RU"/>
        </w:rPr>
        <w:t xml:space="preserve"> </w:t>
      </w:r>
      <w:r w:rsidRPr="00C355DA">
        <w:rPr>
          <w:rFonts w:ascii="Arial" w:eastAsia="Times New Roman" w:hAnsi="Arial" w:cs="Arial"/>
          <w:i/>
          <w:sz w:val="24"/>
          <w:szCs w:val="24"/>
          <w:u w:val="single"/>
          <w:lang w:eastAsia="ru-RU"/>
        </w:rPr>
        <w:t>проведении Запроса</w:t>
      </w:r>
      <w:r w:rsidRPr="00C355DA">
        <w:rPr>
          <w:rFonts w:ascii="Arial" w:eastAsia="Times New Roman" w:hAnsi="Arial" w:cs="Arial"/>
          <w:i/>
          <w:sz w:val="24"/>
          <w:szCs w:val="24"/>
          <w:lang w:eastAsia="ru-RU"/>
        </w:rPr>
        <w:t xml:space="preserve"> (</w:t>
      </w:r>
      <w:r w:rsidRPr="00C355DA">
        <w:rPr>
          <w:rFonts w:ascii="Arial" w:eastAsia="Times New Roman" w:hAnsi="Arial" w:cs="Arial"/>
          <w:sz w:val="24"/>
          <w:szCs w:val="24"/>
          <w:lang w:eastAsia="ru-RU"/>
        </w:rPr>
        <w:t>далее – Объект продажи)</w:t>
      </w:r>
      <w:r w:rsidRPr="00C355DA">
        <w:rPr>
          <w:rFonts w:ascii="Arial" w:eastAsia="Times New Roman" w:hAnsi="Arial" w:cs="Arial"/>
          <w:i/>
          <w:sz w:val="24"/>
          <w:szCs w:val="24"/>
          <w:lang w:eastAsia="ru-RU"/>
        </w:rPr>
        <w:t xml:space="preserve"> </w:t>
      </w:r>
      <w:r w:rsidRPr="00C355DA">
        <w:rPr>
          <w:rFonts w:ascii="Arial" w:eastAsia="Times New Roman" w:hAnsi="Arial" w:cs="Arial"/>
          <w:sz w:val="24"/>
          <w:szCs w:val="24"/>
          <w:lang w:eastAsia="ru-RU"/>
        </w:rPr>
        <w:t xml:space="preserve">по цене: </w:t>
      </w:r>
    </w:p>
    <w:p w14:paraId="0045D933" w14:textId="77777777" w:rsidR="00C355DA" w:rsidRPr="00C355DA" w:rsidRDefault="00C355DA" w:rsidP="00C355DA">
      <w:pPr>
        <w:spacing w:after="0" w:line="240" w:lineRule="auto"/>
        <w:jc w:val="both"/>
        <w:rPr>
          <w:rFonts w:ascii="Arial" w:eastAsia="Times New Roman" w:hAnsi="Arial" w:cs="Arial"/>
          <w:sz w:val="24"/>
          <w:szCs w:val="24"/>
          <w:lang w:eastAsia="ru-RU"/>
        </w:rPr>
      </w:pPr>
    </w:p>
    <w:p w14:paraId="0045D934" w14:textId="77777777"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___________________________________________________________________.</w:t>
      </w:r>
    </w:p>
    <w:p w14:paraId="0045D935" w14:textId="77777777" w:rsidR="00C355DA" w:rsidRPr="00C355DA" w:rsidRDefault="00C355DA" w:rsidP="00C355DA">
      <w:pPr>
        <w:spacing w:after="0" w:line="240" w:lineRule="auto"/>
        <w:jc w:val="center"/>
        <w:rPr>
          <w:rFonts w:ascii="Arial" w:eastAsia="Times New Roman" w:hAnsi="Arial" w:cs="Arial"/>
          <w:sz w:val="20"/>
          <w:szCs w:val="20"/>
          <w:lang w:eastAsia="ru-RU"/>
        </w:rPr>
      </w:pPr>
      <w:r w:rsidRPr="00C355DA">
        <w:rPr>
          <w:rFonts w:ascii="Arial" w:eastAsia="Times New Roman" w:hAnsi="Arial" w:cs="Arial"/>
          <w:sz w:val="20"/>
          <w:szCs w:val="20"/>
          <w:lang w:eastAsia="ru-RU"/>
        </w:rPr>
        <w:t>указывается сумма цифрами и прописью с выделением НДС</w:t>
      </w:r>
    </w:p>
    <w:p w14:paraId="0045D936" w14:textId="77777777" w:rsidR="00C355DA" w:rsidRPr="00C355DA" w:rsidRDefault="00C355DA" w:rsidP="00C355DA">
      <w:pPr>
        <w:spacing w:after="0" w:line="240" w:lineRule="auto"/>
        <w:jc w:val="both"/>
        <w:rPr>
          <w:rFonts w:ascii="Arial" w:eastAsia="Times New Roman" w:hAnsi="Arial" w:cs="Arial"/>
          <w:sz w:val="24"/>
          <w:szCs w:val="24"/>
          <w:lang w:eastAsia="ru-RU"/>
        </w:rPr>
      </w:pPr>
    </w:p>
    <w:p w14:paraId="0045D937" w14:textId="77777777"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со следующими дополнительными условиями</w:t>
      </w:r>
      <w:r w:rsidRPr="00C355DA">
        <w:rPr>
          <w:rFonts w:ascii="Arial" w:eastAsia="Times New Roman" w:hAnsi="Arial" w:cs="Arial"/>
          <w:sz w:val="24"/>
          <w:szCs w:val="24"/>
          <w:vertAlign w:val="superscript"/>
          <w:lang w:eastAsia="ru-RU"/>
        </w:rPr>
        <w:footnoteReference w:id="10"/>
      </w:r>
      <w:r w:rsidRPr="00C355DA">
        <w:rPr>
          <w:rFonts w:ascii="Arial" w:eastAsia="Times New Roman" w:hAnsi="Arial" w:cs="Arial"/>
          <w:sz w:val="24"/>
          <w:szCs w:val="24"/>
          <w:lang w:eastAsia="ru-RU"/>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C355DA" w:rsidRPr="00C355DA" w14:paraId="0045D93B" w14:textId="77777777" w:rsidTr="0099326A">
        <w:tc>
          <w:tcPr>
            <w:tcW w:w="534" w:type="dxa"/>
          </w:tcPr>
          <w:p w14:paraId="0045D938" w14:textId="77777777" w:rsidR="00C355DA" w:rsidRPr="00C355DA" w:rsidRDefault="00C355DA" w:rsidP="00C355DA">
            <w:pPr>
              <w:spacing w:after="0" w:line="240" w:lineRule="auto"/>
              <w:jc w:val="center"/>
              <w:rPr>
                <w:rFonts w:ascii="Arial" w:eastAsia="Times New Roman" w:hAnsi="Arial" w:cs="Arial"/>
                <w:sz w:val="24"/>
                <w:szCs w:val="24"/>
                <w:lang w:eastAsia="ru-RU"/>
              </w:rPr>
            </w:pPr>
            <w:r w:rsidRPr="00C355DA">
              <w:rPr>
                <w:rFonts w:ascii="Arial" w:eastAsia="Times New Roman" w:hAnsi="Arial" w:cs="Arial"/>
                <w:sz w:val="24"/>
                <w:szCs w:val="24"/>
                <w:lang w:eastAsia="ru-RU"/>
              </w:rPr>
              <w:t>№</w:t>
            </w:r>
          </w:p>
        </w:tc>
        <w:tc>
          <w:tcPr>
            <w:tcW w:w="4819" w:type="dxa"/>
          </w:tcPr>
          <w:p w14:paraId="0045D939" w14:textId="77777777" w:rsidR="00C355DA" w:rsidRPr="00C355DA" w:rsidRDefault="00C355DA" w:rsidP="00C355DA">
            <w:pPr>
              <w:spacing w:after="0" w:line="240" w:lineRule="auto"/>
              <w:jc w:val="center"/>
              <w:rPr>
                <w:rFonts w:ascii="Arial" w:eastAsia="Times New Roman" w:hAnsi="Arial" w:cs="Arial"/>
                <w:sz w:val="24"/>
                <w:szCs w:val="24"/>
                <w:lang w:eastAsia="ru-RU"/>
              </w:rPr>
            </w:pPr>
            <w:r w:rsidRPr="00C355DA">
              <w:rPr>
                <w:rFonts w:ascii="Arial" w:eastAsia="Times New Roman" w:hAnsi="Arial" w:cs="Arial"/>
                <w:sz w:val="24"/>
                <w:szCs w:val="24"/>
                <w:lang w:eastAsia="ru-RU"/>
              </w:rPr>
              <w:t>Условие</w:t>
            </w:r>
          </w:p>
        </w:tc>
        <w:tc>
          <w:tcPr>
            <w:tcW w:w="3827" w:type="dxa"/>
          </w:tcPr>
          <w:p w14:paraId="0045D93A" w14:textId="77777777" w:rsidR="00C355DA" w:rsidRPr="00C355DA" w:rsidRDefault="00C355DA" w:rsidP="00C355DA">
            <w:pPr>
              <w:spacing w:after="0" w:line="240" w:lineRule="auto"/>
              <w:jc w:val="center"/>
              <w:rPr>
                <w:rFonts w:ascii="Arial" w:eastAsia="Times New Roman" w:hAnsi="Arial" w:cs="Arial"/>
                <w:sz w:val="24"/>
                <w:szCs w:val="24"/>
                <w:lang w:eastAsia="ru-RU"/>
              </w:rPr>
            </w:pPr>
            <w:r w:rsidRPr="00C355DA">
              <w:rPr>
                <w:rFonts w:ascii="Arial" w:eastAsia="Times New Roman" w:hAnsi="Arial" w:cs="Arial"/>
                <w:sz w:val="24"/>
                <w:szCs w:val="24"/>
                <w:lang w:eastAsia="ru-RU"/>
              </w:rPr>
              <w:t>Допустимый диапазон</w:t>
            </w:r>
          </w:p>
        </w:tc>
      </w:tr>
      <w:tr w:rsidR="00C355DA" w:rsidRPr="00C355DA" w14:paraId="0045D93F" w14:textId="77777777" w:rsidTr="0099326A">
        <w:tc>
          <w:tcPr>
            <w:tcW w:w="534" w:type="dxa"/>
          </w:tcPr>
          <w:p w14:paraId="0045D93C" w14:textId="77777777"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1</w:t>
            </w:r>
          </w:p>
        </w:tc>
        <w:tc>
          <w:tcPr>
            <w:tcW w:w="4819" w:type="dxa"/>
          </w:tcPr>
          <w:p w14:paraId="0045D93D" w14:textId="77777777" w:rsidR="00C355DA" w:rsidRPr="00C355DA" w:rsidRDefault="00C355DA" w:rsidP="00C355DA">
            <w:pPr>
              <w:spacing w:after="0" w:line="240" w:lineRule="auto"/>
              <w:jc w:val="both"/>
              <w:rPr>
                <w:rFonts w:ascii="Arial" w:eastAsia="Times New Roman" w:hAnsi="Arial" w:cs="Arial"/>
                <w:sz w:val="24"/>
                <w:szCs w:val="24"/>
                <w:lang w:eastAsia="ru-RU"/>
              </w:rPr>
            </w:pPr>
          </w:p>
        </w:tc>
        <w:tc>
          <w:tcPr>
            <w:tcW w:w="3827" w:type="dxa"/>
          </w:tcPr>
          <w:p w14:paraId="0045D93E" w14:textId="77777777" w:rsidR="00C355DA" w:rsidRPr="00C355DA" w:rsidRDefault="00C355DA" w:rsidP="00C355DA">
            <w:pPr>
              <w:spacing w:after="0" w:line="240" w:lineRule="auto"/>
              <w:jc w:val="both"/>
              <w:rPr>
                <w:rFonts w:ascii="Arial" w:eastAsia="Times New Roman" w:hAnsi="Arial" w:cs="Arial"/>
                <w:sz w:val="24"/>
                <w:szCs w:val="24"/>
                <w:lang w:eastAsia="ru-RU"/>
              </w:rPr>
            </w:pPr>
          </w:p>
        </w:tc>
      </w:tr>
    </w:tbl>
    <w:p w14:paraId="0045D940" w14:textId="77777777" w:rsidR="00C355DA" w:rsidRPr="00C355DA" w:rsidRDefault="00C355DA" w:rsidP="00C355DA">
      <w:pPr>
        <w:spacing w:after="0" w:line="240" w:lineRule="auto"/>
        <w:jc w:val="both"/>
        <w:rPr>
          <w:rFonts w:ascii="Arial" w:eastAsia="Times New Roman" w:hAnsi="Arial" w:cs="Arial"/>
          <w:sz w:val="24"/>
          <w:szCs w:val="24"/>
          <w:lang w:eastAsia="ru-RU"/>
        </w:rPr>
      </w:pPr>
    </w:p>
    <w:p w14:paraId="0045D941" w14:textId="77777777" w:rsidR="00C355DA" w:rsidRPr="00C355DA" w:rsidRDefault="00C355DA" w:rsidP="00C355DA">
      <w:pPr>
        <w:spacing w:after="0" w:line="240" w:lineRule="auto"/>
        <w:ind w:firstLine="709"/>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C355DA">
        <w:rPr>
          <w:rFonts w:ascii="Arial" w:eastAsia="Times New Roman" w:hAnsi="Arial" w:cs="Arial"/>
          <w:color w:val="000000"/>
          <w:sz w:val="24"/>
          <w:szCs w:val="24"/>
          <w:lang w:eastAsia="ru-RU"/>
        </w:rPr>
        <w:t>цене и на иных условиях</w:t>
      </w:r>
      <w:r w:rsidRPr="00C355DA">
        <w:rPr>
          <w:rFonts w:ascii="Arial" w:eastAsia="Times New Roman" w:hAnsi="Arial" w:cs="Arial"/>
          <w:sz w:val="24"/>
          <w:szCs w:val="24"/>
          <w:lang w:eastAsia="ru-RU"/>
        </w:rPr>
        <w:t xml:space="preserve">, </w:t>
      </w:r>
      <w:r w:rsidRPr="00C355DA">
        <w:rPr>
          <w:rFonts w:ascii="Arial" w:eastAsia="Times New Roman" w:hAnsi="Arial" w:cs="Arial"/>
          <w:color w:val="000000"/>
          <w:sz w:val="24"/>
          <w:szCs w:val="24"/>
          <w:lang w:eastAsia="ru-RU"/>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C355DA">
        <w:rPr>
          <w:rFonts w:ascii="Arial" w:eastAsia="Times New Roman" w:hAnsi="Arial" w:cs="Arial"/>
          <w:sz w:val="24"/>
          <w:szCs w:val="24"/>
          <w:lang w:eastAsia="ru-RU"/>
        </w:rPr>
        <w:t xml:space="preserve">«___»_________20__ г. (в части не противоречащей данному ценовому предложению).  </w:t>
      </w:r>
    </w:p>
    <w:p w14:paraId="0045D942" w14:textId="77777777" w:rsidR="00C355DA" w:rsidRPr="00C355DA" w:rsidRDefault="00C355DA" w:rsidP="00C355DA">
      <w:pPr>
        <w:spacing w:after="0" w:line="240" w:lineRule="auto"/>
        <w:ind w:firstLine="709"/>
        <w:contextualSpacing/>
        <w:jc w:val="both"/>
        <w:rPr>
          <w:rFonts w:ascii="Arial" w:eastAsia="Times New Roman" w:hAnsi="Arial" w:cs="Arial"/>
          <w:sz w:val="24"/>
          <w:szCs w:val="24"/>
          <w:lang w:eastAsia="ru-RU"/>
        </w:rPr>
      </w:pPr>
    </w:p>
    <w:p w14:paraId="0045D943" w14:textId="77777777" w:rsidR="00C355DA" w:rsidRPr="00C355DA" w:rsidRDefault="00C355DA" w:rsidP="00C355DA">
      <w:pPr>
        <w:spacing w:after="0" w:line="240" w:lineRule="auto"/>
        <w:jc w:val="both"/>
        <w:rPr>
          <w:rFonts w:ascii="Arial" w:eastAsia="Times New Roman" w:hAnsi="Arial" w:cs="Arial"/>
          <w:sz w:val="24"/>
          <w:szCs w:val="24"/>
          <w:lang w:eastAsia="ru-RU"/>
        </w:rPr>
      </w:pPr>
    </w:p>
    <w:p w14:paraId="0045D944" w14:textId="77777777"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 xml:space="preserve">Подпись Участника </w:t>
      </w:r>
    </w:p>
    <w:p w14:paraId="0045D945" w14:textId="77777777"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 xml:space="preserve">(или его уполномоченного </w:t>
      </w:r>
    </w:p>
    <w:p w14:paraId="0045D946" w14:textId="77777777" w:rsidR="00C355DA" w:rsidRPr="00C355DA" w:rsidRDefault="00C355DA" w:rsidP="00C355DA">
      <w:pPr>
        <w:spacing w:after="0" w:line="240" w:lineRule="auto"/>
        <w:jc w:val="both"/>
        <w:rPr>
          <w:rFonts w:ascii="Arial" w:eastAsia="Times New Roman" w:hAnsi="Arial" w:cs="Arial"/>
          <w:sz w:val="24"/>
          <w:szCs w:val="24"/>
          <w:lang w:eastAsia="ru-RU"/>
        </w:rPr>
      </w:pPr>
      <w:proofErr w:type="gramStart"/>
      <w:r w:rsidRPr="00C355DA">
        <w:rPr>
          <w:rFonts w:ascii="Arial" w:eastAsia="Times New Roman" w:hAnsi="Arial" w:cs="Arial"/>
          <w:sz w:val="24"/>
          <w:szCs w:val="24"/>
          <w:lang w:eastAsia="ru-RU"/>
        </w:rPr>
        <w:t xml:space="preserve">представителя)   </w:t>
      </w:r>
      <w:proofErr w:type="gramEnd"/>
      <w:r w:rsidRPr="00C355DA">
        <w:rPr>
          <w:rFonts w:ascii="Arial" w:eastAsia="Times New Roman" w:hAnsi="Arial" w:cs="Arial"/>
          <w:sz w:val="24"/>
          <w:szCs w:val="24"/>
          <w:lang w:eastAsia="ru-RU"/>
        </w:rPr>
        <w:t xml:space="preserve">  </w:t>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t>___________</w:t>
      </w:r>
      <w:r w:rsidRPr="00C355DA">
        <w:rPr>
          <w:rFonts w:ascii="Arial" w:eastAsia="Times New Roman" w:hAnsi="Arial" w:cs="Arial"/>
          <w:sz w:val="24"/>
          <w:szCs w:val="24"/>
          <w:lang w:eastAsia="ru-RU"/>
        </w:rPr>
        <w:tab/>
        <w:t xml:space="preserve">(_______________)       </w:t>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proofErr w:type="spellStart"/>
      <w:r w:rsidRPr="00C355DA">
        <w:rPr>
          <w:rFonts w:ascii="Arial" w:eastAsia="Times New Roman" w:hAnsi="Arial" w:cs="Arial"/>
          <w:sz w:val="24"/>
          <w:szCs w:val="24"/>
          <w:lang w:eastAsia="ru-RU"/>
        </w:rPr>
        <w:t>м.п</w:t>
      </w:r>
      <w:proofErr w:type="spellEnd"/>
      <w:r w:rsidRPr="00C355DA">
        <w:rPr>
          <w:rFonts w:ascii="Arial" w:eastAsia="Times New Roman" w:hAnsi="Arial" w:cs="Arial"/>
          <w:sz w:val="24"/>
          <w:szCs w:val="24"/>
          <w:lang w:eastAsia="ru-RU"/>
        </w:rPr>
        <w:t xml:space="preserve">. </w:t>
      </w:r>
    </w:p>
    <w:p w14:paraId="0045D947" w14:textId="77777777" w:rsidR="00C355DA" w:rsidRPr="00C355DA" w:rsidRDefault="00C355DA" w:rsidP="00C355DA">
      <w:pPr>
        <w:spacing w:after="0" w:line="240" w:lineRule="auto"/>
        <w:ind w:left="5672"/>
        <w:rPr>
          <w:rFonts w:ascii="Arial" w:eastAsia="Times New Roman" w:hAnsi="Arial" w:cs="Arial"/>
          <w:sz w:val="24"/>
          <w:szCs w:val="24"/>
          <w:lang w:eastAsia="ru-RU"/>
        </w:rPr>
      </w:pPr>
    </w:p>
    <w:p w14:paraId="0045D948" w14:textId="77777777" w:rsidR="00C355DA" w:rsidRDefault="00C355DA" w:rsidP="00C355DA">
      <w:pPr>
        <w:spacing w:after="0" w:line="240" w:lineRule="auto"/>
        <w:jc w:val="right"/>
        <w:rPr>
          <w:rFonts w:ascii="Times New Roman" w:hAnsi="Times New Roman" w:cs="Times New Roman"/>
          <w:sz w:val="24"/>
          <w:szCs w:val="24"/>
        </w:rPr>
      </w:pPr>
      <w:r w:rsidRPr="00C355DA">
        <w:rPr>
          <w:rFonts w:ascii="Arial" w:eastAsia="Times New Roman" w:hAnsi="Arial" w:cs="Arial"/>
          <w:sz w:val="24"/>
          <w:szCs w:val="24"/>
          <w:lang w:eastAsia="ru-RU"/>
        </w:rPr>
        <w:t>«__</w:t>
      </w:r>
      <w:proofErr w:type="gramStart"/>
      <w:r w:rsidRPr="00C355DA">
        <w:rPr>
          <w:rFonts w:ascii="Arial" w:eastAsia="Times New Roman" w:hAnsi="Arial" w:cs="Arial"/>
          <w:sz w:val="24"/>
          <w:szCs w:val="24"/>
          <w:lang w:eastAsia="ru-RU"/>
        </w:rPr>
        <w:t>_»_</w:t>
      </w:r>
      <w:proofErr w:type="gramEnd"/>
      <w:r w:rsidRPr="00C355DA">
        <w:rPr>
          <w:rFonts w:ascii="Arial" w:eastAsia="Times New Roman" w:hAnsi="Arial" w:cs="Arial"/>
          <w:sz w:val="24"/>
          <w:szCs w:val="24"/>
          <w:lang w:eastAsia="ru-RU"/>
        </w:rPr>
        <w:t>_____________20__ г.</w:t>
      </w:r>
    </w:p>
    <w:p w14:paraId="0045D949" w14:textId="77777777" w:rsidR="00C355DA" w:rsidRDefault="00C355DA" w:rsidP="00C95466">
      <w:pPr>
        <w:spacing w:after="0" w:line="240" w:lineRule="auto"/>
        <w:jc w:val="right"/>
        <w:rPr>
          <w:rFonts w:ascii="Times New Roman" w:hAnsi="Times New Roman" w:cs="Times New Roman"/>
          <w:sz w:val="24"/>
          <w:szCs w:val="24"/>
        </w:rPr>
      </w:pPr>
    </w:p>
    <w:p w14:paraId="0045D94A" w14:textId="77777777" w:rsidR="00C355DA" w:rsidRDefault="00C355DA">
      <w:pPr>
        <w:rPr>
          <w:rFonts w:ascii="Times New Roman" w:hAnsi="Times New Roman" w:cs="Times New Roman"/>
          <w:sz w:val="24"/>
          <w:szCs w:val="24"/>
        </w:rPr>
      </w:pPr>
      <w:r>
        <w:rPr>
          <w:rFonts w:ascii="Times New Roman" w:hAnsi="Times New Roman" w:cs="Times New Roman"/>
          <w:sz w:val="24"/>
          <w:szCs w:val="24"/>
        </w:rPr>
        <w:br w:type="page"/>
      </w:r>
    </w:p>
    <w:p w14:paraId="0045D94B" w14:textId="77777777"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Приложение №</w:t>
      </w:r>
      <w:r w:rsidR="005017D0">
        <w:rPr>
          <w:rFonts w:ascii="Times New Roman" w:hAnsi="Times New Roman" w:cs="Times New Roman"/>
          <w:sz w:val="24"/>
          <w:szCs w:val="24"/>
        </w:rPr>
        <w:t xml:space="preserve"> </w:t>
      </w:r>
      <w:r w:rsidR="00C47657">
        <w:rPr>
          <w:rFonts w:ascii="Times New Roman" w:hAnsi="Times New Roman" w:cs="Times New Roman"/>
          <w:sz w:val="24"/>
          <w:szCs w:val="24"/>
        </w:rPr>
        <w:t>3</w:t>
      </w:r>
      <w:r w:rsidRPr="00CB11BF">
        <w:rPr>
          <w:rFonts w:ascii="Times New Roman" w:hAnsi="Times New Roman" w:cs="Times New Roman"/>
          <w:sz w:val="24"/>
          <w:szCs w:val="24"/>
        </w:rPr>
        <w:t xml:space="preserve"> к Положению</w:t>
      </w:r>
    </w:p>
    <w:p w14:paraId="0045D94C" w14:textId="77777777"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14:paraId="0045D94D" w14:textId="77777777"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14:paraId="0045D94E" w14:textId="77777777" w:rsidR="004730DD" w:rsidRPr="00CB11BF" w:rsidRDefault="004730DD" w:rsidP="004730DD">
      <w:pPr>
        <w:ind w:left="4963" w:firstLine="709"/>
        <w:jc w:val="right"/>
        <w:rPr>
          <w:rFonts w:ascii="Times New Roman" w:hAnsi="Times New Roman" w:cs="Times New Roman"/>
          <w:sz w:val="24"/>
          <w:szCs w:val="24"/>
        </w:rPr>
      </w:pPr>
    </w:p>
    <w:p w14:paraId="0045D94F" w14:textId="77777777"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sz w:val="24"/>
          <w:szCs w:val="24"/>
        </w:rPr>
        <w:t>ФОРМА ОПИСИ ПРЕДСТАВЛЕННЫХ ДОКУМЕНТОВ</w:t>
      </w:r>
    </w:p>
    <w:p w14:paraId="0045D950" w14:textId="77777777" w:rsidR="004730DD" w:rsidRPr="00CB11BF" w:rsidRDefault="004730DD" w:rsidP="004730DD">
      <w:pPr>
        <w:jc w:val="center"/>
        <w:rPr>
          <w:rFonts w:ascii="Times New Roman" w:hAnsi="Times New Roman" w:cs="Times New Roman"/>
          <w:sz w:val="24"/>
          <w:szCs w:val="24"/>
        </w:rPr>
      </w:pPr>
    </w:p>
    <w:p w14:paraId="0045D951" w14:textId="77777777"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b/>
          <w:bCs/>
          <w:sz w:val="24"/>
          <w:szCs w:val="24"/>
        </w:rPr>
        <w:t xml:space="preserve">______________________________________________________________________ </w:t>
      </w:r>
      <w:r w:rsidRPr="00CB11BF">
        <w:rPr>
          <w:rFonts w:ascii="Times New Roman" w:hAnsi="Times New Roman" w:cs="Times New Roman"/>
          <w:sz w:val="24"/>
          <w:szCs w:val="24"/>
        </w:rPr>
        <w:t>/полное фирменное наименование юридического лица или ФИО физического лица - Претендента/</w:t>
      </w:r>
    </w:p>
    <w:p w14:paraId="0045D952" w14:textId="77777777" w:rsidR="004730DD" w:rsidRPr="00CB11BF" w:rsidRDefault="004730DD" w:rsidP="004730DD">
      <w:pPr>
        <w:jc w:val="center"/>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1800"/>
        <w:gridCol w:w="2118"/>
      </w:tblGrid>
      <w:tr w:rsidR="004730DD" w:rsidRPr="00CB11BF" w14:paraId="0045D957" w14:textId="77777777" w:rsidTr="00C355DA">
        <w:tc>
          <w:tcPr>
            <w:tcW w:w="468" w:type="dxa"/>
            <w:vAlign w:val="center"/>
          </w:tcPr>
          <w:p w14:paraId="0045D953" w14:textId="77777777" w:rsidR="004730DD" w:rsidRPr="00CB11BF" w:rsidRDefault="004730DD" w:rsidP="00C355DA">
            <w:pPr>
              <w:pStyle w:val="af"/>
              <w:jc w:val="center"/>
              <w:rPr>
                <w:rFonts w:ascii="Times New Roman" w:hAnsi="Times New Roman" w:cs="Times New Roman"/>
                <w:sz w:val="24"/>
                <w:szCs w:val="24"/>
              </w:rPr>
            </w:pPr>
            <w:r w:rsidRPr="00CB11BF">
              <w:rPr>
                <w:rFonts w:ascii="Times New Roman" w:hAnsi="Times New Roman" w:cs="Times New Roman"/>
                <w:sz w:val="24"/>
                <w:szCs w:val="24"/>
              </w:rPr>
              <w:t>№</w:t>
            </w:r>
          </w:p>
        </w:tc>
        <w:tc>
          <w:tcPr>
            <w:tcW w:w="5220" w:type="dxa"/>
            <w:vAlign w:val="center"/>
          </w:tcPr>
          <w:p w14:paraId="0045D954" w14:textId="77777777" w:rsidR="004730DD" w:rsidRPr="00CB11BF" w:rsidRDefault="004730DD" w:rsidP="00C355DA">
            <w:pPr>
              <w:pStyle w:val="af"/>
              <w:jc w:val="center"/>
              <w:rPr>
                <w:rFonts w:ascii="Times New Roman" w:hAnsi="Times New Roman" w:cs="Times New Roman"/>
                <w:sz w:val="24"/>
                <w:szCs w:val="24"/>
              </w:rPr>
            </w:pPr>
            <w:r w:rsidRPr="00CB11BF">
              <w:rPr>
                <w:rFonts w:ascii="Times New Roman" w:hAnsi="Times New Roman" w:cs="Times New Roman"/>
                <w:sz w:val="24"/>
                <w:szCs w:val="24"/>
              </w:rPr>
              <w:t>Наименование документа</w:t>
            </w:r>
          </w:p>
        </w:tc>
        <w:tc>
          <w:tcPr>
            <w:tcW w:w="1800" w:type="dxa"/>
            <w:vAlign w:val="center"/>
          </w:tcPr>
          <w:p w14:paraId="0045D955" w14:textId="77777777" w:rsidR="004730DD" w:rsidRPr="00CB11BF" w:rsidRDefault="004730DD" w:rsidP="00C355DA">
            <w:pPr>
              <w:pStyle w:val="af"/>
              <w:jc w:val="center"/>
              <w:rPr>
                <w:rFonts w:ascii="Times New Roman" w:hAnsi="Times New Roman" w:cs="Times New Roman"/>
                <w:sz w:val="24"/>
                <w:szCs w:val="24"/>
              </w:rPr>
            </w:pPr>
            <w:r w:rsidRPr="00CB11BF">
              <w:rPr>
                <w:rFonts w:ascii="Times New Roman" w:hAnsi="Times New Roman" w:cs="Times New Roman"/>
                <w:sz w:val="24"/>
                <w:szCs w:val="24"/>
              </w:rPr>
              <w:t>Количество экземпляров</w:t>
            </w:r>
          </w:p>
        </w:tc>
        <w:tc>
          <w:tcPr>
            <w:tcW w:w="2118" w:type="dxa"/>
            <w:vAlign w:val="center"/>
          </w:tcPr>
          <w:p w14:paraId="0045D956" w14:textId="77777777" w:rsidR="004730DD" w:rsidRPr="00CB11BF" w:rsidRDefault="004730DD" w:rsidP="00C355DA">
            <w:pPr>
              <w:pStyle w:val="af"/>
              <w:jc w:val="center"/>
              <w:rPr>
                <w:rFonts w:ascii="Times New Roman" w:hAnsi="Times New Roman" w:cs="Times New Roman"/>
                <w:sz w:val="24"/>
                <w:szCs w:val="24"/>
              </w:rPr>
            </w:pPr>
            <w:r w:rsidRPr="00CB11BF">
              <w:rPr>
                <w:rFonts w:ascii="Times New Roman" w:hAnsi="Times New Roman" w:cs="Times New Roman"/>
                <w:sz w:val="24"/>
                <w:szCs w:val="24"/>
              </w:rPr>
              <w:t>Количество листов всех представленных экземпляров документов</w:t>
            </w:r>
          </w:p>
        </w:tc>
      </w:tr>
      <w:tr w:rsidR="004730DD" w:rsidRPr="00CB11BF" w14:paraId="0045D95C" w14:textId="77777777" w:rsidTr="002A69E3">
        <w:tc>
          <w:tcPr>
            <w:tcW w:w="468" w:type="dxa"/>
          </w:tcPr>
          <w:p w14:paraId="0045D958"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1</w:t>
            </w:r>
          </w:p>
        </w:tc>
        <w:tc>
          <w:tcPr>
            <w:tcW w:w="5220" w:type="dxa"/>
          </w:tcPr>
          <w:p w14:paraId="0045D959"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5A"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5B"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61" w14:textId="77777777" w:rsidTr="002A69E3">
        <w:tc>
          <w:tcPr>
            <w:tcW w:w="468" w:type="dxa"/>
          </w:tcPr>
          <w:p w14:paraId="0045D95D"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2</w:t>
            </w:r>
          </w:p>
        </w:tc>
        <w:tc>
          <w:tcPr>
            <w:tcW w:w="5220" w:type="dxa"/>
          </w:tcPr>
          <w:p w14:paraId="0045D95E"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5F"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60"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66" w14:textId="77777777" w:rsidTr="002A69E3">
        <w:tc>
          <w:tcPr>
            <w:tcW w:w="468" w:type="dxa"/>
          </w:tcPr>
          <w:p w14:paraId="0045D962"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3</w:t>
            </w:r>
          </w:p>
        </w:tc>
        <w:tc>
          <w:tcPr>
            <w:tcW w:w="5220" w:type="dxa"/>
          </w:tcPr>
          <w:p w14:paraId="0045D963"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64"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65"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6B" w14:textId="77777777" w:rsidTr="002A69E3">
        <w:tc>
          <w:tcPr>
            <w:tcW w:w="468" w:type="dxa"/>
          </w:tcPr>
          <w:p w14:paraId="0045D967"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4</w:t>
            </w:r>
          </w:p>
        </w:tc>
        <w:tc>
          <w:tcPr>
            <w:tcW w:w="5220" w:type="dxa"/>
          </w:tcPr>
          <w:p w14:paraId="0045D968"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69"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6A"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70" w14:textId="77777777" w:rsidTr="002A69E3">
        <w:tc>
          <w:tcPr>
            <w:tcW w:w="468" w:type="dxa"/>
          </w:tcPr>
          <w:p w14:paraId="0045D96C"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5</w:t>
            </w:r>
          </w:p>
        </w:tc>
        <w:tc>
          <w:tcPr>
            <w:tcW w:w="5220" w:type="dxa"/>
          </w:tcPr>
          <w:p w14:paraId="0045D96D"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6E"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6F"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75" w14:textId="77777777" w:rsidTr="002A69E3">
        <w:tc>
          <w:tcPr>
            <w:tcW w:w="468" w:type="dxa"/>
          </w:tcPr>
          <w:p w14:paraId="0045D971"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6</w:t>
            </w:r>
          </w:p>
        </w:tc>
        <w:tc>
          <w:tcPr>
            <w:tcW w:w="5220" w:type="dxa"/>
          </w:tcPr>
          <w:p w14:paraId="0045D972"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73"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74"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7A" w14:textId="77777777" w:rsidTr="002A69E3">
        <w:tc>
          <w:tcPr>
            <w:tcW w:w="468" w:type="dxa"/>
          </w:tcPr>
          <w:p w14:paraId="0045D976"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7</w:t>
            </w:r>
          </w:p>
        </w:tc>
        <w:tc>
          <w:tcPr>
            <w:tcW w:w="5220" w:type="dxa"/>
          </w:tcPr>
          <w:p w14:paraId="0045D977"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78"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79"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7F" w14:textId="77777777" w:rsidTr="002A69E3">
        <w:tc>
          <w:tcPr>
            <w:tcW w:w="468" w:type="dxa"/>
          </w:tcPr>
          <w:p w14:paraId="0045D97B"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8</w:t>
            </w:r>
          </w:p>
        </w:tc>
        <w:tc>
          <w:tcPr>
            <w:tcW w:w="5220" w:type="dxa"/>
          </w:tcPr>
          <w:p w14:paraId="0045D97C"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7D"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7E" w14:textId="77777777" w:rsidR="004730DD" w:rsidRPr="00CB11BF" w:rsidRDefault="004730DD" w:rsidP="002A69E3">
            <w:pPr>
              <w:pStyle w:val="af"/>
              <w:jc w:val="both"/>
              <w:rPr>
                <w:rFonts w:ascii="Times New Roman" w:hAnsi="Times New Roman" w:cs="Times New Roman"/>
                <w:sz w:val="24"/>
                <w:szCs w:val="24"/>
              </w:rPr>
            </w:pPr>
          </w:p>
        </w:tc>
      </w:tr>
      <w:tr w:rsidR="004730DD" w:rsidRPr="00CB11BF" w14:paraId="0045D984" w14:textId="77777777" w:rsidTr="002A69E3">
        <w:tc>
          <w:tcPr>
            <w:tcW w:w="468" w:type="dxa"/>
          </w:tcPr>
          <w:p w14:paraId="0045D980" w14:textId="77777777"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9</w:t>
            </w:r>
          </w:p>
        </w:tc>
        <w:tc>
          <w:tcPr>
            <w:tcW w:w="5220" w:type="dxa"/>
          </w:tcPr>
          <w:p w14:paraId="0045D981" w14:textId="77777777" w:rsidR="004730DD" w:rsidRPr="00CB11BF" w:rsidRDefault="004730DD" w:rsidP="002A69E3">
            <w:pPr>
              <w:pStyle w:val="af"/>
              <w:jc w:val="both"/>
              <w:rPr>
                <w:rFonts w:ascii="Times New Roman" w:hAnsi="Times New Roman" w:cs="Times New Roman"/>
                <w:sz w:val="24"/>
                <w:szCs w:val="24"/>
              </w:rPr>
            </w:pPr>
          </w:p>
        </w:tc>
        <w:tc>
          <w:tcPr>
            <w:tcW w:w="1800" w:type="dxa"/>
          </w:tcPr>
          <w:p w14:paraId="0045D982" w14:textId="77777777" w:rsidR="004730DD" w:rsidRPr="00CB11BF" w:rsidRDefault="004730DD" w:rsidP="002A69E3">
            <w:pPr>
              <w:pStyle w:val="af"/>
              <w:jc w:val="both"/>
              <w:rPr>
                <w:rFonts w:ascii="Times New Roman" w:hAnsi="Times New Roman" w:cs="Times New Roman"/>
                <w:sz w:val="24"/>
                <w:szCs w:val="24"/>
              </w:rPr>
            </w:pPr>
          </w:p>
        </w:tc>
        <w:tc>
          <w:tcPr>
            <w:tcW w:w="2118" w:type="dxa"/>
          </w:tcPr>
          <w:p w14:paraId="0045D983" w14:textId="77777777" w:rsidR="004730DD" w:rsidRPr="00CB11BF" w:rsidRDefault="004730DD" w:rsidP="002A69E3">
            <w:pPr>
              <w:pStyle w:val="af"/>
              <w:jc w:val="both"/>
              <w:rPr>
                <w:rFonts w:ascii="Times New Roman" w:hAnsi="Times New Roman" w:cs="Times New Roman"/>
                <w:sz w:val="24"/>
                <w:szCs w:val="24"/>
              </w:rPr>
            </w:pPr>
          </w:p>
        </w:tc>
      </w:tr>
    </w:tbl>
    <w:p w14:paraId="0045D985" w14:textId="77777777" w:rsidR="004730DD" w:rsidRPr="00CB11BF" w:rsidRDefault="004730DD" w:rsidP="004730DD">
      <w:pPr>
        <w:pStyle w:val="af"/>
        <w:jc w:val="both"/>
        <w:rPr>
          <w:rFonts w:ascii="Times New Roman" w:hAnsi="Times New Roman" w:cs="Times New Roman"/>
          <w:sz w:val="24"/>
          <w:szCs w:val="24"/>
        </w:rPr>
      </w:pPr>
    </w:p>
    <w:p w14:paraId="0045D986" w14:textId="77777777" w:rsidR="004730DD" w:rsidRPr="00CB11BF" w:rsidRDefault="004730DD" w:rsidP="004730DD">
      <w:pPr>
        <w:pStyle w:val="af"/>
        <w:jc w:val="both"/>
        <w:rPr>
          <w:rFonts w:ascii="Times New Roman" w:hAnsi="Times New Roman" w:cs="Times New Roman"/>
          <w:sz w:val="24"/>
          <w:szCs w:val="24"/>
        </w:rPr>
      </w:pPr>
    </w:p>
    <w:p w14:paraId="0045D987" w14:textId="77777777" w:rsidR="004730DD" w:rsidRPr="00CB11BF" w:rsidRDefault="004730DD" w:rsidP="004730DD">
      <w:pPr>
        <w:pStyle w:val="af"/>
        <w:jc w:val="both"/>
        <w:rPr>
          <w:rFonts w:ascii="Times New Roman" w:hAnsi="Times New Roman" w:cs="Times New Roman"/>
          <w:sz w:val="24"/>
          <w:szCs w:val="24"/>
        </w:rPr>
      </w:pPr>
    </w:p>
    <w:p w14:paraId="0045D988" w14:textId="77777777"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Подпись Претендента </w:t>
      </w:r>
    </w:p>
    <w:p w14:paraId="0045D989" w14:textId="77777777"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(или его уполномоченного </w:t>
      </w:r>
      <w:r w:rsidR="00EE122C" w:rsidRPr="00CB11BF">
        <w:rPr>
          <w:rFonts w:ascii="Times New Roman" w:hAnsi="Times New Roman" w:cs="Times New Roman"/>
          <w:sz w:val="24"/>
          <w:szCs w:val="24"/>
        </w:rPr>
        <w:t>представител</w:t>
      </w:r>
      <w:r w:rsidR="00EE122C">
        <w:rPr>
          <w:rFonts w:ascii="Times New Roman" w:hAnsi="Times New Roman" w:cs="Times New Roman"/>
          <w:sz w:val="24"/>
          <w:szCs w:val="24"/>
        </w:rPr>
        <w:t xml:space="preserve">я) </w:t>
      </w:r>
      <w:r w:rsidRPr="00CB11BF">
        <w:rPr>
          <w:rFonts w:ascii="Times New Roman" w:hAnsi="Times New Roman" w:cs="Times New Roman"/>
          <w:sz w:val="24"/>
          <w:szCs w:val="24"/>
        </w:rPr>
        <w:t>_____</w:t>
      </w:r>
      <w:r w:rsidR="00EE122C">
        <w:rPr>
          <w:rFonts w:ascii="Times New Roman" w:hAnsi="Times New Roman" w:cs="Times New Roman"/>
          <w:sz w:val="24"/>
          <w:szCs w:val="24"/>
        </w:rPr>
        <w:t>_______</w:t>
      </w:r>
      <w:r w:rsidR="00EE122C">
        <w:rPr>
          <w:rFonts w:ascii="Times New Roman" w:hAnsi="Times New Roman" w:cs="Times New Roman"/>
          <w:sz w:val="24"/>
          <w:szCs w:val="24"/>
        </w:rPr>
        <w:tab/>
        <w:t xml:space="preserve">(_______________) </w:t>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00EE122C">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proofErr w:type="spellStart"/>
      <w:r w:rsidRPr="00CB11BF">
        <w:rPr>
          <w:rFonts w:ascii="Times New Roman" w:hAnsi="Times New Roman" w:cs="Times New Roman"/>
          <w:sz w:val="24"/>
          <w:szCs w:val="24"/>
        </w:rPr>
        <w:t>м.п</w:t>
      </w:r>
      <w:proofErr w:type="spellEnd"/>
      <w:r w:rsidRPr="00CB11BF">
        <w:rPr>
          <w:rFonts w:ascii="Times New Roman" w:hAnsi="Times New Roman" w:cs="Times New Roman"/>
          <w:sz w:val="24"/>
          <w:szCs w:val="24"/>
        </w:rPr>
        <w:t xml:space="preserve">. </w:t>
      </w:r>
    </w:p>
    <w:p w14:paraId="0045D98A" w14:textId="77777777" w:rsidR="004730DD" w:rsidRPr="00CB11BF" w:rsidRDefault="004730DD" w:rsidP="004730DD">
      <w:pPr>
        <w:ind w:left="4963" w:firstLine="709"/>
        <w:jc w:val="right"/>
        <w:rPr>
          <w:rFonts w:ascii="Times New Roman" w:hAnsi="Times New Roman" w:cs="Times New Roman"/>
          <w:sz w:val="24"/>
          <w:szCs w:val="24"/>
        </w:rPr>
      </w:pPr>
      <w:r w:rsidRPr="00CB11BF">
        <w:rPr>
          <w:rFonts w:ascii="Times New Roman" w:hAnsi="Times New Roman" w:cs="Times New Roman"/>
          <w:sz w:val="24"/>
          <w:szCs w:val="24"/>
        </w:rPr>
        <w:t xml:space="preserve">     __</w:t>
      </w:r>
      <w:proofErr w:type="gramStart"/>
      <w:r w:rsidRPr="00CB11BF">
        <w:rPr>
          <w:rFonts w:ascii="Times New Roman" w:hAnsi="Times New Roman" w:cs="Times New Roman"/>
          <w:sz w:val="24"/>
          <w:szCs w:val="24"/>
        </w:rPr>
        <w:t>_._</w:t>
      </w:r>
      <w:proofErr w:type="gramEnd"/>
      <w:r w:rsidRPr="00CB11BF">
        <w:rPr>
          <w:rFonts w:ascii="Times New Roman" w:hAnsi="Times New Roman" w:cs="Times New Roman"/>
          <w:sz w:val="24"/>
          <w:szCs w:val="24"/>
        </w:rPr>
        <w:t>__.20 ___</w:t>
      </w:r>
    </w:p>
    <w:p w14:paraId="0045D98B" w14:textId="77777777" w:rsidR="004730DD" w:rsidRPr="00CB11BF" w:rsidRDefault="004730DD" w:rsidP="004730DD">
      <w:pPr>
        <w:jc w:val="both"/>
        <w:rPr>
          <w:rFonts w:ascii="Times New Roman" w:hAnsi="Times New Roman" w:cs="Times New Roman"/>
          <w:sz w:val="24"/>
          <w:szCs w:val="24"/>
        </w:rPr>
      </w:pPr>
    </w:p>
    <w:p w14:paraId="0045D98C" w14:textId="77777777" w:rsidR="004730DD" w:rsidRPr="00CB11BF" w:rsidRDefault="004730DD" w:rsidP="004730DD">
      <w:pPr>
        <w:rPr>
          <w:rFonts w:ascii="Times New Roman" w:hAnsi="Times New Roman" w:cs="Times New Roman"/>
          <w:sz w:val="24"/>
          <w:szCs w:val="24"/>
        </w:rPr>
      </w:pPr>
    </w:p>
    <w:p w14:paraId="0045D98D" w14:textId="77777777" w:rsidR="004730DD" w:rsidRPr="00CB11BF" w:rsidRDefault="004730DD" w:rsidP="004730DD">
      <w:pPr>
        <w:ind w:left="4963" w:firstLine="709"/>
        <w:jc w:val="right"/>
        <w:rPr>
          <w:rFonts w:ascii="Times New Roman" w:hAnsi="Times New Roman" w:cs="Times New Roman"/>
          <w:sz w:val="24"/>
          <w:szCs w:val="24"/>
        </w:rPr>
        <w:sectPr w:rsidR="004730DD" w:rsidRPr="00CB11BF" w:rsidSect="004D3466">
          <w:headerReference w:type="first" r:id="rId12"/>
          <w:pgSz w:w="11906" w:h="16838"/>
          <w:pgMar w:top="993" w:right="851" w:bottom="993" w:left="1418" w:header="708" w:footer="708" w:gutter="0"/>
          <w:cols w:space="708"/>
          <w:docGrid w:linePitch="360"/>
        </w:sectPr>
      </w:pPr>
    </w:p>
    <w:p w14:paraId="0045D98E" w14:textId="77777777"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Приложение №</w:t>
      </w:r>
      <w:r w:rsidR="005017D0">
        <w:rPr>
          <w:rFonts w:ascii="Times New Roman" w:hAnsi="Times New Roman" w:cs="Times New Roman"/>
          <w:sz w:val="24"/>
          <w:szCs w:val="24"/>
        </w:rPr>
        <w:t xml:space="preserve"> </w:t>
      </w:r>
      <w:r w:rsidR="00C47657">
        <w:rPr>
          <w:rFonts w:ascii="Times New Roman" w:hAnsi="Times New Roman" w:cs="Times New Roman"/>
          <w:sz w:val="24"/>
          <w:szCs w:val="24"/>
        </w:rPr>
        <w:t>4</w:t>
      </w:r>
      <w:r w:rsidRPr="00CB11BF">
        <w:rPr>
          <w:rFonts w:ascii="Times New Roman" w:hAnsi="Times New Roman" w:cs="Times New Roman"/>
          <w:sz w:val="24"/>
          <w:szCs w:val="24"/>
        </w:rPr>
        <w:t xml:space="preserve"> к Положению</w:t>
      </w:r>
    </w:p>
    <w:p w14:paraId="0045D98F" w14:textId="77777777"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14:paraId="0045D990" w14:textId="77777777"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14:paraId="0045D991" w14:textId="77777777" w:rsidR="00396A2C" w:rsidRPr="00921A76" w:rsidRDefault="004730DD" w:rsidP="00396A2C">
      <w:pPr>
        <w:tabs>
          <w:tab w:val="center" w:pos="4677"/>
          <w:tab w:val="right" w:pos="9355"/>
        </w:tabs>
        <w:spacing w:before="120"/>
        <w:jc w:val="center"/>
        <w:rPr>
          <w:rFonts w:ascii="Times New Roman" w:hAnsi="Times New Roman" w:cs="Times New Roman"/>
          <w:b/>
          <w:sz w:val="20"/>
          <w:szCs w:val="20"/>
        </w:rPr>
      </w:pPr>
      <w:r w:rsidRPr="00CB11BF">
        <w:rPr>
          <w:rFonts w:ascii="Times New Roman" w:hAnsi="Times New Roman" w:cs="Times New Roman"/>
          <w:sz w:val="24"/>
          <w:szCs w:val="24"/>
        </w:rPr>
        <w:tab/>
      </w:r>
      <w:r w:rsidR="00396A2C" w:rsidRPr="00921A76">
        <w:rPr>
          <w:rFonts w:ascii="Times New Roman" w:hAnsi="Times New Roman" w:cs="Times New Roman"/>
          <w:b/>
          <w:sz w:val="20"/>
          <w:szCs w:val="20"/>
        </w:rPr>
        <w:t>Форма справки о собственниках / бенефициарах претендентов</w:t>
      </w:r>
    </w:p>
    <w:p w14:paraId="0045D992" w14:textId="77777777" w:rsidR="00396A2C" w:rsidRPr="00921A76" w:rsidRDefault="00396A2C" w:rsidP="00396A2C">
      <w:pPr>
        <w:tabs>
          <w:tab w:val="center" w:pos="4677"/>
          <w:tab w:val="right" w:pos="9355"/>
        </w:tabs>
        <w:spacing w:before="120"/>
        <w:jc w:val="center"/>
        <w:rPr>
          <w:rFonts w:ascii="Times New Roman" w:hAnsi="Times New Roman" w:cs="Times New Roman"/>
          <w:b/>
          <w:sz w:val="20"/>
          <w:szCs w:val="20"/>
        </w:rPr>
      </w:pPr>
      <w:r w:rsidRPr="00921A76">
        <w:rPr>
          <w:rFonts w:ascii="Times New Roman" w:hAnsi="Times New Roman" w:cs="Times New Roman"/>
          <w:sz w:val="20"/>
          <w:szCs w:val="20"/>
        </w:rPr>
        <w:t xml:space="preserve"> </w:t>
      </w:r>
      <w:r w:rsidRPr="00921A76">
        <w:rPr>
          <w:rFonts w:ascii="Times New Roman" w:hAnsi="Times New Roman" w:cs="Times New Roman"/>
          <w:sz w:val="20"/>
          <w:szCs w:val="20"/>
        </w:rPr>
        <w:tab/>
      </w:r>
      <w:r w:rsidRPr="00921A76">
        <w:rPr>
          <w:rFonts w:ascii="Times New Roman" w:hAnsi="Times New Roman" w:cs="Times New Roman"/>
          <w:sz w:val="20"/>
          <w:szCs w:val="20"/>
        </w:rPr>
        <w:tab/>
      </w:r>
      <w:r w:rsidRPr="00921A76">
        <w:rPr>
          <w:rFonts w:ascii="Times New Roman" w:hAnsi="Times New Roman" w:cs="Times New Roman"/>
          <w:sz w:val="20"/>
          <w:szCs w:val="20"/>
        </w:rPr>
        <w:tab/>
        <w:t xml:space="preserve">                                          </w:t>
      </w:r>
      <w:proofErr w:type="gramStart"/>
      <w:r w:rsidRPr="00921A76">
        <w:rPr>
          <w:rFonts w:ascii="Times New Roman" w:hAnsi="Times New Roman" w:cs="Times New Roman"/>
          <w:sz w:val="20"/>
          <w:szCs w:val="20"/>
        </w:rPr>
        <w:t>«</w:t>
      </w:r>
      <w:r w:rsidR="000F1AC9">
        <w:rPr>
          <w:rFonts w:ascii="Times New Roman" w:hAnsi="Times New Roman" w:cs="Times New Roman"/>
          <w:sz w:val="20"/>
          <w:szCs w:val="20"/>
        </w:rPr>
        <w:t xml:space="preserve"> </w:t>
      </w:r>
      <w:r w:rsidRPr="00921A76">
        <w:rPr>
          <w:rFonts w:ascii="Times New Roman" w:hAnsi="Times New Roman" w:cs="Times New Roman"/>
          <w:sz w:val="20"/>
          <w:szCs w:val="20"/>
        </w:rPr>
        <w:t>_</w:t>
      </w:r>
      <w:proofErr w:type="gramEnd"/>
      <w:r w:rsidRPr="00921A76">
        <w:rPr>
          <w:rFonts w:ascii="Times New Roman" w:hAnsi="Times New Roman" w:cs="Times New Roman"/>
          <w:sz w:val="20"/>
          <w:szCs w:val="20"/>
        </w:rPr>
        <w:t>_</w:t>
      </w:r>
      <w:r w:rsidR="000F1AC9">
        <w:rPr>
          <w:rFonts w:ascii="Times New Roman" w:hAnsi="Times New Roman" w:cs="Times New Roman"/>
          <w:sz w:val="20"/>
          <w:szCs w:val="20"/>
        </w:rPr>
        <w:t xml:space="preserve"> </w:t>
      </w:r>
      <w:r w:rsidRPr="00921A76">
        <w:rPr>
          <w:rFonts w:ascii="Times New Roman" w:hAnsi="Times New Roman" w:cs="Times New Roman"/>
          <w:sz w:val="20"/>
          <w:szCs w:val="20"/>
        </w:rPr>
        <w:t>» __________ 20</w:t>
      </w:r>
      <w:r w:rsidR="00C2589F">
        <w:rPr>
          <w:rFonts w:ascii="Times New Roman" w:hAnsi="Times New Roman" w:cs="Times New Roman"/>
          <w:sz w:val="20"/>
          <w:szCs w:val="20"/>
        </w:rPr>
        <w:t>__</w:t>
      </w:r>
      <w:r w:rsidRPr="00921A76">
        <w:rPr>
          <w:rFonts w:ascii="Times New Roman" w:hAnsi="Times New Roman" w:cs="Times New Roman"/>
          <w:sz w:val="20"/>
          <w:szCs w:val="20"/>
        </w:rPr>
        <w:t>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886"/>
        <w:gridCol w:w="904"/>
        <w:gridCol w:w="1173"/>
        <w:gridCol w:w="1032"/>
        <w:gridCol w:w="1201"/>
        <w:gridCol w:w="1418"/>
        <w:gridCol w:w="445"/>
        <w:gridCol w:w="689"/>
        <w:gridCol w:w="835"/>
        <w:gridCol w:w="875"/>
        <w:gridCol w:w="740"/>
        <w:gridCol w:w="1420"/>
        <w:gridCol w:w="1281"/>
        <w:gridCol w:w="1420"/>
      </w:tblGrid>
      <w:tr w:rsidR="00396A2C" w:rsidRPr="00921A76" w14:paraId="0045D996" w14:textId="77777777" w:rsidTr="008C38B6">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0045D993" w14:textId="77777777"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 п/п</w:t>
            </w:r>
          </w:p>
        </w:tc>
        <w:tc>
          <w:tcPr>
            <w:tcW w:w="6614" w:type="dxa"/>
            <w:gridSpan w:val="6"/>
            <w:tcBorders>
              <w:top w:val="single" w:sz="4" w:space="0" w:color="auto"/>
              <w:left w:val="nil"/>
              <w:bottom w:val="single" w:sz="4" w:space="0" w:color="auto"/>
              <w:right w:val="single" w:sz="4" w:space="0" w:color="auto"/>
            </w:tcBorders>
            <w:shd w:val="clear" w:color="auto" w:fill="BFBFBF"/>
            <w:vAlign w:val="bottom"/>
          </w:tcPr>
          <w:p w14:paraId="0045D994" w14:textId="77777777"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контрагента (ИНН, вид деятельности)</w:t>
            </w:r>
          </w:p>
        </w:tc>
        <w:tc>
          <w:tcPr>
            <w:tcW w:w="7705" w:type="dxa"/>
            <w:gridSpan w:val="8"/>
            <w:tcBorders>
              <w:top w:val="single" w:sz="4" w:space="0" w:color="auto"/>
              <w:left w:val="nil"/>
              <w:bottom w:val="single" w:sz="4" w:space="0" w:color="auto"/>
              <w:right w:val="single" w:sz="4" w:space="0" w:color="auto"/>
            </w:tcBorders>
            <w:shd w:val="clear" w:color="auto" w:fill="BFBFBF"/>
            <w:vAlign w:val="bottom"/>
          </w:tcPr>
          <w:p w14:paraId="0045D995" w14:textId="77777777"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Информация о цепочке собственников, включая бенефициаров (в том числе конечных)</w:t>
            </w:r>
          </w:p>
        </w:tc>
      </w:tr>
      <w:tr w:rsidR="00396A2C" w:rsidRPr="00921A76" w14:paraId="0045D9A6" w14:textId="77777777" w:rsidTr="008C38B6">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0045D997" w14:textId="77777777" w:rsidR="00396A2C" w:rsidRPr="00921A76" w:rsidRDefault="00396A2C" w:rsidP="008C38B6">
            <w:pPr>
              <w:jc w:val="center"/>
              <w:rPr>
                <w:rFonts w:ascii="Times New Roman" w:hAnsi="Times New Roman" w:cs="Times New Roman"/>
                <w:color w:val="000000"/>
                <w:sz w:val="20"/>
                <w:szCs w:val="20"/>
              </w:rPr>
            </w:pPr>
          </w:p>
        </w:tc>
        <w:tc>
          <w:tcPr>
            <w:tcW w:w="886" w:type="dxa"/>
            <w:tcBorders>
              <w:top w:val="nil"/>
              <w:left w:val="nil"/>
              <w:bottom w:val="single" w:sz="4" w:space="0" w:color="auto"/>
              <w:right w:val="single" w:sz="4" w:space="0" w:color="auto"/>
            </w:tcBorders>
            <w:shd w:val="clear" w:color="auto" w:fill="BFBFBF"/>
            <w:vAlign w:val="center"/>
          </w:tcPr>
          <w:p w14:paraId="0045D998" w14:textId="77777777"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ИНН</w:t>
            </w:r>
          </w:p>
        </w:tc>
        <w:tc>
          <w:tcPr>
            <w:tcW w:w="904" w:type="dxa"/>
            <w:tcBorders>
              <w:top w:val="nil"/>
              <w:left w:val="nil"/>
              <w:bottom w:val="single" w:sz="4" w:space="0" w:color="auto"/>
              <w:right w:val="single" w:sz="4" w:space="0" w:color="auto"/>
            </w:tcBorders>
            <w:shd w:val="clear" w:color="auto" w:fill="BFBFBF"/>
            <w:vAlign w:val="center"/>
          </w:tcPr>
          <w:p w14:paraId="0045D999" w14:textId="77777777"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ОГРН</w:t>
            </w:r>
          </w:p>
        </w:tc>
        <w:tc>
          <w:tcPr>
            <w:tcW w:w="1173" w:type="dxa"/>
            <w:tcBorders>
              <w:top w:val="nil"/>
              <w:left w:val="nil"/>
              <w:bottom w:val="single" w:sz="4" w:space="0" w:color="auto"/>
              <w:right w:val="single" w:sz="4" w:space="0" w:color="auto"/>
            </w:tcBorders>
            <w:shd w:val="clear" w:color="auto" w:fill="BFBFBF"/>
            <w:vAlign w:val="center"/>
          </w:tcPr>
          <w:p w14:paraId="0045D99A" w14:textId="77777777"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14:paraId="0045D99B" w14:textId="77777777" w:rsidR="00396A2C" w:rsidRPr="00921A76" w:rsidRDefault="00396A2C" w:rsidP="008C38B6">
            <w:pPr>
              <w:ind w:hanging="1"/>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Код ОКВЭД</w:t>
            </w:r>
          </w:p>
        </w:tc>
        <w:tc>
          <w:tcPr>
            <w:tcW w:w="1201" w:type="dxa"/>
            <w:tcBorders>
              <w:top w:val="nil"/>
              <w:left w:val="nil"/>
              <w:bottom w:val="single" w:sz="4" w:space="0" w:color="auto"/>
              <w:right w:val="single" w:sz="4" w:space="0" w:color="auto"/>
            </w:tcBorders>
            <w:shd w:val="clear" w:color="auto" w:fill="BFBFBF"/>
            <w:vAlign w:val="center"/>
          </w:tcPr>
          <w:p w14:paraId="0045D99C" w14:textId="77777777" w:rsidR="00396A2C" w:rsidRPr="00921A76" w:rsidRDefault="00396A2C" w:rsidP="008C38B6">
            <w:pPr>
              <w:ind w:hanging="41"/>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tcPr>
          <w:p w14:paraId="0045D99D"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shd w:val="clear" w:color="auto" w:fill="BFBFBF"/>
            <w:vAlign w:val="center"/>
          </w:tcPr>
          <w:p w14:paraId="0045D99E"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w:t>
            </w:r>
          </w:p>
        </w:tc>
        <w:tc>
          <w:tcPr>
            <w:tcW w:w="689" w:type="dxa"/>
            <w:tcBorders>
              <w:top w:val="nil"/>
              <w:left w:val="nil"/>
              <w:bottom w:val="single" w:sz="4" w:space="0" w:color="auto"/>
              <w:right w:val="single" w:sz="4" w:space="0" w:color="auto"/>
            </w:tcBorders>
            <w:shd w:val="clear" w:color="auto" w:fill="BFBFBF"/>
            <w:vAlign w:val="center"/>
          </w:tcPr>
          <w:p w14:paraId="0045D99F"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ИНН</w:t>
            </w:r>
          </w:p>
        </w:tc>
        <w:tc>
          <w:tcPr>
            <w:tcW w:w="835" w:type="dxa"/>
            <w:tcBorders>
              <w:top w:val="nil"/>
              <w:left w:val="nil"/>
              <w:bottom w:val="single" w:sz="4" w:space="0" w:color="auto"/>
              <w:right w:val="single" w:sz="4" w:space="0" w:color="auto"/>
            </w:tcBorders>
            <w:shd w:val="clear" w:color="auto" w:fill="BFBFBF"/>
            <w:vAlign w:val="center"/>
          </w:tcPr>
          <w:p w14:paraId="0045D9A0"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ОГРН</w:t>
            </w:r>
          </w:p>
        </w:tc>
        <w:tc>
          <w:tcPr>
            <w:tcW w:w="875" w:type="dxa"/>
            <w:tcBorders>
              <w:top w:val="nil"/>
              <w:left w:val="nil"/>
              <w:bottom w:val="single" w:sz="4" w:space="0" w:color="auto"/>
              <w:right w:val="single" w:sz="4" w:space="0" w:color="auto"/>
            </w:tcBorders>
            <w:shd w:val="clear" w:color="auto" w:fill="BFBFBF"/>
            <w:vAlign w:val="center"/>
          </w:tcPr>
          <w:p w14:paraId="0045D9A1"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14:paraId="0045D9A2"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 xml:space="preserve">Адрес регистра </w:t>
            </w:r>
            <w:proofErr w:type="spellStart"/>
            <w:r w:rsidRPr="00921A76">
              <w:rPr>
                <w:rFonts w:ascii="Times New Roman" w:hAnsi="Times New Roman" w:cs="Times New Roman"/>
                <w:color w:val="000000"/>
                <w:sz w:val="20"/>
                <w:szCs w:val="20"/>
              </w:rPr>
              <w:t>ции</w:t>
            </w:r>
            <w:proofErr w:type="spellEnd"/>
          </w:p>
        </w:tc>
        <w:tc>
          <w:tcPr>
            <w:tcW w:w="1420" w:type="dxa"/>
            <w:tcBorders>
              <w:top w:val="nil"/>
              <w:left w:val="nil"/>
              <w:bottom w:val="single" w:sz="4" w:space="0" w:color="auto"/>
              <w:right w:val="single" w:sz="4" w:space="0" w:color="auto"/>
            </w:tcBorders>
            <w:shd w:val="clear" w:color="auto" w:fill="BFBFBF"/>
            <w:vAlign w:val="center"/>
          </w:tcPr>
          <w:p w14:paraId="0045D9A3"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14:paraId="0045D9A4"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14:paraId="0045D9A5" w14:textId="77777777"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 xml:space="preserve">Информация о подтверждающих документов (наименование, номера и </w:t>
            </w:r>
            <w:proofErr w:type="spellStart"/>
            <w:r w:rsidRPr="00921A76">
              <w:rPr>
                <w:rFonts w:ascii="Times New Roman" w:hAnsi="Times New Roman" w:cs="Times New Roman"/>
                <w:color w:val="000000"/>
                <w:sz w:val="20"/>
                <w:szCs w:val="20"/>
              </w:rPr>
              <w:t>тд</w:t>
            </w:r>
            <w:proofErr w:type="spellEnd"/>
            <w:r w:rsidRPr="00921A76">
              <w:rPr>
                <w:rFonts w:ascii="Times New Roman" w:hAnsi="Times New Roman" w:cs="Times New Roman"/>
                <w:color w:val="000000"/>
                <w:sz w:val="20"/>
                <w:szCs w:val="20"/>
              </w:rPr>
              <w:t>)</w:t>
            </w:r>
          </w:p>
        </w:tc>
      </w:tr>
      <w:tr w:rsidR="00396A2C" w:rsidRPr="00921A76" w14:paraId="0045D9B6" w14:textId="77777777" w:rsidTr="008C38B6">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14:paraId="0045D9A7"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w:t>
            </w:r>
          </w:p>
        </w:tc>
        <w:tc>
          <w:tcPr>
            <w:tcW w:w="886" w:type="dxa"/>
            <w:tcBorders>
              <w:top w:val="nil"/>
              <w:left w:val="nil"/>
              <w:bottom w:val="single" w:sz="4" w:space="0" w:color="auto"/>
              <w:right w:val="single" w:sz="4" w:space="0" w:color="auto"/>
            </w:tcBorders>
            <w:shd w:val="clear" w:color="auto" w:fill="BFBFBF"/>
            <w:vAlign w:val="center"/>
          </w:tcPr>
          <w:p w14:paraId="0045D9A8"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2</w:t>
            </w:r>
          </w:p>
        </w:tc>
        <w:tc>
          <w:tcPr>
            <w:tcW w:w="904" w:type="dxa"/>
            <w:tcBorders>
              <w:top w:val="nil"/>
              <w:left w:val="nil"/>
              <w:bottom w:val="single" w:sz="4" w:space="0" w:color="auto"/>
              <w:right w:val="single" w:sz="4" w:space="0" w:color="auto"/>
            </w:tcBorders>
            <w:shd w:val="clear" w:color="auto" w:fill="BFBFBF"/>
            <w:vAlign w:val="center"/>
          </w:tcPr>
          <w:p w14:paraId="0045D9A9"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3</w:t>
            </w:r>
          </w:p>
        </w:tc>
        <w:tc>
          <w:tcPr>
            <w:tcW w:w="1173" w:type="dxa"/>
            <w:tcBorders>
              <w:top w:val="nil"/>
              <w:left w:val="nil"/>
              <w:bottom w:val="single" w:sz="4" w:space="0" w:color="auto"/>
              <w:right w:val="single" w:sz="4" w:space="0" w:color="auto"/>
            </w:tcBorders>
            <w:shd w:val="clear" w:color="auto" w:fill="BFBFBF"/>
            <w:vAlign w:val="center"/>
          </w:tcPr>
          <w:p w14:paraId="0045D9AA"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4</w:t>
            </w:r>
          </w:p>
        </w:tc>
        <w:tc>
          <w:tcPr>
            <w:tcW w:w="1032" w:type="dxa"/>
            <w:tcBorders>
              <w:top w:val="nil"/>
              <w:left w:val="nil"/>
              <w:bottom w:val="single" w:sz="4" w:space="0" w:color="auto"/>
              <w:right w:val="single" w:sz="4" w:space="0" w:color="auto"/>
            </w:tcBorders>
            <w:shd w:val="clear" w:color="auto" w:fill="BFBFBF"/>
            <w:vAlign w:val="center"/>
          </w:tcPr>
          <w:p w14:paraId="0045D9AB" w14:textId="77777777" w:rsidR="00396A2C" w:rsidRPr="00921A76" w:rsidRDefault="00396A2C" w:rsidP="008C38B6">
            <w:pPr>
              <w:ind w:hanging="1"/>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5</w:t>
            </w:r>
          </w:p>
        </w:tc>
        <w:tc>
          <w:tcPr>
            <w:tcW w:w="1201" w:type="dxa"/>
            <w:tcBorders>
              <w:top w:val="nil"/>
              <w:left w:val="nil"/>
              <w:bottom w:val="single" w:sz="4" w:space="0" w:color="auto"/>
              <w:right w:val="single" w:sz="4" w:space="0" w:color="auto"/>
            </w:tcBorders>
            <w:shd w:val="clear" w:color="auto" w:fill="BFBFBF"/>
            <w:vAlign w:val="center"/>
          </w:tcPr>
          <w:p w14:paraId="0045D9AC"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6</w:t>
            </w:r>
          </w:p>
        </w:tc>
        <w:tc>
          <w:tcPr>
            <w:tcW w:w="1418" w:type="dxa"/>
            <w:tcBorders>
              <w:top w:val="nil"/>
              <w:left w:val="nil"/>
              <w:bottom w:val="single" w:sz="4" w:space="0" w:color="auto"/>
              <w:right w:val="single" w:sz="4" w:space="0" w:color="auto"/>
            </w:tcBorders>
            <w:shd w:val="clear" w:color="auto" w:fill="BFBFBF"/>
            <w:vAlign w:val="center"/>
          </w:tcPr>
          <w:p w14:paraId="0045D9AD" w14:textId="77777777" w:rsidR="00396A2C" w:rsidRPr="00921A76" w:rsidRDefault="00396A2C" w:rsidP="008C38B6">
            <w:pPr>
              <w:ind w:firstLine="34"/>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7</w:t>
            </w:r>
          </w:p>
        </w:tc>
        <w:tc>
          <w:tcPr>
            <w:tcW w:w="445" w:type="dxa"/>
            <w:tcBorders>
              <w:top w:val="nil"/>
              <w:left w:val="nil"/>
              <w:bottom w:val="single" w:sz="4" w:space="0" w:color="auto"/>
              <w:right w:val="single" w:sz="4" w:space="0" w:color="auto"/>
            </w:tcBorders>
            <w:shd w:val="clear" w:color="auto" w:fill="BFBFBF"/>
            <w:vAlign w:val="center"/>
          </w:tcPr>
          <w:p w14:paraId="0045D9AE"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8</w:t>
            </w:r>
          </w:p>
        </w:tc>
        <w:tc>
          <w:tcPr>
            <w:tcW w:w="689" w:type="dxa"/>
            <w:tcBorders>
              <w:top w:val="nil"/>
              <w:left w:val="nil"/>
              <w:bottom w:val="single" w:sz="4" w:space="0" w:color="auto"/>
              <w:right w:val="single" w:sz="4" w:space="0" w:color="auto"/>
            </w:tcBorders>
            <w:shd w:val="clear" w:color="auto" w:fill="BFBFBF"/>
            <w:vAlign w:val="center"/>
          </w:tcPr>
          <w:p w14:paraId="0045D9AF"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9</w:t>
            </w:r>
          </w:p>
        </w:tc>
        <w:tc>
          <w:tcPr>
            <w:tcW w:w="835" w:type="dxa"/>
            <w:tcBorders>
              <w:top w:val="nil"/>
              <w:left w:val="nil"/>
              <w:bottom w:val="single" w:sz="4" w:space="0" w:color="auto"/>
              <w:right w:val="single" w:sz="4" w:space="0" w:color="auto"/>
            </w:tcBorders>
            <w:shd w:val="clear" w:color="auto" w:fill="BFBFBF"/>
            <w:vAlign w:val="center"/>
          </w:tcPr>
          <w:p w14:paraId="0045D9B0"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10</w:t>
            </w:r>
          </w:p>
        </w:tc>
        <w:tc>
          <w:tcPr>
            <w:tcW w:w="875" w:type="dxa"/>
            <w:tcBorders>
              <w:top w:val="nil"/>
              <w:left w:val="nil"/>
              <w:bottom w:val="single" w:sz="4" w:space="0" w:color="auto"/>
              <w:right w:val="single" w:sz="4" w:space="0" w:color="auto"/>
            </w:tcBorders>
            <w:shd w:val="clear" w:color="auto" w:fill="BFBFBF"/>
            <w:vAlign w:val="center"/>
          </w:tcPr>
          <w:p w14:paraId="0045D9B1"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11</w:t>
            </w:r>
          </w:p>
        </w:tc>
        <w:tc>
          <w:tcPr>
            <w:tcW w:w="740" w:type="dxa"/>
            <w:tcBorders>
              <w:top w:val="nil"/>
              <w:left w:val="nil"/>
              <w:bottom w:val="single" w:sz="4" w:space="0" w:color="auto"/>
              <w:right w:val="single" w:sz="4" w:space="0" w:color="auto"/>
            </w:tcBorders>
            <w:shd w:val="clear" w:color="auto" w:fill="BFBFBF"/>
            <w:vAlign w:val="center"/>
          </w:tcPr>
          <w:p w14:paraId="0045D9B2" w14:textId="77777777" w:rsidR="00396A2C" w:rsidRPr="00921A76" w:rsidRDefault="00396A2C" w:rsidP="008C38B6">
            <w:pPr>
              <w:ind w:right="-68" w:firstLine="25"/>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12</w:t>
            </w:r>
          </w:p>
        </w:tc>
        <w:tc>
          <w:tcPr>
            <w:tcW w:w="1420" w:type="dxa"/>
            <w:tcBorders>
              <w:top w:val="nil"/>
              <w:left w:val="nil"/>
              <w:bottom w:val="single" w:sz="4" w:space="0" w:color="auto"/>
              <w:right w:val="single" w:sz="4" w:space="0" w:color="auto"/>
            </w:tcBorders>
            <w:shd w:val="clear" w:color="auto" w:fill="BFBFBF"/>
            <w:vAlign w:val="center"/>
          </w:tcPr>
          <w:p w14:paraId="0045D9B3" w14:textId="77777777"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13</w:t>
            </w:r>
          </w:p>
        </w:tc>
        <w:tc>
          <w:tcPr>
            <w:tcW w:w="1281" w:type="dxa"/>
            <w:tcBorders>
              <w:top w:val="nil"/>
              <w:left w:val="nil"/>
              <w:bottom w:val="single" w:sz="4" w:space="0" w:color="auto"/>
              <w:right w:val="single" w:sz="4" w:space="0" w:color="auto"/>
            </w:tcBorders>
            <w:shd w:val="clear" w:color="auto" w:fill="BFBFBF"/>
            <w:vAlign w:val="center"/>
          </w:tcPr>
          <w:p w14:paraId="0045D9B4" w14:textId="77777777" w:rsidR="00396A2C" w:rsidRPr="00921A76" w:rsidRDefault="00396A2C" w:rsidP="008C38B6">
            <w:pPr>
              <w:ind w:hanging="9"/>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14</w:t>
            </w:r>
          </w:p>
        </w:tc>
        <w:tc>
          <w:tcPr>
            <w:tcW w:w="1420" w:type="dxa"/>
            <w:tcBorders>
              <w:top w:val="nil"/>
              <w:left w:val="nil"/>
              <w:bottom w:val="single" w:sz="4" w:space="0" w:color="auto"/>
              <w:right w:val="single" w:sz="4" w:space="0" w:color="auto"/>
            </w:tcBorders>
            <w:shd w:val="clear" w:color="auto" w:fill="BFBFBF"/>
            <w:vAlign w:val="center"/>
          </w:tcPr>
          <w:p w14:paraId="0045D9B5" w14:textId="77777777" w:rsidR="00396A2C" w:rsidRPr="00921A76" w:rsidRDefault="00396A2C" w:rsidP="008C38B6">
            <w:pPr>
              <w:ind w:hanging="12"/>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15</w:t>
            </w:r>
          </w:p>
        </w:tc>
      </w:tr>
      <w:tr w:rsidR="00396A2C" w:rsidRPr="00921A76" w14:paraId="0045D9C6" w14:textId="77777777" w:rsidTr="008C38B6">
        <w:trPr>
          <w:trHeight w:val="315"/>
        </w:trPr>
        <w:tc>
          <w:tcPr>
            <w:tcW w:w="534" w:type="dxa"/>
            <w:tcBorders>
              <w:top w:val="nil"/>
              <w:left w:val="single" w:sz="4" w:space="0" w:color="auto"/>
              <w:bottom w:val="single" w:sz="4" w:space="0" w:color="auto"/>
              <w:right w:val="single" w:sz="4" w:space="0" w:color="auto"/>
            </w:tcBorders>
            <w:noWrap/>
            <w:vAlign w:val="bottom"/>
          </w:tcPr>
          <w:p w14:paraId="0045D9B7"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86" w:type="dxa"/>
            <w:tcBorders>
              <w:top w:val="nil"/>
              <w:left w:val="nil"/>
              <w:bottom w:val="single" w:sz="4" w:space="0" w:color="auto"/>
              <w:right w:val="single" w:sz="4" w:space="0" w:color="auto"/>
            </w:tcBorders>
            <w:noWrap/>
            <w:vAlign w:val="bottom"/>
          </w:tcPr>
          <w:p w14:paraId="0045D9B8"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904" w:type="dxa"/>
            <w:tcBorders>
              <w:top w:val="nil"/>
              <w:left w:val="nil"/>
              <w:bottom w:val="single" w:sz="4" w:space="0" w:color="auto"/>
              <w:right w:val="single" w:sz="4" w:space="0" w:color="auto"/>
            </w:tcBorders>
            <w:noWrap/>
            <w:vAlign w:val="bottom"/>
          </w:tcPr>
          <w:p w14:paraId="0045D9B9"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173" w:type="dxa"/>
            <w:tcBorders>
              <w:top w:val="nil"/>
              <w:left w:val="nil"/>
              <w:bottom w:val="single" w:sz="4" w:space="0" w:color="auto"/>
              <w:right w:val="single" w:sz="4" w:space="0" w:color="auto"/>
            </w:tcBorders>
            <w:noWrap/>
            <w:vAlign w:val="bottom"/>
          </w:tcPr>
          <w:p w14:paraId="0045D9BA"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noWrap/>
            <w:vAlign w:val="bottom"/>
          </w:tcPr>
          <w:p w14:paraId="0045D9BB"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noWrap/>
            <w:vAlign w:val="bottom"/>
          </w:tcPr>
          <w:p w14:paraId="0045D9BC"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noWrap/>
            <w:vAlign w:val="bottom"/>
          </w:tcPr>
          <w:p w14:paraId="0045D9BD"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445" w:type="dxa"/>
            <w:tcBorders>
              <w:top w:val="nil"/>
              <w:left w:val="nil"/>
              <w:bottom w:val="single" w:sz="4" w:space="0" w:color="auto"/>
              <w:right w:val="single" w:sz="4" w:space="0" w:color="auto"/>
            </w:tcBorders>
            <w:noWrap/>
            <w:vAlign w:val="bottom"/>
          </w:tcPr>
          <w:p w14:paraId="0045D9BE"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689" w:type="dxa"/>
            <w:tcBorders>
              <w:top w:val="nil"/>
              <w:left w:val="nil"/>
              <w:bottom w:val="single" w:sz="4" w:space="0" w:color="auto"/>
              <w:right w:val="single" w:sz="4" w:space="0" w:color="auto"/>
            </w:tcBorders>
            <w:noWrap/>
            <w:vAlign w:val="bottom"/>
          </w:tcPr>
          <w:p w14:paraId="0045D9BF"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35" w:type="dxa"/>
            <w:tcBorders>
              <w:top w:val="nil"/>
              <w:left w:val="nil"/>
              <w:bottom w:val="single" w:sz="4" w:space="0" w:color="auto"/>
              <w:right w:val="single" w:sz="4" w:space="0" w:color="auto"/>
            </w:tcBorders>
            <w:noWrap/>
            <w:vAlign w:val="bottom"/>
          </w:tcPr>
          <w:p w14:paraId="0045D9C0"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75" w:type="dxa"/>
            <w:tcBorders>
              <w:top w:val="nil"/>
              <w:left w:val="nil"/>
              <w:bottom w:val="single" w:sz="4" w:space="0" w:color="auto"/>
              <w:right w:val="single" w:sz="4" w:space="0" w:color="auto"/>
            </w:tcBorders>
            <w:noWrap/>
            <w:vAlign w:val="bottom"/>
          </w:tcPr>
          <w:p w14:paraId="0045D9C1"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740" w:type="dxa"/>
            <w:tcBorders>
              <w:top w:val="nil"/>
              <w:left w:val="nil"/>
              <w:bottom w:val="single" w:sz="4" w:space="0" w:color="auto"/>
              <w:right w:val="single" w:sz="4" w:space="0" w:color="auto"/>
            </w:tcBorders>
            <w:noWrap/>
            <w:vAlign w:val="bottom"/>
          </w:tcPr>
          <w:p w14:paraId="0045D9C2"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14:paraId="0045D9C3"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81" w:type="dxa"/>
            <w:tcBorders>
              <w:top w:val="nil"/>
              <w:left w:val="nil"/>
              <w:bottom w:val="single" w:sz="4" w:space="0" w:color="auto"/>
              <w:right w:val="single" w:sz="4" w:space="0" w:color="auto"/>
            </w:tcBorders>
            <w:noWrap/>
            <w:vAlign w:val="bottom"/>
          </w:tcPr>
          <w:p w14:paraId="0045D9C4"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14:paraId="0045D9C5"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r>
      <w:tr w:rsidR="00396A2C" w:rsidRPr="00921A76" w14:paraId="0045D9D6" w14:textId="77777777" w:rsidTr="008C38B6">
        <w:trPr>
          <w:trHeight w:val="315"/>
        </w:trPr>
        <w:tc>
          <w:tcPr>
            <w:tcW w:w="534" w:type="dxa"/>
            <w:tcBorders>
              <w:top w:val="nil"/>
              <w:left w:val="single" w:sz="4" w:space="0" w:color="auto"/>
              <w:bottom w:val="single" w:sz="4" w:space="0" w:color="auto"/>
              <w:right w:val="single" w:sz="4" w:space="0" w:color="auto"/>
            </w:tcBorders>
            <w:noWrap/>
            <w:vAlign w:val="bottom"/>
          </w:tcPr>
          <w:p w14:paraId="0045D9C7"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86" w:type="dxa"/>
            <w:tcBorders>
              <w:top w:val="nil"/>
              <w:left w:val="nil"/>
              <w:bottom w:val="single" w:sz="4" w:space="0" w:color="auto"/>
              <w:right w:val="single" w:sz="4" w:space="0" w:color="auto"/>
            </w:tcBorders>
            <w:noWrap/>
            <w:vAlign w:val="bottom"/>
          </w:tcPr>
          <w:p w14:paraId="0045D9C8"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904" w:type="dxa"/>
            <w:tcBorders>
              <w:top w:val="nil"/>
              <w:left w:val="nil"/>
              <w:bottom w:val="single" w:sz="4" w:space="0" w:color="auto"/>
              <w:right w:val="single" w:sz="4" w:space="0" w:color="auto"/>
            </w:tcBorders>
            <w:noWrap/>
            <w:vAlign w:val="bottom"/>
          </w:tcPr>
          <w:p w14:paraId="0045D9C9"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173" w:type="dxa"/>
            <w:tcBorders>
              <w:top w:val="nil"/>
              <w:left w:val="nil"/>
              <w:bottom w:val="single" w:sz="4" w:space="0" w:color="auto"/>
              <w:right w:val="single" w:sz="4" w:space="0" w:color="auto"/>
            </w:tcBorders>
            <w:noWrap/>
            <w:vAlign w:val="bottom"/>
          </w:tcPr>
          <w:p w14:paraId="0045D9CA"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noWrap/>
            <w:vAlign w:val="bottom"/>
          </w:tcPr>
          <w:p w14:paraId="0045D9CB"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noWrap/>
            <w:vAlign w:val="bottom"/>
          </w:tcPr>
          <w:p w14:paraId="0045D9CC"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noWrap/>
            <w:vAlign w:val="bottom"/>
          </w:tcPr>
          <w:p w14:paraId="0045D9CD"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445" w:type="dxa"/>
            <w:tcBorders>
              <w:top w:val="nil"/>
              <w:left w:val="nil"/>
              <w:bottom w:val="single" w:sz="4" w:space="0" w:color="auto"/>
              <w:right w:val="single" w:sz="4" w:space="0" w:color="auto"/>
            </w:tcBorders>
            <w:noWrap/>
            <w:vAlign w:val="bottom"/>
          </w:tcPr>
          <w:p w14:paraId="0045D9CE"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689" w:type="dxa"/>
            <w:tcBorders>
              <w:top w:val="nil"/>
              <w:left w:val="nil"/>
              <w:bottom w:val="single" w:sz="4" w:space="0" w:color="auto"/>
              <w:right w:val="single" w:sz="4" w:space="0" w:color="auto"/>
            </w:tcBorders>
            <w:noWrap/>
            <w:vAlign w:val="bottom"/>
          </w:tcPr>
          <w:p w14:paraId="0045D9CF"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35" w:type="dxa"/>
            <w:tcBorders>
              <w:top w:val="nil"/>
              <w:left w:val="nil"/>
              <w:bottom w:val="single" w:sz="4" w:space="0" w:color="auto"/>
              <w:right w:val="single" w:sz="4" w:space="0" w:color="auto"/>
            </w:tcBorders>
            <w:noWrap/>
            <w:vAlign w:val="bottom"/>
          </w:tcPr>
          <w:p w14:paraId="0045D9D0"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75" w:type="dxa"/>
            <w:tcBorders>
              <w:top w:val="nil"/>
              <w:left w:val="nil"/>
              <w:bottom w:val="single" w:sz="4" w:space="0" w:color="auto"/>
              <w:right w:val="single" w:sz="4" w:space="0" w:color="auto"/>
            </w:tcBorders>
            <w:noWrap/>
            <w:vAlign w:val="bottom"/>
          </w:tcPr>
          <w:p w14:paraId="0045D9D1"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740" w:type="dxa"/>
            <w:tcBorders>
              <w:top w:val="nil"/>
              <w:left w:val="nil"/>
              <w:bottom w:val="single" w:sz="4" w:space="0" w:color="auto"/>
              <w:right w:val="single" w:sz="4" w:space="0" w:color="auto"/>
            </w:tcBorders>
            <w:noWrap/>
            <w:vAlign w:val="bottom"/>
          </w:tcPr>
          <w:p w14:paraId="0045D9D2"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14:paraId="0045D9D3"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81" w:type="dxa"/>
            <w:tcBorders>
              <w:top w:val="nil"/>
              <w:left w:val="nil"/>
              <w:bottom w:val="single" w:sz="4" w:space="0" w:color="auto"/>
              <w:right w:val="single" w:sz="4" w:space="0" w:color="auto"/>
            </w:tcBorders>
            <w:noWrap/>
            <w:vAlign w:val="bottom"/>
          </w:tcPr>
          <w:p w14:paraId="0045D9D4"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14:paraId="0045D9D5" w14:textId="77777777"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r>
    </w:tbl>
    <w:p w14:paraId="0045D9D7" w14:textId="77777777" w:rsidR="00396A2C" w:rsidRPr="00921A76" w:rsidRDefault="00396A2C" w:rsidP="00396A2C">
      <w:pPr>
        <w:numPr>
          <w:ilvl w:val="0"/>
          <w:numId w:val="6"/>
        </w:numPr>
        <w:tabs>
          <w:tab w:val="center" w:pos="567"/>
          <w:tab w:val="right" w:pos="2268"/>
        </w:tabs>
        <w:spacing w:after="0" w:line="240" w:lineRule="auto"/>
        <w:ind w:left="0" w:firstLine="0"/>
        <w:jc w:val="both"/>
        <w:rPr>
          <w:rFonts w:ascii="Times New Roman" w:hAnsi="Times New Roman" w:cs="Times New Roman"/>
          <w:sz w:val="16"/>
          <w:szCs w:val="16"/>
        </w:rPr>
      </w:pPr>
      <w:r w:rsidRPr="00921A76">
        <w:rPr>
          <w:rFonts w:ascii="Times New Roman" w:hAnsi="Times New Roman" w:cs="Times New Roman"/>
          <w:sz w:val="16"/>
          <w:szCs w:val="16"/>
        </w:rPr>
        <w:t>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14:paraId="0045D9D8" w14:textId="77777777" w:rsidR="00396A2C" w:rsidRPr="00921A76" w:rsidRDefault="00396A2C" w:rsidP="00396A2C">
      <w:pPr>
        <w:numPr>
          <w:ilvl w:val="0"/>
          <w:numId w:val="6"/>
        </w:numPr>
        <w:tabs>
          <w:tab w:val="center" w:pos="567"/>
          <w:tab w:val="right" w:pos="9355"/>
        </w:tabs>
        <w:spacing w:after="0" w:line="240" w:lineRule="auto"/>
        <w:ind w:left="0" w:firstLine="0"/>
        <w:jc w:val="both"/>
        <w:rPr>
          <w:rFonts w:ascii="Times New Roman" w:hAnsi="Times New Roman" w:cs="Times New Roman"/>
          <w:sz w:val="16"/>
          <w:szCs w:val="16"/>
        </w:rPr>
      </w:pPr>
      <w:r w:rsidRPr="00921A76">
        <w:rPr>
          <w:rFonts w:ascii="Times New Roman" w:hAnsi="Times New Roman" w:cs="Times New Roman"/>
          <w:sz w:val="16"/>
          <w:szCs w:val="16"/>
        </w:rPr>
        <w:t>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tbl>
      <w:tblPr>
        <w:tblpPr w:leftFromText="180" w:rightFromText="180" w:vertAnchor="text" w:horzAnchor="margin" w:tblpXSpec="right" w:tblpY="105"/>
        <w:tblW w:w="14601" w:type="dxa"/>
        <w:tblLayout w:type="fixed"/>
        <w:tblLook w:val="00A0" w:firstRow="1" w:lastRow="0" w:firstColumn="1" w:lastColumn="0" w:noHBand="0" w:noVBand="0"/>
      </w:tblPr>
      <w:tblGrid>
        <w:gridCol w:w="14601"/>
      </w:tblGrid>
      <w:tr w:rsidR="00396A2C" w:rsidRPr="00921A76" w14:paraId="0045D9DC" w14:textId="77777777" w:rsidTr="008C38B6">
        <w:trPr>
          <w:trHeight w:val="116"/>
        </w:trPr>
        <w:tc>
          <w:tcPr>
            <w:tcW w:w="14601" w:type="dxa"/>
          </w:tcPr>
          <w:p w14:paraId="0045D9D9" w14:textId="77777777" w:rsidR="00396A2C" w:rsidRPr="00921A76" w:rsidRDefault="00396A2C" w:rsidP="008C38B6">
            <w:pPr>
              <w:rPr>
                <w:rFonts w:ascii="Times New Roman" w:hAnsi="Times New Roman" w:cs="Times New Roman"/>
                <w:sz w:val="4"/>
                <w:szCs w:val="4"/>
              </w:rPr>
            </w:pPr>
          </w:p>
          <w:p w14:paraId="0045D9DA" w14:textId="77777777" w:rsidR="00396A2C" w:rsidRPr="00921A76" w:rsidRDefault="00396A2C" w:rsidP="008C38B6">
            <w:pPr>
              <w:rPr>
                <w:rFonts w:ascii="Times New Roman" w:hAnsi="Times New Roman" w:cs="Times New Roman"/>
                <w:sz w:val="20"/>
                <w:szCs w:val="20"/>
              </w:rPr>
            </w:pPr>
            <w:r w:rsidRPr="00921A76">
              <w:rPr>
                <w:rFonts w:ascii="Times New Roman" w:hAnsi="Times New Roman" w:cs="Times New Roman"/>
                <w:sz w:val="20"/>
                <w:szCs w:val="20"/>
              </w:rPr>
              <w:t>__________________________________                                            _________________________________</w:t>
            </w:r>
          </w:p>
          <w:p w14:paraId="0045D9DB" w14:textId="77777777" w:rsidR="00396A2C" w:rsidRPr="00921A76" w:rsidRDefault="00396A2C" w:rsidP="008C38B6">
            <w:pPr>
              <w:rPr>
                <w:rFonts w:ascii="Times New Roman" w:hAnsi="Times New Roman" w:cs="Times New Roman"/>
                <w:sz w:val="20"/>
                <w:szCs w:val="20"/>
              </w:rPr>
            </w:pPr>
            <w:r w:rsidRPr="00921A76">
              <w:rPr>
                <w:rFonts w:ascii="Times New Roman" w:hAnsi="Times New Roman" w:cs="Times New Roman"/>
                <w:sz w:val="20"/>
                <w:szCs w:val="20"/>
                <w:vertAlign w:val="superscript"/>
              </w:rPr>
              <w:t xml:space="preserve">(фамилия, имя, отчество подписавшего, </w:t>
            </w:r>
            <w:proofErr w:type="gramStart"/>
            <w:r w:rsidRPr="00921A76">
              <w:rPr>
                <w:rFonts w:ascii="Times New Roman" w:hAnsi="Times New Roman" w:cs="Times New Roman"/>
                <w:sz w:val="20"/>
                <w:szCs w:val="20"/>
                <w:vertAlign w:val="superscript"/>
              </w:rPr>
              <w:t xml:space="preserve">должность)   </w:t>
            </w:r>
            <w:proofErr w:type="gramEnd"/>
            <w:r w:rsidRPr="00921A76">
              <w:rPr>
                <w:rFonts w:ascii="Times New Roman" w:hAnsi="Times New Roman" w:cs="Times New Roman"/>
                <w:sz w:val="20"/>
                <w:szCs w:val="20"/>
                <w:vertAlign w:val="superscript"/>
              </w:rPr>
              <w:t xml:space="preserve">                                                                                                                   (подпись, М.П.)</w:t>
            </w:r>
          </w:p>
        </w:tc>
      </w:tr>
    </w:tbl>
    <w:p w14:paraId="0045D9DD" w14:textId="77777777" w:rsidR="004730DD" w:rsidRPr="00CB11BF" w:rsidRDefault="004730DD" w:rsidP="00396A2C">
      <w:pPr>
        <w:tabs>
          <w:tab w:val="center" w:pos="4677"/>
          <w:tab w:val="right" w:pos="9355"/>
        </w:tabs>
        <w:spacing w:before="120"/>
        <w:jc w:val="center"/>
        <w:rPr>
          <w:rFonts w:ascii="Times New Roman" w:hAnsi="Times New Roman" w:cs="Times New Roman"/>
          <w:sz w:val="24"/>
          <w:szCs w:val="24"/>
        </w:rPr>
        <w:sectPr w:rsidR="004730DD" w:rsidRPr="00CB11BF" w:rsidSect="002A69E3">
          <w:pgSz w:w="16838" w:h="11906" w:orient="landscape"/>
          <w:pgMar w:top="1701" w:right="1134" w:bottom="851" w:left="1134" w:header="709" w:footer="709" w:gutter="0"/>
          <w:cols w:space="708"/>
          <w:docGrid w:linePitch="360"/>
        </w:sectPr>
      </w:pPr>
    </w:p>
    <w:p w14:paraId="0045D9DE" w14:textId="77777777"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Приложение №</w:t>
      </w:r>
      <w:r w:rsidR="005017D0">
        <w:rPr>
          <w:rFonts w:ascii="Times New Roman" w:hAnsi="Times New Roman" w:cs="Times New Roman"/>
          <w:sz w:val="24"/>
          <w:szCs w:val="24"/>
        </w:rPr>
        <w:t xml:space="preserve"> </w:t>
      </w:r>
      <w:r w:rsidR="00C47657">
        <w:rPr>
          <w:rFonts w:ascii="Times New Roman" w:hAnsi="Times New Roman" w:cs="Times New Roman"/>
          <w:sz w:val="24"/>
          <w:szCs w:val="24"/>
        </w:rPr>
        <w:t>5</w:t>
      </w:r>
      <w:r w:rsidRPr="00CB11BF">
        <w:rPr>
          <w:rFonts w:ascii="Times New Roman" w:hAnsi="Times New Roman" w:cs="Times New Roman"/>
          <w:sz w:val="24"/>
          <w:szCs w:val="24"/>
        </w:rPr>
        <w:t xml:space="preserve"> к Положению</w:t>
      </w:r>
    </w:p>
    <w:p w14:paraId="0045D9DF" w14:textId="77777777"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14:paraId="0045D9E0" w14:textId="77777777"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предложения</w:t>
      </w:r>
    </w:p>
    <w:p w14:paraId="0045D9E1" w14:textId="77777777" w:rsidR="004730DD" w:rsidRPr="00466E73" w:rsidRDefault="004730DD" w:rsidP="00466E73">
      <w:pPr>
        <w:spacing w:after="0"/>
        <w:jc w:val="center"/>
        <w:rPr>
          <w:rFonts w:ascii="Times New Roman" w:hAnsi="Times New Roman" w:cs="Times New Roman"/>
          <w:sz w:val="16"/>
          <w:szCs w:val="16"/>
        </w:rPr>
      </w:pPr>
    </w:p>
    <w:p w14:paraId="0045D9E2" w14:textId="77777777" w:rsidR="004730DD" w:rsidRDefault="004730DD" w:rsidP="005003F1">
      <w:pPr>
        <w:spacing w:line="240" w:lineRule="auto"/>
        <w:jc w:val="center"/>
        <w:rPr>
          <w:rFonts w:ascii="Times New Roman" w:hAnsi="Times New Roman" w:cs="Times New Roman"/>
          <w:sz w:val="24"/>
          <w:szCs w:val="24"/>
        </w:rPr>
      </w:pPr>
      <w:r w:rsidRPr="00CB11BF">
        <w:rPr>
          <w:rFonts w:ascii="Times New Roman" w:hAnsi="Times New Roman" w:cs="Times New Roman"/>
          <w:sz w:val="24"/>
          <w:szCs w:val="24"/>
        </w:rPr>
        <w:t>ФОРМА ДОГОВОРА КУПЛИ-ПРОДАЖИ</w:t>
      </w:r>
    </w:p>
    <w:p w14:paraId="0045D9E3" w14:textId="77777777" w:rsidR="005003F1" w:rsidRP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Договор</w:t>
      </w:r>
    </w:p>
    <w:p w14:paraId="0045D9E4" w14:textId="77777777" w:rsid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купли-продажи</w:t>
      </w:r>
      <w:r>
        <w:rPr>
          <w:rFonts w:ascii="Times New Roman" w:hAnsi="Times New Roman" w:cs="Times New Roman"/>
          <w:b/>
          <w:caps/>
        </w:rPr>
        <w:t xml:space="preserve"> </w:t>
      </w:r>
    </w:p>
    <w:p w14:paraId="0045D9E5" w14:textId="77777777" w:rsidR="005003F1" w:rsidRP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№______________________________</w:t>
      </w:r>
    </w:p>
    <w:p w14:paraId="0045D9E6" w14:textId="77777777" w:rsidR="005003F1" w:rsidRPr="005003F1" w:rsidRDefault="005003F1" w:rsidP="005003F1">
      <w:pPr>
        <w:spacing w:after="0" w:line="240" w:lineRule="auto"/>
        <w:jc w:val="both"/>
        <w:rPr>
          <w:rFonts w:ascii="Times New Roman" w:hAnsi="Times New Roman" w:cs="Times New Roman"/>
        </w:rPr>
      </w:pPr>
    </w:p>
    <w:p w14:paraId="0045D9E7" w14:textId="77777777" w:rsidR="005003F1" w:rsidRPr="005003F1" w:rsidRDefault="005003F1" w:rsidP="00EE122C">
      <w:pPr>
        <w:spacing w:after="0"/>
        <w:jc w:val="both"/>
        <w:rPr>
          <w:rFonts w:ascii="Times New Roman" w:hAnsi="Times New Roman" w:cs="Times New Roman"/>
        </w:rPr>
      </w:pPr>
      <w:r w:rsidRPr="005003F1">
        <w:rPr>
          <w:rFonts w:ascii="Times New Roman" w:hAnsi="Times New Roman" w:cs="Times New Roman"/>
        </w:rPr>
        <w:t xml:space="preserve">г. Сочи </w:t>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004E40F5">
        <w:rPr>
          <w:rFonts w:ascii="Times New Roman" w:hAnsi="Times New Roman" w:cs="Times New Roman"/>
        </w:rPr>
        <w:tab/>
      </w:r>
      <w:r w:rsidR="004E40F5">
        <w:rPr>
          <w:rFonts w:ascii="Times New Roman" w:hAnsi="Times New Roman" w:cs="Times New Roman"/>
        </w:rPr>
        <w:tab/>
        <w:t xml:space="preserve">   </w:t>
      </w:r>
      <w:proofErr w:type="gramStart"/>
      <w:r w:rsidR="004E40F5">
        <w:rPr>
          <w:rFonts w:ascii="Times New Roman" w:hAnsi="Times New Roman" w:cs="Times New Roman"/>
        </w:rPr>
        <w:t xml:space="preserve">   </w:t>
      </w:r>
      <w:r w:rsidRPr="005003F1">
        <w:rPr>
          <w:rFonts w:ascii="Times New Roman" w:hAnsi="Times New Roman" w:cs="Times New Roman"/>
        </w:rPr>
        <w:t>«</w:t>
      </w:r>
      <w:proofErr w:type="gramEnd"/>
      <w:r w:rsidRPr="005003F1">
        <w:rPr>
          <w:rFonts w:ascii="Times New Roman" w:hAnsi="Times New Roman" w:cs="Times New Roman"/>
        </w:rPr>
        <w:t>___» ______________ 20</w:t>
      </w:r>
      <w:r w:rsidR="00D0198C">
        <w:rPr>
          <w:rFonts w:ascii="Times New Roman" w:hAnsi="Times New Roman" w:cs="Times New Roman"/>
        </w:rPr>
        <w:t>__</w:t>
      </w:r>
      <w:r w:rsidRPr="005003F1">
        <w:rPr>
          <w:rFonts w:ascii="Times New Roman" w:hAnsi="Times New Roman" w:cs="Times New Roman"/>
        </w:rPr>
        <w:t xml:space="preserve"> г.</w:t>
      </w:r>
    </w:p>
    <w:p w14:paraId="0045D9E8" w14:textId="77777777" w:rsidR="005003F1" w:rsidRPr="00466E73" w:rsidRDefault="005003F1" w:rsidP="005003F1">
      <w:pPr>
        <w:spacing w:after="0" w:line="240" w:lineRule="auto"/>
        <w:jc w:val="both"/>
        <w:rPr>
          <w:rFonts w:ascii="Times New Roman" w:hAnsi="Times New Roman" w:cs="Times New Roman"/>
          <w:sz w:val="16"/>
          <w:szCs w:val="16"/>
        </w:rPr>
      </w:pPr>
    </w:p>
    <w:p w14:paraId="0045D9E9" w14:textId="77777777" w:rsidR="005003F1" w:rsidRPr="005003F1" w:rsidRDefault="005003F1" w:rsidP="005003F1">
      <w:pPr>
        <w:autoSpaceDE w:val="0"/>
        <w:autoSpaceDN w:val="0"/>
        <w:adjustRightInd w:val="0"/>
        <w:spacing w:after="0" w:line="240" w:lineRule="auto"/>
        <w:ind w:firstLine="540"/>
        <w:jc w:val="both"/>
        <w:rPr>
          <w:rFonts w:ascii="Times New Roman" w:hAnsi="Times New Roman" w:cs="Times New Roman"/>
        </w:rPr>
      </w:pPr>
      <w:r w:rsidRPr="005003F1">
        <w:rPr>
          <w:rFonts w:ascii="Times New Roman" w:hAnsi="Times New Roman" w:cs="Times New Roman"/>
          <w:b/>
          <w:color w:val="000000"/>
        </w:rPr>
        <w:t>АО «Интер РАО - Электрогенерация»</w:t>
      </w:r>
      <w:r w:rsidRPr="005003F1">
        <w:rPr>
          <w:rFonts w:ascii="Times New Roman" w:hAnsi="Times New Roman" w:cs="Times New Roman"/>
          <w:color w:val="000000"/>
        </w:rPr>
        <w:t>, именуемое в дальнейшем «Продавец», в лице директора филиала «</w:t>
      </w:r>
      <w:r w:rsidR="00D90D1E">
        <w:rPr>
          <w:rFonts w:ascii="Times New Roman" w:hAnsi="Times New Roman" w:cs="Times New Roman"/>
          <w:color w:val="000000"/>
        </w:rPr>
        <w:t>____________</w:t>
      </w:r>
      <w:r w:rsidRPr="005003F1">
        <w:rPr>
          <w:rFonts w:ascii="Times New Roman" w:hAnsi="Times New Roman" w:cs="Times New Roman"/>
          <w:color w:val="000000"/>
        </w:rPr>
        <w:t xml:space="preserve"> ТЭС» АО «Интер РАО - Электрогенерация» </w:t>
      </w:r>
      <w:r w:rsidR="00D90D1E">
        <w:rPr>
          <w:rFonts w:ascii="Times New Roman" w:hAnsi="Times New Roman" w:cs="Times New Roman"/>
          <w:color w:val="000000"/>
        </w:rPr>
        <w:t>________________________________</w:t>
      </w:r>
      <w:r w:rsidRPr="005003F1">
        <w:rPr>
          <w:rFonts w:ascii="Times New Roman" w:hAnsi="Times New Roman" w:cs="Times New Roman"/>
          <w:color w:val="000000"/>
        </w:rPr>
        <w:t>, действующего на основании Положения о филиале и доверенности №</w:t>
      </w:r>
      <w:r w:rsidR="00D90D1E">
        <w:rPr>
          <w:rFonts w:ascii="Times New Roman" w:hAnsi="Times New Roman" w:cs="Times New Roman"/>
          <w:color w:val="000000"/>
        </w:rPr>
        <w:t>___________</w:t>
      </w:r>
      <w:r w:rsidRPr="005003F1">
        <w:rPr>
          <w:rFonts w:ascii="Times New Roman" w:hAnsi="Times New Roman" w:cs="Times New Roman"/>
          <w:color w:val="000000"/>
        </w:rPr>
        <w:t xml:space="preserve"> от </w:t>
      </w:r>
      <w:r w:rsidR="00D90D1E">
        <w:rPr>
          <w:rFonts w:ascii="Times New Roman" w:hAnsi="Times New Roman" w:cs="Times New Roman"/>
          <w:color w:val="000000"/>
        </w:rPr>
        <w:t>__________________</w:t>
      </w:r>
      <w:r w:rsidR="00732696">
        <w:rPr>
          <w:rFonts w:ascii="Times New Roman" w:hAnsi="Times New Roman" w:cs="Times New Roman"/>
          <w:color w:val="000000"/>
        </w:rPr>
        <w:t xml:space="preserve"> 20__</w:t>
      </w:r>
      <w:r w:rsidRPr="005003F1">
        <w:rPr>
          <w:rFonts w:ascii="Times New Roman" w:hAnsi="Times New Roman" w:cs="Times New Roman"/>
        </w:rPr>
        <w:t>г.,</w:t>
      </w:r>
      <w:r w:rsidRPr="005003F1">
        <w:rPr>
          <w:rFonts w:ascii="Times New Roman" w:hAnsi="Times New Roman" w:cs="Times New Roman"/>
          <w:color w:val="000000"/>
        </w:rPr>
        <w:t xml:space="preserve"> с одной стороны и</w:t>
      </w:r>
      <w:r w:rsidRPr="005003F1">
        <w:rPr>
          <w:rFonts w:ascii="Times New Roman" w:hAnsi="Times New Roman" w:cs="Times New Roman"/>
        </w:rPr>
        <w:t>,</w:t>
      </w:r>
      <w:r>
        <w:rPr>
          <w:rFonts w:ascii="Times New Roman" w:hAnsi="Times New Roman" w:cs="Times New Roman"/>
        </w:rPr>
        <w:t xml:space="preserve"> </w:t>
      </w:r>
      <w:r w:rsidRPr="005003F1">
        <w:rPr>
          <w:rFonts w:ascii="Times New Roman" w:hAnsi="Times New Roman" w:cs="Times New Roman"/>
          <w:b/>
          <w:color w:val="000000"/>
        </w:rPr>
        <w:t>______________________________________________</w:t>
      </w:r>
      <w:r w:rsidRPr="005003F1">
        <w:rPr>
          <w:rFonts w:ascii="Times New Roman" w:hAnsi="Times New Roman" w:cs="Times New Roman"/>
          <w:color w:val="000000"/>
        </w:rPr>
        <w:t xml:space="preserve">, именуемый в дальнейшем «Покупатель», в лице </w:t>
      </w:r>
      <w:r w:rsidR="00732696">
        <w:rPr>
          <w:rFonts w:ascii="Times New Roman" w:hAnsi="Times New Roman" w:cs="Times New Roman"/>
          <w:color w:val="000000"/>
        </w:rPr>
        <w:t>________________________________</w:t>
      </w:r>
      <w:r w:rsidRPr="005003F1">
        <w:rPr>
          <w:rFonts w:ascii="Times New Roman" w:hAnsi="Times New Roman" w:cs="Times New Roman"/>
          <w:color w:val="000000"/>
        </w:rPr>
        <w:t>_____________________________________, действующего _______________________________________, с другой стороны, совместно именуемые «Стороны», заключили настоящий Договор о нижеследующем:</w:t>
      </w:r>
    </w:p>
    <w:p w14:paraId="0045D9EA" w14:textId="77777777" w:rsidR="005003F1" w:rsidRPr="00466E73" w:rsidRDefault="005003F1" w:rsidP="005003F1">
      <w:pPr>
        <w:spacing w:after="0" w:line="240" w:lineRule="auto"/>
        <w:ind w:firstLine="540"/>
        <w:jc w:val="both"/>
        <w:rPr>
          <w:rFonts w:ascii="Times New Roman" w:hAnsi="Times New Roman" w:cs="Times New Roman"/>
          <w:sz w:val="16"/>
          <w:szCs w:val="16"/>
        </w:rPr>
      </w:pPr>
    </w:p>
    <w:p w14:paraId="0045D9EB"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Предмет договора</w:t>
      </w:r>
    </w:p>
    <w:p w14:paraId="0045D9EC" w14:textId="77777777" w:rsidR="005D4B7D" w:rsidRPr="005D4B7D" w:rsidRDefault="005D4B7D" w:rsidP="005D4B7D">
      <w:pPr>
        <w:numPr>
          <w:ilvl w:val="1"/>
          <w:numId w:val="8"/>
        </w:numPr>
        <w:tabs>
          <w:tab w:val="left" w:pos="1260"/>
        </w:tabs>
        <w:spacing w:after="0" w:line="240" w:lineRule="auto"/>
        <w:jc w:val="both"/>
        <w:rPr>
          <w:rFonts w:ascii="Times New Roman" w:hAnsi="Times New Roman" w:cs="Times New Roman"/>
        </w:rPr>
      </w:pPr>
      <w:r w:rsidRPr="005D4B7D">
        <w:rPr>
          <w:rFonts w:ascii="Times New Roman" w:hAnsi="Times New Roman" w:cs="Times New Roman"/>
        </w:rPr>
        <w:t>По настоящему Договору Продавец обязуется передать в собственность Покупателю имущество, (бывшее в эксплуатации следующее транспортное средство):</w:t>
      </w:r>
    </w:p>
    <w:p w14:paraId="0045D9ED"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государственный регистрационный знак: _</w:t>
      </w:r>
      <w:r w:rsidR="00394878">
        <w:rPr>
          <w:rFonts w:ascii="Times New Roman" w:hAnsi="Times New Roman" w:cs="Times New Roman"/>
        </w:rPr>
        <w:t>__________</w:t>
      </w:r>
      <w:r w:rsidRPr="005D4B7D">
        <w:rPr>
          <w:rFonts w:ascii="Times New Roman" w:hAnsi="Times New Roman" w:cs="Times New Roman"/>
        </w:rPr>
        <w:t>_____________</w:t>
      </w:r>
      <w:r w:rsidR="005A1FF8">
        <w:rPr>
          <w:rFonts w:ascii="Times New Roman" w:hAnsi="Times New Roman" w:cs="Times New Roman"/>
        </w:rPr>
        <w:t>______________________</w:t>
      </w:r>
      <w:r w:rsidRPr="005D4B7D">
        <w:rPr>
          <w:rFonts w:ascii="Times New Roman" w:hAnsi="Times New Roman" w:cs="Times New Roman"/>
        </w:rPr>
        <w:t>;</w:t>
      </w:r>
    </w:p>
    <w:p w14:paraId="0045D9EE"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xml:space="preserve">- идентификационный номер (VIN): </w:t>
      </w:r>
      <w:r w:rsidR="00394878">
        <w:rPr>
          <w:rFonts w:ascii="Times New Roman" w:hAnsi="Times New Roman" w:cs="Times New Roman"/>
        </w:rPr>
        <w:t>____________________</w:t>
      </w:r>
      <w:r w:rsidRPr="005D4B7D">
        <w:rPr>
          <w:rFonts w:ascii="Times New Roman" w:hAnsi="Times New Roman" w:cs="Times New Roman"/>
        </w:rPr>
        <w:t>_________</w:t>
      </w:r>
      <w:r w:rsidR="005A1FF8">
        <w:rPr>
          <w:rFonts w:ascii="Times New Roman" w:hAnsi="Times New Roman" w:cs="Times New Roman"/>
        </w:rPr>
        <w:t>_____________________</w:t>
      </w:r>
      <w:r w:rsidRPr="005D4B7D">
        <w:rPr>
          <w:rFonts w:ascii="Times New Roman" w:hAnsi="Times New Roman" w:cs="Times New Roman"/>
        </w:rPr>
        <w:t>_;</w:t>
      </w:r>
    </w:p>
    <w:p w14:paraId="0045D9EF"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марка, модель: _</w:t>
      </w:r>
      <w:r w:rsidR="00394878">
        <w:rPr>
          <w:rFonts w:ascii="Times New Roman" w:hAnsi="Times New Roman" w:cs="Times New Roman"/>
        </w:rPr>
        <w:t>_________________________</w:t>
      </w:r>
      <w:r w:rsidRPr="005D4B7D">
        <w:rPr>
          <w:rFonts w:ascii="Times New Roman" w:hAnsi="Times New Roman" w:cs="Times New Roman"/>
        </w:rPr>
        <w:t>_________________</w:t>
      </w:r>
      <w:r w:rsidR="005A1FF8">
        <w:rPr>
          <w:rFonts w:ascii="Times New Roman" w:hAnsi="Times New Roman" w:cs="Times New Roman"/>
        </w:rPr>
        <w:t>_____________________</w:t>
      </w:r>
      <w:r w:rsidRPr="005D4B7D">
        <w:rPr>
          <w:rFonts w:ascii="Times New Roman" w:hAnsi="Times New Roman" w:cs="Times New Roman"/>
        </w:rPr>
        <w:t>____;</w:t>
      </w:r>
    </w:p>
    <w:p w14:paraId="0045D9F0"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наименование (тип ТС): _</w:t>
      </w:r>
      <w:r w:rsidR="00394878">
        <w:rPr>
          <w:rFonts w:ascii="Times New Roman" w:hAnsi="Times New Roman" w:cs="Times New Roman"/>
        </w:rPr>
        <w:t>________</w:t>
      </w:r>
      <w:r w:rsidRPr="005D4B7D">
        <w:rPr>
          <w:rFonts w:ascii="Times New Roman" w:hAnsi="Times New Roman" w:cs="Times New Roman"/>
        </w:rPr>
        <w:t>__________________________</w:t>
      </w:r>
      <w:r w:rsidR="005A1FF8">
        <w:rPr>
          <w:rFonts w:ascii="Times New Roman" w:hAnsi="Times New Roman" w:cs="Times New Roman"/>
        </w:rPr>
        <w:t>_____________________</w:t>
      </w:r>
      <w:r w:rsidRPr="005D4B7D">
        <w:rPr>
          <w:rFonts w:ascii="Times New Roman" w:hAnsi="Times New Roman" w:cs="Times New Roman"/>
        </w:rPr>
        <w:t>____;</w:t>
      </w:r>
    </w:p>
    <w:p w14:paraId="0045D9F1" w14:textId="77777777" w:rsidR="005D4B7D" w:rsidRPr="005D4B7D" w:rsidRDefault="00394878" w:rsidP="00394878">
      <w:pPr>
        <w:tabs>
          <w:tab w:val="left" w:pos="1260"/>
        </w:tabs>
        <w:spacing w:after="0" w:line="240" w:lineRule="auto"/>
        <w:ind w:left="432"/>
        <w:jc w:val="both"/>
        <w:rPr>
          <w:rFonts w:ascii="Times New Roman" w:hAnsi="Times New Roman" w:cs="Times New Roman"/>
        </w:rPr>
      </w:pPr>
      <w:r>
        <w:rPr>
          <w:rFonts w:ascii="Times New Roman" w:hAnsi="Times New Roman" w:cs="Times New Roman"/>
        </w:rPr>
        <w:t>- категория ТС: _____</w:t>
      </w:r>
      <w:r w:rsidR="005D4B7D" w:rsidRPr="005D4B7D">
        <w:rPr>
          <w:rFonts w:ascii="Times New Roman" w:hAnsi="Times New Roman" w:cs="Times New Roman"/>
        </w:rPr>
        <w:t>____________________________________</w:t>
      </w:r>
      <w:r w:rsidR="005A1FF8">
        <w:rPr>
          <w:rFonts w:ascii="Times New Roman" w:hAnsi="Times New Roman" w:cs="Times New Roman"/>
        </w:rPr>
        <w:t>____________________</w:t>
      </w:r>
      <w:r w:rsidR="005D4B7D" w:rsidRPr="005D4B7D">
        <w:rPr>
          <w:rFonts w:ascii="Times New Roman" w:hAnsi="Times New Roman" w:cs="Times New Roman"/>
        </w:rPr>
        <w:t>_______;</w:t>
      </w:r>
    </w:p>
    <w:p w14:paraId="0045D9F2" w14:textId="77777777" w:rsidR="005D4B7D" w:rsidRPr="005D4B7D" w:rsidRDefault="00394878" w:rsidP="00394878">
      <w:pPr>
        <w:tabs>
          <w:tab w:val="left" w:pos="1260"/>
        </w:tabs>
        <w:spacing w:after="0" w:line="240" w:lineRule="auto"/>
        <w:ind w:left="432"/>
        <w:jc w:val="both"/>
        <w:rPr>
          <w:rFonts w:ascii="Times New Roman" w:hAnsi="Times New Roman" w:cs="Times New Roman"/>
        </w:rPr>
      </w:pPr>
      <w:r>
        <w:rPr>
          <w:rFonts w:ascii="Times New Roman" w:hAnsi="Times New Roman" w:cs="Times New Roman"/>
        </w:rPr>
        <w:t>- год выпуска: _____</w:t>
      </w:r>
      <w:r w:rsidR="005D4B7D" w:rsidRPr="005D4B7D">
        <w:rPr>
          <w:rFonts w:ascii="Times New Roman" w:hAnsi="Times New Roman" w:cs="Times New Roman"/>
        </w:rPr>
        <w:t>_________________</w:t>
      </w:r>
      <w:r>
        <w:rPr>
          <w:rFonts w:ascii="Times New Roman" w:hAnsi="Times New Roman" w:cs="Times New Roman"/>
        </w:rPr>
        <w:t>_</w:t>
      </w:r>
      <w:r w:rsidR="005D4B7D" w:rsidRPr="005D4B7D">
        <w:rPr>
          <w:rFonts w:ascii="Times New Roman" w:hAnsi="Times New Roman" w:cs="Times New Roman"/>
        </w:rPr>
        <w:t>___________________</w:t>
      </w:r>
      <w:r w:rsidR="005A1FF8">
        <w:rPr>
          <w:rFonts w:ascii="Times New Roman" w:hAnsi="Times New Roman" w:cs="Times New Roman"/>
        </w:rPr>
        <w:t>_____________________</w:t>
      </w:r>
      <w:r w:rsidR="005D4B7D" w:rsidRPr="005D4B7D">
        <w:rPr>
          <w:rFonts w:ascii="Times New Roman" w:hAnsi="Times New Roman" w:cs="Times New Roman"/>
        </w:rPr>
        <w:t>_______;</w:t>
      </w:r>
    </w:p>
    <w:p w14:paraId="0045D9F3"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шасси (рама) N: __</w:t>
      </w:r>
      <w:r w:rsidR="00394878">
        <w:rPr>
          <w:rFonts w:ascii="Times New Roman" w:hAnsi="Times New Roman" w:cs="Times New Roman"/>
        </w:rPr>
        <w:t>_______________</w:t>
      </w:r>
      <w:r w:rsidRPr="005D4B7D">
        <w:rPr>
          <w:rFonts w:ascii="Times New Roman" w:hAnsi="Times New Roman" w:cs="Times New Roman"/>
        </w:rPr>
        <w:t>____________________</w:t>
      </w:r>
      <w:r w:rsidR="005A1FF8">
        <w:rPr>
          <w:rFonts w:ascii="Times New Roman" w:hAnsi="Times New Roman" w:cs="Times New Roman"/>
        </w:rPr>
        <w:t>_____________________</w:t>
      </w:r>
      <w:r w:rsidRPr="005D4B7D">
        <w:rPr>
          <w:rFonts w:ascii="Times New Roman" w:hAnsi="Times New Roman" w:cs="Times New Roman"/>
        </w:rPr>
        <w:t>_________;</w:t>
      </w:r>
    </w:p>
    <w:p w14:paraId="0045D9F4"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кузов (кабина, прицеп) N: ___</w:t>
      </w:r>
      <w:r w:rsidR="00394878">
        <w:rPr>
          <w:rFonts w:ascii="Times New Roman" w:hAnsi="Times New Roman" w:cs="Times New Roman"/>
        </w:rPr>
        <w:t>______________________</w:t>
      </w:r>
      <w:r w:rsidRPr="005D4B7D">
        <w:rPr>
          <w:rFonts w:ascii="Times New Roman" w:hAnsi="Times New Roman" w:cs="Times New Roman"/>
        </w:rPr>
        <w:t>___</w:t>
      </w:r>
      <w:r w:rsidR="005A1FF8">
        <w:rPr>
          <w:rFonts w:ascii="Times New Roman" w:hAnsi="Times New Roman" w:cs="Times New Roman"/>
        </w:rPr>
        <w:t>____________________</w:t>
      </w:r>
      <w:r w:rsidRPr="005D4B7D">
        <w:rPr>
          <w:rFonts w:ascii="Times New Roman" w:hAnsi="Times New Roman" w:cs="Times New Roman"/>
        </w:rPr>
        <w:t>__________;</w:t>
      </w:r>
    </w:p>
    <w:p w14:paraId="0045D9F5"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цвет: _</w:t>
      </w:r>
      <w:r w:rsidRPr="005A1FF8">
        <w:rPr>
          <w:rFonts w:ascii="Times New Roman" w:hAnsi="Times New Roman" w:cs="Times New Roman"/>
          <w:u w:val="single"/>
        </w:rPr>
        <w:t>____</w:t>
      </w:r>
      <w:r w:rsidR="00394878" w:rsidRPr="005A1FF8">
        <w:rPr>
          <w:rFonts w:ascii="Times New Roman" w:hAnsi="Times New Roman" w:cs="Times New Roman"/>
          <w:u w:val="single"/>
        </w:rPr>
        <w:t>________</w:t>
      </w:r>
      <w:r w:rsidRPr="005A1FF8">
        <w:rPr>
          <w:rFonts w:ascii="Times New Roman" w:hAnsi="Times New Roman" w:cs="Times New Roman"/>
          <w:u w:val="single"/>
        </w:rPr>
        <w:t>___________________________________</w:t>
      </w:r>
      <w:r w:rsidR="005A1FF8" w:rsidRPr="005A1FF8">
        <w:rPr>
          <w:rFonts w:ascii="Times New Roman" w:hAnsi="Times New Roman" w:cs="Times New Roman"/>
          <w:u w:val="single"/>
        </w:rPr>
        <w:t>____________________</w:t>
      </w:r>
      <w:r w:rsidRPr="005A1FF8">
        <w:rPr>
          <w:rFonts w:ascii="Times New Roman" w:hAnsi="Times New Roman" w:cs="Times New Roman"/>
          <w:u w:val="single"/>
        </w:rPr>
        <w:t>________</w:t>
      </w:r>
      <w:r w:rsidRPr="005D4B7D">
        <w:rPr>
          <w:rFonts w:ascii="Times New Roman" w:hAnsi="Times New Roman" w:cs="Times New Roman"/>
        </w:rPr>
        <w:t>;</w:t>
      </w:r>
    </w:p>
    <w:p w14:paraId="0045D9F6"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мощность двигателя, кВт/</w:t>
      </w:r>
      <w:proofErr w:type="spellStart"/>
      <w:r w:rsidRPr="005D4B7D">
        <w:rPr>
          <w:rFonts w:ascii="Times New Roman" w:hAnsi="Times New Roman" w:cs="Times New Roman"/>
        </w:rPr>
        <w:t>л.с</w:t>
      </w:r>
      <w:proofErr w:type="spellEnd"/>
      <w:r w:rsidRPr="005D4B7D">
        <w:rPr>
          <w:rFonts w:ascii="Times New Roman" w:hAnsi="Times New Roman" w:cs="Times New Roman"/>
        </w:rPr>
        <w:t>.: ___</w:t>
      </w:r>
      <w:r w:rsidR="00394878">
        <w:rPr>
          <w:rFonts w:ascii="Times New Roman" w:hAnsi="Times New Roman" w:cs="Times New Roman"/>
        </w:rPr>
        <w:t>_________</w:t>
      </w:r>
      <w:r w:rsidRPr="005D4B7D">
        <w:rPr>
          <w:rFonts w:ascii="Times New Roman" w:hAnsi="Times New Roman" w:cs="Times New Roman"/>
        </w:rPr>
        <w:t>___________</w:t>
      </w:r>
      <w:r w:rsidR="005A1FF8">
        <w:rPr>
          <w:rFonts w:ascii="Times New Roman" w:hAnsi="Times New Roman" w:cs="Times New Roman"/>
        </w:rPr>
        <w:t>_____________________</w:t>
      </w:r>
      <w:r w:rsidRPr="005D4B7D">
        <w:rPr>
          <w:rFonts w:ascii="Times New Roman" w:hAnsi="Times New Roman" w:cs="Times New Roman"/>
        </w:rPr>
        <w:t>___________;</w:t>
      </w:r>
    </w:p>
    <w:p w14:paraId="0045D9F7"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рабочий объем двигателя, куб. см: __</w:t>
      </w:r>
      <w:r w:rsidR="00394878">
        <w:rPr>
          <w:rFonts w:ascii="Times New Roman" w:hAnsi="Times New Roman" w:cs="Times New Roman"/>
        </w:rPr>
        <w:t>______</w:t>
      </w:r>
      <w:r w:rsidRPr="005D4B7D">
        <w:rPr>
          <w:rFonts w:ascii="Times New Roman" w:hAnsi="Times New Roman" w:cs="Times New Roman"/>
        </w:rPr>
        <w:t>_________________</w:t>
      </w:r>
      <w:r w:rsidR="005A1FF8">
        <w:rPr>
          <w:rFonts w:ascii="Times New Roman" w:hAnsi="Times New Roman" w:cs="Times New Roman"/>
        </w:rPr>
        <w:t>____________________</w:t>
      </w:r>
      <w:r w:rsidRPr="005D4B7D">
        <w:rPr>
          <w:rFonts w:ascii="Times New Roman" w:hAnsi="Times New Roman" w:cs="Times New Roman"/>
        </w:rPr>
        <w:t>______;</w:t>
      </w:r>
    </w:p>
    <w:p w14:paraId="0045D9F8"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тип двигателя: ___</w:t>
      </w:r>
      <w:r w:rsidR="00394878">
        <w:rPr>
          <w:rFonts w:ascii="Times New Roman" w:hAnsi="Times New Roman" w:cs="Times New Roman"/>
        </w:rPr>
        <w:t>______________</w:t>
      </w:r>
      <w:r w:rsidRPr="005D4B7D">
        <w:rPr>
          <w:rFonts w:ascii="Times New Roman" w:hAnsi="Times New Roman" w:cs="Times New Roman"/>
        </w:rPr>
        <w:t>______________________</w:t>
      </w:r>
      <w:r w:rsidR="005A1FF8">
        <w:rPr>
          <w:rFonts w:ascii="Times New Roman" w:hAnsi="Times New Roman" w:cs="Times New Roman"/>
        </w:rPr>
        <w:t>____________________</w:t>
      </w:r>
      <w:r w:rsidRPr="005D4B7D">
        <w:rPr>
          <w:rFonts w:ascii="Times New Roman" w:hAnsi="Times New Roman" w:cs="Times New Roman"/>
        </w:rPr>
        <w:t>________;</w:t>
      </w:r>
    </w:p>
    <w:p w14:paraId="0045D9F9"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экологический класс: ____</w:t>
      </w:r>
      <w:r w:rsidR="00394878">
        <w:rPr>
          <w:rFonts w:ascii="Times New Roman" w:hAnsi="Times New Roman" w:cs="Times New Roman"/>
        </w:rPr>
        <w:t>___________</w:t>
      </w:r>
      <w:r w:rsidRPr="005D4B7D">
        <w:rPr>
          <w:rFonts w:ascii="Times New Roman" w:hAnsi="Times New Roman" w:cs="Times New Roman"/>
        </w:rPr>
        <w:t>_______________</w:t>
      </w:r>
      <w:r w:rsidR="005A1FF8">
        <w:rPr>
          <w:rFonts w:ascii="Times New Roman" w:hAnsi="Times New Roman" w:cs="Times New Roman"/>
        </w:rPr>
        <w:t>___________________</w:t>
      </w:r>
      <w:r w:rsidRPr="005D4B7D">
        <w:rPr>
          <w:rFonts w:ascii="Times New Roman" w:hAnsi="Times New Roman" w:cs="Times New Roman"/>
        </w:rPr>
        <w:t>____________;</w:t>
      </w:r>
    </w:p>
    <w:p w14:paraId="0045D9FA"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технически допустимая масса, кг: _</w:t>
      </w:r>
      <w:r w:rsidR="00394878">
        <w:rPr>
          <w:rFonts w:ascii="Times New Roman" w:hAnsi="Times New Roman" w:cs="Times New Roman"/>
        </w:rPr>
        <w:t>______</w:t>
      </w:r>
      <w:r w:rsidRPr="005D4B7D">
        <w:rPr>
          <w:rFonts w:ascii="Times New Roman" w:hAnsi="Times New Roman" w:cs="Times New Roman"/>
        </w:rPr>
        <w:t>___________</w:t>
      </w:r>
      <w:r w:rsidR="005A1FF8">
        <w:rPr>
          <w:rFonts w:ascii="Times New Roman" w:hAnsi="Times New Roman" w:cs="Times New Roman"/>
        </w:rPr>
        <w:t>__________________</w:t>
      </w:r>
      <w:r w:rsidRPr="005D4B7D">
        <w:rPr>
          <w:rFonts w:ascii="Times New Roman" w:hAnsi="Times New Roman" w:cs="Times New Roman"/>
        </w:rPr>
        <w:t>______________;</w:t>
      </w:r>
    </w:p>
    <w:p w14:paraId="0045D9FB" w14:textId="77777777" w:rsidR="005D4B7D" w:rsidRPr="00466E73" w:rsidRDefault="005D4B7D" w:rsidP="00394878">
      <w:pPr>
        <w:tabs>
          <w:tab w:val="left" w:pos="1260"/>
        </w:tabs>
        <w:spacing w:after="0" w:line="240" w:lineRule="auto"/>
        <w:ind w:left="432"/>
        <w:jc w:val="both"/>
        <w:rPr>
          <w:rFonts w:ascii="Times New Roman" w:hAnsi="Times New Roman" w:cs="Times New Roman"/>
          <w:sz w:val="16"/>
          <w:szCs w:val="16"/>
        </w:rPr>
      </w:pPr>
    </w:p>
    <w:p w14:paraId="0045D9FC"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Паспорт транспортного средства серия _</w:t>
      </w:r>
      <w:r w:rsidR="00394878">
        <w:rPr>
          <w:rFonts w:ascii="Times New Roman" w:hAnsi="Times New Roman" w:cs="Times New Roman"/>
        </w:rPr>
        <w:t>__</w:t>
      </w:r>
      <w:r w:rsidRPr="005D4B7D">
        <w:rPr>
          <w:rFonts w:ascii="Times New Roman" w:hAnsi="Times New Roman" w:cs="Times New Roman"/>
        </w:rPr>
        <w:t>_</w:t>
      </w:r>
      <w:r w:rsidR="004E40F5">
        <w:rPr>
          <w:rFonts w:ascii="Times New Roman" w:hAnsi="Times New Roman" w:cs="Times New Roman"/>
        </w:rPr>
        <w:t>__</w:t>
      </w:r>
      <w:r w:rsidRPr="005D4B7D">
        <w:rPr>
          <w:rFonts w:ascii="Times New Roman" w:hAnsi="Times New Roman" w:cs="Times New Roman"/>
        </w:rPr>
        <w:t xml:space="preserve"> N </w:t>
      </w:r>
      <w:r w:rsidR="004E40F5">
        <w:rPr>
          <w:rFonts w:ascii="Times New Roman" w:hAnsi="Times New Roman" w:cs="Times New Roman"/>
        </w:rPr>
        <w:t>__</w:t>
      </w:r>
      <w:r w:rsidRPr="005D4B7D">
        <w:rPr>
          <w:rFonts w:ascii="Times New Roman" w:hAnsi="Times New Roman" w:cs="Times New Roman"/>
        </w:rPr>
        <w:t>_</w:t>
      </w:r>
      <w:r w:rsidR="00394878">
        <w:rPr>
          <w:rFonts w:ascii="Times New Roman" w:hAnsi="Times New Roman" w:cs="Times New Roman"/>
        </w:rPr>
        <w:t>_____</w:t>
      </w:r>
      <w:r w:rsidRPr="005D4B7D">
        <w:rPr>
          <w:rFonts w:ascii="Times New Roman" w:hAnsi="Times New Roman" w:cs="Times New Roman"/>
        </w:rPr>
        <w:t>_, выдан _</w:t>
      </w:r>
      <w:r w:rsidR="004E40F5">
        <w:rPr>
          <w:rFonts w:ascii="Times New Roman" w:hAnsi="Times New Roman" w:cs="Times New Roman"/>
        </w:rPr>
        <w:t>________________________</w:t>
      </w:r>
      <w:r w:rsidRPr="005D4B7D">
        <w:rPr>
          <w:rFonts w:ascii="Times New Roman" w:hAnsi="Times New Roman" w:cs="Times New Roman"/>
        </w:rPr>
        <w:t xml:space="preserve"> </w:t>
      </w:r>
      <w:r w:rsidR="004E40F5">
        <w:rPr>
          <w:rFonts w:ascii="Times New Roman" w:hAnsi="Times New Roman" w:cs="Times New Roman"/>
        </w:rPr>
        <w:t xml:space="preserve">_______________________________ </w:t>
      </w:r>
      <w:r w:rsidRPr="005D4B7D">
        <w:rPr>
          <w:rFonts w:ascii="Times New Roman" w:hAnsi="Times New Roman" w:cs="Times New Roman"/>
        </w:rPr>
        <w:t>"_</w:t>
      </w:r>
      <w:r w:rsidR="00394878">
        <w:rPr>
          <w:rFonts w:ascii="Times New Roman" w:hAnsi="Times New Roman" w:cs="Times New Roman"/>
        </w:rPr>
        <w:t>__</w:t>
      </w:r>
      <w:r w:rsidRPr="005D4B7D">
        <w:rPr>
          <w:rFonts w:ascii="Times New Roman" w:hAnsi="Times New Roman" w:cs="Times New Roman"/>
        </w:rPr>
        <w:t>_" _</w:t>
      </w:r>
      <w:r w:rsidR="00394878">
        <w:rPr>
          <w:rFonts w:ascii="Times New Roman" w:hAnsi="Times New Roman" w:cs="Times New Roman"/>
        </w:rPr>
        <w:t>______</w:t>
      </w:r>
      <w:r w:rsidRPr="005D4B7D">
        <w:rPr>
          <w:rFonts w:ascii="Times New Roman" w:hAnsi="Times New Roman" w:cs="Times New Roman"/>
        </w:rPr>
        <w:t>__ 20</w:t>
      </w:r>
      <w:r w:rsidR="00394878">
        <w:rPr>
          <w:rFonts w:ascii="Times New Roman" w:hAnsi="Times New Roman" w:cs="Times New Roman"/>
        </w:rPr>
        <w:t>__</w:t>
      </w:r>
      <w:r w:rsidRPr="005D4B7D">
        <w:rPr>
          <w:rFonts w:ascii="Times New Roman" w:hAnsi="Times New Roman" w:cs="Times New Roman"/>
        </w:rPr>
        <w:t xml:space="preserve"> г. </w:t>
      </w:r>
    </w:p>
    <w:p w14:paraId="0045D9FD" w14:textId="77777777" w:rsidR="005D4B7D" w:rsidRPr="00466E73" w:rsidRDefault="005D4B7D" w:rsidP="00394878">
      <w:pPr>
        <w:tabs>
          <w:tab w:val="left" w:pos="1260"/>
        </w:tabs>
        <w:spacing w:after="0" w:line="240" w:lineRule="auto"/>
        <w:ind w:left="432"/>
        <w:jc w:val="both"/>
        <w:rPr>
          <w:rFonts w:ascii="Times New Roman" w:hAnsi="Times New Roman" w:cs="Times New Roman"/>
          <w:sz w:val="16"/>
          <w:szCs w:val="16"/>
        </w:rPr>
      </w:pPr>
    </w:p>
    <w:p w14:paraId="0045D9FE" w14:textId="77777777"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xml:space="preserve">(Инв.№ </w:t>
      </w:r>
      <w:r w:rsidR="00394878">
        <w:rPr>
          <w:rFonts w:ascii="Times New Roman" w:hAnsi="Times New Roman" w:cs="Times New Roman"/>
        </w:rPr>
        <w:t>_____________</w:t>
      </w:r>
      <w:r w:rsidRPr="005D4B7D">
        <w:rPr>
          <w:rFonts w:ascii="Times New Roman" w:hAnsi="Times New Roman" w:cs="Times New Roman"/>
        </w:rPr>
        <w:t>), (указанное в Приложении №1), а Покупатель обязуется принять и оплатить имущество в порядке и на условиях, предусмотренных настоящим договором.</w:t>
      </w:r>
    </w:p>
    <w:p w14:paraId="0045D9FF" w14:textId="77777777" w:rsidR="005003F1" w:rsidRPr="005003F1" w:rsidRDefault="005003F1" w:rsidP="005003F1">
      <w:pPr>
        <w:numPr>
          <w:ilvl w:val="1"/>
          <w:numId w:val="8"/>
        </w:numPr>
        <w:tabs>
          <w:tab w:val="left" w:pos="1260"/>
        </w:tabs>
        <w:spacing w:after="0" w:line="240" w:lineRule="auto"/>
        <w:ind w:left="0" w:firstLine="709"/>
        <w:jc w:val="both"/>
        <w:rPr>
          <w:rFonts w:ascii="Times New Roman" w:hAnsi="Times New Roman" w:cs="Times New Roman"/>
        </w:rPr>
      </w:pPr>
      <w:r w:rsidRPr="005003F1">
        <w:rPr>
          <w:rFonts w:ascii="Times New Roman" w:hAnsi="Times New Roman" w:cs="Times New Roman"/>
        </w:rPr>
        <w:t>.</w:t>
      </w:r>
    </w:p>
    <w:p w14:paraId="0045DA00" w14:textId="77777777" w:rsidR="005003F1" w:rsidRPr="00466E73" w:rsidRDefault="005003F1" w:rsidP="005003F1">
      <w:pPr>
        <w:tabs>
          <w:tab w:val="left" w:pos="1260"/>
        </w:tabs>
        <w:spacing w:after="0" w:line="240" w:lineRule="auto"/>
        <w:jc w:val="both"/>
        <w:rPr>
          <w:rFonts w:ascii="Times New Roman" w:hAnsi="Times New Roman" w:cs="Times New Roman"/>
          <w:sz w:val="16"/>
          <w:szCs w:val="16"/>
        </w:rPr>
      </w:pPr>
    </w:p>
    <w:p w14:paraId="0045DA01"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Цена договора и порядок расчетов</w:t>
      </w:r>
    </w:p>
    <w:p w14:paraId="0045DA02" w14:textId="77777777" w:rsidR="005003F1" w:rsidRPr="005003F1" w:rsidRDefault="005003F1" w:rsidP="005003F1">
      <w:pPr>
        <w:widowControl w:val="0"/>
        <w:numPr>
          <w:ilvl w:val="1"/>
          <w:numId w:val="8"/>
        </w:numPr>
        <w:shd w:val="clear" w:color="auto" w:fill="FFFFFF"/>
        <w:tabs>
          <w:tab w:val="num" w:pos="1545"/>
        </w:tabs>
        <w:autoSpaceDE w:val="0"/>
        <w:autoSpaceDN w:val="0"/>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Стоимость </w:t>
      </w:r>
      <w:r w:rsidR="00D90D1E">
        <w:rPr>
          <w:rFonts w:ascii="Times New Roman" w:hAnsi="Times New Roman" w:cs="Times New Roman"/>
        </w:rPr>
        <w:t>имущества</w:t>
      </w:r>
      <w:r w:rsidRPr="005003F1">
        <w:rPr>
          <w:rFonts w:ascii="Times New Roman" w:hAnsi="Times New Roman" w:cs="Times New Roman"/>
        </w:rPr>
        <w:t xml:space="preserve"> по настоящему договору указана в согласованной между Сторонами спецификации и составляет _______________ (_______________) рублей __ копеек,</w:t>
      </w:r>
      <w:r w:rsidRPr="005003F1">
        <w:rPr>
          <w:rFonts w:ascii="Times New Roman" w:hAnsi="Times New Roman" w:cs="Times New Roman"/>
          <w:snapToGrid w:val="0"/>
        </w:rPr>
        <w:t xml:space="preserve"> </w:t>
      </w:r>
      <w:r w:rsidRPr="005003F1">
        <w:rPr>
          <w:rFonts w:ascii="Times New Roman" w:hAnsi="Times New Roman" w:cs="Times New Roman"/>
        </w:rPr>
        <w:t>в том числе НДС 18%, в размере ___________ (_______________) рублей __ копеек.</w:t>
      </w:r>
    </w:p>
    <w:p w14:paraId="0045DA03" w14:textId="77777777" w:rsidR="005003F1" w:rsidRPr="005003F1" w:rsidRDefault="005003F1" w:rsidP="005003F1">
      <w:pPr>
        <w:widowControl w:val="0"/>
        <w:shd w:val="clear" w:color="auto" w:fill="FFFFFF"/>
        <w:tabs>
          <w:tab w:val="num" w:pos="862"/>
          <w:tab w:val="num" w:pos="1545"/>
        </w:tabs>
        <w:autoSpaceDE w:val="0"/>
        <w:autoSpaceDN w:val="0"/>
        <w:spacing w:after="0" w:line="240" w:lineRule="auto"/>
        <w:ind w:left="709"/>
        <w:jc w:val="both"/>
        <w:rPr>
          <w:rFonts w:ascii="Times New Roman" w:hAnsi="Times New Roman" w:cs="Times New Roman"/>
        </w:rPr>
      </w:pPr>
      <w:r w:rsidRPr="005003F1">
        <w:rPr>
          <w:rFonts w:ascii="Times New Roman" w:hAnsi="Times New Roman" w:cs="Times New Roman"/>
        </w:rPr>
        <w:t>Указанная стоимость является окончательной и изменению не подлежит.</w:t>
      </w:r>
    </w:p>
    <w:p w14:paraId="0045DA04"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Покупатель должен произвести 100% оплату </w:t>
      </w:r>
      <w:r w:rsidR="00D90D1E">
        <w:rPr>
          <w:rFonts w:ascii="Times New Roman" w:hAnsi="Times New Roman" w:cs="Times New Roman"/>
        </w:rPr>
        <w:t>имущества</w:t>
      </w:r>
      <w:r w:rsidRPr="005003F1">
        <w:rPr>
          <w:rFonts w:ascii="Times New Roman" w:hAnsi="Times New Roman" w:cs="Times New Roman"/>
        </w:rPr>
        <w:t xml:space="preserve"> в полном объеме не позднее 10 (десяти) календарных дней с момента подписания сторонами Договора.</w:t>
      </w:r>
    </w:p>
    <w:p w14:paraId="0045DA05"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Исполнение обязанности по оплате осуществляется путем безналичного перечисления денежных средств с расчетного счета Покупателя на расчетный счет Продавца. </w:t>
      </w:r>
    </w:p>
    <w:p w14:paraId="0045DA06"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Обязательство Покупателя по оплате считается исполненным с момента зачисления денежных средств на расчетный счет Продавца в сумме, указанной в п. 2.1.</w:t>
      </w:r>
    </w:p>
    <w:p w14:paraId="0045DA07" w14:textId="77777777" w:rsidR="005003F1" w:rsidRPr="00466E73" w:rsidRDefault="005003F1" w:rsidP="005003F1">
      <w:pPr>
        <w:spacing w:after="0" w:line="240" w:lineRule="auto"/>
        <w:ind w:firstLine="540"/>
        <w:jc w:val="center"/>
        <w:rPr>
          <w:rFonts w:ascii="Times New Roman" w:hAnsi="Times New Roman" w:cs="Times New Roman"/>
          <w:b/>
          <w:sz w:val="16"/>
          <w:szCs w:val="16"/>
        </w:rPr>
      </w:pPr>
    </w:p>
    <w:p w14:paraId="0045DA08"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 xml:space="preserve">Порядок, сроки и условия передачи </w:t>
      </w:r>
      <w:r w:rsidR="00C95D65">
        <w:rPr>
          <w:rFonts w:ascii="Times New Roman" w:hAnsi="Times New Roman" w:cs="Times New Roman"/>
          <w:b/>
        </w:rPr>
        <w:t>имущества</w:t>
      </w:r>
    </w:p>
    <w:p w14:paraId="0045DA09" w14:textId="77777777" w:rsidR="005003F1" w:rsidRPr="005003F1" w:rsidRDefault="005003F1" w:rsidP="005003F1">
      <w:pPr>
        <w:numPr>
          <w:ilvl w:val="1"/>
          <w:numId w:val="8"/>
        </w:numPr>
        <w:tabs>
          <w:tab w:val="left" w:pos="1134"/>
        </w:tabs>
        <w:autoSpaceDE w:val="0"/>
        <w:autoSpaceDN w:val="0"/>
        <w:adjustRightInd w:val="0"/>
        <w:spacing w:after="0" w:line="240" w:lineRule="auto"/>
        <w:ind w:left="0" w:firstLine="709"/>
        <w:jc w:val="both"/>
        <w:outlineLvl w:val="0"/>
        <w:rPr>
          <w:rFonts w:ascii="Times New Roman" w:hAnsi="Times New Roman" w:cs="Times New Roman"/>
        </w:rPr>
      </w:pPr>
      <w:r w:rsidRPr="005003F1">
        <w:rPr>
          <w:rFonts w:ascii="Times New Roman" w:hAnsi="Times New Roman" w:cs="Times New Roman"/>
        </w:rPr>
        <w:t xml:space="preserve">Передача </w:t>
      </w:r>
      <w:r w:rsidR="00CD741A">
        <w:rPr>
          <w:rFonts w:ascii="Times New Roman" w:hAnsi="Times New Roman" w:cs="Times New Roman"/>
        </w:rPr>
        <w:t>имущества</w:t>
      </w:r>
      <w:r w:rsidRPr="005003F1">
        <w:rPr>
          <w:rFonts w:ascii="Times New Roman" w:hAnsi="Times New Roman" w:cs="Times New Roman"/>
        </w:rPr>
        <w:t xml:space="preserve"> осуществляется в течении 7 рабочих дней с даты оплаты, оформления ТОРГ-12, счета-фактуры и Акта о приеме-передаче объекта основных средств по форме № ОС-1.</w:t>
      </w:r>
    </w:p>
    <w:p w14:paraId="0045DA0A" w14:textId="77777777" w:rsidR="00CD741A"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Доставка (вывоз) </w:t>
      </w:r>
      <w:r w:rsidR="00CD741A">
        <w:rPr>
          <w:rFonts w:ascii="Times New Roman" w:hAnsi="Times New Roman" w:cs="Times New Roman"/>
        </w:rPr>
        <w:t>имущества</w:t>
      </w:r>
      <w:r w:rsidRPr="005003F1">
        <w:rPr>
          <w:rFonts w:ascii="Times New Roman" w:hAnsi="Times New Roman" w:cs="Times New Roman"/>
        </w:rPr>
        <w:t xml:space="preserve"> не включена в стоимость </w:t>
      </w:r>
      <w:r w:rsidR="00CD741A">
        <w:rPr>
          <w:rFonts w:ascii="Times New Roman" w:hAnsi="Times New Roman" w:cs="Times New Roman"/>
        </w:rPr>
        <w:t>имущества</w:t>
      </w:r>
      <w:r w:rsidRPr="005003F1">
        <w:rPr>
          <w:rFonts w:ascii="Times New Roman" w:hAnsi="Times New Roman" w:cs="Times New Roman"/>
        </w:rPr>
        <w:t xml:space="preserve"> и осуществляется за счет Покупателя или привлекаемых им третьих лиц со склада Продавца, расположенного по адресу:</w:t>
      </w:r>
    </w:p>
    <w:p w14:paraId="0045DA0B" w14:textId="77777777" w:rsidR="005003F1" w:rsidRDefault="00CD741A" w:rsidP="00CD741A">
      <w:pPr>
        <w:tabs>
          <w:tab w:val="left" w:pos="1260"/>
        </w:tabs>
        <w:spacing w:after="0" w:line="240" w:lineRule="auto"/>
        <w:ind w:left="709"/>
        <w:jc w:val="both"/>
        <w:rPr>
          <w:rFonts w:ascii="Times New Roman" w:hAnsi="Times New Roman" w:cs="Times New Roman"/>
        </w:rPr>
      </w:pPr>
      <w:r>
        <w:rPr>
          <w:rFonts w:ascii="Times New Roman" w:hAnsi="Times New Roman" w:cs="Times New Roman"/>
        </w:rPr>
        <w:t>Вариант 1:</w:t>
      </w:r>
      <w:r w:rsidR="005003F1" w:rsidRPr="005003F1">
        <w:rPr>
          <w:rFonts w:ascii="Times New Roman" w:hAnsi="Times New Roman" w:cs="Times New Roman"/>
        </w:rPr>
        <w:t xml:space="preserve"> 354002, Краснодарский край, г. Сочи, ул. Транспортная, дом 133.</w:t>
      </w:r>
    </w:p>
    <w:p w14:paraId="0045DA0C" w14:textId="77777777" w:rsidR="00CD741A" w:rsidRPr="005003F1" w:rsidRDefault="00CD741A" w:rsidP="004E71CD">
      <w:pPr>
        <w:spacing w:after="0"/>
        <w:ind w:firstLine="709"/>
        <w:rPr>
          <w:rFonts w:ascii="Times New Roman" w:hAnsi="Times New Roman" w:cs="Times New Roman"/>
        </w:rPr>
      </w:pPr>
      <w:r>
        <w:rPr>
          <w:rFonts w:ascii="Times New Roman" w:hAnsi="Times New Roman" w:cs="Times New Roman"/>
        </w:rPr>
        <w:t>Вариант 2:</w:t>
      </w:r>
      <w:r w:rsidRPr="005003F1">
        <w:rPr>
          <w:rFonts w:ascii="Times New Roman" w:hAnsi="Times New Roman" w:cs="Times New Roman"/>
        </w:rPr>
        <w:t xml:space="preserve"> </w:t>
      </w:r>
      <w:r w:rsidRPr="00A63DC2">
        <w:rPr>
          <w:rFonts w:ascii="Times New Roman" w:hAnsi="Times New Roman"/>
        </w:rPr>
        <w:t>35</w:t>
      </w:r>
      <w:r>
        <w:rPr>
          <w:rFonts w:ascii="Times New Roman" w:hAnsi="Times New Roman"/>
        </w:rPr>
        <w:t>2845</w:t>
      </w:r>
      <w:r w:rsidRPr="00A63DC2">
        <w:rPr>
          <w:rFonts w:ascii="Times New Roman" w:hAnsi="Times New Roman"/>
        </w:rPr>
        <w:t xml:space="preserve">, Российская Федерация, Краснодарский край, </w:t>
      </w:r>
      <w:r>
        <w:rPr>
          <w:rFonts w:ascii="Times New Roman" w:hAnsi="Times New Roman"/>
        </w:rPr>
        <w:t xml:space="preserve">Туапсинский район, </w:t>
      </w:r>
      <w:proofErr w:type="spellStart"/>
      <w:r>
        <w:rPr>
          <w:rFonts w:ascii="Times New Roman" w:hAnsi="Times New Roman"/>
        </w:rPr>
        <w:t>с.Дефановка</w:t>
      </w:r>
      <w:proofErr w:type="spellEnd"/>
      <w:r>
        <w:rPr>
          <w:rFonts w:ascii="Times New Roman" w:hAnsi="Times New Roman"/>
        </w:rPr>
        <w:t xml:space="preserve">, ул. </w:t>
      </w:r>
      <w:proofErr w:type="spellStart"/>
      <w:r>
        <w:rPr>
          <w:rFonts w:ascii="Times New Roman" w:hAnsi="Times New Roman"/>
        </w:rPr>
        <w:t>Дефановские</w:t>
      </w:r>
      <w:proofErr w:type="spellEnd"/>
      <w:r>
        <w:rPr>
          <w:rFonts w:ascii="Times New Roman" w:hAnsi="Times New Roman"/>
        </w:rPr>
        <w:t xml:space="preserve"> поляны,11</w:t>
      </w:r>
      <w:r w:rsidRPr="005003F1">
        <w:rPr>
          <w:rFonts w:ascii="Times New Roman" w:hAnsi="Times New Roman" w:cs="Times New Roman"/>
        </w:rPr>
        <w:t>.</w:t>
      </w:r>
    </w:p>
    <w:p w14:paraId="0045DA0D" w14:textId="77777777" w:rsidR="005003F1" w:rsidRPr="00466E73" w:rsidRDefault="005003F1" w:rsidP="009A5A26">
      <w:pPr>
        <w:spacing w:after="0" w:line="240" w:lineRule="auto"/>
        <w:jc w:val="both"/>
        <w:rPr>
          <w:rFonts w:ascii="Times New Roman" w:hAnsi="Times New Roman" w:cs="Times New Roman"/>
          <w:b/>
          <w:sz w:val="16"/>
          <w:szCs w:val="16"/>
        </w:rPr>
      </w:pPr>
    </w:p>
    <w:p w14:paraId="0045DA0E" w14:textId="77777777" w:rsidR="005003F1" w:rsidRPr="005003F1" w:rsidRDefault="005003F1" w:rsidP="009A5A26">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Переход права собственности</w:t>
      </w:r>
    </w:p>
    <w:p w14:paraId="0045DA0F" w14:textId="77777777" w:rsidR="005003F1" w:rsidRPr="005003F1" w:rsidRDefault="005003F1" w:rsidP="005003F1">
      <w:pPr>
        <w:numPr>
          <w:ilvl w:val="1"/>
          <w:numId w:val="8"/>
        </w:numPr>
        <w:tabs>
          <w:tab w:val="left" w:pos="1134"/>
        </w:tabs>
        <w:autoSpaceDE w:val="0"/>
        <w:autoSpaceDN w:val="0"/>
        <w:adjustRightInd w:val="0"/>
        <w:spacing w:after="0" w:line="240" w:lineRule="auto"/>
        <w:ind w:left="0" w:firstLine="709"/>
        <w:jc w:val="both"/>
        <w:outlineLvl w:val="0"/>
        <w:rPr>
          <w:rFonts w:ascii="Times New Roman" w:hAnsi="Times New Roman" w:cs="Times New Roman"/>
        </w:rPr>
      </w:pPr>
      <w:r w:rsidRPr="005003F1">
        <w:rPr>
          <w:rFonts w:ascii="Times New Roman" w:hAnsi="Times New Roman" w:cs="Times New Roman"/>
        </w:rPr>
        <w:t xml:space="preserve">Право собственности на </w:t>
      </w:r>
      <w:r w:rsidR="00803A32">
        <w:rPr>
          <w:rFonts w:ascii="Times New Roman" w:hAnsi="Times New Roman" w:cs="Times New Roman"/>
        </w:rPr>
        <w:t>имущество</w:t>
      </w:r>
      <w:r w:rsidRPr="005003F1">
        <w:rPr>
          <w:rFonts w:ascii="Times New Roman" w:hAnsi="Times New Roman" w:cs="Times New Roman"/>
        </w:rPr>
        <w:t xml:space="preserve">, риск случайной гибели или повреждения </w:t>
      </w:r>
      <w:r w:rsidR="00803A32">
        <w:rPr>
          <w:rFonts w:ascii="Times New Roman" w:hAnsi="Times New Roman" w:cs="Times New Roman"/>
        </w:rPr>
        <w:t>имущества</w:t>
      </w:r>
      <w:r w:rsidRPr="005003F1">
        <w:rPr>
          <w:rFonts w:ascii="Times New Roman" w:hAnsi="Times New Roman" w:cs="Times New Roman"/>
        </w:rPr>
        <w:t xml:space="preserve"> переходит к Покупателю с момента подписания Акта о приеме-передаче объекта основных средств по форме № ОС-1.</w:t>
      </w:r>
    </w:p>
    <w:p w14:paraId="0045DA10" w14:textId="77777777" w:rsidR="005003F1" w:rsidRPr="00466E73" w:rsidRDefault="005003F1" w:rsidP="005003F1">
      <w:pPr>
        <w:spacing w:after="0" w:line="240" w:lineRule="auto"/>
        <w:jc w:val="both"/>
        <w:rPr>
          <w:rFonts w:ascii="Times New Roman" w:hAnsi="Times New Roman" w:cs="Times New Roman"/>
          <w:sz w:val="16"/>
          <w:szCs w:val="16"/>
        </w:rPr>
      </w:pPr>
    </w:p>
    <w:p w14:paraId="0045DA11"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Права и обязанности Сторон</w:t>
      </w:r>
    </w:p>
    <w:p w14:paraId="0045DA12" w14:textId="77777777"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Продавец обязан:</w:t>
      </w:r>
    </w:p>
    <w:p w14:paraId="0045DA13" w14:textId="77777777"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Передать Покупателю </w:t>
      </w:r>
      <w:r w:rsidR="00803A32">
        <w:rPr>
          <w:rFonts w:ascii="Times New Roman" w:hAnsi="Times New Roman" w:cs="Times New Roman"/>
        </w:rPr>
        <w:t>имущество</w:t>
      </w:r>
      <w:r w:rsidRPr="005003F1">
        <w:rPr>
          <w:rFonts w:ascii="Times New Roman" w:hAnsi="Times New Roman" w:cs="Times New Roman"/>
        </w:rPr>
        <w:t xml:space="preserve"> на условия, предусмотренных настоящим договором;</w:t>
      </w:r>
    </w:p>
    <w:p w14:paraId="0045DA14" w14:textId="77777777"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Передать Покупателю </w:t>
      </w:r>
      <w:r w:rsidR="00803A32">
        <w:rPr>
          <w:rFonts w:ascii="Times New Roman" w:hAnsi="Times New Roman" w:cs="Times New Roman"/>
        </w:rPr>
        <w:t>имущество</w:t>
      </w:r>
      <w:r w:rsidRPr="005003F1">
        <w:rPr>
          <w:rFonts w:ascii="Times New Roman" w:hAnsi="Times New Roman" w:cs="Times New Roman"/>
        </w:rPr>
        <w:t xml:space="preserve"> свободным от прав третьих лиц.</w:t>
      </w:r>
    </w:p>
    <w:p w14:paraId="0045DA15" w14:textId="77777777" w:rsidR="005003F1" w:rsidRPr="005003F1" w:rsidRDefault="005003F1" w:rsidP="005003F1">
      <w:pPr>
        <w:numPr>
          <w:ilvl w:val="1"/>
          <w:numId w:val="8"/>
        </w:numPr>
        <w:spacing w:after="0" w:line="240" w:lineRule="auto"/>
        <w:ind w:left="709" w:firstLine="0"/>
        <w:jc w:val="both"/>
        <w:rPr>
          <w:rFonts w:ascii="Times New Roman" w:hAnsi="Times New Roman" w:cs="Times New Roman"/>
        </w:rPr>
      </w:pPr>
      <w:r w:rsidRPr="005003F1">
        <w:rPr>
          <w:rFonts w:ascii="Times New Roman" w:hAnsi="Times New Roman" w:cs="Times New Roman"/>
        </w:rPr>
        <w:t>Продавец имеет право:</w:t>
      </w:r>
    </w:p>
    <w:p w14:paraId="0045DA16" w14:textId="77777777"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своевременной и в полном размере оплаты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Покупателем;</w:t>
      </w:r>
    </w:p>
    <w:p w14:paraId="0045DA17" w14:textId="77777777"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вывоз </w:t>
      </w:r>
      <w:r w:rsidR="00803A32">
        <w:rPr>
          <w:rFonts w:ascii="Times New Roman" w:hAnsi="Times New Roman" w:cs="Times New Roman"/>
        </w:rPr>
        <w:t>имущества</w:t>
      </w:r>
      <w:r w:rsidRPr="005003F1">
        <w:rPr>
          <w:rFonts w:ascii="Times New Roman" w:hAnsi="Times New Roman" w:cs="Times New Roman"/>
        </w:rPr>
        <w:t xml:space="preserve"> с территории Продавца в указанный в п.3.1 настоящего договора срок.</w:t>
      </w:r>
    </w:p>
    <w:p w14:paraId="0045DA18" w14:textId="77777777"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Покупатель обязан:</w:t>
      </w:r>
    </w:p>
    <w:p w14:paraId="0045DA19" w14:textId="77777777"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Обеспечить своевременный вывоз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с территории Продавца в срок, предусмотренный пунктом 3.1 настоящего договора;</w:t>
      </w:r>
    </w:p>
    <w:p w14:paraId="0045DA1A" w14:textId="77777777"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Произвести оплату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в порядке и в срок, предусмотренные настоящим договором.</w:t>
      </w:r>
    </w:p>
    <w:p w14:paraId="0045DA1B" w14:textId="77777777"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Покупатель имеет право:</w:t>
      </w:r>
    </w:p>
    <w:p w14:paraId="0045DA1C" w14:textId="77777777" w:rsid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передачи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в срок, указанный в 3.1 настоящего договора.</w:t>
      </w:r>
    </w:p>
    <w:p w14:paraId="0045DA1D" w14:textId="77777777" w:rsidR="00803A32" w:rsidRPr="00466E73" w:rsidRDefault="00803A32" w:rsidP="00803A32">
      <w:pPr>
        <w:spacing w:after="0" w:line="240" w:lineRule="auto"/>
        <w:ind w:left="720"/>
        <w:jc w:val="both"/>
        <w:rPr>
          <w:rFonts w:ascii="Times New Roman" w:hAnsi="Times New Roman" w:cs="Times New Roman"/>
          <w:sz w:val="16"/>
          <w:szCs w:val="16"/>
        </w:rPr>
      </w:pPr>
    </w:p>
    <w:p w14:paraId="0045DA1E"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Ответственность Сторон</w:t>
      </w:r>
    </w:p>
    <w:p w14:paraId="0045DA1F"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При просрочке оплаты за </w:t>
      </w:r>
      <w:r w:rsidR="00803A32">
        <w:rPr>
          <w:rFonts w:ascii="Times New Roman" w:hAnsi="Times New Roman" w:cs="Times New Roman"/>
        </w:rPr>
        <w:t>имущество</w:t>
      </w:r>
      <w:r w:rsidRPr="005003F1">
        <w:rPr>
          <w:rFonts w:ascii="Times New Roman" w:hAnsi="Times New Roman" w:cs="Times New Roman"/>
        </w:rPr>
        <w:t xml:space="preserve"> Покупатель обязан уплатить Продавцу пени в размере ключевой ставки Центрального Банка РФ за каждый день просрочки. При просрочке более чем на 10 (Десять) банковских дней, Продавец оставляет за собой право расторгнуть Договор в одностороннем порядке.</w:t>
      </w:r>
    </w:p>
    <w:p w14:paraId="0045DA20"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В случае просрочки передачи </w:t>
      </w:r>
      <w:r w:rsidR="00803A32">
        <w:rPr>
          <w:rFonts w:ascii="Times New Roman" w:hAnsi="Times New Roman" w:cs="Times New Roman"/>
        </w:rPr>
        <w:t>имущества</w:t>
      </w:r>
      <w:r w:rsidRPr="005003F1">
        <w:rPr>
          <w:rFonts w:ascii="Times New Roman" w:hAnsi="Times New Roman" w:cs="Times New Roman"/>
        </w:rPr>
        <w:t xml:space="preserve"> Продавец обязан уплатить Покупателю штраф в размере 0,1% от стоимости автотранспортного средства.</w:t>
      </w:r>
    </w:p>
    <w:p w14:paraId="0045DA21" w14:textId="77777777" w:rsid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За нарушение сроков вывоза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Покупатель уплачивает пени в размере 0,05% от суммы Договора за каждый день просрочки.</w:t>
      </w:r>
    </w:p>
    <w:p w14:paraId="0045DA22" w14:textId="77777777" w:rsidR="00334D59" w:rsidRPr="005003F1" w:rsidRDefault="00334D59"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324263">
        <w:rPr>
          <w:rFonts w:ascii="Times New Roman" w:hAnsi="Times New Roman" w:cs="Times New Roman"/>
        </w:rPr>
        <w:t>К отношениям Сторон не применя</w:t>
      </w:r>
      <w:r>
        <w:rPr>
          <w:rFonts w:ascii="Times New Roman" w:hAnsi="Times New Roman" w:cs="Times New Roman"/>
        </w:rPr>
        <w:t>ю</w:t>
      </w:r>
      <w:r w:rsidRPr="00324263">
        <w:rPr>
          <w:rFonts w:ascii="Times New Roman" w:hAnsi="Times New Roman" w:cs="Times New Roman"/>
        </w:rPr>
        <w:t>тся</w:t>
      </w:r>
      <w:r>
        <w:rPr>
          <w:rFonts w:ascii="Times New Roman" w:hAnsi="Times New Roman" w:cs="Times New Roman"/>
        </w:rPr>
        <w:t xml:space="preserve"> положения</w:t>
      </w:r>
      <w:r w:rsidRPr="00324263">
        <w:rPr>
          <w:rFonts w:ascii="Times New Roman" w:hAnsi="Times New Roman" w:cs="Times New Roman"/>
        </w:rPr>
        <w:t xml:space="preserve"> ст. 317.1. Гражданского кодекса Р</w:t>
      </w:r>
      <w:r>
        <w:rPr>
          <w:rFonts w:ascii="Times New Roman" w:hAnsi="Times New Roman" w:cs="Times New Roman"/>
        </w:rPr>
        <w:t xml:space="preserve">оссийской </w:t>
      </w:r>
      <w:r w:rsidRPr="00324263">
        <w:rPr>
          <w:rFonts w:ascii="Times New Roman" w:hAnsi="Times New Roman" w:cs="Times New Roman"/>
        </w:rPr>
        <w:t>Ф</w:t>
      </w:r>
      <w:r>
        <w:rPr>
          <w:rFonts w:ascii="Times New Roman" w:hAnsi="Times New Roman" w:cs="Times New Roman"/>
        </w:rPr>
        <w:t>едерации о начислении процентов на суммы денежных средств, подлежащих уплате в соответствии с условиями настоящего договора.</w:t>
      </w:r>
    </w:p>
    <w:p w14:paraId="0045DA23" w14:textId="77777777" w:rsidR="005003F1" w:rsidRPr="001E472A" w:rsidRDefault="005003F1" w:rsidP="005003F1">
      <w:pPr>
        <w:tabs>
          <w:tab w:val="left" w:pos="1260"/>
        </w:tabs>
        <w:spacing w:after="0" w:line="240" w:lineRule="auto"/>
        <w:ind w:firstLine="1276"/>
        <w:jc w:val="both"/>
        <w:rPr>
          <w:rFonts w:ascii="Times New Roman" w:hAnsi="Times New Roman" w:cs="Times New Roman"/>
          <w:sz w:val="14"/>
          <w:szCs w:val="14"/>
        </w:rPr>
      </w:pPr>
    </w:p>
    <w:p w14:paraId="0045DA24"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Заключительные положения</w:t>
      </w:r>
    </w:p>
    <w:p w14:paraId="0045DA25"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Настоящий договор вступает в силу с момента его подписания Сторонами и действует до полного исполнения Сторонами своих обязательств.</w:t>
      </w:r>
    </w:p>
    <w:p w14:paraId="0045DA26"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Договор прекращает свое действие досрочно в случаях, предусмотренных действующим законодательством РФ.</w:t>
      </w:r>
    </w:p>
    <w:p w14:paraId="0045DA27"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 случае прекращения действия настоящего договора Стороны не освобождаются от своих неисполненных обязательств, выплаты причитающихся процентов и возмещения убытков, возникших вследствие неисполнения или ненадлежащего исполнения своих обязательств по настоящему договору.</w:t>
      </w:r>
    </w:p>
    <w:p w14:paraId="0045DA28"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Любые изменения и дополнения к Договору действительны при условии, если они совершены в письменной форме и подписаны Сторонами или надлежащим образом уполномоченными на то представителями Сторон.</w:t>
      </w:r>
    </w:p>
    <w:p w14:paraId="0045DA29"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 течение 5 (пяти) календарных дней с момента заключения настоящего Договора Покупатель обязуется раскрыть Продавцу сведения о собственниках (номинальных владельцах) долей Покупателя, по форме, предусмотренной приложением к настоящему Договору, с указанием бенефициаров (в том числе конечного выгодоприобретателя/ бенефициара) с предоставлением подтверждающих документов.</w:t>
      </w:r>
    </w:p>
    <w:p w14:paraId="0045DA2A" w14:textId="77777777" w:rsidR="005003F1" w:rsidRPr="005003F1" w:rsidRDefault="005003F1" w:rsidP="005003F1">
      <w:pPr>
        <w:tabs>
          <w:tab w:val="left" w:pos="1260"/>
        </w:tabs>
        <w:spacing w:after="0" w:line="240" w:lineRule="auto"/>
        <w:jc w:val="both"/>
        <w:rPr>
          <w:rFonts w:ascii="Times New Roman" w:hAnsi="Times New Roman" w:cs="Times New Roman"/>
        </w:rPr>
      </w:pPr>
      <w:r w:rsidRPr="005003F1">
        <w:rPr>
          <w:rFonts w:ascii="Times New Roman" w:hAnsi="Times New Roman" w:cs="Times New Roman"/>
        </w:rPr>
        <w:tab/>
        <w:t>В случае любых изменений сведений о собственниках (номинальных владельцах) долей Покупателя, включая бенефициаров (в том числе конечного выгодоприобретателя/бенефициара), Покупатель обязуется в течение 5 (пяти) календарных дней с даты наступления таких изменений предоставить Продавцу актуализированные сведения.</w:t>
      </w:r>
    </w:p>
    <w:p w14:paraId="0045DA2B" w14:textId="77777777" w:rsidR="005003F1" w:rsidRPr="005003F1" w:rsidRDefault="005003F1" w:rsidP="005003F1">
      <w:pPr>
        <w:tabs>
          <w:tab w:val="left" w:pos="1260"/>
        </w:tabs>
        <w:spacing w:after="0" w:line="240" w:lineRule="auto"/>
        <w:ind w:firstLine="1276"/>
        <w:jc w:val="both"/>
        <w:rPr>
          <w:rFonts w:ascii="Times New Roman" w:hAnsi="Times New Roman" w:cs="Times New Roman"/>
        </w:rPr>
      </w:pPr>
      <w:r w:rsidRPr="005003F1">
        <w:rPr>
          <w:rFonts w:ascii="Times New Roman" w:hAnsi="Times New Roman" w:cs="Times New Roman"/>
        </w:rPr>
        <w:t>При раскрытии соответствующей информации Стороны обязуются производить обработку персональных данных в соответствии с Федеральным законом №152-ФЗ от 27.07.2006г. "О персональных данных</w:t>
      </w:r>
      <w:r w:rsidR="0004676C" w:rsidRPr="005003F1">
        <w:rPr>
          <w:rFonts w:ascii="Times New Roman" w:hAnsi="Times New Roman" w:cs="Times New Roman"/>
        </w:rPr>
        <w:t>"</w:t>
      </w:r>
      <w:r w:rsidRPr="005003F1">
        <w:rPr>
          <w:rFonts w:ascii="Times New Roman" w:hAnsi="Times New Roman" w:cs="Times New Roman"/>
        </w:rPr>
        <w:t>.</w:t>
      </w:r>
    </w:p>
    <w:p w14:paraId="0045DA2C" w14:textId="77777777" w:rsidR="005003F1" w:rsidRPr="005003F1" w:rsidRDefault="005003F1" w:rsidP="005003F1">
      <w:pPr>
        <w:tabs>
          <w:tab w:val="left" w:pos="1260"/>
        </w:tabs>
        <w:spacing w:after="0" w:line="240" w:lineRule="auto"/>
        <w:ind w:firstLine="1276"/>
        <w:jc w:val="both"/>
        <w:rPr>
          <w:rFonts w:ascii="Times New Roman" w:hAnsi="Times New Roman" w:cs="Times New Roman"/>
        </w:rPr>
      </w:pPr>
      <w:r w:rsidRPr="005003F1">
        <w:rPr>
          <w:rFonts w:ascii="Times New Roman" w:hAnsi="Times New Roman" w:cs="Times New Roman"/>
        </w:rPr>
        <w:t>Положения настоящего пункта Стороны признают существенным условием Договора. В случае невыполнения или ненадлежащего выполнения Покупателем обязательств, предусмотренных настоящим пунктом, Продавец вправе в одностороннем внесудебном порядке расторгнуть Договор.</w:t>
      </w:r>
    </w:p>
    <w:p w14:paraId="0045DA2D"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Все уведомления и сообщения в рамках Договора должны направляться Сторонами друг другу в письменной форме.</w:t>
      </w:r>
    </w:p>
    <w:p w14:paraId="0045DA2E" w14:textId="77777777"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Договор составлен и подписан в трёх экземплярах, один экземпляр для Продавца и два экземпляра для Покупателя.</w:t>
      </w:r>
    </w:p>
    <w:p w14:paraId="0045DA2F" w14:textId="77777777" w:rsidR="005003F1" w:rsidRPr="001E472A" w:rsidRDefault="005003F1" w:rsidP="005003F1">
      <w:pPr>
        <w:tabs>
          <w:tab w:val="left" w:pos="1260"/>
        </w:tabs>
        <w:spacing w:after="0" w:line="240" w:lineRule="auto"/>
        <w:jc w:val="both"/>
        <w:rPr>
          <w:rFonts w:ascii="Times New Roman" w:hAnsi="Times New Roman" w:cs="Times New Roman"/>
          <w:b/>
          <w:sz w:val="14"/>
          <w:szCs w:val="14"/>
        </w:rPr>
      </w:pPr>
    </w:p>
    <w:p w14:paraId="0045DA30"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Перечень приложений:</w:t>
      </w:r>
    </w:p>
    <w:p w14:paraId="0045DA31" w14:textId="77777777"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8.1. Приложение № 1 </w:t>
      </w:r>
      <w:r w:rsidRPr="005003F1">
        <w:rPr>
          <w:rFonts w:ascii="Times New Roman" w:hAnsi="Times New Roman" w:cs="Times New Roman"/>
          <w:color w:val="000000"/>
        </w:rPr>
        <w:t>– Спецификация.</w:t>
      </w:r>
    </w:p>
    <w:p w14:paraId="0045DA32" w14:textId="77777777"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8.2. Приложение № 2 </w:t>
      </w:r>
      <w:r w:rsidRPr="005003F1">
        <w:rPr>
          <w:rFonts w:ascii="Times New Roman" w:hAnsi="Times New Roman" w:cs="Times New Roman"/>
          <w:color w:val="000000"/>
        </w:rPr>
        <w:t xml:space="preserve">– </w:t>
      </w:r>
      <w:r w:rsidRPr="005003F1">
        <w:rPr>
          <w:rFonts w:ascii="Times New Roman" w:hAnsi="Times New Roman" w:cs="Times New Roman"/>
        </w:rPr>
        <w:t>Форма предоставления сведений о собственниках.</w:t>
      </w:r>
    </w:p>
    <w:p w14:paraId="0045DA33" w14:textId="77777777"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8.3. Приложение № 3 </w:t>
      </w:r>
      <w:r w:rsidRPr="005003F1">
        <w:rPr>
          <w:rFonts w:ascii="Times New Roman" w:hAnsi="Times New Roman" w:cs="Times New Roman"/>
          <w:color w:val="000000"/>
        </w:rPr>
        <w:t>– Акт</w:t>
      </w:r>
      <w:r w:rsidRPr="005003F1">
        <w:rPr>
          <w:rFonts w:ascii="Times New Roman" w:hAnsi="Times New Roman" w:cs="Times New Roman"/>
        </w:rPr>
        <w:t xml:space="preserve"> приема-передачи.</w:t>
      </w:r>
    </w:p>
    <w:p w14:paraId="0045DA34" w14:textId="77777777" w:rsidR="005003F1" w:rsidRPr="00466E73" w:rsidRDefault="005003F1" w:rsidP="005003F1">
      <w:pPr>
        <w:spacing w:after="0" w:line="240" w:lineRule="auto"/>
        <w:ind w:firstLine="720"/>
        <w:rPr>
          <w:rFonts w:ascii="Times New Roman" w:hAnsi="Times New Roman" w:cs="Times New Roman"/>
          <w:sz w:val="16"/>
          <w:szCs w:val="16"/>
        </w:rPr>
      </w:pPr>
    </w:p>
    <w:p w14:paraId="0045DA35" w14:textId="77777777"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Адреса, реквизиты и подписи Сторон</w:t>
      </w:r>
    </w:p>
    <w:tbl>
      <w:tblPr>
        <w:tblW w:w="9607" w:type="dxa"/>
        <w:jc w:val="center"/>
        <w:tblLook w:val="01E0" w:firstRow="1" w:lastRow="1" w:firstColumn="1" w:lastColumn="1" w:noHBand="0" w:noVBand="0"/>
      </w:tblPr>
      <w:tblGrid>
        <w:gridCol w:w="31"/>
        <w:gridCol w:w="1475"/>
        <w:gridCol w:w="265"/>
        <w:gridCol w:w="3045"/>
        <w:gridCol w:w="4621"/>
        <w:gridCol w:w="105"/>
        <w:gridCol w:w="65"/>
      </w:tblGrid>
      <w:tr w:rsidR="005003F1" w:rsidRPr="00A529E0" w14:paraId="0045DA58" w14:textId="77777777" w:rsidTr="009A5A26">
        <w:trPr>
          <w:gridBefore w:val="1"/>
          <w:gridAfter w:val="1"/>
          <w:wBefore w:w="31" w:type="dxa"/>
          <w:wAfter w:w="65" w:type="dxa"/>
          <w:jc w:val="center"/>
        </w:trPr>
        <w:tc>
          <w:tcPr>
            <w:tcW w:w="1475" w:type="dxa"/>
          </w:tcPr>
          <w:p w14:paraId="0045DA36" w14:textId="77777777" w:rsidR="005003F1" w:rsidRPr="005003F1" w:rsidRDefault="005003F1" w:rsidP="009A5A26">
            <w:pPr>
              <w:widowControl w:val="0"/>
              <w:autoSpaceDE w:val="0"/>
              <w:autoSpaceDN w:val="0"/>
              <w:spacing w:after="0" w:line="240" w:lineRule="auto"/>
              <w:ind w:left="-66"/>
              <w:rPr>
                <w:rFonts w:ascii="Times New Roman" w:hAnsi="Times New Roman" w:cs="Times New Roman"/>
                <w:b/>
                <w:smallCaps/>
              </w:rPr>
            </w:pPr>
            <w:r w:rsidRPr="005003F1">
              <w:rPr>
                <w:rFonts w:ascii="Times New Roman" w:hAnsi="Times New Roman" w:cs="Times New Roman"/>
                <w:b/>
                <w:smallCaps/>
              </w:rPr>
              <w:t>ПРОДАВЕЦ:</w:t>
            </w:r>
          </w:p>
        </w:tc>
        <w:tc>
          <w:tcPr>
            <w:tcW w:w="8036" w:type="dxa"/>
            <w:gridSpan w:val="4"/>
          </w:tcPr>
          <w:p w14:paraId="0045DA37" w14:textId="77777777" w:rsidR="005003F1" w:rsidRPr="005003F1" w:rsidRDefault="005003F1" w:rsidP="00466E73">
            <w:pPr>
              <w:spacing w:after="0" w:line="240" w:lineRule="auto"/>
              <w:ind w:left="-105"/>
              <w:rPr>
                <w:rFonts w:ascii="Times New Roman" w:hAnsi="Times New Roman" w:cs="Times New Roman"/>
                <w:b/>
              </w:rPr>
            </w:pPr>
            <w:r w:rsidRPr="005003F1">
              <w:rPr>
                <w:rFonts w:ascii="Times New Roman" w:hAnsi="Times New Roman" w:cs="Times New Roman"/>
                <w:b/>
              </w:rPr>
              <w:t xml:space="preserve">АО «Интер РАО - Электрогенерация» </w:t>
            </w:r>
          </w:p>
          <w:p w14:paraId="0045DA38" w14:textId="77777777" w:rsidR="00F464E2" w:rsidRPr="00F464E2" w:rsidRDefault="00F464E2" w:rsidP="009A5A26">
            <w:pPr>
              <w:spacing w:after="0" w:line="240" w:lineRule="auto"/>
              <w:ind w:left="-57"/>
              <w:jc w:val="both"/>
              <w:rPr>
                <w:rFonts w:ascii="Times New Roman" w:eastAsia="Calibri" w:hAnsi="Times New Roman" w:cs="Times New Roman"/>
              </w:rPr>
            </w:pPr>
            <w:r w:rsidRPr="00F464E2">
              <w:rPr>
                <w:rFonts w:ascii="Times New Roman" w:eastAsia="Calibri" w:hAnsi="Times New Roman" w:cs="Times New Roman"/>
              </w:rPr>
              <w:t>Место нахождения: Российская Федерация, г. Москва</w:t>
            </w:r>
          </w:p>
          <w:p w14:paraId="0045DA39"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 xml:space="preserve">Почтовый адрес: Российская Федерация, 119435, г. Москва, ул. Большая </w:t>
            </w:r>
            <w:proofErr w:type="spellStart"/>
            <w:r w:rsidRPr="00F464E2">
              <w:rPr>
                <w:rFonts w:ascii="Times New Roman" w:eastAsia="Calibri" w:hAnsi="Times New Roman" w:cs="Times New Roman"/>
              </w:rPr>
              <w:t>Пироговская</w:t>
            </w:r>
            <w:proofErr w:type="spellEnd"/>
            <w:r w:rsidRPr="00F464E2">
              <w:rPr>
                <w:rFonts w:ascii="Times New Roman" w:eastAsia="Calibri" w:hAnsi="Times New Roman" w:cs="Times New Roman"/>
              </w:rPr>
              <w:t>, д. 27, стр.1</w:t>
            </w:r>
          </w:p>
          <w:p w14:paraId="0045DA3A"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 xml:space="preserve">Адрес для счетов-фактур: Российская Федерация, 119435, г. Москва, ул. Большая </w:t>
            </w:r>
            <w:proofErr w:type="spellStart"/>
            <w:r w:rsidRPr="00F464E2">
              <w:rPr>
                <w:rFonts w:ascii="Times New Roman" w:eastAsia="Calibri" w:hAnsi="Times New Roman" w:cs="Times New Roman"/>
              </w:rPr>
              <w:t>Пироговская</w:t>
            </w:r>
            <w:proofErr w:type="spellEnd"/>
            <w:r w:rsidRPr="00F464E2">
              <w:rPr>
                <w:rFonts w:ascii="Times New Roman" w:eastAsia="Calibri" w:hAnsi="Times New Roman" w:cs="Times New Roman"/>
              </w:rPr>
              <w:t>, д. 27, стр.1</w:t>
            </w:r>
          </w:p>
          <w:p w14:paraId="0045DA3B"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ИНН 7704784450</w:t>
            </w:r>
          </w:p>
          <w:p w14:paraId="0045DA3C"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КПП 770401001/997450001</w:t>
            </w:r>
          </w:p>
          <w:p w14:paraId="0045DA3D"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ОГРН 1117746460358</w:t>
            </w:r>
          </w:p>
          <w:p w14:paraId="0045DA3E"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ОКПО 92516444</w:t>
            </w:r>
          </w:p>
          <w:p w14:paraId="0045DA3F" w14:textId="77777777" w:rsidR="00F464E2" w:rsidRPr="00F464E2" w:rsidRDefault="00F464E2" w:rsidP="00466E73">
            <w:pPr>
              <w:tabs>
                <w:tab w:val="left" w:pos="2555"/>
              </w:tabs>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ОКВЭД 35.11</w:t>
            </w:r>
            <w:r w:rsidR="00DA5021">
              <w:rPr>
                <w:rFonts w:ascii="Times New Roman" w:eastAsia="Calibri" w:hAnsi="Times New Roman" w:cs="Times New Roman"/>
              </w:rPr>
              <w:tab/>
            </w:r>
          </w:p>
          <w:p w14:paraId="0045DA40"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ОКТМО 45383000</w:t>
            </w:r>
          </w:p>
          <w:p w14:paraId="0045DA41"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Банковские реквизиты:</w:t>
            </w:r>
          </w:p>
          <w:p w14:paraId="0045DA42"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Получатель платежа:</w:t>
            </w:r>
          </w:p>
          <w:p w14:paraId="0045DA43"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АО «Интер РАО - Электрогенерация»</w:t>
            </w:r>
          </w:p>
          <w:p w14:paraId="0045DA44"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Банк ГПБ (АО) г. Москва</w:t>
            </w:r>
          </w:p>
          <w:p w14:paraId="0045DA45"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р/с 40702810692000024152</w:t>
            </w:r>
          </w:p>
          <w:p w14:paraId="0045DA46"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к/с 30101810200000000823</w:t>
            </w:r>
          </w:p>
          <w:p w14:paraId="0045DA47"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БИК 044525823</w:t>
            </w:r>
          </w:p>
          <w:p w14:paraId="0045DA48" w14:textId="77777777" w:rsidR="00F464E2" w:rsidRPr="00466E73" w:rsidRDefault="00F464E2" w:rsidP="00466E73">
            <w:pPr>
              <w:spacing w:after="0" w:line="240" w:lineRule="auto"/>
              <w:ind w:left="-105" w:firstLine="709"/>
              <w:jc w:val="both"/>
              <w:rPr>
                <w:rFonts w:ascii="Times New Roman" w:eastAsia="Calibri" w:hAnsi="Times New Roman" w:cs="Times New Roman"/>
                <w:sz w:val="16"/>
                <w:szCs w:val="16"/>
              </w:rPr>
            </w:pPr>
          </w:p>
          <w:p w14:paraId="0045DA49" w14:textId="77777777" w:rsidR="00F464E2" w:rsidRPr="00F464E2" w:rsidRDefault="00F464E2" w:rsidP="00466E73">
            <w:pPr>
              <w:spacing w:after="0" w:line="240" w:lineRule="auto"/>
              <w:ind w:left="-105" w:firstLine="709"/>
              <w:jc w:val="both"/>
              <w:rPr>
                <w:rFonts w:ascii="Times New Roman" w:eastAsia="Calibri" w:hAnsi="Times New Roman" w:cs="Times New Roman"/>
              </w:rPr>
            </w:pPr>
            <w:r w:rsidRPr="00F464E2">
              <w:rPr>
                <w:rFonts w:ascii="Times New Roman" w:eastAsia="Calibri" w:hAnsi="Times New Roman" w:cs="Times New Roman"/>
              </w:rPr>
              <w:t>Грузоотправитель/Исполнитель услуг:</w:t>
            </w:r>
          </w:p>
          <w:p w14:paraId="0045DA4A" w14:textId="77777777" w:rsidR="00F464E2" w:rsidRPr="00F464E2" w:rsidRDefault="00F464E2" w:rsidP="00466E73">
            <w:pPr>
              <w:spacing w:after="0" w:line="240" w:lineRule="auto"/>
              <w:ind w:left="-105" w:firstLine="709"/>
              <w:jc w:val="both"/>
              <w:rPr>
                <w:rFonts w:ascii="Times New Roman" w:eastAsia="Calibri" w:hAnsi="Times New Roman" w:cs="Times New Roman"/>
                <w:b/>
                <w:bCs/>
              </w:rPr>
            </w:pPr>
            <w:r w:rsidRPr="00F464E2">
              <w:rPr>
                <w:rFonts w:ascii="Times New Roman" w:eastAsia="Calibri" w:hAnsi="Times New Roman" w:cs="Times New Roman"/>
                <w:b/>
                <w:bCs/>
              </w:rPr>
              <w:t>Филиал «Сочинская ТЭС» АО «Интер РАО – Электрогенерация»</w:t>
            </w:r>
          </w:p>
          <w:p w14:paraId="0045DA4B"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Адрес места нахождения филиала: Российская Федерация, 354002, г. Сочи, ул. Транспортная, д. 133</w:t>
            </w:r>
          </w:p>
          <w:p w14:paraId="0045DA4C" w14:textId="77777777"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Почтовый адрес филиала (Адрес для направления корреспонденции):</w:t>
            </w:r>
          </w:p>
          <w:p w14:paraId="0045DA4D"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Российская Федерация, 354000, г. Сочи, ул. Воровского, ½, Главпочтамт а/я 313</w:t>
            </w:r>
          </w:p>
          <w:p w14:paraId="0045DA4E"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ИНН 7704784450</w:t>
            </w:r>
          </w:p>
          <w:p w14:paraId="0045DA4F"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КПП 231943001 (для первичных документов и счетов-фактур)</w:t>
            </w:r>
          </w:p>
          <w:p w14:paraId="0045DA50"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ОКПО 92314723</w:t>
            </w:r>
          </w:p>
          <w:p w14:paraId="0045DA51"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ОКАТО 03422636800</w:t>
            </w:r>
          </w:p>
          <w:p w14:paraId="0045DA52"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ОКВЭД 35.11</w:t>
            </w:r>
          </w:p>
          <w:p w14:paraId="0045DA53"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ОКТМО 03726000</w:t>
            </w:r>
          </w:p>
          <w:p w14:paraId="0045DA54" w14:textId="77777777"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 xml:space="preserve">Телефон: +7 (862) 298-66-06  </w:t>
            </w:r>
          </w:p>
          <w:p w14:paraId="0045DA55" w14:textId="77777777" w:rsidR="00F464E2" w:rsidRPr="00F464E2" w:rsidRDefault="00F464E2" w:rsidP="00466E73">
            <w:pPr>
              <w:spacing w:after="0" w:line="240" w:lineRule="auto"/>
              <w:ind w:left="-105" w:firstLine="1"/>
              <w:jc w:val="both"/>
              <w:rPr>
                <w:rFonts w:ascii="Times New Roman" w:eastAsia="Calibri" w:hAnsi="Times New Roman" w:cs="Times New Roman"/>
                <w:lang w:val="en-US"/>
              </w:rPr>
            </w:pPr>
            <w:r w:rsidRPr="00F464E2">
              <w:rPr>
                <w:rFonts w:ascii="Times New Roman" w:eastAsia="Calibri" w:hAnsi="Times New Roman" w:cs="Times New Roman"/>
              </w:rPr>
              <w:t>Факс</w:t>
            </w:r>
            <w:r w:rsidRPr="00F464E2">
              <w:rPr>
                <w:rFonts w:ascii="Times New Roman" w:eastAsia="Calibri" w:hAnsi="Times New Roman" w:cs="Times New Roman"/>
                <w:lang w:val="en-US"/>
              </w:rPr>
              <w:t>: +7 (862) 268-21-33</w:t>
            </w:r>
          </w:p>
          <w:p w14:paraId="0045DA56" w14:textId="77777777" w:rsidR="005003F1" w:rsidRDefault="00F464E2" w:rsidP="00466E73">
            <w:pPr>
              <w:spacing w:after="0" w:line="240" w:lineRule="auto"/>
              <w:ind w:left="-105" w:firstLine="1"/>
              <w:jc w:val="both"/>
              <w:rPr>
                <w:rFonts w:ascii="Times New Roman" w:eastAsia="Calibri" w:hAnsi="Times New Roman" w:cs="Times New Roman"/>
                <w:color w:val="0000FF"/>
                <w:u w:val="single"/>
                <w:lang w:val="en-US"/>
              </w:rPr>
            </w:pPr>
            <w:r w:rsidRPr="00F464E2">
              <w:rPr>
                <w:rFonts w:ascii="Times New Roman" w:eastAsia="Calibri" w:hAnsi="Times New Roman" w:cs="Times New Roman"/>
                <w:color w:val="0000FF"/>
                <w:u w:val="single"/>
                <w:lang w:val="en-US"/>
              </w:rPr>
              <w:t>e-mail:</w:t>
            </w:r>
            <w:r w:rsidRPr="00F464E2">
              <w:rPr>
                <w:rFonts w:ascii="Times New Roman" w:eastAsia="Calibri" w:hAnsi="Times New Roman" w:cs="Times New Roman"/>
                <w:lang w:val="en-US"/>
              </w:rPr>
              <w:t xml:space="preserve"> </w:t>
            </w:r>
            <w:hyperlink r:id="rId13" w:history="1">
              <w:r w:rsidRPr="00F464E2">
                <w:rPr>
                  <w:rFonts w:ascii="Times New Roman" w:eastAsia="Calibri" w:hAnsi="Times New Roman" w:cs="Times New Roman"/>
                  <w:color w:val="0000FF"/>
                  <w:u w:val="single"/>
                  <w:lang w:val="en-US"/>
                </w:rPr>
                <w:t>secretary_stes@interrao.ru</w:t>
              </w:r>
            </w:hyperlink>
          </w:p>
          <w:p w14:paraId="0045DA57" w14:textId="77777777" w:rsidR="00466E73" w:rsidRPr="009A5A26" w:rsidRDefault="00466E73" w:rsidP="00466E73">
            <w:pPr>
              <w:spacing w:after="0" w:line="240" w:lineRule="auto"/>
              <w:ind w:left="-105" w:firstLine="1"/>
              <w:jc w:val="both"/>
              <w:rPr>
                <w:rFonts w:ascii="Times New Roman" w:eastAsia="Calibri" w:hAnsi="Times New Roman" w:cs="Times New Roman"/>
                <w:sz w:val="16"/>
                <w:szCs w:val="16"/>
                <w:lang w:val="en-US"/>
              </w:rPr>
            </w:pPr>
          </w:p>
        </w:tc>
      </w:tr>
      <w:tr w:rsidR="005003F1" w:rsidRPr="005003F1" w14:paraId="0045DA63" w14:textId="77777777" w:rsidTr="009A5A26">
        <w:trPr>
          <w:gridAfter w:val="2"/>
          <w:wAfter w:w="170" w:type="dxa"/>
          <w:trHeight w:val="1443"/>
          <w:jc w:val="center"/>
        </w:trPr>
        <w:tc>
          <w:tcPr>
            <w:tcW w:w="1771" w:type="dxa"/>
            <w:gridSpan w:val="3"/>
          </w:tcPr>
          <w:p w14:paraId="0045DA59" w14:textId="77777777" w:rsidR="005003F1" w:rsidRPr="005003F1" w:rsidRDefault="005003F1" w:rsidP="009A5A26">
            <w:pPr>
              <w:widowControl w:val="0"/>
              <w:autoSpaceDE w:val="0"/>
              <w:autoSpaceDN w:val="0"/>
              <w:spacing w:after="0" w:line="240" w:lineRule="auto"/>
              <w:ind w:left="-140" w:firstLine="18"/>
              <w:rPr>
                <w:rFonts w:ascii="Times New Roman" w:hAnsi="Times New Roman" w:cs="Times New Roman"/>
                <w:b/>
                <w:smallCaps/>
              </w:rPr>
            </w:pPr>
            <w:r w:rsidRPr="005003F1">
              <w:rPr>
                <w:rFonts w:ascii="Times New Roman" w:hAnsi="Times New Roman" w:cs="Times New Roman"/>
                <w:b/>
                <w:smallCaps/>
              </w:rPr>
              <w:t>ПОКУПАТЕЛЬ:</w:t>
            </w:r>
          </w:p>
        </w:tc>
        <w:tc>
          <w:tcPr>
            <w:tcW w:w="7666" w:type="dxa"/>
            <w:gridSpan w:val="2"/>
          </w:tcPr>
          <w:p w14:paraId="0045DA5A" w14:textId="77777777" w:rsidR="005003F1" w:rsidRPr="005003F1" w:rsidRDefault="005003F1" w:rsidP="009A5A26">
            <w:pPr>
              <w:spacing w:after="0" w:line="240" w:lineRule="auto"/>
              <w:ind w:left="-65"/>
              <w:rPr>
                <w:rFonts w:ascii="Times New Roman" w:hAnsi="Times New Roman" w:cs="Times New Roman"/>
                <w:b/>
              </w:rPr>
            </w:pPr>
            <w:r w:rsidRPr="005003F1">
              <w:rPr>
                <w:rFonts w:ascii="Times New Roman" w:hAnsi="Times New Roman" w:cs="Times New Roman"/>
                <w:b/>
              </w:rPr>
              <w:t>___________________________________</w:t>
            </w:r>
            <w:r w:rsidR="009A5A26">
              <w:rPr>
                <w:rFonts w:ascii="Times New Roman" w:hAnsi="Times New Roman" w:cs="Times New Roman"/>
                <w:b/>
              </w:rPr>
              <w:t>__________________________</w:t>
            </w:r>
          </w:p>
          <w:p w14:paraId="0045DA5B" w14:textId="77777777"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Юридический адрес: ________________________</w:t>
            </w:r>
          </w:p>
          <w:p w14:paraId="0045DA5C" w14:textId="77777777" w:rsidR="005003F1" w:rsidRPr="005003F1" w:rsidRDefault="005003F1" w:rsidP="009A5A26">
            <w:pPr>
              <w:spacing w:after="0" w:line="240" w:lineRule="auto"/>
              <w:ind w:left="-65"/>
              <w:rPr>
                <w:rFonts w:ascii="Times New Roman" w:hAnsi="Times New Roman" w:cs="Times New Roman"/>
              </w:rPr>
            </w:pPr>
            <w:r w:rsidRPr="005003F1">
              <w:rPr>
                <w:rFonts w:ascii="Times New Roman" w:hAnsi="Times New Roman" w:cs="Times New Roman"/>
              </w:rPr>
              <w:t>Почтовый адрес ____________________________</w:t>
            </w:r>
          </w:p>
          <w:p w14:paraId="0045DA5D" w14:textId="77777777" w:rsidR="005003F1" w:rsidRPr="005003F1" w:rsidRDefault="005003F1" w:rsidP="009A5A26">
            <w:pPr>
              <w:tabs>
                <w:tab w:val="left" w:pos="6342"/>
              </w:tabs>
              <w:spacing w:after="0" w:line="240" w:lineRule="auto"/>
              <w:ind w:left="-65"/>
              <w:rPr>
                <w:rFonts w:ascii="Times New Roman" w:hAnsi="Times New Roman" w:cs="Times New Roman"/>
                <w:color w:val="000000"/>
              </w:rPr>
            </w:pPr>
            <w:r w:rsidRPr="005003F1">
              <w:rPr>
                <w:rFonts w:ascii="Times New Roman" w:hAnsi="Times New Roman" w:cs="Times New Roman"/>
              </w:rPr>
              <w:t>Телефон (факс): _______________________</w:t>
            </w:r>
            <w:r w:rsidR="009A5A26">
              <w:rPr>
                <w:rFonts w:ascii="Times New Roman" w:hAnsi="Times New Roman" w:cs="Times New Roman"/>
              </w:rPr>
              <w:t>_____</w:t>
            </w:r>
          </w:p>
          <w:p w14:paraId="0045DA5E" w14:textId="77777777"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ОГРН ___________________________</w:t>
            </w:r>
            <w:r w:rsidR="009A5A26">
              <w:rPr>
                <w:rFonts w:ascii="Times New Roman" w:hAnsi="Times New Roman" w:cs="Times New Roman"/>
              </w:rPr>
              <w:t>__________</w:t>
            </w:r>
          </w:p>
          <w:p w14:paraId="0045DA5F" w14:textId="77777777"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ИНН _______________ КПП __________________</w:t>
            </w:r>
          </w:p>
          <w:p w14:paraId="0045DA60" w14:textId="77777777"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b/>
              </w:rPr>
              <w:t>Банковские реквизиты</w:t>
            </w:r>
            <w:r w:rsidRPr="005003F1">
              <w:rPr>
                <w:rFonts w:ascii="Times New Roman" w:hAnsi="Times New Roman" w:cs="Times New Roman"/>
              </w:rPr>
              <w:t>:</w:t>
            </w:r>
          </w:p>
          <w:p w14:paraId="0045DA61" w14:textId="77777777"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р/с ___________________ в _______________________</w:t>
            </w:r>
            <w:r w:rsidR="009A5A26">
              <w:rPr>
                <w:rFonts w:ascii="Times New Roman" w:hAnsi="Times New Roman" w:cs="Times New Roman"/>
              </w:rPr>
              <w:t>__</w:t>
            </w:r>
          </w:p>
          <w:p w14:paraId="0045DA62" w14:textId="77777777" w:rsidR="005003F1" w:rsidRPr="005003F1" w:rsidRDefault="005003F1" w:rsidP="009A5A26">
            <w:pPr>
              <w:widowControl w:val="0"/>
              <w:autoSpaceDE w:val="0"/>
              <w:autoSpaceDN w:val="0"/>
              <w:spacing w:after="0" w:line="240" w:lineRule="auto"/>
              <w:ind w:left="-65"/>
              <w:rPr>
                <w:rFonts w:ascii="Times New Roman" w:hAnsi="Times New Roman" w:cs="Times New Roman"/>
              </w:rPr>
            </w:pPr>
            <w:r w:rsidRPr="005003F1">
              <w:rPr>
                <w:rFonts w:ascii="Times New Roman" w:hAnsi="Times New Roman" w:cs="Times New Roman"/>
              </w:rPr>
              <w:t>к/с ___________________ БИК ______________________</w:t>
            </w:r>
          </w:p>
        </w:tc>
      </w:tr>
      <w:tr w:rsidR="005003F1" w:rsidRPr="005003F1" w14:paraId="0045DA6E" w14:textId="77777777" w:rsidTr="009A5A26">
        <w:trPr>
          <w:gridBefore w:val="1"/>
          <w:wBefore w:w="31" w:type="dxa"/>
          <w:jc w:val="center"/>
        </w:trPr>
        <w:tc>
          <w:tcPr>
            <w:tcW w:w="4785" w:type="dxa"/>
            <w:gridSpan w:val="3"/>
          </w:tcPr>
          <w:p w14:paraId="0045DA64" w14:textId="77777777" w:rsidR="005003F1" w:rsidRDefault="005003F1" w:rsidP="005003F1">
            <w:pPr>
              <w:spacing w:after="0" w:line="240" w:lineRule="auto"/>
              <w:rPr>
                <w:rFonts w:ascii="Times New Roman" w:hAnsi="Times New Roman" w:cs="Times New Roman"/>
                <w:b/>
              </w:rPr>
            </w:pPr>
            <w:r w:rsidRPr="005003F1">
              <w:rPr>
                <w:rFonts w:ascii="Times New Roman" w:hAnsi="Times New Roman" w:cs="Times New Roman"/>
                <w:b/>
              </w:rPr>
              <w:t>Продавец:</w:t>
            </w:r>
          </w:p>
          <w:p w14:paraId="0045DA65" w14:textId="77777777" w:rsidR="001E472A" w:rsidRDefault="001E472A" w:rsidP="005003F1">
            <w:pPr>
              <w:spacing w:after="0" w:line="240" w:lineRule="auto"/>
              <w:rPr>
                <w:rFonts w:ascii="Times New Roman" w:hAnsi="Times New Roman" w:cs="Times New Roman"/>
                <w:b/>
                <w:color w:val="000000"/>
              </w:rPr>
            </w:pPr>
          </w:p>
          <w:p w14:paraId="0045DA66" w14:textId="77777777" w:rsidR="009A5A26" w:rsidRDefault="009A5A26" w:rsidP="005003F1">
            <w:pPr>
              <w:spacing w:after="0" w:line="240" w:lineRule="auto"/>
              <w:rPr>
                <w:rFonts w:ascii="Times New Roman" w:hAnsi="Times New Roman" w:cs="Times New Roman"/>
                <w:b/>
              </w:rPr>
            </w:pPr>
            <w:r w:rsidRPr="005003F1">
              <w:rPr>
                <w:rFonts w:ascii="Times New Roman" w:hAnsi="Times New Roman" w:cs="Times New Roman"/>
                <w:b/>
                <w:color w:val="000000"/>
              </w:rPr>
              <w:t>Директор филиала «</w:t>
            </w:r>
            <w:r>
              <w:rPr>
                <w:rFonts w:ascii="Times New Roman" w:hAnsi="Times New Roman" w:cs="Times New Roman"/>
                <w:b/>
                <w:color w:val="000000"/>
              </w:rPr>
              <w:t>______________</w:t>
            </w:r>
            <w:r w:rsidRPr="005003F1">
              <w:rPr>
                <w:rFonts w:ascii="Times New Roman" w:hAnsi="Times New Roman" w:cs="Times New Roman"/>
                <w:b/>
                <w:color w:val="000000"/>
              </w:rPr>
              <w:t xml:space="preserve"> ТЭС»</w:t>
            </w:r>
          </w:p>
          <w:p w14:paraId="0045DA67" w14:textId="77777777" w:rsidR="009A5A26" w:rsidRDefault="009A5A26" w:rsidP="005003F1">
            <w:pPr>
              <w:spacing w:after="0" w:line="240" w:lineRule="auto"/>
              <w:rPr>
                <w:rFonts w:ascii="Times New Roman" w:hAnsi="Times New Roman" w:cs="Times New Roman"/>
                <w:b/>
              </w:rPr>
            </w:pPr>
            <w:r w:rsidRPr="005003F1">
              <w:rPr>
                <w:rFonts w:ascii="Times New Roman" w:hAnsi="Times New Roman" w:cs="Times New Roman"/>
                <w:b/>
                <w:color w:val="000000"/>
              </w:rPr>
              <w:t>АО «Интер</w:t>
            </w:r>
            <w:r w:rsidRPr="005003F1">
              <w:rPr>
                <w:rFonts w:ascii="Times New Roman" w:hAnsi="Times New Roman" w:cs="Times New Roman"/>
                <w:b/>
              </w:rPr>
              <w:t xml:space="preserve"> </w:t>
            </w:r>
            <w:r w:rsidRPr="005003F1">
              <w:rPr>
                <w:rFonts w:ascii="Times New Roman" w:hAnsi="Times New Roman" w:cs="Times New Roman"/>
                <w:b/>
                <w:color w:val="000000"/>
              </w:rPr>
              <w:t>РАО - Электрогенерация»</w:t>
            </w:r>
          </w:p>
          <w:p w14:paraId="0045DA68" w14:textId="77777777" w:rsidR="009A5A26" w:rsidRPr="001E472A" w:rsidRDefault="009A5A26" w:rsidP="005003F1">
            <w:pPr>
              <w:spacing w:after="0" w:line="240" w:lineRule="auto"/>
              <w:rPr>
                <w:rFonts w:ascii="Times New Roman" w:hAnsi="Times New Roman" w:cs="Times New Roman"/>
                <w:b/>
              </w:rPr>
            </w:pPr>
            <w:r w:rsidRPr="005003F1">
              <w:rPr>
                <w:rFonts w:ascii="Times New Roman" w:hAnsi="Times New Roman" w:cs="Times New Roman"/>
                <w:b/>
              </w:rPr>
              <w:t>____________________</w:t>
            </w:r>
            <w:r w:rsidR="001E472A">
              <w:rPr>
                <w:rFonts w:ascii="Times New Roman" w:hAnsi="Times New Roman" w:cs="Times New Roman"/>
                <w:b/>
              </w:rPr>
              <w:t>_______</w:t>
            </w:r>
            <w:r w:rsidRPr="005003F1">
              <w:rPr>
                <w:rFonts w:ascii="Times New Roman" w:hAnsi="Times New Roman" w:cs="Times New Roman"/>
                <w:b/>
              </w:rPr>
              <w:t xml:space="preserve"> </w:t>
            </w:r>
            <w:r w:rsidRPr="005003F1">
              <w:rPr>
                <w:rFonts w:ascii="Times New Roman" w:hAnsi="Times New Roman" w:cs="Times New Roman"/>
                <w:b/>
                <w:color w:val="000000"/>
              </w:rPr>
              <w:t>И.О.Ф.</w:t>
            </w:r>
          </w:p>
        </w:tc>
        <w:tc>
          <w:tcPr>
            <w:tcW w:w="4791" w:type="dxa"/>
            <w:gridSpan w:val="3"/>
          </w:tcPr>
          <w:p w14:paraId="0045DA69" w14:textId="77777777" w:rsidR="005003F1" w:rsidRDefault="005003F1" w:rsidP="005003F1">
            <w:pPr>
              <w:spacing w:after="0" w:line="240" w:lineRule="auto"/>
              <w:rPr>
                <w:rFonts w:ascii="Times New Roman" w:hAnsi="Times New Roman" w:cs="Times New Roman"/>
                <w:b/>
              </w:rPr>
            </w:pPr>
            <w:r w:rsidRPr="005003F1">
              <w:rPr>
                <w:rFonts w:ascii="Times New Roman" w:hAnsi="Times New Roman" w:cs="Times New Roman"/>
                <w:b/>
              </w:rPr>
              <w:t>Покупатель:</w:t>
            </w:r>
          </w:p>
          <w:p w14:paraId="0045DA6A" w14:textId="77777777" w:rsidR="009A5A26" w:rsidRDefault="009A5A26" w:rsidP="005003F1">
            <w:pPr>
              <w:spacing w:after="0" w:line="240" w:lineRule="auto"/>
              <w:rPr>
                <w:rFonts w:ascii="Times New Roman" w:hAnsi="Times New Roman" w:cs="Times New Roman"/>
                <w:b/>
              </w:rPr>
            </w:pPr>
          </w:p>
          <w:p w14:paraId="0045DA6B" w14:textId="77777777" w:rsidR="001E472A" w:rsidRDefault="001E472A" w:rsidP="005003F1">
            <w:pPr>
              <w:spacing w:after="0" w:line="240" w:lineRule="auto"/>
              <w:rPr>
                <w:rFonts w:ascii="Times New Roman" w:hAnsi="Times New Roman" w:cs="Times New Roman"/>
                <w:b/>
              </w:rPr>
            </w:pPr>
          </w:p>
          <w:p w14:paraId="0045DA6C" w14:textId="77777777" w:rsidR="009A5A26" w:rsidRDefault="009A5A26" w:rsidP="005003F1">
            <w:pPr>
              <w:spacing w:after="0" w:line="240" w:lineRule="auto"/>
              <w:rPr>
                <w:rFonts w:ascii="Times New Roman" w:hAnsi="Times New Roman" w:cs="Times New Roman"/>
                <w:b/>
              </w:rPr>
            </w:pPr>
          </w:p>
          <w:p w14:paraId="0045DA6D" w14:textId="77777777" w:rsidR="009A5A26" w:rsidRPr="001E472A" w:rsidRDefault="009A5A26" w:rsidP="005003F1">
            <w:pPr>
              <w:spacing w:after="0" w:line="240" w:lineRule="auto"/>
              <w:rPr>
                <w:rFonts w:ascii="Times New Roman" w:hAnsi="Times New Roman" w:cs="Times New Roman"/>
                <w:b/>
              </w:rPr>
            </w:pPr>
            <w:r w:rsidRPr="005003F1">
              <w:rPr>
                <w:rFonts w:ascii="Times New Roman" w:hAnsi="Times New Roman" w:cs="Times New Roman"/>
                <w:b/>
              </w:rPr>
              <w:t>___________________</w:t>
            </w:r>
            <w:r w:rsidR="001E472A">
              <w:rPr>
                <w:rFonts w:ascii="Times New Roman" w:hAnsi="Times New Roman" w:cs="Times New Roman"/>
                <w:b/>
              </w:rPr>
              <w:t>_______</w:t>
            </w:r>
            <w:r w:rsidRPr="005003F1">
              <w:rPr>
                <w:rFonts w:ascii="Times New Roman" w:hAnsi="Times New Roman" w:cs="Times New Roman"/>
                <w:b/>
              </w:rPr>
              <w:t xml:space="preserve"> </w:t>
            </w:r>
            <w:r w:rsidRPr="005003F1">
              <w:rPr>
                <w:rFonts w:ascii="Times New Roman" w:hAnsi="Times New Roman" w:cs="Times New Roman"/>
                <w:b/>
                <w:color w:val="000000"/>
              </w:rPr>
              <w:t>И.О.Ф.</w:t>
            </w:r>
          </w:p>
        </w:tc>
      </w:tr>
    </w:tbl>
    <w:p w14:paraId="0045DA6F" w14:textId="77777777" w:rsidR="004D2BC6" w:rsidRDefault="004D2BC6" w:rsidP="005003F1">
      <w:pPr>
        <w:shd w:val="clear" w:color="auto" w:fill="FFFFFF"/>
        <w:spacing w:line="254" w:lineRule="exact"/>
        <w:ind w:left="4956" w:firstLine="708"/>
        <w:jc w:val="right"/>
        <w:rPr>
          <w:rFonts w:ascii="Times New Roman" w:hAnsi="Times New Roman" w:cs="Times New Roman"/>
          <w:color w:val="000000"/>
          <w:spacing w:val="-6"/>
        </w:rPr>
        <w:sectPr w:rsidR="004D2BC6" w:rsidSect="009A5A26">
          <w:footerReference w:type="even" r:id="rId14"/>
          <w:footerReference w:type="default" r:id="rId15"/>
          <w:pgSz w:w="11906" w:h="16838" w:code="9"/>
          <w:pgMar w:top="426" w:right="567" w:bottom="284" w:left="1701" w:header="709" w:footer="210" w:gutter="0"/>
          <w:cols w:space="708"/>
          <w:docGrid w:linePitch="360"/>
        </w:sectPr>
      </w:pPr>
    </w:p>
    <w:p w14:paraId="0045DA70" w14:textId="77777777" w:rsidR="004D2BC6" w:rsidRPr="005003F1" w:rsidRDefault="004D2BC6" w:rsidP="00ED3BEE">
      <w:pPr>
        <w:shd w:val="clear" w:color="auto" w:fill="FFFFFF"/>
        <w:spacing w:after="0" w:line="240" w:lineRule="auto"/>
        <w:ind w:left="9498" w:right="393" w:firstLine="6"/>
        <w:jc w:val="right"/>
        <w:rPr>
          <w:rFonts w:ascii="Times New Roman" w:hAnsi="Times New Roman" w:cs="Times New Roman"/>
          <w:b/>
        </w:rPr>
      </w:pPr>
      <w:r w:rsidRPr="005003F1">
        <w:rPr>
          <w:rFonts w:ascii="Times New Roman" w:hAnsi="Times New Roman" w:cs="Times New Roman"/>
          <w:b/>
          <w:color w:val="000000"/>
          <w:spacing w:val="-6"/>
        </w:rPr>
        <w:t>Приложение № 1</w:t>
      </w:r>
    </w:p>
    <w:p w14:paraId="0045DA71" w14:textId="77777777" w:rsidR="004D2BC6" w:rsidRPr="005003F1" w:rsidRDefault="004D2BC6" w:rsidP="003A1632">
      <w:pPr>
        <w:shd w:val="clear" w:color="auto" w:fill="FFFFFF"/>
        <w:tabs>
          <w:tab w:val="left" w:leader="underscore" w:pos="13183"/>
        </w:tabs>
        <w:spacing w:after="0"/>
        <w:ind w:left="8647" w:right="393"/>
        <w:jc w:val="right"/>
        <w:rPr>
          <w:rFonts w:ascii="Times New Roman" w:hAnsi="Times New Roman" w:cs="Times New Roman"/>
          <w:color w:val="000000"/>
          <w:spacing w:val="-5"/>
        </w:rPr>
      </w:pPr>
      <w:r w:rsidRPr="005003F1">
        <w:rPr>
          <w:rFonts w:ascii="Times New Roman" w:hAnsi="Times New Roman" w:cs="Times New Roman"/>
          <w:color w:val="000000"/>
          <w:spacing w:val="-5"/>
        </w:rPr>
        <w:t xml:space="preserve">к Договору № </w:t>
      </w:r>
      <w:r w:rsidRPr="005003F1">
        <w:rPr>
          <w:rFonts w:ascii="Times New Roman" w:hAnsi="Times New Roman" w:cs="Times New Roman"/>
        </w:rPr>
        <w:t>__________________</w:t>
      </w:r>
      <w:r w:rsidRPr="005003F1">
        <w:rPr>
          <w:rFonts w:ascii="Times New Roman" w:hAnsi="Times New Roman" w:cs="Times New Roman"/>
          <w:color w:val="000000"/>
          <w:spacing w:val="1"/>
        </w:rPr>
        <w:t xml:space="preserve">от </w:t>
      </w:r>
      <w:r w:rsidRPr="005003F1">
        <w:rPr>
          <w:rFonts w:ascii="Times New Roman" w:hAnsi="Times New Roman" w:cs="Times New Roman"/>
        </w:rPr>
        <w:t>«___» ________20</w:t>
      </w:r>
      <w:r w:rsidR="00D0198C">
        <w:rPr>
          <w:rFonts w:ascii="Times New Roman" w:hAnsi="Times New Roman" w:cs="Times New Roman"/>
        </w:rPr>
        <w:t>__</w:t>
      </w:r>
      <w:r w:rsidRPr="005003F1">
        <w:rPr>
          <w:rFonts w:ascii="Times New Roman" w:hAnsi="Times New Roman" w:cs="Times New Roman"/>
        </w:rPr>
        <w:t>г.</w:t>
      </w:r>
    </w:p>
    <w:p w14:paraId="0045DA72" w14:textId="77777777"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color w:val="000000"/>
          <w:spacing w:val="-5"/>
        </w:rPr>
      </w:pPr>
    </w:p>
    <w:p w14:paraId="0045DA73" w14:textId="77777777"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b/>
          <w:color w:val="000000"/>
          <w:spacing w:val="-1"/>
        </w:rPr>
      </w:pPr>
      <w:r w:rsidRPr="005003F1">
        <w:rPr>
          <w:rFonts w:ascii="Times New Roman" w:hAnsi="Times New Roman" w:cs="Times New Roman"/>
          <w:b/>
          <w:color w:val="000000"/>
          <w:spacing w:val="-1"/>
        </w:rPr>
        <w:t xml:space="preserve">СПЕЦИФИКАЦИЯ </w:t>
      </w:r>
    </w:p>
    <w:p w14:paraId="0045DA74" w14:textId="77777777"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b/>
          <w:color w:val="000000"/>
          <w:spacing w:val="-1"/>
        </w:rPr>
      </w:pPr>
    </w:p>
    <w:p w14:paraId="0045DA75" w14:textId="77777777" w:rsidR="004D2BC6" w:rsidRPr="005003F1" w:rsidRDefault="004D2BC6" w:rsidP="00D0198C">
      <w:pPr>
        <w:shd w:val="clear" w:color="auto" w:fill="FFFFFF"/>
        <w:tabs>
          <w:tab w:val="left" w:leader="underscore" w:pos="9139"/>
        </w:tabs>
        <w:spacing w:after="0" w:line="240" w:lineRule="auto"/>
        <w:ind w:left="426"/>
        <w:rPr>
          <w:rFonts w:ascii="Times New Roman" w:hAnsi="Times New Roman" w:cs="Times New Roman"/>
          <w:color w:val="000000"/>
          <w:spacing w:val="-1"/>
        </w:rPr>
      </w:pPr>
      <w:r w:rsidRPr="005003F1">
        <w:rPr>
          <w:rFonts w:ascii="Times New Roman" w:hAnsi="Times New Roman" w:cs="Times New Roman"/>
          <w:color w:val="000000"/>
          <w:spacing w:val="-1"/>
        </w:rPr>
        <w:t xml:space="preserve">Продавец: </w:t>
      </w:r>
      <w:r w:rsidRPr="005003F1">
        <w:rPr>
          <w:rFonts w:ascii="Times New Roman" w:hAnsi="Times New Roman" w:cs="Times New Roman"/>
          <w:color w:val="000000"/>
        </w:rPr>
        <w:t>АО «Интер РАО – Электрогенерация»</w:t>
      </w:r>
    </w:p>
    <w:p w14:paraId="0045DA76" w14:textId="77777777" w:rsidR="004D2BC6" w:rsidRPr="005003F1" w:rsidRDefault="004D2BC6" w:rsidP="00D0198C">
      <w:pPr>
        <w:shd w:val="clear" w:color="auto" w:fill="FFFFFF"/>
        <w:tabs>
          <w:tab w:val="left" w:leader="underscore" w:pos="9139"/>
        </w:tabs>
        <w:spacing w:after="0" w:line="240" w:lineRule="auto"/>
        <w:ind w:left="426"/>
        <w:rPr>
          <w:rFonts w:ascii="Times New Roman" w:hAnsi="Times New Roman" w:cs="Times New Roman"/>
          <w:color w:val="000000"/>
          <w:spacing w:val="-1"/>
        </w:rPr>
      </w:pPr>
    </w:p>
    <w:p w14:paraId="0045DA77" w14:textId="77777777" w:rsidR="004D2BC6" w:rsidRPr="005003F1" w:rsidRDefault="004D2BC6" w:rsidP="003A1632">
      <w:pPr>
        <w:shd w:val="clear" w:color="auto" w:fill="FFFFFF"/>
        <w:tabs>
          <w:tab w:val="left" w:leader="underscore" w:pos="9139"/>
        </w:tabs>
        <w:spacing w:after="0"/>
        <w:ind w:left="426"/>
        <w:rPr>
          <w:rFonts w:ascii="Times New Roman" w:hAnsi="Times New Roman" w:cs="Times New Roman"/>
          <w:color w:val="000000"/>
          <w:spacing w:val="-1"/>
        </w:rPr>
      </w:pPr>
      <w:proofErr w:type="gramStart"/>
      <w:r w:rsidRPr="005003F1">
        <w:rPr>
          <w:rFonts w:ascii="Times New Roman" w:hAnsi="Times New Roman" w:cs="Times New Roman"/>
          <w:color w:val="000000"/>
          <w:spacing w:val="-1"/>
        </w:rPr>
        <w:t>Покупатель:_</w:t>
      </w:r>
      <w:proofErr w:type="gramEnd"/>
      <w:r w:rsidRPr="005003F1">
        <w:rPr>
          <w:rFonts w:ascii="Times New Roman" w:hAnsi="Times New Roman" w:cs="Times New Roman"/>
          <w:color w:val="000000"/>
          <w:spacing w:val="-1"/>
        </w:rPr>
        <w:t>_________________________________________________________</w:t>
      </w:r>
    </w:p>
    <w:p w14:paraId="0045DA78" w14:textId="77777777" w:rsidR="004D2BC6" w:rsidRPr="005003F1" w:rsidRDefault="004D2BC6" w:rsidP="00D0198C">
      <w:pPr>
        <w:shd w:val="clear" w:color="auto" w:fill="FFFFFF"/>
        <w:tabs>
          <w:tab w:val="left" w:leader="underscore" w:pos="9139"/>
        </w:tabs>
        <w:spacing w:after="0" w:line="240" w:lineRule="auto"/>
        <w:ind w:left="426"/>
        <w:rPr>
          <w:rFonts w:ascii="Times New Roman" w:hAnsi="Times New Roman" w:cs="Times New Roman"/>
          <w:color w:val="000000"/>
          <w:spacing w:val="-1"/>
        </w:rPr>
      </w:pPr>
    </w:p>
    <w:p w14:paraId="0045DA79" w14:textId="77777777" w:rsidR="004D2BC6" w:rsidRPr="005003F1" w:rsidRDefault="004D2BC6" w:rsidP="00ED3BEE">
      <w:pPr>
        <w:shd w:val="clear" w:color="auto" w:fill="FFFFFF"/>
        <w:tabs>
          <w:tab w:val="left" w:leader="underscore" w:pos="9139"/>
        </w:tabs>
        <w:spacing w:after="0" w:line="240" w:lineRule="auto"/>
        <w:ind w:right="535"/>
        <w:jc w:val="right"/>
        <w:rPr>
          <w:rFonts w:ascii="Times New Roman" w:hAnsi="Times New Roman" w:cs="Times New Roman"/>
          <w:color w:val="000000"/>
          <w:spacing w:val="-5"/>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980"/>
        <w:gridCol w:w="1620"/>
        <w:gridCol w:w="1440"/>
        <w:gridCol w:w="1620"/>
        <w:gridCol w:w="1681"/>
        <w:gridCol w:w="1080"/>
        <w:gridCol w:w="1276"/>
        <w:gridCol w:w="3762"/>
      </w:tblGrid>
      <w:tr w:rsidR="004D2BC6" w:rsidRPr="005003F1" w14:paraId="0045DA84" w14:textId="77777777" w:rsidTr="00B710F7">
        <w:tc>
          <w:tcPr>
            <w:tcW w:w="850" w:type="dxa"/>
            <w:vAlign w:val="center"/>
          </w:tcPr>
          <w:p w14:paraId="0045DA7A"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w:t>
            </w:r>
          </w:p>
          <w:p w14:paraId="0045DA7B"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п/п</w:t>
            </w:r>
          </w:p>
        </w:tc>
        <w:tc>
          <w:tcPr>
            <w:tcW w:w="1980" w:type="dxa"/>
            <w:vAlign w:val="center"/>
          </w:tcPr>
          <w:p w14:paraId="0045DA7C"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Наименование Товара</w:t>
            </w:r>
          </w:p>
        </w:tc>
        <w:tc>
          <w:tcPr>
            <w:tcW w:w="1620" w:type="dxa"/>
            <w:vAlign w:val="center"/>
          </w:tcPr>
          <w:p w14:paraId="0045DA7D"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Тип</w:t>
            </w:r>
          </w:p>
        </w:tc>
        <w:tc>
          <w:tcPr>
            <w:tcW w:w="1440" w:type="dxa"/>
            <w:vAlign w:val="center"/>
          </w:tcPr>
          <w:p w14:paraId="0045DA7E"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Ед. изм.</w:t>
            </w:r>
          </w:p>
        </w:tc>
        <w:tc>
          <w:tcPr>
            <w:tcW w:w="1620" w:type="dxa"/>
            <w:vAlign w:val="center"/>
          </w:tcPr>
          <w:p w14:paraId="0045DA7F"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Кол-во</w:t>
            </w:r>
          </w:p>
        </w:tc>
        <w:tc>
          <w:tcPr>
            <w:tcW w:w="1681" w:type="dxa"/>
            <w:vAlign w:val="center"/>
          </w:tcPr>
          <w:p w14:paraId="0045DA80"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Цена за ед., руб. (без НДС)</w:t>
            </w:r>
          </w:p>
        </w:tc>
        <w:tc>
          <w:tcPr>
            <w:tcW w:w="1080" w:type="dxa"/>
            <w:vAlign w:val="center"/>
          </w:tcPr>
          <w:p w14:paraId="0045DA81"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НДС</w:t>
            </w:r>
          </w:p>
        </w:tc>
        <w:tc>
          <w:tcPr>
            <w:tcW w:w="1276" w:type="dxa"/>
          </w:tcPr>
          <w:p w14:paraId="0045DA82"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Сумма, руб. (</w:t>
            </w:r>
            <w:r>
              <w:rPr>
                <w:rFonts w:ascii="Times New Roman" w:hAnsi="Times New Roman" w:cs="Times New Roman"/>
              </w:rPr>
              <w:t>с</w:t>
            </w:r>
            <w:r w:rsidRPr="005003F1">
              <w:rPr>
                <w:rFonts w:ascii="Times New Roman" w:hAnsi="Times New Roman" w:cs="Times New Roman"/>
              </w:rPr>
              <w:t xml:space="preserve"> НДС)</w:t>
            </w:r>
          </w:p>
        </w:tc>
        <w:tc>
          <w:tcPr>
            <w:tcW w:w="3762" w:type="dxa"/>
            <w:vAlign w:val="center"/>
          </w:tcPr>
          <w:p w14:paraId="0045DA83" w14:textId="77777777"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Примечание</w:t>
            </w:r>
          </w:p>
        </w:tc>
      </w:tr>
      <w:tr w:rsidR="004D2BC6" w:rsidRPr="005003F1" w14:paraId="0045DA8E" w14:textId="77777777" w:rsidTr="00B710F7">
        <w:tc>
          <w:tcPr>
            <w:tcW w:w="850" w:type="dxa"/>
            <w:vAlign w:val="center"/>
          </w:tcPr>
          <w:p w14:paraId="0045DA85" w14:textId="77777777" w:rsidR="004D2BC6" w:rsidRPr="005003F1" w:rsidRDefault="004D2BC6" w:rsidP="00DC0D46">
            <w:pPr>
              <w:adjustRightInd w:val="0"/>
              <w:spacing w:after="0" w:line="240" w:lineRule="auto"/>
              <w:jc w:val="center"/>
              <w:rPr>
                <w:rFonts w:ascii="Times New Roman" w:hAnsi="Times New Roman" w:cs="Times New Roman"/>
              </w:rPr>
            </w:pPr>
            <w:r w:rsidRPr="005003F1">
              <w:rPr>
                <w:rFonts w:ascii="Times New Roman" w:hAnsi="Times New Roman" w:cs="Times New Roman"/>
              </w:rPr>
              <w:t>1</w:t>
            </w:r>
          </w:p>
        </w:tc>
        <w:tc>
          <w:tcPr>
            <w:tcW w:w="1980" w:type="dxa"/>
          </w:tcPr>
          <w:p w14:paraId="0045DA86" w14:textId="77777777" w:rsidR="004D2BC6" w:rsidRPr="005003F1" w:rsidRDefault="004D2BC6" w:rsidP="00DC0D46">
            <w:pPr>
              <w:adjustRightInd w:val="0"/>
              <w:spacing w:after="0" w:line="240" w:lineRule="auto"/>
              <w:rPr>
                <w:rFonts w:ascii="Times New Roman" w:hAnsi="Times New Roman" w:cs="Times New Roman"/>
              </w:rPr>
            </w:pPr>
          </w:p>
        </w:tc>
        <w:tc>
          <w:tcPr>
            <w:tcW w:w="1620" w:type="dxa"/>
          </w:tcPr>
          <w:p w14:paraId="0045DA87" w14:textId="77777777" w:rsidR="004D2BC6" w:rsidRPr="005003F1" w:rsidRDefault="004D2BC6" w:rsidP="00DC0D46">
            <w:pPr>
              <w:adjustRightInd w:val="0"/>
              <w:spacing w:after="0" w:line="240" w:lineRule="auto"/>
              <w:rPr>
                <w:rFonts w:ascii="Times New Roman" w:hAnsi="Times New Roman" w:cs="Times New Roman"/>
              </w:rPr>
            </w:pPr>
          </w:p>
        </w:tc>
        <w:tc>
          <w:tcPr>
            <w:tcW w:w="1440" w:type="dxa"/>
          </w:tcPr>
          <w:p w14:paraId="0045DA88" w14:textId="77777777" w:rsidR="004D2BC6" w:rsidRPr="005003F1" w:rsidRDefault="004D2BC6" w:rsidP="00DC0D46">
            <w:pPr>
              <w:adjustRightInd w:val="0"/>
              <w:spacing w:after="0" w:line="240" w:lineRule="auto"/>
              <w:rPr>
                <w:rFonts w:ascii="Times New Roman" w:hAnsi="Times New Roman" w:cs="Times New Roman"/>
              </w:rPr>
            </w:pPr>
          </w:p>
        </w:tc>
        <w:tc>
          <w:tcPr>
            <w:tcW w:w="1620" w:type="dxa"/>
          </w:tcPr>
          <w:p w14:paraId="0045DA89" w14:textId="77777777" w:rsidR="004D2BC6" w:rsidRPr="005003F1" w:rsidRDefault="004D2BC6" w:rsidP="00DC0D46">
            <w:pPr>
              <w:adjustRightInd w:val="0"/>
              <w:spacing w:after="0" w:line="240" w:lineRule="auto"/>
              <w:rPr>
                <w:rFonts w:ascii="Times New Roman" w:hAnsi="Times New Roman" w:cs="Times New Roman"/>
              </w:rPr>
            </w:pPr>
          </w:p>
        </w:tc>
        <w:tc>
          <w:tcPr>
            <w:tcW w:w="1681" w:type="dxa"/>
          </w:tcPr>
          <w:p w14:paraId="0045DA8A" w14:textId="77777777" w:rsidR="004D2BC6" w:rsidRPr="005003F1" w:rsidRDefault="004D2BC6" w:rsidP="00DC0D46">
            <w:pPr>
              <w:adjustRightInd w:val="0"/>
              <w:spacing w:after="0" w:line="240" w:lineRule="auto"/>
              <w:rPr>
                <w:rFonts w:ascii="Times New Roman" w:hAnsi="Times New Roman" w:cs="Times New Roman"/>
              </w:rPr>
            </w:pPr>
          </w:p>
        </w:tc>
        <w:tc>
          <w:tcPr>
            <w:tcW w:w="1080" w:type="dxa"/>
          </w:tcPr>
          <w:p w14:paraId="0045DA8B" w14:textId="77777777" w:rsidR="004D2BC6" w:rsidRPr="005003F1" w:rsidRDefault="004D2BC6" w:rsidP="00DC0D46">
            <w:pPr>
              <w:adjustRightInd w:val="0"/>
              <w:spacing w:after="0" w:line="240" w:lineRule="auto"/>
              <w:rPr>
                <w:rFonts w:ascii="Times New Roman" w:hAnsi="Times New Roman" w:cs="Times New Roman"/>
              </w:rPr>
            </w:pPr>
          </w:p>
        </w:tc>
        <w:tc>
          <w:tcPr>
            <w:tcW w:w="1276" w:type="dxa"/>
          </w:tcPr>
          <w:p w14:paraId="0045DA8C" w14:textId="77777777" w:rsidR="004D2BC6" w:rsidRPr="005003F1" w:rsidRDefault="004D2BC6" w:rsidP="00DC0D46">
            <w:pPr>
              <w:adjustRightInd w:val="0"/>
              <w:spacing w:after="0" w:line="240" w:lineRule="auto"/>
              <w:rPr>
                <w:rFonts w:ascii="Times New Roman" w:hAnsi="Times New Roman" w:cs="Times New Roman"/>
              </w:rPr>
            </w:pPr>
          </w:p>
        </w:tc>
        <w:tc>
          <w:tcPr>
            <w:tcW w:w="3762" w:type="dxa"/>
          </w:tcPr>
          <w:p w14:paraId="0045DA8D" w14:textId="77777777" w:rsidR="004D2BC6" w:rsidRPr="005003F1" w:rsidRDefault="004D2BC6" w:rsidP="00DC0D46">
            <w:pPr>
              <w:adjustRightInd w:val="0"/>
              <w:spacing w:after="0" w:line="240" w:lineRule="auto"/>
              <w:rPr>
                <w:rFonts w:ascii="Times New Roman" w:hAnsi="Times New Roman" w:cs="Times New Roman"/>
                <w:highlight w:val="yellow"/>
              </w:rPr>
            </w:pPr>
            <w:r w:rsidRPr="005003F1">
              <w:rPr>
                <w:rFonts w:ascii="Times New Roman" w:hAnsi="Times New Roman" w:cs="Times New Roman"/>
              </w:rPr>
              <w:t xml:space="preserve">Передача </w:t>
            </w:r>
            <w:r>
              <w:rPr>
                <w:rFonts w:ascii="Times New Roman" w:hAnsi="Times New Roman" w:cs="Times New Roman"/>
              </w:rPr>
              <w:t>имущества</w:t>
            </w:r>
            <w:r w:rsidRPr="005003F1">
              <w:rPr>
                <w:rFonts w:ascii="Times New Roman" w:hAnsi="Times New Roman" w:cs="Times New Roman"/>
              </w:rPr>
              <w:t xml:space="preserve"> осуществляется путем подписания </w:t>
            </w:r>
            <w:r w:rsidRPr="005003F1">
              <w:rPr>
                <w:rFonts w:ascii="Times New Roman" w:hAnsi="Times New Roman" w:cs="Times New Roman"/>
                <w:b/>
              </w:rPr>
              <w:t>акта приема-передачи</w:t>
            </w:r>
            <w:r w:rsidRPr="005003F1">
              <w:rPr>
                <w:rFonts w:ascii="Times New Roman" w:hAnsi="Times New Roman" w:cs="Times New Roman"/>
              </w:rPr>
              <w:t>;</w:t>
            </w:r>
            <w:r w:rsidRPr="005003F1">
              <w:rPr>
                <w:rFonts w:ascii="Times New Roman" w:hAnsi="Times New Roman" w:cs="Times New Roman"/>
                <w:b/>
              </w:rPr>
              <w:t xml:space="preserve"> </w:t>
            </w:r>
            <w:r w:rsidRPr="005003F1">
              <w:rPr>
                <w:rFonts w:ascii="Times New Roman" w:hAnsi="Times New Roman" w:cs="Times New Roman"/>
              </w:rPr>
              <w:t xml:space="preserve">Условия отгрузки – вывоз </w:t>
            </w:r>
            <w:r>
              <w:rPr>
                <w:rFonts w:ascii="Times New Roman" w:hAnsi="Times New Roman" w:cs="Times New Roman"/>
              </w:rPr>
              <w:t>имущества</w:t>
            </w:r>
            <w:r w:rsidRPr="005003F1">
              <w:rPr>
                <w:rFonts w:ascii="Times New Roman" w:hAnsi="Times New Roman" w:cs="Times New Roman"/>
              </w:rPr>
              <w:t xml:space="preserve"> производится силами и за счет покупателя.</w:t>
            </w:r>
          </w:p>
        </w:tc>
      </w:tr>
      <w:tr w:rsidR="004D2BC6" w:rsidRPr="005003F1" w14:paraId="0045DA98" w14:textId="77777777" w:rsidTr="00B710F7">
        <w:tc>
          <w:tcPr>
            <w:tcW w:w="850" w:type="dxa"/>
          </w:tcPr>
          <w:p w14:paraId="0045DA8F" w14:textId="77777777" w:rsidR="004D2BC6" w:rsidRPr="005003F1" w:rsidRDefault="004D2BC6" w:rsidP="00DC0D46">
            <w:pPr>
              <w:adjustRightInd w:val="0"/>
              <w:spacing w:after="0" w:line="240" w:lineRule="auto"/>
              <w:rPr>
                <w:rFonts w:ascii="Times New Roman" w:hAnsi="Times New Roman" w:cs="Times New Roman"/>
              </w:rPr>
            </w:pPr>
            <w:r w:rsidRPr="005003F1">
              <w:rPr>
                <w:rFonts w:ascii="Times New Roman" w:hAnsi="Times New Roman" w:cs="Times New Roman"/>
              </w:rPr>
              <w:t>…</w:t>
            </w:r>
          </w:p>
        </w:tc>
        <w:tc>
          <w:tcPr>
            <w:tcW w:w="1980" w:type="dxa"/>
          </w:tcPr>
          <w:p w14:paraId="0045DA90" w14:textId="77777777" w:rsidR="004D2BC6" w:rsidRPr="005003F1" w:rsidRDefault="004D2BC6" w:rsidP="00DC0D46">
            <w:pPr>
              <w:adjustRightInd w:val="0"/>
              <w:spacing w:after="0" w:line="240" w:lineRule="auto"/>
              <w:rPr>
                <w:rFonts w:ascii="Times New Roman" w:hAnsi="Times New Roman" w:cs="Times New Roman"/>
              </w:rPr>
            </w:pPr>
          </w:p>
        </w:tc>
        <w:tc>
          <w:tcPr>
            <w:tcW w:w="1620" w:type="dxa"/>
          </w:tcPr>
          <w:p w14:paraId="0045DA91" w14:textId="77777777" w:rsidR="004D2BC6" w:rsidRPr="005003F1" w:rsidRDefault="004D2BC6" w:rsidP="00DC0D46">
            <w:pPr>
              <w:adjustRightInd w:val="0"/>
              <w:spacing w:after="0" w:line="240" w:lineRule="auto"/>
              <w:rPr>
                <w:rFonts w:ascii="Times New Roman" w:hAnsi="Times New Roman" w:cs="Times New Roman"/>
              </w:rPr>
            </w:pPr>
          </w:p>
        </w:tc>
        <w:tc>
          <w:tcPr>
            <w:tcW w:w="1440" w:type="dxa"/>
          </w:tcPr>
          <w:p w14:paraId="0045DA92" w14:textId="77777777" w:rsidR="004D2BC6" w:rsidRPr="005003F1" w:rsidRDefault="004D2BC6" w:rsidP="00DC0D46">
            <w:pPr>
              <w:adjustRightInd w:val="0"/>
              <w:spacing w:after="0" w:line="240" w:lineRule="auto"/>
              <w:rPr>
                <w:rFonts w:ascii="Times New Roman" w:hAnsi="Times New Roman" w:cs="Times New Roman"/>
              </w:rPr>
            </w:pPr>
          </w:p>
        </w:tc>
        <w:tc>
          <w:tcPr>
            <w:tcW w:w="1620" w:type="dxa"/>
          </w:tcPr>
          <w:p w14:paraId="0045DA93" w14:textId="77777777" w:rsidR="004D2BC6" w:rsidRPr="005003F1" w:rsidRDefault="004D2BC6" w:rsidP="00DC0D46">
            <w:pPr>
              <w:adjustRightInd w:val="0"/>
              <w:spacing w:after="0" w:line="240" w:lineRule="auto"/>
              <w:rPr>
                <w:rFonts w:ascii="Times New Roman" w:hAnsi="Times New Roman" w:cs="Times New Roman"/>
              </w:rPr>
            </w:pPr>
          </w:p>
        </w:tc>
        <w:tc>
          <w:tcPr>
            <w:tcW w:w="1681" w:type="dxa"/>
          </w:tcPr>
          <w:p w14:paraId="0045DA94" w14:textId="77777777" w:rsidR="004D2BC6" w:rsidRPr="005003F1" w:rsidRDefault="004D2BC6" w:rsidP="00DC0D46">
            <w:pPr>
              <w:adjustRightInd w:val="0"/>
              <w:spacing w:after="0" w:line="240" w:lineRule="auto"/>
              <w:rPr>
                <w:rFonts w:ascii="Times New Roman" w:hAnsi="Times New Roman" w:cs="Times New Roman"/>
              </w:rPr>
            </w:pPr>
          </w:p>
        </w:tc>
        <w:tc>
          <w:tcPr>
            <w:tcW w:w="1080" w:type="dxa"/>
          </w:tcPr>
          <w:p w14:paraId="0045DA95" w14:textId="77777777" w:rsidR="004D2BC6" w:rsidRPr="005003F1" w:rsidRDefault="004D2BC6" w:rsidP="00DC0D46">
            <w:pPr>
              <w:adjustRightInd w:val="0"/>
              <w:spacing w:after="0" w:line="240" w:lineRule="auto"/>
              <w:rPr>
                <w:rFonts w:ascii="Times New Roman" w:hAnsi="Times New Roman" w:cs="Times New Roman"/>
              </w:rPr>
            </w:pPr>
          </w:p>
        </w:tc>
        <w:tc>
          <w:tcPr>
            <w:tcW w:w="1276" w:type="dxa"/>
          </w:tcPr>
          <w:p w14:paraId="0045DA96" w14:textId="77777777" w:rsidR="004D2BC6" w:rsidRPr="005003F1" w:rsidRDefault="004D2BC6" w:rsidP="00DC0D46">
            <w:pPr>
              <w:adjustRightInd w:val="0"/>
              <w:spacing w:after="0" w:line="240" w:lineRule="auto"/>
              <w:rPr>
                <w:rFonts w:ascii="Times New Roman" w:hAnsi="Times New Roman" w:cs="Times New Roman"/>
              </w:rPr>
            </w:pPr>
          </w:p>
        </w:tc>
        <w:tc>
          <w:tcPr>
            <w:tcW w:w="3762" w:type="dxa"/>
          </w:tcPr>
          <w:p w14:paraId="0045DA97" w14:textId="77777777" w:rsidR="004D2BC6" w:rsidRPr="005003F1" w:rsidRDefault="004D2BC6" w:rsidP="00DC0D46">
            <w:pPr>
              <w:adjustRightInd w:val="0"/>
              <w:spacing w:after="0" w:line="240" w:lineRule="auto"/>
              <w:rPr>
                <w:rFonts w:ascii="Times New Roman" w:hAnsi="Times New Roman" w:cs="Times New Roman"/>
              </w:rPr>
            </w:pPr>
          </w:p>
        </w:tc>
      </w:tr>
      <w:tr w:rsidR="004D2BC6" w:rsidRPr="005003F1" w14:paraId="0045DAA2" w14:textId="77777777" w:rsidTr="00B710F7">
        <w:tc>
          <w:tcPr>
            <w:tcW w:w="850" w:type="dxa"/>
          </w:tcPr>
          <w:p w14:paraId="0045DA99" w14:textId="77777777" w:rsidR="004D2BC6" w:rsidRPr="005003F1" w:rsidRDefault="004D2BC6" w:rsidP="00DC0D46">
            <w:pPr>
              <w:adjustRightInd w:val="0"/>
              <w:spacing w:after="0" w:line="240" w:lineRule="auto"/>
              <w:rPr>
                <w:rFonts w:ascii="Times New Roman" w:hAnsi="Times New Roman" w:cs="Times New Roman"/>
              </w:rPr>
            </w:pPr>
          </w:p>
        </w:tc>
        <w:tc>
          <w:tcPr>
            <w:tcW w:w="1980" w:type="dxa"/>
          </w:tcPr>
          <w:p w14:paraId="0045DA9A" w14:textId="77777777" w:rsidR="004D2BC6" w:rsidRPr="005003F1" w:rsidRDefault="004D2BC6" w:rsidP="00DC0D46">
            <w:pPr>
              <w:adjustRightInd w:val="0"/>
              <w:spacing w:after="0" w:line="240" w:lineRule="auto"/>
              <w:rPr>
                <w:rFonts w:ascii="Times New Roman" w:hAnsi="Times New Roman" w:cs="Times New Roman"/>
              </w:rPr>
            </w:pPr>
            <w:r w:rsidRPr="005003F1">
              <w:rPr>
                <w:rFonts w:ascii="Times New Roman" w:hAnsi="Times New Roman" w:cs="Times New Roman"/>
              </w:rPr>
              <w:t>Всего:</w:t>
            </w:r>
          </w:p>
        </w:tc>
        <w:tc>
          <w:tcPr>
            <w:tcW w:w="1620" w:type="dxa"/>
          </w:tcPr>
          <w:p w14:paraId="0045DA9B" w14:textId="77777777" w:rsidR="004D2BC6" w:rsidRPr="005003F1" w:rsidRDefault="004D2BC6" w:rsidP="00DC0D46">
            <w:pPr>
              <w:adjustRightInd w:val="0"/>
              <w:spacing w:after="0" w:line="240" w:lineRule="auto"/>
              <w:rPr>
                <w:rFonts w:ascii="Times New Roman" w:hAnsi="Times New Roman" w:cs="Times New Roman"/>
              </w:rPr>
            </w:pPr>
          </w:p>
        </w:tc>
        <w:tc>
          <w:tcPr>
            <w:tcW w:w="1440" w:type="dxa"/>
          </w:tcPr>
          <w:p w14:paraId="0045DA9C" w14:textId="77777777" w:rsidR="004D2BC6" w:rsidRPr="005003F1" w:rsidRDefault="004D2BC6" w:rsidP="00DC0D46">
            <w:pPr>
              <w:adjustRightInd w:val="0"/>
              <w:spacing w:after="0" w:line="240" w:lineRule="auto"/>
              <w:rPr>
                <w:rFonts w:ascii="Times New Roman" w:hAnsi="Times New Roman" w:cs="Times New Roman"/>
              </w:rPr>
            </w:pPr>
          </w:p>
        </w:tc>
        <w:tc>
          <w:tcPr>
            <w:tcW w:w="1620" w:type="dxa"/>
          </w:tcPr>
          <w:p w14:paraId="0045DA9D" w14:textId="77777777" w:rsidR="004D2BC6" w:rsidRPr="005003F1" w:rsidRDefault="004D2BC6" w:rsidP="00DC0D46">
            <w:pPr>
              <w:adjustRightInd w:val="0"/>
              <w:spacing w:after="0" w:line="240" w:lineRule="auto"/>
              <w:rPr>
                <w:rFonts w:ascii="Times New Roman" w:hAnsi="Times New Roman" w:cs="Times New Roman"/>
              </w:rPr>
            </w:pPr>
          </w:p>
        </w:tc>
        <w:tc>
          <w:tcPr>
            <w:tcW w:w="1681" w:type="dxa"/>
          </w:tcPr>
          <w:p w14:paraId="0045DA9E" w14:textId="77777777" w:rsidR="004D2BC6" w:rsidRPr="005003F1" w:rsidRDefault="004D2BC6" w:rsidP="00DC0D46">
            <w:pPr>
              <w:adjustRightInd w:val="0"/>
              <w:spacing w:after="0" w:line="240" w:lineRule="auto"/>
              <w:rPr>
                <w:rFonts w:ascii="Times New Roman" w:hAnsi="Times New Roman" w:cs="Times New Roman"/>
              </w:rPr>
            </w:pPr>
          </w:p>
        </w:tc>
        <w:tc>
          <w:tcPr>
            <w:tcW w:w="1080" w:type="dxa"/>
          </w:tcPr>
          <w:p w14:paraId="0045DA9F" w14:textId="77777777" w:rsidR="004D2BC6" w:rsidRPr="005003F1" w:rsidRDefault="004D2BC6" w:rsidP="00DC0D46">
            <w:pPr>
              <w:adjustRightInd w:val="0"/>
              <w:spacing w:after="0" w:line="240" w:lineRule="auto"/>
              <w:rPr>
                <w:rFonts w:ascii="Times New Roman" w:hAnsi="Times New Roman" w:cs="Times New Roman"/>
              </w:rPr>
            </w:pPr>
          </w:p>
        </w:tc>
        <w:tc>
          <w:tcPr>
            <w:tcW w:w="1276" w:type="dxa"/>
          </w:tcPr>
          <w:p w14:paraId="0045DAA0" w14:textId="77777777" w:rsidR="004D2BC6" w:rsidRPr="005003F1" w:rsidRDefault="004D2BC6" w:rsidP="00DC0D46">
            <w:pPr>
              <w:adjustRightInd w:val="0"/>
              <w:spacing w:after="0" w:line="240" w:lineRule="auto"/>
              <w:rPr>
                <w:rFonts w:ascii="Times New Roman" w:hAnsi="Times New Roman" w:cs="Times New Roman"/>
              </w:rPr>
            </w:pPr>
          </w:p>
        </w:tc>
        <w:tc>
          <w:tcPr>
            <w:tcW w:w="3762" w:type="dxa"/>
          </w:tcPr>
          <w:p w14:paraId="0045DAA1" w14:textId="77777777" w:rsidR="004D2BC6" w:rsidRPr="005003F1" w:rsidRDefault="004D2BC6" w:rsidP="00DC0D46">
            <w:pPr>
              <w:adjustRightInd w:val="0"/>
              <w:spacing w:after="0" w:line="240" w:lineRule="auto"/>
              <w:rPr>
                <w:rFonts w:ascii="Times New Roman" w:hAnsi="Times New Roman" w:cs="Times New Roman"/>
              </w:rPr>
            </w:pPr>
          </w:p>
        </w:tc>
      </w:tr>
      <w:tr w:rsidR="004D2BC6" w:rsidRPr="005003F1" w14:paraId="0045DAAC" w14:textId="77777777" w:rsidTr="00B710F7">
        <w:tc>
          <w:tcPr>
            <w:tcW w:w="850" w:type="dxa"/>
          </w:tcPr>
          <w:p w14:paraId="0045DAA3" w14:textId="77777777" w:rsidR="004D2BC6" w:rsidRPr="005003F1" w:rsidRDefault="004D2BC6" w:rsidP="00DC0D46">
            <w:pPr>
              <w:adjustRightInd w:val="0"/>
              <w:spacing w:after="0" w:line="240" w:lineRule="auto"/>
              <w:rPr>
                <w:rFonts w:ascii="Times New Roman" w:hAnsi="Times New Roman" w:cs="Times New Roman"/>
              </w:rPr>
            </w:pPr>
          </w:p>
        </w:tc>
        <w:tc>
          <w:tcPr>
            <w:tcW w:w="1980" w:type="dxa"/>
          </w:tcPr>
          <w:p w14:paraId="0045DAA4" w14:textId="77777777" w:rsidR="004D2BC6" w:rsidRPr="005003F1" w:rsidRDefault="004D2BC6" w:rsidP="00DC0D46">
            <w:pPr>
              <w:adjustRightInd w:val="0"/>
              <w:spacing w:after="0" w:line="240" w:lineRule="auto"/>
              <w:rPr>
                <w:rFonts w:ascii="Times New Roman" w:hAnsi="Times New Roman" w:cs="Times New Roman"/>
              </w:rPr>
            </w:pPr>
          </w:p>
        </w:tc>
        <w:tc>
          <w:tcPr>
            <w:tcW w:w="1620" w:type="dxa"/>
          </w:tcPr>
          <w:p w14:paraId="0045DAA5" w14:textId="77777777" w:rsidR="004D2BC6" w:rsidRPr="005003F1" w:rsidRDefault="004D2BC6" w:rsidP="00DC0D46">
            <w:pPr>
              <w:adjustRightInd w:val="0"/>
              <w:spacing w:after="0" w:line="240" w:lineRule="auto"/>
              <w:rPr>
                <w:rFonts w:ascii="Times New Roman" w:hAnsi="Times New Roman" w:cs="Times New Roman"/>
              </w:rPr>
            </w:pPr>
          </w:p>
        </w:tc>
        <w:tc>
          <w:tcPr>
            <w:tcW w:w="1440" w:type="dxa"/>
          </w:tcPr>
          <w:p w14:paraId="0045DAA6" w14:textId="77777777" w:rsidR="004D2BC6" w:rsidRPr="005003F1" w:rsidRDefault="004D2BC6" w:rsidP="00DC0D46">
            <w:pPr>
              <w:adjustRightInd w:val="0"/>
              <w:spacing w:after="0" w:line="240" w:lineRule="auto"/>
              <w:rPr>
                <w:rFonts w:ascii="Times New Roman" w:hAnsi="Times New Roman" w:cs="Times New Roman"/>
              </w:rPr>
            </w:pPr>
          </w:p>
        </w:tc>
        <w:tc>
          <w:tcPr>
            <w:tcW w:w="1620" w:type="dxa"/>
          </w:tcPr>
          <w:p w14:paraId="0045DAA7" w14:textId="77777777" w:rsidR="004D2BC6" w:rsidRPr="005003F1" w:rsidRDefault="004D2BC6" w:rsidP="00DC0D46">
            <w:pPr>
              <w:adjustRightInd w:val="0"/>
              <w:spacing w:after="0" w:line="240" w:lineRule="auto"/>
              <w:rPr>
                <w:rFonts w:ascii="Times New Roman" w:hAnsi="Times New Roman" w:cs="Times New Roman"/>
              </w:rPr>
            </w:pPr>
          </w:p>
        </w:tc>
        <w:tc>
          <w:tcPr>
            <w:tcW w:w="1681" w:type="dxa"/>
          </w:tcPr>
          <w:p w14:paraId="0045DAA8" w14:textId="77777777" w:rsidR="004D2BC6" w:rsidRPr="005003F1" w:rsidRDefault="004D2BC6" w:rsidP="00DC0D46">
            <w:pPr>
              <w:adjustRightInd w:val="0"/>
              <w:spacing w:after="0" w:line="240" w:lineRule="auto"/>
              <w:rPr>
                <w:rFonts w:ascii="Times New Roman" w:hAnsi="Times New Roman" w:cs="Times New Roman"/>
              </w:rPr>
            </w:pPr>
            <w:r w:rsidRPr="005003F1">
              <w:rPr>
                <w:rFonts w:ascii="Times New Roman" w:hAnsi="Times New Roman" w:cs="Times New Roman"/>
              </w:rPr>
              <w:t>Итого сумма с НДС:</w:t>
            </w:r>
          </w:p>
        </w:tc>
        <w:tc>
          <w:tcPr>
            <w:tcW w:w="1080" w:type="dxa"/>
          </w:tcPr>
          <w:p w14:paraId="0045DAA9" w14:textId="77777777" w:rsidR="004D2BC6" w:rsidRPr="005003F1" w:rsidRDefault="004D2BC6" w:rsidP="00DC0D46">
            <w:pPr>
              <w:adjustRightInd w:val="0"/>
              <w:spacing w:after="0" w:line="240" w:lineRule="auto"/>
              <w:rPr>
                <w:rFonts w:ascii="Times New Roman" w:hAnsi="Times New Roman" w:cs="Times New Roman"/>
              </w:rPr>
            </w:pPr>
          </w:p>
        </w:tc>
        <w:tc>
          <w:tcPr>
            <w:tcW w:w="1276" w:type="dxa"/>
          </w:tcPr>
          <w:p w14:paraId="0045DAAA" w14:textId="77777777" w:rsidR="004D2BC6" w:rsidRPr="005003F1" w:rsidRDefault="004D2BC6" w:rsidP="00DC0D46">
            <w:pPr>
              <w:adjustRightInd w:val="0"/>
              <w:spacing w:after="0" w:line="240" w:lineRule="auto"/>
              <w:rPr>
                <w:rFonts w:ascii="Times New Roman" w:hAnsi="Times New Roman" w:cs="Times New Roman"/>
              </w:rPr>
            </w:pPr>
          </w:p>
        </w:tc>
        <w:tc>
          <w:tcPr>
            <w:tcW w:w="3762" w:type="dxa"/>
          </w:tcPr>
          <w:p w14:paraId="0045DAAB" w14:textId="77777777" w:rsidR="004D2BC6" w:rsidRPr="005003F1" w:rsidRDefault="004D2BC6" w:rsidP="00DC0D46">
            <w:pPr>
              <w:adjustRightInd w:val="0"/>
              <w:spacing w:after="0" w:line="240" w:lineRule="auto"/>
              <w:rPr>
                <w:rFonts w:ascii="Times New Roman" w:hAnsi="Times New Roman" w:cs="Times New Roman"/>
              </w:rPr>
            </w:pPr>
          </w:p>
        </w:tc>
      </w:tr>
    </w:tbl>
    <w:p w14:paraId="0045DAAD" w14:textId="77777777" w:rsidR="004D2BC6" w:rsidRDefault="004D2BC6" w:rsidP="00D0198C">
      <w:pPr>
        <w:spacing w:after="0" w:line="240" w:lineRule="auto"/>
        <w:ind w:left="426"/>
        <w:rPr>
          <w:rFonts w:ascii="Times New Roman" w:hAnsi="Times New Roman" w:cs="Times New Roman"/>
          <w:vanish/>
        </w:rPr>
      </w:pPr>
    </w:p>
    <w:p w14:paraId="0045DAAE" w14:textId="77777777" w:rsidR="004D2BC6" w:rsidRDefault="004D2BC6" w:rsidP="00D0198C">
      <w:pPr>
        <w:spacing w:after="0" w:line="240" w:lineRule="auto"/>
        <w:ind w:left="426"/>
        <w:rPr>
          <w:rFonts w:ascii="Times New Roman" w:hAnsi="Times New Roman" w:cs="Times New Roman"/>
          <w:vanish/>
        </w:rPr>
      </w:pPr>
    </w:p>
    <w:tbl>
      <w:tblPr>
        <w:tblpPr w:leftFromText="180" w:rightFromText="180" w:vertAnchor="text" w:horzAnchor="margin" w:tblpXSpec="center" w:tblpY="714"/>
        <w:tblW w:w="9713" w:type="dxa"/>
        <w:tblLook w:val="01E0" w:firstRow="1" w:lastRow="1" w:firstColumn="1" w:lastColumn="1" w:noHBand="0" w:noVBand="0"/>
      </w:tblPr>
      <w:tblGrid>
        <w:gridCol w:w="4856"/>
        <w:gridCol w:w="4857"/>
      </w:tblGrid>
      <w:tr w:rsidR="004D2BC6" w:rsidRPr="005003F1" w14:paraId="0045DAB2" w14:textId="77777777" w:rsidTr="00DC0D46">
        <w:tc>
          <w:tcPr>
            <w:tcW w:w="4856" w:type="dxa"/>
          </w:tcPr>
          <w:p w14:paraId="0045DAAF" w14:textId="77777777" w:rsidR="004D2BC6" w:rsidRPr="005003F1" w:rsidRDefault="004D2BC6" w:rsidP="00DC0D46">
            <w:pPr>
              <w:spacing w:after="0" w:line="240" w:lineRule="auto"/>
              <w:rPr>
                <w:rFonts w:ascii="Times New Roman" w:hAnsi="Times New Roman" w:cs="Times New Roman"/>
              </w:rPr>
            </w:pPr>
            <w:r w:rsidRPr="005003F1">
              <w:rPr>
                <w:rFonts w:ascii="Times New Roman" w:hAnsi="Times New Roman" w:cs="Times New Roman"/>
                <w:b/>
              </w:rPr>
              <w:t>Продавец:</w:t>
            </w:r>
          </w:p>
        </w:tc>
        <w:tc>
          <w:tcPr>
            <w:tcW w:w="4857" w:type="dxa"/>
          </w:tcPr>
          <w:p w14:paraId="0045DAB0" w14:textId="77777777" w:rsidR="004D2BC6" w:rsidRPr="005003F1" w:rsidRDefault="004D2BC6" w:rsidP="00DC0D46">
            <w:pPr>
              <w:spacing w:after="0" w:line="240" w:lineRule="auto"/>
              <w:rPr>
                <w:rFonts w:ascii="Times New Roman" w:hAnsi="Times New Roman" w:cs="Times New Roman"/>
                <w:b/>
              </w:rPr>
            </w:pPr>
            <w:r w:rsidRPr="005003F1">
              <w:rPr>
                <w:rFonts w:ascii="Times New Roman" w:hAnsi="Times New Roman" w:cs="Times New Roman"/>
                <w:b/>
              </w:rPr>
              <w:t>Покупатель:</w:t>
            </w:r>
          </w:p>
          <w:p w14:paraId="0045DAB1" w14:textId="77777777" w:rsidR="004D2BC6" w:rsidRPr="005003F1" w:rsidRDefault="004D2BC6" w:rsidP="00DC0D46">
            <w:pPr>
              <w:spacing w:after="0" w:line="240" w:lineRule="auto"/>
              <w:rPr>
                <w:rFonts w:ascii="Times New Roman" w:hAnsi="Times New Roman" w:cs="Times New Roman"/>
              </w:rPr>
            </w:pPr>
          </w:p>
        </w:tc>
      </w:tr>
      <w:tr w:rsidR="004D2BC6" w:rsidRPr="005003F1" w14:paraId="0045DABF" w14:textId="77777777" w:rsidTr="00DC0D46">
        <w:tc>
          <w:tcPr>
            <w:tcW w:w="4856" w:type="dxa"/>
          </w:tcPr>
          <w:p w14:paraId="0045DAB3" w14:textId="77777777"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Директор филиала «</w:t>
            </w:r>
            <w:r>
              <w:rPr>
                <w:rFonts w:ascii="Times New Roman" w:hAnsi="Times New Roman" w:cs="Times New Roman"/>
                <w:b/>
                <w:color w:val="000000"/>
              </w:rPr>
              <w:t>______________</w:t>
            </w:r>
            <w:r w:rsidRPr="005003F1">
              <w:rPr>
                <w:rFonts w:ascii="Times New Roman" w:hAnsi="Times New Roman" w:cs="Times New Roman"/>
                <w:b/>
                <w:color w:val="000000"/>
              </w:rPr>
              <w:t xml:space="preserve"> ТЭС»</w:t>
            </w:r>
          </w:p>
          <w:p w14:paraId="0045DAB4" w14:textId="77777777"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АО «Интер</w:t>
            </w:r>
            <w:r w:rsidRPr="005003F1">
              <w:rPr>
                <w:rFonts w:ascii="Times New Roman" w:hAnsi="Times New Roman" w:cs="Times New Roman"/>
                <w:b/>
              </w:rPr>
              <w:t xml:space="preserve"> </w:t>
            </w:r>
            <w:r w:rsidRPr="005003F1">
              <w:rPr>
                <w:rFonts w:ascii="Times New Roman" w:hAnsi="Times New Roman" w:cs="Times New Roman"/>
                <w:b/>
                <w:color w:val="000000"/>
              </w:rPr>
              <w:t>РАО - Электрогенерация»</w:t>
            </w:r>
          </w:p>
          <w:p w14:paraId="0045DAB5" w14:textId="77777777" w:rsidR="004D2BC6" w:rsidRPr="005003F1" w:rsidRDefault="004D2BC6" w:rsidP="00DC0D46">
            <w:pPr>
              <w:tabs>
                <w:tab w:val="left" w:pos="2788"/>
              </w:tabs>
              <w:spacing w:after="0" w:line="240" w:lineRule="auto"/>
              <w:jc w:val="center"/>
              <w:rPr>
                <w:rFonts w:ascii="Times New Roman" w:hAnsi="Times New Roman" w:cs="Times New Roman"/>
                <w:b/>
                <w:color w:val="000000"/>
              </w:rPr>
            </w:pPr>
          </w:p>
          <w:p w14:paraId="0045DAB6" w14:textId="77777777" w:rsidR="004D2BC6" w:rsidRPr="005003F1" w:rsidRDefault="004D2BC6" w:rsidP="00DC0D46">
            <w:pPr>
              <w:spacing w:after="0" w:line="240" w:lineRule="auto"/>
              <w:jc w:val="center"/>
              <w:rPr>
                <w:rFonts w:ascii="Times New Roman" w:hAnsi="Times New Roman" w:cs="Times New Roman"/>
                <w:b/>
                <w:color w:val="000000"/>
              </w:rPr>
            </w:pPr>
          </w:p>
          <w:p w14:paraId="0045DAB7" w14:textId="77777777" w:rsidR="004D2BC6" w:rsidRPr="005003F1" w:rsidRDefault="004D2BC6" w:rsidP="00DC0D46">
            <w:pPr>
              <w:spacing w:after="0" w:line="240" w:lineRule="auto"/>
              <w:jc w:val="center"/>
              <w:rPr>
                <w:rFonts w:ascii="Times New Roman" w:hAnsi="Times New Roman" w:cs="Times New Roman"/>
                <w:b/>
                <w:color w:val="000000"/>
              </w:rPr>
            </w:pPr>
          </w:p>
          <w:p w14:paraId="0045DAB8" w14:textId="77777777"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_____________________</w:t>
            </w:r>
            <w:proofErr w:type="gramStart"/>
            <w:r w:rsidRPr="005003F1">
              <w:rPr>
                <w:rFonts w:ascii="Times New Roman" w:hAnsi="Times New Roman" w:cs="Times New Roman"/>
                <w:b/>
                <w:color w:val="000000"/>
              </w:rPr>
              <w:t>_  И.О.Ф.</w:t>
            </w:r>
            <w:proofErr w:type="gramEnd"/>
          </w:p>
        </w:tc>
        <w:tc>
          <w:tcPr>
            <w:tcW w:w="4857" w:type="dxa"/>
          </w:tcPr>
          <w:p w14:paraId="0045DAB9" w14:textId="77777777" w:rsidR="004D2BC6" w:rsidRPr="005003F1" w:rsidRDefault="004D2BC6" w:rsidP="00DC0D46">
            <w:pPr>
              <w:spacing w:after="0" w:line="240" w:lineRule="auto"/>
              <w:rPr>
                <w:rFonts w:ascii="Times New Roman" w:hAnsi="Times New Roman" w:cs="Times New Roman"/>
                <w:b/>
                <w:color w:val="000000"/>
              </w:rPr>
            </w:pPr>
          </w:p>
          <w:p w14:paraId="0045DABA" w14:textId="77777777" w:rsidR="004D2BC6" w:rsidRPr="005003F1" w:rsidRDefault="004D2BC6" w:rsidP="00DC0D46">
            <w:pPr>
              <w:spacing w:after="0" w:line="240" w:lineRule="auto"/>
              <w:rPr>
                <w:rFonts w:ascii="Times New Roman" w:hAnsi="Times New Roman" w:cs="Times New Roman"/>
                <w:b/>
                <w:color w:val="000000"/>
              </w:rPr>
            </w:pPr>
          </w:p>
          <w:p w14:paraId="0045DABB" w14:textId="77777777" w:rsidR="004D2BC6" w:rsidRPr="005003F1" w:rsidRDefault="004D2BC6" w:rsidP="00DC0D46">
            <w:pPr>
              <w:spacing w:after="0" w:line="240" w:lineRule="auto"/>
              <w:rPr>
                <w:rFonts w:ascii="Times New Roman" w:hAnsi="Times New Roman" w:cs="Times New Roman"/>
                <w:b/>
                <w:color w:val="000000"/>
              </w:rPr>
            </w:pPr>
          </w:p>
          <w:p w14:paraId="0045DABC" w14:textId="77777777" w:rsidR="004D2BC6" w:rsidRPr="005003F1" w:rsidRDefault="004D2BC6" w:rsidP="00DC0D46">
            <w:pPr>
              <w:spacing w:after="0" w:line="240" w:lineRule="auto"/>
              <w:rPr>
                <w:rFonts w:ascii="Times New Roman" w:hAnsi="Times New Roman" w:cs="Times New Roman"/>
                <w:b/>
                <w:color w:val="000000"/>
              </w:rPr>
            </w:pPr>
          </w:p>
          <w:p w14:paraId="0045DABD" w14:textId="77777777" w:rsidR="004D2BC6" w:rsidRPr="005003F1" w:rsidRDefault="004D2BC6" w:rsidP="00DC0D46">
            <w:pPr>
              <w:spacing w:after="0" w:line="240" w:lineRule="auto"/>
              <w:rPr>
                <w:rFonts w:ascii="Times New Roman" w:hAnsi="Times New Roman" w:cs="Times New Roman"/>
                <w:b/>
                <w:color w:val="000000"/>
              </w:rPr>
            </w:pPr>
          </w:p>
          <w:p w14:paraId="0045DABE" w14:textId="77777777"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______________________   И.О.Ф.</w:t>
            </w:r>
          </w:p>
        </w:tc>
      </w:tr>
    </w:tbl>
    <w:p w14:paraId="0045DAC0" w14:textId="77777777" w:rsidR="004D2BC6" w:rsidRPr="005003F1" w:rsidRDefault="004D2BC6" w:rsidP="00D0198C">
      <w:pPr>
        <w:spacing w:after="0" w:line="240" w:lineRule="auto"/>
        <w:ind w:left="426"/>
        <w:rPr>
          <w:rFonts w:ascii="Times New Roman" w:hAnsi="Times New Roman" w:cs="Times New Roman"/>
          <w:vanish/>
        </w:rPr>
      </w:pPr>
    </w:p>
    <w:p w14:paraId="0045DAC1" w14:textId="77777777" w:rsidR="005003F1" w:rsidRPr="005003F1" w:rsidRDefault="00334D59" w:rsidP="005003F1">
      <w:pPr>
        <w:shd w:val="clear" w:color="auto" w:fill="FFFFFF"/>
        <w:spacing w:line="254" w:lineRule="exact"/>
        <w:ind w:left="4956" w:firstLine="708"/>
        <w:jc w:val="right"/>
        <w:rPr>
          <w:rFonts w:ascii="Times New Roman" w:hAnsi="Times New Roman" w:cs="Times New Roman"/>
          <w:color w:val="000000"/>
          <w:spacing w:val="-6"/>
        </w:rPr>
        <w:sectPr w:rsidR="005003F1" w:rsidRPr="005003F1" w:rsidSect="004D2BC6">
          <w:pgSz w:w="16838" w:h="11906" w:orient="landscape" w:code="9"/>
          <w:pgMar w:top="1276" w:right="426" w:bottom="567" w:left="284" w:header="709" w:footer="210" w:gutter="0"/>
          <w:cols w:space="708"/>
          <w:docGrid w:linePitch="360"/>
        </w:sectPr>
      </w:pPr>
      <w:r w:rsidRPr="00334D59">
        <w:rPr>
          <w:rFonts w:ascii="Times New Roman" w:hAnsi="Times New Roman" w:cs="Times New Roman"/>
          <w:noProof/>
          <w:color w:val="000000"/>
          <w:spacing w:val="-6"/>
          <w:lang w:eastAsia="ru-RU"/>
        </w:rPr>
        <w:drawing>
          <wp:inline distT="0" distB="0" distL="0" distR="0" wp14:anchorId="0045DB07" wp14:editId="0045DB08">
            <wp:extent cx="595630" cy="68218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630" cy="6821805"/>
                    </a:xfrm>
                    <a:prstGeom prst="rect">
                      <a:avLst/>
                    </a:prstGeom>
                    <a:noFill/>
                    <a:ln>
                      <a:noFill/>
                    </a:ln>
                  </pic:spPr>
                </pic:pic>
              </a:graphicData>
            </a:graphic>
          </wp:inline>
        </w:drawing>
      </w:r>
    </w:p>
    <w:p w14:paraId="0045DAC2" w14:textId="77777777" w:rsidR="00EB28E1" w:rsidRPr="005003F1" w:rsidRDefault="00EB28E1" w:rsidP="00EB28E1">
      <w:pPr>
        <w:shd w:val="clear" w:color="auto" w:fill="FFFFFF"/>
        <w:spacing w:after="0" w:line="240" w:lineRule="auto"/>
        <w:ind w:left="5954" w:firstLine="6"/>
        <w:jc w:val="right"/>
        <w:rPr>
          <w:rFonts w:ascii="Times New Roman" w:hAnsi="Times New Roman" w:cs="Times New Roman"/>
          <w:b/>
        </w:rPr>
      </w:pPr>
      <w:r w:rsidRPr="005003F1">
        <w:rPr>
          <w:rFonts w:ascii="Times New Roman" w:hAnsi="Times New Roman" w:cs="Times New Roman"/>
          <w:b/>
          <w:color w:val="000000"/>
          <w:spacing w:val="-6"/>
        </w:rPr>
        <w:t xml:space="preserve">Приложение № </w:t>
      </w:r>
      <w:r>
        <w:rPr>
          <w:rFonts w:ascii="Times New Roman" w:hAnsi="Times New Roman" w:cs="Times New Roman"/>
          <w:b/>
          <w:color w:val="000000"/>
          <w:spacing w:val="-6"/>
        </w:rPr>
        <w:t>3</w:t>
      </w:r>
    </w:p>
    <w:p w14:paraId="0045DAC3" w14:textId="77777777" w:rsidR="00EB28E1" w:rsidRPr="005003F1" w:rsidRDefault="00EB28E1" w:rsidP="003A1632">
      <w:pPr>
        <w:shd w:val="clear" w:color="auto" w:fill="FFFFFF"/>
        <w:tabs>
          <w:tab w:val="left" w:leader="underscore" w:pos="13183"/>
        </w:tabs>
        <w:spacing w:after="0"/>
        <w:ind w:left="5954"/>
        <w:jc w:val="right"/>
        <w:rPr>
          <w:rFonts w:ascii="Times New Roman" w:hAnsi="Times New Roman" w:cs="Times New Roman"/>
          <w:color w:val="000000"/>
          <w:spacing w:val="-5"/>
        </w:rPr>
      </w:pPr>
      <w:r w:rsidRPr="005003F1">
        <w:rPr>
          <w:rFonts w:ascii="Times New Roman" w:hAnsi="Times New Roman" w:cs="Times New Roman"/>
          <w:color w:val="000000"/>
          <w:spacing w:val="-5"/>
        </w:rPr>
        <w:t xml:space="preserve">к Договору № </w:t>
      </w:r>
      <w:r w:rsidRPr="005003F1">
        <w:rPr>
          <w:rFonts w:ascii="Times New Roman" w:hAnsi="Times New Roman" w:cs="Times New Roman"/>
        </w:rPr>
        <w:t>__________________</w:t>
      </w:r>
      <w:r w:rsidRPr="005003F1">
        <w:rPr>
          <w:rFonts w:ascii="Times New Roman" w:hAnsi="Times New Roman" w:cs="Times New Roman"/>
          <w:color w:val="000000"/>
          <w:spacing w:val="1"/>
        </w:rPr>
        <w:t xml:space="preserve">от </w:t>
      </w:r>
      <w:r w:rsidRPr="005003F1">
        <w:rPr>
          <w:rFonts w:ascii="Times New Roman" w:hAnsi="Times New Roman" w:cs="Times New Roman"/>
        </w:rPr>
        <w:t>«___» ________20</w:t>
      </w:r>
      <w:r w:rsidR="00B4185D">
        <w:rPr>
          <w:rFonts w:ascii="Times New Roman" w:hAnsi="Times New Roman" w:cs="Times New Roman"/>
        </w:rPr>
        <w:t>__</w:t>
      </w:r>
      <w:r w:rsidRPr="005003F1">
        <w:rPr>
          <w:rFonts w:ascii="Times New Roman" w:hAnsi="Times New Roman" w:cs="Times New Roman"/>
        </w:rPr>
        <w:t>г.</w:t>
      </w:r>
    </w:p>
    <w:p w14:paraId="0045DAC4" w14:textId="77777777" w:rsidR="004730DD" w:rsidRDefault="004730DD" w:rsidP="00803A32">
      <w:pPr>
        <w:rPr>
          <w:rFonts w:ascii="Times New Roman" w:hAnsi="Times New Roman" w:cs="Times New Roman"/>
          <w:b/>
          <w:sz w:val="24"/>
          <w:szCs w:val="24"/>
        </w:rPr>
      </w:pPr>
    </w:p>
    <w:p w14:paraId="0045DAC5" w14:textId="77777777" w:rsidR="00EB28E1" w:rsidRPr="00EB28E1" w:rsidRDefault="00EB28E1" w:rsidP="00EB28E1">
      <w:pPr>
        <w:spacing w:after="0" w:line="240" w:lineRule="auto"/>
        <w:jc w:val="center"/>
        <w:rPr>
          <w:rFonts w:ascii="Times New Roman" w:hAnsi="Times New Roman" w:cs="Times New Roman"/>
          <w:sz w:val="24"/>
          <w:szCs w:val="24"/>
        </w:rPr>
      </w:pPr>
      <w:r w:rsidRPr="00EB28E1">
        <w:rPr>
          <w:rFonts w:ascii="Times New Roman" w:hAnsi="Times New Roman" w:cs="Times New Roman"/>
          <w:sz w:val="24"/>
          <w:szCs w:val="24"/>
        </w:rPr>
        <w:t>АКТ ПРИЕМА-ПЕРЕДАЧИ</w:t>
      </w:r>
    </w:p>
    <w:p w14:paraId="0045DAC6" w14:textId="77777777" w:rsidR="00EB28E1" w:rsidRPr="00EB28E1" w:rsidRDefault="00EB28E1" w:rsidP="00EB28E1">
      <w:pPr>
        <w:spacing w:after="0" w:line="240" w:lineRule="auto"/>
        <w:jc w:val="center"/>
        <w:rPr>
          <w:rFonts w:ascii="Times New Roman" w:hAnsi="Times New Roman" w:cs="Times New Roman"/>
          <w:sz w:val="24"/>
          <w:szCs w:val="24"/>
        </w:rPr>
      </w:pPr>
      <w:r w:rsidRPr="00EB28E1">
        <w:rPr>
          <w:rFonts w:ascii="Times New Roman" w:hAnsi="Times New Roman" w:cs="Times New Roman"/>
          <w:sz w:val="24"/>
          <w:szCs w:val="24"/>
        </w:rPr>
        <w:t>к договору купли-продаж</w:t>
      </w:r>
      <w:r w:rsidR="003A1632">
        <w:rPr>
          <w:rFonts w:ascii="Times New Roman" w:hAnsi="Times New Roman" w:cs="Times New Roman"/>
          <w:sz w:val="24"/>
          <w:szCs w:val="24"/>
        </w:rPr>
        <w:t xml:space="preserve">и №___________________________ </w:t>
      </w:r>
      <w:r w:rsidRPr="00EB28E1">
        <w:rPr>
          <w:rFonts w:ascii="Times New Roman" w:hAnsi="Times New Roman" w:cs="Times New Roman"/>
          <w:sz w:val="24"/>
          <w:szCs w:val="24"/>
        </w:rPr>
        <w:t>от __</w:t>
      </w:r>
      <w:proofErr w:type="gramStart"/>
      <w:r w:rsidRPr="00EB28E1">
        <w:rPr>
          <w:rFonts w:ascii="Times New Roman" w:hAnsi="Times New Roman" w:cs="Times New Roman"/>
          <w:sz w:val="24"/>
          <w:szCs w:val="24"/>
        </w:rPr>
        <w:t>_._</w:t>
      </w:r>
      <w:proofErr w:type="gramEnd"/>
      <w:r w:rsidRPr="00EB28E1">
        <w:rPr>
          <w:rFonts w:ascii="Times New Roman" w:hAnsi="Times New Roman" w:cs="Times New Roman"/>
          <w:sz w:val="24"/>
          <w:szCs w:val="24"/>
        </w:rPr>
        <w:t>______  20</w:t>
      </w:r>
      <w:r w:rsidR="00B4185D">
        <w:rPr>
          <w:rFonts w:ascii="Times New Roman" w:hAnsi="Times New Roman" w:cs="Times New Roman"/>
          <w:sz w:val="24"/>
          <w:szCs w:val="24"/>
        </w:rPr>
        <w:t>__</w:t>
      </w:r>
      <w:r w:rsidRPr="00EB28E1">
        <w:rPr>
          <w:rFonts w:ascii="Times New Roman" w:hAnsi="Times New Roman" w:cs="Times New Roman"/>
          <w:sz w:val="24"/>
          <w:szCs w:val="24"/>
        </w:rPr>
        <w:t>г.</w:t>
      </w:r>
    </w:p>
    <w:p w14:paraId="0045DAC7" w14:textId="77777777" w:rsidR="00EB28E1" w:rsidRPr="00EB28E1" w:rsidRDefault="00EB28E1" w:rsidP="00EB28E1">
      <w:pPr>
        <w:spacing w:after="0" w:line="240" w:lineRule="auto"/>
        <w:jc w:val="center"/>
        <w:rPr>
          <w:rFonts w:ascii="Times New Roman" w:hAnsi="Times New Roman" w:cs="Times New Roman"/>
          <w:sz w:val="24"/>
          <w:szCs w:val="24"/>
        </w:rPr>
      </w:pPr>
    </w:p>
    <w:p w14:paraId="0045DAC8" w14:textId="77777777" w:rsidR="00EB28E1" w:rsidRPr="00EB28E1" w:rsidRDefault="00EB28E1" w:rsidP="00EB28E1">
      <w:pPr>
        <w:spacing w:after="0" w:line="240" w:lineRule="auto"/>
        <w:jc w:val="center"/>
        <w:rPr>
          <w:rFonts w:ascii="Times New Roman" w:hAnsi="Times New Roman" w:cs="Times New Roman"/>
          <w:sz w:val="24"/>
          <w:szCs w:val="24"/>
        </w:rPr>
      </w:pPr>
    </w:p>
    <w:tbl>
      <w:tblPr>
        <w:tblW w:w="11360" w:type="dxa"/>
        <w:tblInd w:w="93" w:type="dxa"/>
        <w:tblLook w:val="04A0" w:firstRow="1" w:lastRow="0" w:firstColumn="1" w:lastColumn="0" w:noHBand="0" w:noVBand="1"/>
      </w:tblPr>
      <w:tblGrid>
        <w:gridCol w:w="5220"/>
        <w:gridCol w:w="1140"/>
        <w:gridCol w:w="980"/>
        <w:gridCol w:w="700"/>
        <w:gridCol w:w="720"/>
        <w:gridCol w:w="2600"/>
      </w:tblGrid>
      <w:tr w:rsidR="00EB28E1" w:rsidRPr="00EB28E1" w14:paraId="0045DACF" w14:textId="77777777" w:rsidTr="008C38B6">
        <w:trPr>
          <w:trHeight w:val="255"/>
        </w:trPr>
        <w:tc>
          <w:tcPr>
            <w:tcW w:w="5220" w:type="dxa"/>
            <w:tcBorders>
              <w:top w:val="nil"/>
              <w:left w:val="nil"/>
              <w:bottom w:val="nil"/>
              <w:right w:val="nil"/>
            </w:tcBorders>
            <w:shd w:val="clear" w:color="auto" w:fill="auto"/>
            <w:noWrap/>
            <w:vAlign w:val="bottom"/>
            <w:hideMark/>
          </w:tcPr>
          <w:p w14:paraId="0045DAC9" w14:textId="77777777" w:rsidR="00EB28E1" w:rsidRPr="00EB28E1" w:rsidRDefault="00EB28E1" w:rsidP="00EB28E1">
            <w:pPr>
              <w:spacing w:after="0" w:line="240" w:lineRule="auto"/>
              <w:rPr>
                <w:rFonts w:ascii="Times New Roman" w:hAnsi="Times New Roman" w:cs="Times New Roman"/>
                <w:sz w:val="24"/>
                <w:szCs w:val="24"/>
              </w:rPr>
            </w:pPr>
            <w:r w:rsidRPr="00EB28E1">
              <w:rPr>
                <w:rFonts w:ascii="Times New Roman" w:hAnsi="Times New Roman" w:cs="Times New Roman"/>
                <w:sz w:val="24"/>
                <w:szCs w:val="24"/>
              </w:rPr>
              <w:t>г.</w:t>
            </w:r>
            <w:r w:rsidR="003A1632">
              <w:rPr>
                <w:rFonts w:ascii="Times New Roman" w:hAnsi="Times New Roman" w:cs="Times New Roman"/>
                <w:sz w:val="24"/>
                <w:szCs w:val="24"/>
              </w:rPr>
              <w:t xml:space="preserve"> </w:t>
            </w:r>
            <w:r w:rsidRPr="00EB28E1">
              <w:rPr>
                <w:rFonts w:ascii="Times New Roman" w:hAnsi="Times New Roman" w:cs="Times New Roman"/>
                <w:sz w:val="24"/>
                <w:szCs w:val="24"/>
              </w:rPr>
              <w:t>Сочи</w:t>
            </w:r>
          </w:p>
        </w:tc>
        <w:tc>
          <w:tcPr>
            <w:tcW w:w="1140" w:type="dxa"/>
            <w:tcBorders>
              <w:top w:val="nil"/>
              <w:left w:val="nil"/>
              <w:bottom w:val="nil"/>
              <w:right w:val="nil"/>
            </w:tcBorders>
            <w:shd w:val="clear" w:color="auto" w:fill="auto"/>
            <w:noWrap/>
            <w:vAlign w:val="bottom"/>
            <w:hideMark/>
          </w:tcPr>
          <w:p w14:paraId="0045DACA" w14:textId="77777777" w:rsidR="00EB28E1" w:rsidRPr="00EB28E1" w:rsidRDefault="00EB28E1" w:rsidP="00EB28E1">
            <w:pPr>
              <w:spacing w:after="0" w:line="240" w:lineRule="auto"/>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14:paraId="0045DACB" w14:textId="77777777" w:rsidR="00EB28E1" w:rsidRPr="00EB28E1" w:rsidRDefault="00EB28E1" w:rsidP="00EB28E1">
            <w:pPr>
              <w:spacing w:after="0" w:line="240" w:lineRule="auto"/>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14:paraId="0045DACC" w14:textId="77777777" w:rsidR="00EB28E1" w:rsidRPr="00EB28E1" w:rsidRDefault="00EB28E1" w:rsidP="00EB28E1">
            <w:pPr>
              <w:spacing w:after="0" w:line="240" w:lineRule="auto"/>
              <w:rPr>
                <w:rFonts w:ascii="Times New Roman" w:hAnsi="Times New Roman" w:cs="Times New Roman"/>
                <w:sz w:val="24"/>
                <w:szCs w:val="24"/>
              </w:rPr>
            </w:pPr>
          </w:p>
        </w:tc>
        <w:tc>
          <w:tcPr>
            <w:tcW w:w="720" w:type="dxa"/>
            <w:tcBorders>
              <w:top w:val="nil"/>
              <w:left w:val="nil"/>
              <w:bottom w:val="nil"/>
              <w:right w:val="nil"/>
            </w:tcBorders>
            <w:shd w:val="clear" w:color="auto" w:fill="auto"/>
            <w:noWrap/>
            <w:vAlign w:val="bottom"/>
            <w:hideMark/>
          </w:tcPr>
          <w:p w14:paraId="0045DACD" w14:textId="77777777" w:rsidR="00EB28E1" w:rsidRPr="00EB28E1" w:rsidRDefault="00EB28E1" w:rsidP="00EB28E1">
            <w:pPr>
              <w:spacing w:after="0" w:line="240" w:lineRule="auto"/>
              <w:rPr>
                <w:rFonts w:ascii="Times New Roman" w:hAnsi="Times New Roman" w:cs="Times New Roman"/>
                <w:sz w:val="24"/>
                <w:szCs w:val="24"/>
              </w:rPr>
            </w:pPr>
          </w:p>
        </w:tc>
        <w:tc>
          <w:tcPr>
            <w:tcW w:w="2600" w:type="dxa"/>
            <w:tcBorders>
              <w:top w:val="nil"/>
              <w:left w:val="nil"/>
              <w:bottom w:val="nil"/>
              <w:right w:val="nil"/>
            </w:tcBorders>
            <w:shd w:val="clear" w:color="auto" w:fill="auto"/>
            <w:noWrap/>
            <w:vAlign w:val="bottom"/>
            <w:hideMark/>
          </w:tcPr>
          <w:p w14:paraId="0045DACE" w14:textId="77777777" w:rsidR="00EB28E1" w:rsidRPr="00EB28E1" w:rsidRDefault="00EB28E1" w:rsidP="00B4185D">
            <w:pPr>
              <w:spacing w:after="0" w:line="240" w:lineRule="auto"/>
              <w:rPr>
                <w:rFonts w:ascii="Times New Roman" w:hAnsi="Times New Roman" w:cs="Times New Roman"/>
                <w:sz w:val="24"/>
                <w:szCs w:val="24"/>
              </w:rPr>
            </w:pPr>
            <w:r w:rsidRPr="00EB28E1">
              <w:rPr>
                <w:rFonts w:ascii="Times New Roman" w:hAnsi="Times New Roman" w:cs="Times New Roman"/>
                <w:sz w:val="24"/>
                <w:szCs w:val="24"/>
              </w:rPr>
              <w:t>20</w:t>
            </w:r>
            <w:r w:rsidR="00B4185D">
              <w:rPr>
                <w:rFonts w:ascii="Times New Roman" w:hAnsi="Times New Roman" w:cs="Times New Roman"/>
                <w:sz w:val="24"/>
                <w:szCs w:val="24"/>
              </w:rPr>
              <w:t>__</w:t>
            </w:r>
            <w:r w:rsidRPr="00EB28E1">
              <w:rPr>
                <w:rFonts w:ascii="Times New Roman" w:hAnsi="Times New Roman" w:cs="Times New Roman"/>
                <w:sz w:val="24"/>
                <w:szCs w:val="24"/>
              </w:rPr>
              <w:t xml:space="preserve"> г.</w:t>
            </w:r>
          </w:p>
        </w:tc>
      </w:tr>
    </w:tbl>
    <w:p w14:paraId="0045DAD0" w14:textId="77777777" w:rsidR="00EB28E1" w:rsidRPr="00EB28E1" w:rsidRDefault="00EB28E1" w:rsidP="00EB28E1">
      <w:pPr>
        <w:spacing w:after="0" w:line="240" w:lineRule="auto"/>
        <w:jc w:val="center"/>
        <w:rPr>
          <w:rFonts w:ascii="Times New Roman" w:hAnsi="Times New Roman" w:cs="Times New Roman"/>
          <w:i/>
          <w:sz w:val="24"/>
          <w:szCs w:val="24"/>
        </w:rPr>
      </w:pPr>
    </w:p>
    <w:p w14:paraId="0045DAD1" w14:textId="77777777" w:rsidR="00EB28E1" w:rsidRPr="00EB28E1" w:rsidRDefault="00EB28E1" w:rsidP="00EB28E1">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АО «Интер РАО – Электрогенерация», именуемое в дальнейшем «Продавец», в лице директора филиала «</w:t>
      </w:r>
      <w:r w:rsidR="009F0870" w:rsidRPr="004E71CD">
        <w:rPr>
          <w:rFonts w:ascii="Times New Roman" w:hAnsi="Times New Roman" w:cs="Times New Roman"/>
          <w:sz w:val="24"/>
          <w:szCs w:val="24"/>
        </w:rPr>
        <w:t>________________</w:t>
      </w:r>
      <w:r w:rsidRPr="00EB28E1">
        <w:rPr>
          <w:rFonts w:ascii="Times New Roman" w:hAnsi="Times New Roman" w:cs="Times New Roman"/>
          <w:sz w:val="24"/>
          <w:szCs w:val="24"/>
        </w:rPr>
        <w:t xml:space="preserve"> ТЭС» АО «Интер РАО – Электрогенерация» </w:t>
      </w:r>
      <w:r>
        <w:rPr>
          <w:rFonts w:ascii="Times New Roman" w:hAnsi="Times New Roman" w:cs="Times New Roman"/>
          <w:sz w:val="24"/>
          <w:szCs w:val="24"/>
        </w:rPr>
        <w:t>__________________</w:t>
      </w:r>
      <w:r w:rsidR="00393F28">
        <w:rPr>
          <w:rFonts w:ascii="Times New Roman" w:hAnsi="Times New Roman" w:cs="Times New Roman"/>
          <w:sz w:val="24"/>
          <w:szCs w:val="24"/>
        </w:rPr>
        <w:t>__________________</w:t>
      </w:r>
      <w:r w:rsidRPr="00EB28E1">
        <w:rPr>
          <w:rFonts w:ascii="Times New Roman" w:hAnsi="Times New Roman" w:cs="Times New Roman"/>
          <w:sz w:val="24"/>
          <w:szCs w:val="24"/>
        </w:rPr>
        <w:t>, действующего на основании Положения о филиале и доверенности №</w:t>
      </w:r>
      <w:r>
        <w:rPr>
          <w:rFonts w:ascii="Times New Roman" w:hAnsi="Times New Roman" w:cs="Times New Roman"/>
          <w:sz w:val="24"/>
          <w:szCs w:val="24"/>
        </w:rPr>
        <w:t>_</w:t>
      </w:r>
      <w:r w:rsidRPr="004E71CD">
        <w:rPr>
          <w:rFonts w:ascii="Times New Roman" w:hAnsi="Times New Roman" w:cs="Times New Roman"/>
          <w:sz w:val="24"/>
          <w:szCs w:val="24"/>
        </w:rPr>
        <w:t>____________</w:t>
      </w:r>
      <w:r>
        <w:rPr>
          <w:rFonts w:ascii="Times New Roman" w:hAnsi="Times New Roman" w:cs="Times New Roman"/>
          <w:sz w:val="24"/>
          <w:szCs w:val="24"/>
        </w:rPr>
        <w:t>_</w:t>
      </w:r>
      <w:r w:rsidRPr="00EB28E1">
        <w:rPr>
          <w:rFonts w:ascii="Times New Roman" w:hAnsi="Times New Roman" w:cs="Times New Roman"/>
          <w:sz w:val="24"/>
          <w:szCs w:val="24"/>
        </w:rPr>
        <w:t xml:space="preserve"> от </w:t>
      </w:r>
      <w:r w:rsidRPr="004E71CD">
        <w:rPr>
          <w:rFonts w:ascii="Times New Roman" w:hAnsi="Times New Roman" w:cs="Times New Roman"/>
          <w:sz w:val="24"/>
          <w:szCs w:val="24"/>
        </w:rPr>
        <w:t>_______________</w:t>
      </w:r>
      <w:r w:rsidR="000638D8">
        <w:rPr>
          <w:rFonts w:ascii="Times New Roman" w:hAnsi="Times New Roman" w:cs="Times New Roman"/>
          <w:sz w:val="24"/>
          <w:szCs w:val="24"/>
        </w:rPr>
        <w:t xml:space="preserve"> 20</w:t>
      </w:r>
      <w:r w:rsidR="000638D8" w:rsidRPr="004E71CD">
        <w:rPr>
          <w:rFonts w:ascii="Times New Roman" w:hAnsi="Times New Roman" w:cs="Times New Roman"/>
          <w:sz w:val="24"/>
          <w:szCs w:val="24"/>
        </w:rPr>
        <w:t>__</w:t>
      </w:r>
      <w:r w:rsidRPr="00EB28E1">
        <w:rPr>
          <w:rFonts w:ascii="Times New Roman" w:hAnsi="Times New Roman" w:cs="Times New Roman"/>
          <w:sz w:val="24"/>
          <w:szCs w:val="24"/>
        </w:rPr>
        <w:t xml:space="preserve">г., передал </w:t>
      </w:r>
      <w:r w:rsidRPr="004E71CD">
        <w:rPr>
          <w:rFonts w:ascii="Times New Roman" w:hAnsi="Times New Roman" w:cs="Times New Roman"/>
          <w:sz w:val="24"/>
          <w:szCs w:val="24"/>
        </w:rPr>
        <w:t>______________________________</w:t>
      </w:r>
      <w:r w:rsidRPr="00EB28E1">
        <w:rPr>
          <w:rFonts w:ascii="Times New Roman" w:hAnsi="Times New Roman" w:cs="Times New Roman"/>
          <w:sz w:val="24"/>
          <w:szCs w:val="24"/>
        </w:rPr>
        <w:t xml:space="preserve">, именуемому в дальнейшем «Покупатель», </w:t>
      </w:r>
      <w:r w:rsidR="00393F28" w:rsidRPr="004E71CD">
        <w:rPr>
          <w:rFonts w:ascii="Times New Roman" w:hAnsi="Times New Roman" w:cs="Times New Roman"/>
          <w:sz w:val="24"/>
          <w:szCs w:val="24"/>
        </w:rPr>
        <w:t>______________</w:t>
      </w:r>
      <w:r w:rsidRPr="00EB28E1">
        <w:rPr>
          <w:rFonts w:ascii="Times New Roman" w:hAnsi="Times New Roman" w:cs="Times New Roman"/>
          <w:sz w:val="24"/>
          <w:szCs w:val="24"/>
        </w:rPr>
        <w:t>,</w:t>
      </w:r>
    </w:p>
    <w:p w14:paraId="0045DAD2" w14:textId="77777777" w:rsidR="00EB28E1" w:rsidRPr="00EB28E1" w:rsidRDefault="00EB28E1" w:rsidP="00EB28E1">
      <w:pPr>
        <w:spacing w:after="0" w:line="240" w:lineRule="auto"/>
        <w:jc w:val="both"/>
        <w:rPr>
          <w:rFonts w:ascii="Times New Roman" w:hAnsi="Times New Roman" w:cs="Times New Roman"/>
          <w:sz w:val="24"/>
          <w:szCs w:val="24"/>
        </w:rPr>
      </w:pPr>
    </w:p>
    <w:tbl>
      <w:tblPr>
        <w:tblW w:w="9938" w:type="dxa"/>
        <w:tblInd w:w="93" w:type="dxa"/>
        <w:tblLook w:val="04A0" w:firstRow="1" w:lastRow="0" w:firstColumn="1" w:lastColumn="0" w:noHBand="0" w:noVBand="1"/>
      </w:tblPr>
      <w:tblGrid>
        <w:gridCol w:w="1721"/>
        <w:gridCol w:w="3439"/>
        <w:gridCol w:w="2191"/>
        <w:gridCol w:w="2587"/>
      </w:tblGrid>
      <w:tr w:rsidR="00EB28E1" w:rsidRPr="00EB28E1" w14:paraId="0045DAD7" w14:textId="77777777" w:rsidTr="00986D0D">
        <w:trPr>
          <w:trHeight w:val="261"/>
        </w:trPr>
        <w:tc>
          <w:tcPr>
            <w:tcW w:w="17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5DAD3" w14:textId="77777777" w:rsidR="00EB28E1" w:rsidRPr="00EB28E1" w:rsidRDefault="00EB28E1" w:rsidP="00EB28E1">
            <w:pPr>
              <w:spacing w:after="0" w:line="240" w:lineRule="auto"/>
              <w:jc w:val="center"/>
              <w:rPr>
                <w:rFonts w:ascii="Times New Roman" w:hAnsi="Times New Roman" w:cs="Times New Roman"/>
                <w:bCs/>
                <w:sz w:val="24"/>
                <w:szCs w:val="24"/>
              </w:rPr>
            </w:pPr>
          </w:p>
        </w:tc>
        <w:tc>
          <w:tcPr>
            <w:tcW w:w="3439" w:type="dxa"/>
            <w:tcBorders>
              <w:top w:val="single" w:sz="4" w:space="0" w:color="auto"/>
              <w:left w:val="nil"/>
              <w:bottom w:val="single" w:sz="4" w:space="0" w:color="auto"/>
              <w:right w:val="single" w:sz="4" w:space="0" w:color="auto"/>
            </w:tcBorders>
            <w:shd w:val="clear" w:color="auto" w:fill="auto"/>
            <w:noWrap/>
            <w:vAlign w:val="bottom"/>
          </w:tcPr>
          <w:p w14:paraId="0045DAD4" w14:textId="77777777" w:rsidR="00EB28E1" w:rsidRPr="00EB28E1" w:rsidRDefault="00EB28E1" w:rsidP="00EB28E1">
            <w:pPr>
              <w:spacing w:after="0" w:line="240" w:lineRule="auto"/>
              <w:jc w:val="center"/>
              <w:rPr>
                <w:rFonts w:ascii="Times New Roman" w:hAnsi="Times New Roman" w:cs="Times New Roman"/>
                <w:bCs/>
                <w:sz w:val="24"/>
                <w:szCs w:val="24"/>
              </w:rPr>
            </w:pPr>
          </w:p>
        </w:tc>
        <w:tc>
          <w:tcPr>
            <w:tcW w:w="2191" w:type="dxa"/>
            <w:tcBorders>
              <w:top w:val="single" w:sz="4" w:space="0" w:color="auto"/>
              <w:left w:val="nil"/>
              <w:bottom w:val="single" w:sz="4" w:space="0" w:color="auto"/>
              <w:right w:val="single" w:sz="4" w:space="0" w:color="auto"/>
            </w:tcBorders>
            <w:shd w:val="clear" w:color="auto" w:fill="auto"/>
            <w:noWrap/>
            <w:vAlign w:val="bottom"/>
          </w:tcPr>
          <w:p w14:paraId="0045DAD5" w14:textId="77777777" w:rsidR="00EB28E1" w:rsidRPr="00EB28E1" w:rsidRDefault="00EB28E1" w:rsidP="00EB28E1">
            <w:pPr>
              <w:spacing w:after="0" w:line="240" w:lineRule="auto"/>
              <w:jc w:val="center"/>
              <w:rPr>
                <w:rFonts w:ascii="Times New Roman" w:hAnsi="Times New Roman" w:cs="Times New Roman"/>
                <w:bCs/>
                <w:sz w:val="24"/>
                <w:szCs w:val="24"/>
              </w:rPr>
            </w:pPr>
          </w:p>
        </w:tc>
        <w:tc>
          <w:tcPr>
            <w:tcW w:w="2587" w:type="dxa"/>
            <w:tcBorders>
              <w:top w:val="single" w:sz="4" w:space="0" w:color="auto"/>
              <w:left w:val="nil"/>
              <w:bottom w:val="single" w:sz="4" w:space="0" w:color="auto"/>
              <w:right w:val="single" w:sz="4" w:space="0" w:color="auto"/>
            </w:tcBorders>
            <w:shd w:val="clear" w:color="auto" w:fill="auto"/>
            <w:noWrap/>
            <w:vAlign w:val="bottom"/>
          </w:tcPr>
          <w:p w14:paraId="0045DAD6" w14:textId="77777777" w:rsidR="00EB28E1" w:rsidRPr="00EB28E1" w:rsidRDefault="00EB28E1" w:rsidP="00EB28E1">
            <w:pPr>
              <w:spacing w:after="0" w:line="240" w:lineRule="auto"/>
              <w:jc w:val="center"/>
              <w:rPr>
                <w:rFonts w:ascii="Times New Roman" w:hAnsi="Times New Roman" w:cs="Times New Roman"/>
                <w:bCs/>
                <w:sz w:val="24"/>
                <w:szCs w:val="24"/>
              </w:rPr>
            </w:pPr>
          </w:p>
        </w:tc>
      </w:tr>
      <w:tr w:rsidR="00EB28E1" w:rsidRPr="00EB28E1" w14:paraId="0045DADC" w14:textId="77777777"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14:paraId="0045DAD8"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14:paraId="0045DAD9"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14:paraId="0045DADA"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14:paraId="0045DADB" w14:textId="77777777"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14:paraId="0045DAE1" w14:textId="77777777"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14:paraId="0045DADD"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14:paraId="0045DADE"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14:paraId="0045DADF"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14:paraId="0045DAE0" w14:textId="77777777"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14:paraId="0045DAE6" w14:textId="77777777"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14:paraId="0045DAE2"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14:paraId="0045DAE3"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14:paraId="0045DAE4"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14:paraId="0045DAE5" w14:textId="77777777" w:rsidR="00EB28E1" w:rsidRPr="00EB28E1" w:rsidRDefault="00EB28E1" w:rsidP="00393F28">
            <w:pPr>
              <w:spacing w:after="0" w:line="240" w:lineRule="auto"/>
              <w:jc w:val="center"/>
              <w:rPr>
                <w:rFonts w:ascii="Times New Roman" w:hAnsi="Times New Roman" w:cs="Times New Roman"/>
                <w:sz w:val="24"/>
                <w:szCs w:val="24"/>
              </w:rPr>
            </w:pPr>
          </w:p>
        </w:tc>
      </w:tr>
      <w:tr w:rsidR="00EB28E1" w:rsidRPr="00EB28E1" w14:paraId="0045DAEB" w14:textId="77777777"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14:paraId="0045DAE7"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14:paraId="0045DAE8"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14:paraId="0045DAE9"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14:paraId="0045DAEA" w14:textId="77777777"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14:paraId="0045DAF0" w14:textId="77777777"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14:paraId="0045DAEC"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14:paraId="0045DAED" w14:textId="77777777"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14:paraId="0045DAEE" w14:textId="77777777" w:rsidR="00EB28E1" w:rsidRPr="00EB28E1" w:rsidRDefault="00EB28E1" w:rsidP="00393F28">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14:paraId="0045DAEF" w14:textId="77777777" w:rsidR="00EB28E1" w:rsidRPr="00EB28E1" w:rsidRDefault="00EB28E1" w:rsidP="00EB28E1">
            <w:pPr>
              <w:spacing w:after="0" w:line="240" w:lineRule="auto"/>
              <w:jc w:val="center"/>
              <w:rPr>
                <w:rFonts w:ascii="Times New Roman" w:hAnsi="Times New Roman" w:cs="Times New Roman"/>
                <w:sz w:val="24"/>
                <w:szCs w:val="24"/>
              </w:rPr>
            </w:pPr>
          </w:p>
        </w:tc>
      </w:tr>
    </w:tbl>
    <w:p w14:paraId="0045DAF1" w14:textId="77777777" w:rsidR="00EB28E1" w:rsidRPr="00EB28E1" w:rsidRDefault="00EB28E1" w:rsidP="00393F28">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 xml:space="preserve">и относящиеся к </w:t>
      </w:r>
      <w:r w:rsidRPr="004E71CD">
        <w:rPr>
          <w:rFonts w:ascii="Times New Roman" w:hAnsi="Times New Roman" w:cs="Times New Roman"/>
          <w:sz w:val="24"/>
          <w:szCs w:val="24"/>
        </w:rPr>
        <w:t>__________________</w:t>
      </w:r>
      <w:r w:rsidRPr="00393F28">
        <w:rPr>
          <w:rFonts w:ascii="Times New Roman" w:hAnsi="Times New Roman" w:cs="Times New Roman"/>
          <w:sz w:val="24"/>
          <w:szCs w:val="24"/>
          <w:u w:val="single"/>
        </w:rPr>
        <w:t xml:space="preserve"> </w:t>
      </w:r>
      <w:r w:rsidRPr="00EB28E1">
        <w:rPr>
          <w:rFonts w:ascii="Times New Roman" w:hAnsi="Times New Roman" w:cs="Times New Roman"/>
          <w:sz w:val="24"/>
          <w:szCs w:val="24"/>
        </w:rPr>
        <w:t>документы и принадлежности:</w:t>
      </w:r>
    </w:p>
    <w:p w14:paraId="0045DAF2" w14:textId="77777777" w:rsidR="00EB28E1" w:rsidRPr="00EB28E1" w:rsidRDefault="00EB28E1" w:rsidP="00EB28E1">
      <w:pPr>
        <w:spacing w:after="0" w:line="240" w:lineRule="auto"/>
        <w:ind w:firstLine="708"/>
        <w:jc w:val="both"/>
        <w:rPr>
          <w:rFonts w:ascii="Times New Roman" w:hAnsi="Times New Roman" w:cs="Times New Roman"/>
          <w:sz w:val="24"/>
          <w:szCs w:val="24"/>
        </w:rPr>
      </w:pPr>
    </w:p>
    <w:p w14:paraId="0045DAF3" w14:textId="77777777" w:rsidR="00EB28E1" w:rsidRPr="004E71CD" w:rsidRDefault="009F0870" w:rsidP="00EB28E1">
      <w:pPr>
        <w:pStyle w:val="ab"/>
        <w:widowControl w:val="0"/>
        <w:numPr>
          <w:ilvl w:val="0"/>
          <w:numId w:val="9"/>
        </w:numPr>
        <w:autoSpaceDE w:val="0"/>
        <w:autoSpaceDN w:val="0"/>
        <w:spacing w:after="0" w:line="240" w:lineRule="auto"/>
        <w:jc w:val="both"/>
        <w:rPr>
          <w:rFonts w:ascii="Times New Roman" w:hAnsi="Times New Roman" w:cs="Times New Roman"/>
          <w:sz w:val="24"/>
          <w:szCs w:val="24"/>
        </w:rPr>
      </w:pPr>
      <w:r w:rsidRPr="004E71CD">
        <w:rPr>
          <w:rFonts w:ascii="Times New Roman" w:hAnsi="Times New Roman" w:cs="Times New Roman"/>
          <w:sz w:val="24"/>
          <w:szCs w:val="24"/>
        </w:rPr>
        <w:t>____________________________________</w:t>
      </w:r>
      <w:r w:rsidR="00393F28" w:rsidRPr="004E71CD">
        <w:rPr>
          <w:rFonts w:ascii="Times New Roman" w:hAnsi="Times New Roman" w:cs="Times New Roman"/>
          <w:sz w:val="24"/>
          <w:szCs w:val="24"/>
        </w:rPr>
        <w:t>__________</w:t>
      </w:r>
      <w:r w:rsidRPr="004E71CD">
        <w:rPr>
          <w:rFonts w:ascii="Times New Roman" w:hAnsi="Times New Roman" w:cs="Times New Roman"/>
          <w:sz w:val="24"/>
          <w:szCs w:val="24"/>
        </w:rPr>
        <w:t>_</w:t>
      </w:r>
      <w:r w:rsidR="00393F28" w:rsidRPr="004E71CD">
        <w:rPr>
          <w:rFonts w:ascii="Times New Roman" w:hAnsi="Times New Roman" w:cs="Times New Roman"/>
          <w:sz w:val="24"/>
          <w:szCs w:val="24"/>
        </w:rPr>
        <w:t>____</w:t>
      </w:r>
    </w:p>
    <w:p w14:paraId="0045DAF4" w14:textId="77777777" w:rsidR="00EB28E1" w:rsidRPr="004E71CD" w:rsidRDefault="009F0870" w:rsidP="00EB28E1">
      <w:pPr>
        <w:pStyle w:val="ab"/>
        <w:widowControl w:val="0"/>
        <w:numPr>
          <w:ilvl w:val="0"/>
          <w:numId w:val="9"/>
        </w:numPr>
        <w:autoSpaceDE w:val="0"/>
        <w:autoSpaceDN w:val="0"/>
        <w:spacing w:after="0" w:line="240" w:lineRule="auto"/>
        <w:jc w:val="both"/>
        <w:rPr>
          <w:rFonts w:ascii="Times New Roman" w:hAnsi="Times New Roman" w:cs="Times New Roman"/>
          <w:sz w:val="24"/>
          <w:szCs w:val="24"/>
        </w:rPr>
      </w:pPr>
      <w:r w:rsidRPr="004E71CD">
        <w:rPr>
          <w:rFonts w:ascii="Times New Roman" w:hAnsi="Times New Roman" w:cs="Times New Roman"/>
          <w:sz w:val="24"/>
          <w:szCs w:val="24"/>
        </w:rPr>
        <w:t>___________________________________________________</w:t>
      </w:r>
    </w:p>
    <w:p w14:paraId="0045DAF5" w14:textId="77777777" w:rsidR="00EB28E1" w:rsidRPr="00EB28E1" w:rsidRDefault="00EB28E1" w:rsidP="00EB28E1">
      <w:pPr>
        <w:spacing w:after="0" w:line="240" w:lineRule="auto"/>
        <w:jc w:val="both"/>
        <w:rPr>
          <w:rFonts w:ascii="Times New Roman" w:hAnsi="Times New Roman" w:cs="Times New Roman"/>
          <w:sz w:val="24"/>
          <w:szCs w:val="24"/>
        </w:rPr>
      </w:pPr>
    </w:p>
    <w:p w14:paraId="0045DAF6" w14:textId="77777777" w:rsidR="00EB28E1" w:rsidRPr="00EB28E1" w:rsidRDefault="00EB28E1" w:rsidP="00EB28E1">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 xml:space="preserve">Продавец передал, а покупатель принял </w:t>
      </w:r>
      <w:r>
        <w:rPr>
          <w:rFonts w:ascii="Times New Roman" w:hAnsi="Times New Roman" w:cs="Times New Roman"/>
          <w:sz w:val="24"/>
          <w:szCs w:val="24"/>
        </w:rPr>
        <w:t>________</w:t>
      </w:r>
      <w:r w:rsidR="004E71CD">
        <w:rPr>
          <w:rFonts w:ascii="Times New Roman" w:hAnsi="Times New Roman" w:cs="Times New Roman"/>
          <w:sz w:val="24"/>
          <w:szCs w:val="24"/>
        </w:rPr>
        <w:t>_</w:t>
      </w:r>
      <w:r>
        <w:rPr>
          <w:rFonts w:ascii="Times New Roman" w:hAnsi="Times New Roman" w:cs="Times New Roman"/>
          <w:sz w:val="24"/>
          <w:szCs w:val="24"/>
        </w:rPr>
        <w:t>_______</w:t>
      </w:r>
      <w:r w:rsidRPr="00EB28E1">
        <w:rPr>
          <w:rFonts w:ascii="Times New Roman" w:hAnsi="Times New Roman" w:cs="Times New Roman"/>
          <w:sz w:val="24"/>
          <w:szCs w:val="24"/>
        </w:rPr>
        <w:t xml:space="preserve"> соответствующего качества.</w:t>
      </w:r>
    </w:p>
    <w:p w14:paraId="0045DAF7" w14:textId="77777777" w:rsidR="00EB28E1" w:rsidRPr="00EB28E1" w:rsidRDefault="00EB28E1" w:rsidP="00EB28E1">
      <w:pPr>
        <w:spacing w:after="0" w:line="240" w:lineRule="auto"/>
        <w:jc w:val="both"/>
        <w:rPr>
          <w:rFonts w:ascii="Times New Roman" w:hAnsi="Times New Roman" w:cs="Times New Roman"/>
          <w:sz w:val="24"/>
          <w:szCs w:val="24"/>
        </w:rPr>
      </w:pPr>
      <w:r w:rsidRPr="00EB28E1">
        <w:rPr>
          <w:rFonts w:ascii="Times New Roman" w:hAnsi="Times New Roman" w:cs="Times New Roman"/>
          <w:sz w:val="24"/>
          <w:szCs w:val="24"/>
        </w:rPr>
        <w:t xml:space="preserve">претензий по внешнему виду, техническому состоянию, комплектации, срокам поставки </w:t>
      </w:r>
      <w:r>
        <w:rPr>
          <w:rFonts w:ascii="Times New Roman" w:hAnsi="Times New Roman" w:cs="Times New Roman"/>
          <w:sz w:val="24"/>
          <w:szCs w:val="24"/>
        </w:rPr>
        <w:t>___________________________</w:t>
      </w:r>
      <w:r w:rsidR="004E71CD">
        <w:rPr>
          <w:rFonts w:ascii="Times New Roman" w:hAnsi="Times New Roman" w:cs="Times New Roman"/>
          <w:sz w:val="24"/>
          <w:szCs w:val="24"/>
        </w:rPr>
        <w:t>_____________________________________</w:t>
      </w:r>
      <w:r>
        <w:rPr>
          <w:rFonts w:ascii="Times New Roman" w:hAnsi="Times New Roman" w:cs="Times New Roman"/>
          <w:sz w:val="24"/>
          <w:szCs w:val="24"/>
        </w:rPr>
        <w:t>__</w:t>
      </w:r>
      <w:r w:rsidRPr="00EB28E1">
        <w:rPr>
          <w:rFonts w:ascii="Times New Roman" w:hAnsi="Times New Roman" w:cs="Times New Roman"/>
          <w:sz w:val="24"/>
          <w:szCs w:val="24"/>
        </w:rPr>
        <w:t xml:space="preserve"> у покупателя нет.</w:t>
      </w:r>
    </w:p>
    <w:p w14:paraId="0045DAF8" w14:textId="77777777" w:rsidR="00EB28E1" w:rsidRPr="00EB28E1" w:rsidRDefault="00EB28E1" w:rsidP="00EB28E1">
      <w:pPr>
        <w:spacing w:after="0" w:line="240" w:lineRule="auto"/>
        <w:jc w:val="both"/>
        <w:rPr>
          <w:rFonts w:ascii="Times New Roman" w:hAnsi="Times New Roman" w:cs="Times New Roman"/>
          <w:sz w:val="24"/>
          <w:szCs w:val="24"/>
        </w:rPr>
      </w:pPr>
    </w:p>
    <w:p w14:paraId="0045DAF9" w14:textId="77777777" w:rsidR="00EB28E1" w:rsidRPr="00EB28E1" w:rsidRDefault="00EB28E1" w:rsidP="00EB28E1">
      <w:pPr>
        <w:spacing w:after="0" w:line="240" w:lineRule="auto"/>
        <w:jc w:val="both"/>
        <w:rPr>
          <w:rFonts w:ascii="Times New Roman" w:hAnsi="Times New Roman" w:cs="Times New Roman"/>
          <w:sz w:val="24"/>
          <w:szCs w:val="24"/>
        </w:rPr>
      </w:pPr>
    </w:p>
    <w:p w14:paraId="0045DAFA" w14:textId="77777777" w:rsidR="00EB28E1" w:rsidRPr="00EB28E1" w:rsidRDefault="00EB28E1" w:rsidP="00EB28E1">
      <w:pPr>
        <w:spacing w:after="0" w:line="240" w:lineRule="auto"/>
        <w:jc w:val="both"/>
        <w:rPr>
          <w:rFonts w:ascii="Times New Roman" w:hAnsi="Times New Roman" w:cs="Times New Roman"/>
          <w:sz w:val="24"/>
          <w:szCs w:val="24"/>
        </w:rPr>
      </w:pPr>
    </w:p>
    <w:p w14:paraId="0045DAFB" w14:textId="77777777" w:rsidR="00EB28E1" w:rsidRPr="00EB28E1" w:rsidRDefault="00EB28E1" w:rsidP="00EB28E1">
      <w:pPr>
        <w:spacing w:after="0" w:line="240" w:lineRule="auto"/>
        <w:jc w:val="both"/>
        <w:rPr>
          <w:rFonts w:ascii="Times New Roman" w:hAnsi="Times New Roman" w:cs="Times New Roman"/>
          <w:sz w:val="24"/>
          <w:szCs w:val="24"/>
        </w:rPr>
      </w:pPr>
      <w:r w:rsidRPr="00EB28E1">
        <w:rPr>
          <w:rFonts w:ascii="Times New Roman" w:hAnsi="Times New Roman" w:cs="Times New Roman"/>
          <w:sz w:val="24"/>
          <w:szCs w:val="24"/>
        </w:rPr>
        <w:t>Сдал</w:t>
      </w:r>
      <w:proofErr w:type="gramStart"/>
      <w:r w:rsidRPr="00EB28E1">
        <w:rPr>
          <w:rFonts w:ascii="Times New Roman" w:hAnsi="Times New Roman" w:cs="Times New Roman"/>
          <w:sz w:val="24"/>
          <w:szCs w:val="24"/>
        </w:rPr>
        <w:t>:</w:t>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t>Принял</w:t>
      </w:r>
      <w:proofErr w:type="gramEnd"/>
      <w:r w:rsidR="004D2BC6">
        <w:rPr>
          <w:rFonts w:ascii="Times New Roman" w:hAnsi="Times New Roman" w:cs="Times New Roman"/>
          <w:sz w:val="24"/>
          <w:szCs w:val="24"/>
        </w:rPr>
        <w:t>:</w:t>
      </w:r>
    </w:p>
    <w:p w14:paraId="0045DAFC" w14:textId="77777777" w:rsidR="00EB28E1" w:rsidRPr="00EB28E1" w:rsidRDefault="00EB28E1" w:rsidP="00EB28E1">
      <w:pPr>
        <w:spacing w:after="0"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7"/>
      </w:tblGrid>
      <w:tr w:rsidR="00EB28E1" w:rsidRPr="00EB28E1" w14:paraId="0045DB05" w14:textId="77777777" w:rsidTr="004D2BC6">
        <w:trPr>
          <w:trHeight w:val="1733"/>
        </w:trPr>
        <w:tc>
          <w:tcPr>
            <w:tcW w:w="4686" w:type="dxa"/>
            <w:vAlign w:val="center"/>
          </w:tcPr>
          <w:p w14:paraId="0045DAFD" w14:textId="77777777" w:rsidR="00EB28E1" w:rsidRPr="00EB28E1" w:rsidRDefault="00EB28E1" w:rsidP="00EB28E1">
            <w:pPr>
              <w:jc w:val="center"/>
              <w:rPr>
                <w:b/>
                <w:bCs/>
                <w:sz w:val="24"/>
                <w:szCs w:val="24"/>
              </w:rPr>
            </w:pPr>
            <w:r w:rsidRPr="00EB28E1">
              <w:rPr>
                <w:b/>
                <w:bCs/>
                <w:sz w:val="24"/>
                <w:szCs w:val="24"/>
              </w:rPr>
              <w:t>АО «Интер РАО – Электрогенерация»</w:t>
            </w:r>
          </w:p>
          <w:p w14:paraId="0045DAFE" w14:textId="77777777" w:rsidR="00EB28E1" w:rsidRPr="00EB28E1" w:rsidRDefault="00EB28E1" w:rsidP="004D2BC6">
            <w:pPr>
              <w:ind w:left="142"/>
              <w:rPr>
                <w:sz w:val="24"/>
                <w:szCs w:val="24"/>
              </w:rPr>
            </w:pPr>
          </w:p>
          <w:p w14:paraId="0045DAFF" w14:textId="77777777" w:rsidR="00EB28E1" w:rsidRPr="00EB28E1" w:rsidRDefault="00EB28E1" w:rsidP="004D2BC6">
            <w:pPr>
              <w:ind w:left="142"/>
              <w:rPr>
                <w:sz w:val="24"/>
                <w:szCs w:val="24"/>
              </w:rPr>
            </w:pPr>
          </w:p>
          <w:p w14:paraId="0045DB00" w14:textId="77777777" w:rsidR="00EB28E1" w:rsidRPr="00EB28E1" w:rsidRDefault="00EB28E1" w:rsidP="00EB28E1">
            <w:pPr>
              <w:jc w:val="center"/>
              <w:rPr>
                <w:sz w:val="24"/>
                <w:szCs w:val="24"/>
              </w:rPr>
            </w:pPr>
            <w:r w:rsidRPr="00EB28E1">
              <w:rPr>
                <w:sz w:val="24"/>
                <w:szCs w:val="24"/>
              </w:rPr>
              <w:t>____</w:t>
            </w:r>
            <w:r w:rsidR="004D2BC6">
              <w:rPr>
                <w:sz w:val="24"/>
                <w:szCs w:val="24"/>
              </w:rPr>
              <w:t>__________</w:t>
            </w:r>
            <w:r w:rsidRPr="00EB28E1">
              <w:rPr>
                <w:sz w:val="24"/>
                <w:szCs w:val="24"/>
              </w:rPr>
              <w:t>______________</w:t>
            </w:r>
            <w:proofErr w:type="gramStart"/>
            <w:r w:rsidRPr="00EB28E1">
              <w:rPr>
                <w:sz w:val="24"/>
                <w:szCs w:val="24"/>
              </w:rPr>
              <w:t>_</w:t>
            </w:r>
            <w:r w:rsidR="004D2BC6">
              <w:rPr>
                <w:sz w:val="24"/>
                <w:szCs w:val="24"/>
              </w:rPr>
              <w:t xml:space="preserve">  </w:t>
            </w:r>
            <w:r w:rsidRPr="00EB28E1">
              <w:rPr>
                <w:sz w:val="24"/>
                <w:szCs w:val="24"/>
              </w:rPr>
              <w:t>(</w:t>
            </w:r>
            <w:proofErr w:type="gramEnd"/>
            <w:r w:rsidRPr="00EB28E1">
              <w:rPr>
                <w:sz w:val="24"/>
                <w:szCs w:val="24"/>
              </w:rPr>
              <w:t>ФИО)</w:t>
            </w:r>
          </w:p>
        </w:tc>
        <w:tc>
          <w:tcPr>
            <w:tcW w:w="4687" w:type="dxa"/>
            <w:vAlign w:val="center"/>
          </w:tcPr>
          <w:p w14:paraId="0045DB01" w14:textId="77777777" w:rsidR="00EB28E1" w:rsidRDefault="00EB28E1" w:rsidP="004D2BC6">
            <w:pPr>
              <w:ind w:left="135"/>
              <w:rPr>
                <w:b/>
                <w:bCs/>
                <w:sz w:val="24"/>
                <w:szCs w:val="24"/>
              </w:rPr>
            </w:pPr>
          </w:p>
          <w:p w14:paraId="0045DB02" w14:textId="77777777" w:rsidR="004D2BC6" w:rsidRPr="00EB28E1" w:rsidRDefault="004D2BC6" w:rsidP="004D2BC6">
            <w:pPr>
              <w:ind w:left="135"/>
              <w:rPr>
                <w:b/>
                <w:bCs/>
                <w:sz w:val="24"/>
                <w:szCs w:val="24"/>
              </w:rPr>
            </w:pPr>
          </w:p>
          <w:p w14:paraId="0045DB03" w14:textId="77777777" w:rsidR="00EB28E1" w:rsidRPr="00EB28E1" w:rsidRDefault="00EB28E1" w:rsidP="004D2BC6">
            <w:pPr>
              <w:ind w:left="135"/>
              <w:rPr>
                <w:b/>
                <w:bCs/>
                <w:sz w:val="24"/>
                <w:szCs w:val="24"/>
              </w:rPr>
            </w:pPr>
          </w:p>
          <w:p w14:paraId="0045DB04" w14:textId="77777777" w:rsidR="00EB28E1" w:rsidRPr="00EB28E1" w:rsidRDefault="00EB28E1" w:rsidP="00EB28E1">
            <w:pPr>
              <w:jc w:val="center"/>
              <w:rPr>
                <w:b/>
                <w:bCs/>
                <w:sz w:val="24"/>
                <w:szCs w:val="24"/>
              </w:rPr>
            </w:pPr>
            <w:r w:rsidRPr="00EB28E1">
              <w:rPr>
                <w:sz w:val="24"/>
                <w:szCs w:val="24"/>
              </w:rPr>
              <w:t>_________</w:t>
            </w:r>
            <w:r w:rsidR="004D2BC6">
              <w:rPr>
                <w:sz w:val="24"/>
                <w:szCs w:val="24"/>
              </w:rPr>
              <w:t>_____</w:t>
            </w:r>
            <w:r w:rsidRPr="00EB28E1">
              <w:rPr>
                <w:sz w:val="24"/>
                <w:szCs w:val="24"/>
              </w:rPr>
              <w:t>_____________ (ФИО)</w:t>
            </w:r>
          </w:p>
        </w:tc>
      </w:tr>
    </w:tbl>
    <w:p w14:paraId="0045DB06" w14:textId="77777777" w:rsidR="00EB28E1" w:rsidRPr="00EB28E1" w:rsidRDefault="00EB28E1" w:rsidP="00EB28E1">
      <w:pPr>
        <w:spacing w:after="0" w:line="240" w:lineRule="auto"/>
        <w:rPr>
          <w:rFonts w:ascii="Times New Roman" w:hAnsi="Times New Roman" w:cs="Times New Roman"/>
          <w:b/>
          <w:sz w:val="24"/>
          <w:szCs w:val="24"/>
        </w:rPr>
      </w:pPr>
    </w:p>
    <w:sectPr w:rsidR="00EB28E1" w:rsidRPr="00EB28E1" w:rsidSect="00396A2C">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5DB0B" w14:textId="77777777" w:rsidR="00A529E0" w:rsidRDefault="00A529E0" w:rsidP="00921A76">
      <w:pPr>
        <w:spacing w:after="0" w:line="240" w:lineRule="auto"/>
      </w:pPr>
      <w:r>
        <w:separator/>
      </w:r>
    </w:p>
  </w:endnote>
  <w:endnote w:type="continuationSeparator" w:id="0">
    <w:p w14:paraId="0045DB0C" w14:textId="77777777" w:rsidR="00A529E0" w:rsidRDefault="00A529E0" w:rsidP="0092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5DB13" w14:textId="77777777" w:rsidR="00A529E0" w:rsidRDefault="00A529E0" w:rsidP="008C38B6">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045DB14" w14:textId="77777777" w:rsidR="00A529E0" w:rsidRDefault="00A529E0" w:rsidP="008C38B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5DB15" w14:textId="419C161D" w:rsidR="00A529E0" w:rsidRDefault="00A529E0" w:rsidP="008C38B6">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20</w:t>
    </w:r>
    <w:r>
      <w:rPr>
        <w:rStyle w:val="af3"/>
      </w:rPr>
      <w:fldChar w:fldCharType="end"/>
    </w:r>
  </w:p>
  <w:p w14:paraId="0045DB16" w14:textId="77777777" w:rsidR="00A529E0" w:rsidRDefault="00A529E0" w:rsidP="008C38B6">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5DB09" w14:textId="77777777" w:rsidR="00A529E0" w:rsidRDefault="00A529E0" w:rsidP="00921A76">
      <w:pPr>
        <w:spacing w:after="0" w:line="240" w:lineRule="auto"/>
      </w:pPr>
      <w:r>
        <w:separator/>
      </w:r>
    </w:p>
  </w:footnote>
  <w:footnote w:type="continuationSeparator" w:id="0">
    <w:p w14:paraId="0045DB0A" w14:textId="77777777" w:rsidR="00A529E0" w:rsidRDefault="00A529E0" w:rsidP="00921A76">
      <w:pPr>
        <w:spacing w:after="0" w:line="240" w:lineRule="auto"/>
      </w:pPr>
      <w:r>
        <w:continuationSeparator/>
      </w:r>
    </w:p>
  </w:footnote>
  <w:footnote w:id="1">
    <w:p w14:paraId="0045DB18" w14:textId="77777777" w:rsidR="00A529E0" w:rsidRDefault="00A529E0" w:rsidP="00917CC5">
      <w:pPr>
        <w:pStyle w:val="a8"/>
        <w:jc w:val="both"/>
      </w:pPr>
      <w:r>
        <w:rPr>
          <w:rStyle w:val="aa"/>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20 (двадцати) миллионов рублей без НДС.</w:t>
      </w:r>
    </w:p>
  </w:footnote>
  <w:footnote w:id="2">
    <w:p w14:paraId="0045DB19" w14:textId="77777777" w:rsidR="00A529E0" w:rsidRDefault="00A529E0" w:rsidP="00917CC5">
      <w:pPr>
        <w:pStyle w:val="a8"/>
        <w:jc w:val="both"/>
      </w:pPr>
      <w:r>
        <w:rPr>
          <w:rStyle w:val="aa"/>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20 (двадцати) миллионов рублей без НДС.</w:t>
      </w:r>
    </w:p>
  </w:footnote>
  <w:footnote w:id="3">
    <w:p w14:paraId="0045DB1A" w14:textId="77777777" w:rsidR="00A529E0" w:rsidRDefault="00A529E0" w:rsidP="00135F0A">
      <w:pPr>
        <w:pStyle w:val="a8"/>
        <w:jc w:val="both"/>
      </w:pPr>
      <w:r w:rsidRPr="0060565E">
        <w:rPr>
          <w:rStyle w:val="aa"/>
        </w:rPr>
        <w:footnoteRef/>
      </w:r>
      <w:r w:rsidRPr="0060565E">
        <w:t xml:space="preserve"> На обеспечительный платеж не начисляются и не выплачиваются проценты за пользование чужими денежными средствами.</w:t>
      </w:r>
    </w:p>
  </w:footnote>
  <w:footnote w:id="4">
    <w:p w14:paraId="0045DB1B" w14:textId="77777777" w:rsidR="00A529E0" w:rsidRPr="00571E19" w:rsidRDefault="00A529E0" w:rsidP="004730DD">
      <w:pPr>
        <w:pStyle w:val="a8"/>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только</w:t>
      </w:r>
      <w:r>
        <w:rPr>
          <w:rFonts w:ascii="Arial" w:hAnsi="Arial" w:cs="Arial"/>
        </w:rPr>
        <w:t xml:space="preserve"> юридическими </w:t>
      </w:r>
      <w:r w:rsidRPr="00571E19">
        <w:rPr>
          <w:rFonts w:ascii="Arial" w:hAnsi="Arial" w:cs="Arial"/>
        </w:rPr>
        <w:t>лицами и индивидуальными предпринимателями.</w:t>
      </w:r>
    </w:p>
  </w:footnote>
  <w:footnote w:id="5">
    <w:p w14:paraId="0045DB1C" w14:textId="77777777" w:rsidR="00A529E0" w:rsidRPr="00571E19" w:rsidRDefault="00A529E0" w:rsidP="004730DD">
      <w:pPr>
        <w:pStyle w:val="a8"/>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14:paraId="0045DB1D" w14:textId="77777777" w:rsidR="00A529E0" w:rsidRDefault="00A529E0" w:rsidP="004730DD">
      <w:pPr>
        <w:pStyle w:val="a8"/>
      </w:pPr>
      <w:r w:rsidRPr="00571E19">
        <w:rPr>
          <w:rStyle w:val="aa"/>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7">
    <w:p w14:paraId="0045DB1E" w14:textId="77777777" w:rsidR="00A529E0" w:rsidRPr="00571E19" w:rsidRDefault="00A529E0" w:rsidP="004730DD">
      <w:pPr>
        <w:pStyle w:val="a8"/>
        <w:jc w:val="both"/>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w:t>
      </w:r>
      <w:r>
        <w:rPr>
          <w:rFonts w:ascii="Arial" w:hAnsi="Arial" w:cs="Arial"/>
        </w:rPr>
        <w:t xml:space="preserve">о Претендентами – юридическими </w:t>
      </w:r>
      <w:r w:rsidRPr="00571E19">
        <w:rPr>
          <w:rFonts w:ascii="Arial" w:hAnsi="Arial" w:cs="Arial"/>
        </w:rPr>
        <w:t>лицами.</w:t>
      </w:r>
    </w:p>
  </w:footnote>
  <w:footnote w:id="8">
    <w:p w14:paraId="0045DB1F" w14:textId="77777777" w:rsidR="00A529E0" w:rsidRPr="00571E19" w:rsidRDefault="00A529E0" w:rsidP="004730DD">
      <w:pPr>
        <w:pStyle w:val="a8"/>
        <w:jc w:val="both"/>
        <w:rPr>
          <w:rFonts w:ascii="Arial" w:hAnsi="Arial" w:cs="Arial"/>
        </w:rPr>
      </w:pPr>
      <w:r w:rsidRPr="00571E19">
        <w:rPr>
          <w:rStyle w:val="aa"/>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w:t>
      </w:r>
      <w:r>
        <w:rPr>
          <w:rFonts w:ascii="Arial" w:hAnsi="Arial" w:cs="Arial"/>
        </w:rPr>
        <w:t xml:space="preserve"> Претендентами – юридическими </w:t>
      </w:r>
      <w:r w:rsidRPr="00571E19">
        <w:rPr>
          <w:rFonts w:ascii="Arial" w:hAnsi="Arial" w:cs="Arial"/>
        </w:rPr>
        <w:t>лицами.</w:t>
      </w:r>
    </w:p>
  </w:footnote>
  <w:footnote w:id="9">
    <w:p w14:paraId="0045DB20" w14:textId="77777777" w:rsidR="00A529E0" w:rsidRPr="00786442" w:rsidRDefault="00A529E0" w:rsidP="004730DD">
      <w:pPr>
        <w:pStyle w:val="a8"/>
        <w:jc w:val="both"/>
        <w:rPr>
          <w:rFonts w:ascii="Arial" w:hAnsi="Arial" w:cs="Arial"/>
        </w:rPr>
      </w:pPr>
      <w:r>
        <w:rPr>
          <w:rStyle w:val="aa"/>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 w:id="10">
    <w:p w14:paraId="0045DB21" w14:textId="77777777" w:rsidR="00A529E0" w:rsidRPr="00786442" w:rsidRDefault="00A529E0" w:rsidP="00C355DA">
      <w:pPr>
        <w:pStyle w:val="a8"/>
        <w:jc w:val="both"/>
        <w:rPr>
          <w:rFonts w:ascii="Arial" w:hAnsi="Arial" w:cs="Arial"/>
        </w:rPr>
      </w:pPr>
      <w:r>
        <w:rPr>
          <w:rStyle w:val="aa"/>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3"/>
      <w:tblW w:w="14580" w:type="dxa"/>
      <w:tblInd w:w="-72" w:type="dxa"/>
      <w:tblLook w:val="01E0" w:firstRow="1" w:lastRow="1" w:firstColumn="1" w:lastColumn="1" w:noHBand="0" w:noVBand="0"/>
    </w:tblPr>
    <w:tblGrid>
      <w:gridCol w:w="3240"/>
      <w:gridCol w:w="9180"/>
      <w:gridCol w:w="2160"/>
    </w:tblGrid>
    <w:tr w:rsidR="00A529E0" w:rsidRPr="00ED3AA4" w14:paraId="0045DB11" w14:textId="77777777" w:rsidTr="002A69E3">
      <w:tc>
        <w:tcPr>
          <w:tcW w:w="3240" w:type="dxa"/>
        </w:tcPr>
        <w:p w14:paraId="0045DB0D" w14:textId="77777777" w:rsidR="00A529E0" w:rsidRPr="00ED3AA4" w:rsidRDefault="00A529E0" w:rsidP="002A69E3">
          <w:pPr>
            <w:pStyle w:val="a6"/>
            <w:rPr>
              <w:rFonts w:ascii="Arial" w:hAnsi="Arial" w:cs="Arial"/>
            </w:rPr>
          </w:pPr>
          <w:r w:rsidRPr="00ED3AA4">
            <w:rPr>
              <w:rFonts w:ascii="Arial" w:eastAsiaTheme="minorHAnsi" w:hAnsi="Arial" w:cs="Arial"/>
              <w:sz w:val="22"/>
              <w:szCs w:val="22"/>
              <w:lang w:eastAsia="en-US"/>
            </w:rPr>
            <w:object w:dxaOrig="2108" w:dyaOrig="462" w14:anchorId="0045D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5pt;height:25.05pt">
                <v:imagedata r:id="rId1" o:title=""/>
              </v:shape>
              <o:OLEObject Type="Embed" ProgID="CorelDRAW.Graphic.12" ShapeID="_x0000_i1025" DrawAspect="Content" ObjectID="_1684756238" r:id="rId2"/>
            </w:object>
          </w:r>
        </w:p>
      </w:tc>
      <w:tc>
        <w:tcPr>
          <w:tcW w:w="9180" w:type="dxa"/>
          <w:vAlign w:val="center"/>
        </w:tcPr>
        <w:p w14:paraId="0045DB0E" w14:textId="77777777" w:rsidR="00A529E0" w:rsidRPr="00ED3AA4" w:rsidRDefault="00A529E0" w:rsidP="002A69E3">
          <w:pPr>
            <w:pStyle w:val="a6"/>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14:paraId="0045DB0F" w14:textId="77777777" w:rsidR="00A529E0" w:rsidRDefault="00A529E0" w:rsidP="002A69E3">
          <w:pPr>
            <w:pStyle w:val="a6"/>
            <w:rPr>
              <w:rFonts w:ascii="Arial" w:hAnsi="Arial" w:cs="Arial"/>
            </w:rPr>
          </w:pPr>
          <w:r>
            <w:rPr>
              <w:rFonts w:ascii="Arial" w:hAnsi="Arial" w:cs="Arial"/>
            </w:rPr>
            <w:t>Версия 1</w:t>
          </w:r>
        </w:p>
        <w:p w14:paraId="0045DB10" w14:textId="77777777" w:rsidR="00A529E0" w:rsidRPr="00ED3AA4" w:rsidRDefault="00A529E0" w:rsidP="002A69E3">
          <w:pPr>
            <w:pStyle w:val="a6"/>
            <w:rPr>
              <w:rFonts w:ascii="Arial" w:hAnsi="Arial" w:cs="Arial"/>
            </w:rPr>
          </w:pPr>
        </w:p>
      </w:tc>
    </w:tr>
  </w:tbl>
  <w:p w14:paraId="0045DB12" w14:textId="77777777" w:rsidR="00A529E0" w:rsidRDefault="00A529E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0BDE"/>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9DE3ED3"/>
    <w:multiLevelType w:val="hybridMultilevel"/>
    <w:tmpl w:val="E45299A0"/>
    <w:lvl w:ilvl="0" w:tplc="29E0C874">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D15C8B"/>
    <w:multiLevelType w:val="hybridMultilevel"/>
    <w:tmpl w:val="25DA6A1C"/>
    <w:lvl w:ilvl="0" w:tplc="7D468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38071248"/>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4CFE64CF"/>
    <w:multiLevelType w:val="hybridMultilevel"/>
    <w:tmpl w:val="33B6439A"/>
    <w:lvl w:ilvl="0" w:tplc="BB8463CE">
      <w:start w:val="1"/>
      <w:numFmt w:val="decimal"/>
      <w:lvlText w:val="%1."/>
      <w:lvlJc w:val="left"/>
      <w:pPr>
        <w:ind w:left="360" w:hanging="360"/>
      </w:pPr>
      <w:rPr>
        <w:rFonts w:asciiTheme="minorHAnsi" w:eastAsiaTheme="minorHAnsi" w:hAnsiTheme="minorHAnsi" w:cstheme="minorBidi" w:hint="default"/>
        <w:b/>
        <w:sz w:val="2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BB31F2C"/>
    <w:multiLevelType w:val="hybridMultilevel"/>
    <w:tmpl w:val="08C861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7CED747E"/>
    <w:multiLevelType w:val="multilevel"/>
    <w:tmpl w:val="6E040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4"/>
  </w:num>
  <w:num w:numId="3">
    <w:abstractNumId w:val="9"/>
  </w:num>
  <w:num w:numId="4">
    <w:abstractNumId w:val="8"/>
  </w:num>
  <w:num w:numId="5">
    <w:abstractNumId w:val="3"/>
  </w:num>
  <w:num w:numId="6">
    <w:abstractNumId w:val="7"/>
  </w:num>
  <w:num w:numId="7">
    <w:abstractNumId w:val="6"/>
  </w:num>
  <w:num w:numId="8">
    <w:abstractNumId w:val="10"/>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135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79A"/>
    <w:rsid w:val="0000024B"/>
    <w:rsid w:val="0000507A"/>
    <w:rsid w:val="00007457"/>
    <w:rsid w:val="0001236D"/>
    <w:rsid w:val="00021C82"/>
    <w:rsid w:val="00032291"/>
    <w:rsid w:val="00033799"/>
    <w:rsid w:val="00037026"/>
    <w:rsid w:val="0003764E"/>
    <w:rsid w:val="000403A9"/>
    <w:rsid w:val="000466A8"/>
    <w:rsid w:val="0004676C"/>
    <w:rsid w:val="0004783B"/>
    <w:rsid w:val="000523DC"/>
    <w:rsid w:val="00060324"/>
    <w:rsid w:val="000638D8"/>
    <w:rsid w:val="00064676"/>
    <w:rsid w:val="00065029"/>
    <w:rsid w:val="00065082"/>
    <w:rsid w:val="00081D2B"/>
    <w:rsid w:val="0008336D"/>
    <w:rsid w:val="000A52AB"/>
    <w:rsid w:val="000B27BE"/>
    <w:rsid w:val="000B4135"/>
    <w:rsid w:val="000C08BA"/>
    <w:rsid w:val="000C69E9"/>
    <w:rsid w:val="000D54BE"/>
    <w:rsid w:val="000E1ECA"/>
    <w:rsid w:val="000E65A1"/>
    <w:rsid w:val="000F1AC9"/>
    <w:rsid w:val="000F26AD"/>
    <w:rsid w:val="0010275F"/>
    <w:rsid w:val="00110830"/>
    <w:rsid w:val="0012085D"/>
    <w:rsid w:val="00121391"/>
    <w:rsid w:val="00124415"/>
    <w:rsid w:val="001246F9"/>
    <w:rsid w:val="00124F8D"/>
    <w:rsid w:val="00131716"/>
    <w:rsid w:val="0013443E"/>
    <w:rsid w:val="00134913"/>
    <w:rsid w:val="001351DD"/>
    <w:rsid w:val="00135F0A"/>
    <w:rsid w:val="00136CBF"/>
    <w:rsid w:val="0014362A"/>
    <w:rsid w:val="00144096"/>
    <w:rsid w:val="001535B8"/>
    <w:rsid w:val="0016082D"/>
    <w:rsid w:val="00160F33"/>
    <w:rsid w:val="00162B1B"/>
    <w:rsid w:val="001661EA"/>
    <w:rsid w:val="00167CB5"/>
    <w:rsid w:val="00171CBF"/>
    <w:rsid w:val="00174F67"/>
    <w:rsid w:val="001804F6"/>
    <w:rsid w:val="00180C58"/>
    <w:rsid w:val="00181D31"/>
    <w:rsid w:val="00182B20"/>
    <w:rsid w:val="001912F9"/>
    <w:rsid w:val="00196358"/>
    <w:rsid w:val="001A5737"/>
    <w:rsid w:val="001C41C7"/>
    <w:rsid w:val="001D46D9"/>
    <w:rsid w:val="001E3F28"/>
    <w:rsid w:val="001E472A"/>
    <w:rsid w:val="001F1636"/>
    <w:rsid w:val="0020044A"/>
    <w:rsid w:val="00201C2B"/>
    <w:rsid w:val="002030DC"/>
    <w:rsid w:val="00203235"/>
    <w:rsid w:val="00203991"/>
    <w:rsid w:val="00205186"/>
    <w:rsid w:val="0020623B"/>
    <w:rsid w:val="00206C1C"/>
    <w:rsid w:val="00212DB9"/>
    <w:rsid w:val="00217CE8"/>
    <w:rsid w:val="00221A88"/>
    <w:rsid w:val="00222BF3"/>
    <w:rsid w:val="00226CA7"/>
    <w:rsid w:val="002313E2"/>
    <w:rsid w:val="00233BC2"/>
    <w:rsid w:val="002356FC"/>
    <w:rsid w:val="00235845"/>
    <w:rsid w:val="00235E31"/>
    <w:rsid w:val="00243373"/>
    <w:rsid w:val="00247454"/>
    <w:rsid w:val="00263DED"/>
    <w:rsid w:val="002669F9"/>
    <w:rsid w:val="00266F88"/>
    <w:rsid w:val="00274F55"/>
    <w:rsid w:val="002A5416"/>
    <w:rsid w:val="002A5629"/>
    <w:rsid w:val="002A5E92"/>
    <w:rsid w:val="002A69E3"/>
    <w:rsid w:val="002B2FCD"/>
    <w:rsid w:val="002B379F"/>
    <w:rsid w:val="002C11D6"/>
    <w:rsid w:val="002C4A9B"/>
    <w:rsid w:val="002D040F"/>
    <w:rsid w:val="002D1C93"/>
    <w:rsid w:val="002D2B09"/>
    <w:rsid w:val="002D2D93"/>
    <w:rsid w:val="002D329D"/>
    <w:rsid w:val="002E2D32"/>
    <w:rsid w:val="002E6543"/>
    <w:rsid w:val="002F1E86"/>
    <w:rsid w:val="002F4869"/>
    <w:rsid w:val="003024D3"/>
    <w:rsid w:val="00311831"/>
    <w:rsid w:val="00314626"/>
    <w:rsid w:val="00315162"/>
    <w:rsid w:val="00320439"/>
    <w:rsid w:val="00330D96"/>
    <w:rsid w:val="00334D46"/>
    <w:rsid w:val="00334D59"/>
    <w:rsid w:val="0033552C"/>
    <w:rsid w:val="003369B3"/>
    <w:rsid w:val="003455D0"/>
    <w:rsid w:val="003515E6"/>
    <w:rsid w:val="00352574"/>
    <w:rsid w:val="003577EA"/>
    <w:rsid w:val="003617F2"/>
    <w:rsid w:val="003665E2"/>
    <w:rsid w:val="003721B1"/>
    <w:rsid w:val="00372612"/>
    <w:rsid w:val="00373EF3"/>
    <w:rsid w:val="003745FA"/>
    <w:rsid w:val="0037604B"/>
    <w:rsid w:val="003774BD"/>
    <w:rsid w:val="003801F3"/>
    <w:rsid w:val="00380F82"/>
    <w:rsid w:val="0039086E"/>
    <w:rsid w:val="0039391D"/>
    <w:rsid w:val="00393F28"/>
    <w:rsid w:val="00394878"/>
    <w:rsid w:val="00396189"/>
    <w:rsid w:val="00396A2C"/>
    <w:rsid w:val="003A043C"/>
    <w:rsid w:val="003A1632"/>
    <w:rsid w:val="003A39BC"/>
    <w:rsid w:val="003A5336"/>
    <w:rsid w:val="003A5645"/>
    <w:rsid w:val="003A5A8E"/>
    <w:rsid w:val="003C14B7"/>
    <w:rsid w:val="003C3989"/>
    <w:rsid w:val="003C473C"/>
    <w:rsid w:val="003C5E7F"/>
    <w:rsid w:val="003C638B"/>
    <w:rsid w:val="003C6825"/>
    <w:rsid w:val="003D0ADE"/>
    <w:rsid w:val="003D2A18"/>
    <w:rsid w:val="003D49BC"/>
    <w:rsid w:val="003E3789"/>
    <w:rsid w:val="003F04F8"/>
    <w:rsid w:val="003F5DA0"/>
    <w:rsid w:val="004009B6"/>
    <w:rsid w:val="004050F4"/>
    <w:rsid w:val="00410E20"/>
    <w:rsid w:val="00412041"/>
    <w:rsid w:val="004138D8"/>
    <w:rsid w:val="004140D4"/>
    <w:rsid w:val="004251C4"/>
    <w:rsid w:val="0044196E"/>
    <w:rsid w:val="004551D9"/>
    <w:rsid w:val="00466E73"/>
    <w:rsid w:val="00471179"/>
    <w:rsid w:val="0047215B"/>
    <w:rsid w:val="004730DD"/>
    <w:rsid w:val="004902A5"/>
    <w:rsid w:val="00496E01"/>
    <w:rsid w:val="004A0F87"/>
    <w:rsid w:val="004A53CE"/>
    <w:rsid w:val="004B1123"/>
    <w:rsid w:val="004B2C58"/>
    <w:rsid w:val="004B57AB"/>
    <w:rsid w:val="004D0FD2"/>
    <w:rsid w:val="004D2BC6"/>
    <w:rsid w:val="004D2F4F"/>
    <w:rsid w:val="004D3466"/>
    <w:rsid w:val="004D4F1D"/>
    <w:rsid w:val="004E40F5"/>
    <w:rsid w:val="004E71CD"/>
    <w:rsid w:val="004F452D"/>
    <w:rsid w:val="004F4F2F"/>
    <w:rsid w:val="004F50D1"/>
    <w:rsid w:val="004F51F4"/>
    <w:rsid w:val="004F690C"/>
    <w:rsid w:val="005003F1"/>
    <w:rsid w:val="005017D0"/>
    <w:rsid w:val="005017D5"/>
    <w:rsid w:val="00516ABE"/>
    <w:rsid w:val="00525A11"/>
    <w:rsid w:val="00530A4B"/>
    <w:rsid w:val="00541BFD"/>
    <w:rsid w:val="0054277D"/>
    <w:rsid w:val="00545F40"/>
    <w:rsid w:val="00546499"/>
    <w:rsid w:val="00560CA8"/>
    <w:rsid w:val="005619E6"/>
    <w:rsid w:val="005831CD"/>
    <w:rsid w:val="0058338F"/>
    <w:rsid w:val="00583BF7"/>
    <w:rsid w:val="00587174"/>
    <w:rsid w:val="0059585A"/>
    <w:rsid w:val="00596886"/>
    <w:rsid w:val="00597A26"/>
    <w:rsid w:val="005A00D5"/>
    <w:rsid w:val="005A035A"/>
    <w:rsid w:val="005A115D"/>
    <w:rsid w:val="005A1FF8"/>
    <w:rsid w:val="005B6A03"/>
    <w:rsid w:val="005B6AF8"/>
    <w:rsid w:val="005C078A"/>
    <w:rsid w:val="005C1527"/>
    <w:rsid w:val="005C2B7A"/>
    <w:rsid w:val="005C6C21"/>
    <w:rsid w:val="005D4B7D"/>
    <w:rsid w:val="005D6297"/>
    <w:rsid w:val="005E0E6A"/>
    <w:rsid w:val="005E2E15"/>
    <w:rsid w:val="005F177F"/>
    <w:rsid w:val="005F45BA"/>
    <w:rsid w:val="00601E58"/>
    <w:rsid w:val="00607547"/>
    <w:rsid w:val="00612892"/>
    <w:rsid w:val="00624F8E"/>
    <w:rsid w:val="00630236"/>
    <w:rsid w:val="00631DE5"/>
    <w:rsid w:val="006422DF"/>
    <w:rsid w:val="00645157"/>
    <w:rsid w:val="00650A3C"/>
    <w:rsid w:val="00652D5F"/>
    <w:rsid w:val="0066594B"/>
    <w:rsid w:val="00680215"/>
    <w:rsid w:val="00681A52"/>
    <w:rsid w:val="00685B79"/>
    <w:rsid w:val="00690477"/>
    <w:rsid w:val="006A1052"/>
    <w:rsid w:val="006A58A7"/>
    <w:rsid w:val="006A653E"/>
    <w:rsid w:val="006B2FA0"/>
    <w:rsid w:val="006B7DE4"/>
    <w:rsid w:val="006C037E"/>
    <w:rsid w:val="006C596D"/>
    <w:rsid w:val="006C5BB1"/>
    <w:rsid w:val="006C7981"/>
    <w:rsid w:val="006E79BF"/>
    <w:rsid w:val="006F2EE4"/>
    <w:rsid w:val="006F324C"/>
    <w:rsid w:val="0070022E"/>
    <w:rsid w:val="00700478"/>
    <w:rsid w:val="00700A4F"/>
    <w:rsid w:val="00701184"/>
    <w:rsid w:val="00705C9F"/>
    <w:rsid w:val="00706D4E"/>
    <w:rsid w:val="00715641"/>
    <w:rsid w:val="00732696"/>
    <w:rsid w:val="00733B3A"/>
    <w:rsid w:val="00751B90"/>
    <w:rsid w:val="007721EB"/>
    <w:rsid w:val="0077262F"/>
    <w:rsid w:val="007762EA"/>
    <w:rsid w:val="00784708"/>
    <w:rsid w:val="00785812"/>
    <w:rsid w:val="00791C19"/>
    <w:rsid w:val="00797BE3"/>
    <w:rsid w:val="007A1EFC"/>
    <w:rsid w:val="007A40D0"/>
    <w:rsid w:val="007B6548"/>
    <w:rsid w:val="007C0A42"/>
    <w:rsid w:val="007C1A83"/>
    <w:rsid w:val="007C6128"/>
    <w:rsid w:val="007E2E37"/>
    <w:rsid w:val="007E5D06"/>
    <w:rsid w:val="007E6EC5"/>
    <w:rsid w:val="007F6C8A"/>
    <w:rsid w:val="00802FC3"/>
    <w:rsid w:val="00803A32"/>
    <w:rsid w:val="00805A48"/>
    <w:rsid w:val="00807C4C"/>
    <w:rsid w:val="00822EF3"/>
    <w:rsid w:val="00823C6A"/>
    <w:rsid w:val="0082600B"/>
    <w:rsid w:val="008266DC"/>
    <w:rsid w:val="00831154"/>
    <w:rsid w:val="00833471"/>
    <w:rsid w:val="00834B9D"/>
    <w:rsid w:val="008359E5"/>
    <w:rsid w:val="00842580"/>
    <w:rsid w:val="008510C6"/>
    <w:rsid w:val="008630DD"/>
    <w:rsid w:val="00866BE3"/>
    <w:rsid w:val="00867AF3"/>
    <w:rsid w:val="008709AD"/>
    <w:rsid w:val="00875C89"/>
    <w:rsid w:val="008878BC"/>
    <w:rsid w:val="008900B9"/>
    <w:rsid w:val="00890BF9"/>
    <w:rsid w:val="00897934"/>
    <w:rsid w:val="008A0E89"/>
    <w:rsid w:val="008A1615"/>
    <w:rsid w:val="008A205F"/>
    <w:rsid w:val="008A7021"/>
    <w:rsid w:val="008A7204"/>
    <w:rsid w:val="008B6D67"/>
    <w:rsid w:val="008C0027"/>
    <w:rsid w:val="008C150B"/>
    <w:rsid w:val="008C38B6"/>
    <w:rsid w:val="008C56D9"/>
    <w:rsid w:val="008D5356"/>
    <w:rsid w:val="008D5A90"/>
    <w:rsid w:val="008D7526"/>
    <w:rsid w:val="008E3B93"/>
    <w:rsid w:val="008F25F5"/>
    <w:rsid w:val="008F43E6"/>
    <w:rsid w:val="00903913"/>
    <w:rsid w:val="00912A2A"/>
    <w:rsid w:val="00917CC5"/>
    <w:rsid w:val="009201E5"/>
    <w:rsid w:val="00921A76"/>
    <w:rsid w:val="0093124C"/>
    <w:rsid w:val="0093605A"/>
    <w:rsid w:val="0093713A"/>
    <w:rsid w:val="00943191"/>
    <w:rsid w:val="00943629"/>
    <w:rsid w:val="00945015"/>
    <w:rsid w:val="00945F46"/>
    <w:rsid w:val="009550A4"/>
    <w:rsid w:val="00955307"/>
    <w:rsid w:val="00955D2D"/>
    <w:rsid w:val="009609A3"/>
    <w:rsid w:val="00963247"/>
    <w:rsid w:val="00963AB6"/>
    <w:rsid w:val="00965FF9"/>
    <w:rsid w:val="00970BF8"/>
    <w:rsid w:val="009733F2"/>
    <w:rsid w:val="0097347A"/>
    <w:rsid w:val="00985B7D"/>
    <w:rsid w:val="00986D0D"/>
    <w:rsid w:val="00987FBA"/>
    <w:rsid w:val="009900F8"/>
    <w:rsid w:val="00991CE9"/>
    <w:rsid w:val="0099326A"/>
    <w:rsid w:val="00994AB0"/>
    <w:rsid w:val="009A13DD"/>
    <w:rsid w:val="009A5A26"/>
    <w:rsid w:val="009A6D44"/>
    <w:rsid w:val="009A7DD1"/>
    <w:rsid w:val="009C192A"/>
    <w:rsid w:val="009C6C81"/>
    <w:rsid w:val="009C6F5F"/>
    <w:rsid w:val="009D184F"/>
    <w:rsid w:val="009D36FA"/>
    <w:rsid w:val="009E20A3"/>
    <w:rsid w:val="009E76AC"/>
    <w:rsid w:val="009F0870"/>
    <w:rsid w:val="009F0AB6"/>
    <w:rsid w:val="00A0189E"/>
    <w:rsid w:val="00A13CC2"/>
    <w:rsid w:val="00A25A28"/>
    <w:rsid w:val="00A31ECC"/>
    <w:rsid w:val="00A370DE"/>
    <w:rsid w:val="00A37761"/>
    <w:rsid w:val="00A529E0"/>
    <w:rsid w:val="00A62247"/>
    <w:rsid w:val="00A65A1D"/>
    <w:rsid w:val="00A7021E"/>
    <w:rsid w:val="00A73680"/>
    <w:rsid w:val="00A73DB9"/>
    <w:rsid w:val="00A84714"/>
    <w:rsid w:val="00A87CD0"/>
    <w:rsid w:val="00A90755"/>
    <w:rsid w:val="00AA4EFA"/>
    <w:rsid w:val="00AB0854"/>
    <w:rsid w:val="00AB34F5"/>
    <w:rsid w:val="00AB55FE"/>
    <w:rsid w:val="00AB6ED6"/>
    <w:rsid w:val="00AC08D8"/>
    <w:rsid w:val="00AC7B1A"/>
    <w:rsid w:val="00AD6076"/>
    <w:rsid w:val="00AF3EB4"/>
    <w:rsid w:val="00B04F50"/>
    <w:rsid w:val="00B1101E"/>
    <w:rsid w:val="00B11AE9"/>
    <w:rsid w:val="00B1624E"/>
    <w:rsid w:val="00B226A3"/>
    <w:rsid w:val="00B251A8"/>
    <w:rsid w:val="00B307A8"/>
    <w:rsid w:val="00B4185D"/>
    <w:rsid w:val="00B42EC6"/>
    <w:rsid w:val="00B47031"/>
    <w:rsid w:val="00B52D2B"/>
    <w:rsid w:val="00B553CD"/>
    <w:rsid w:val="00B62857"/>
    <w:rsid w:val="00B676C6"/>
    <w:rsid w:val="00B710F7"/>
    <w:rsid w:val="00B72724"/>
    <w:rsid w:val="00B76EFA"/>
    <w:rsid w:val="00B94D98"/>
    <w:rsid w:val="00B9795B"/>
    <w:rsid w:val="00BA41AB"/>
    <w:rsid w:val="00BA4304"/>
    <w:rsid w:val="00BA6FA4"/>
    <w:rsid w:val="00BC039A"/>
    <w:rsid w:val="00BC2313"/>
    <w:rsid w:val="00BC7030"/>
    <w:rsid w:val="00BD5498"/>
    <w:rsid w:val="00BE293F"/>
    <w:rsid w:val="00BE3DBA"/>
    <w:rsid w:val="00BF1AD5"/>
    <w:rsid w:val="00BF2CCD"/>
    <w:rsid w:val="00BF4935"/>
    <w:rsid w:val="00BF524F"/>
    <w:rsid w:val="00C012AA"/>
    <w:rsid w:val="00C15B18"/>
    <w:rsid w:val="00C179C3"/>
    <w:rsid w:val="00C2589F"/>
    <w:rsid w:val="00C3377B"/>
    <w:rsid w:val="00C355DA"/>
    <w:rsid w:val="00C37F2C"/>
    <w:rsid w:val="00C41503"/>
    <w:rsid w:val="00C47657"/>
    <w:rsid w:val="00C50970"/>
    <w:rsid w:val="00C56C23"/>
    <w:rsid w:val="00C61196"/>
    <w:rsid w:val="00C671C2"/>
    <w:rsid w:val="00C70B32"/>
    <w:rsid w:val="00C72BF9"/>
    <w:rsid w:val="00C744DA"/>
    <w:rsid w:val="00C7479A"/>
    <w:rsid w:val="00C75151"/>
    <w:rsid w:val="00C86826"/>
    <w:rsid w:val="00C90B31"/>
    <w:rsid w:val="00C90C48"/>
    <w:rsid w:val="00C94E17"/>
    <w:rsid w:val="00C95466"/>
    <w:rsid w:val="00C956A3"/>
    <w:rsid w:val="00C95D65"/>
    <w:rsid w:val="00CA1466"/>
    <w:rsid w:val="00CA5C3F"/>
    <w:rsid w:val="00CA65AF"/>
    <w:rsid w:val="00CB11BF"/>
    <w:rsid w:val="00CB3E19"/>
    <w:rsid w:val="00CB469A"/>
    <w:rsid w:val="00CC0894"/>
    <w:rsid w:val="00CC53E0"/>
    <w:rsid w:val="00CD741A"/>
    <w:rsid w:val="00CE0C3E"/>
    <w:rsid w:val="00CE3D74"/>
    <w:rsid w:val="00CE4E2A"/>
    <w:rsid w:val="00CE53CA"/>
    <w:rsid w:val="00CE7B74"/>
    <w:rsid w:val="00CE7E6B"/>
    <w:rsid w:val="00CF3D88"/>
    <w:rsid w:val="00D0198C"/>
    <w:rsid w:val="00D02CAC"/>
    <w:rsid w:val="00D051AE"/>
    <w:rsid w:val="00D23548"/>
    <w:rsid w:val="00D33A35"/>
    <w:rsid w:val="00D473FB"/>
    <w:rsid w:val="00D51F85"/>
    <w:rsid w:val="00D528BC"/>
    <w:rsid w:val="00D54A50"/>
    <w:rsid w:val="00D570F8"/>
    <w:rsid w:val="00D64672"/>
    <w:rsid w:val="00D64C79"/>
    <w:rsid w:val="00D83B69"/>
    <w:rsid w:val="00D90D1E"/>
    <w:rsid w:val="00DA1E68"/>
    <w:rsid w:val="00DA5021"/>
    <w:rsid w:val="00DA7059"/>
    <w:rsid w:val="00DA776D"/>
    <w:rsid w:val="00DC0D46"/>
    <w:rsid w:val="00DE6735"/>
    <w:rsid w:val="00E05C09"/>
    <w:rsid w:val="00E06B43"/>
    <w:rsid w:val="00E07CAF"/>
    <w:rsid w:val="00E10D9D"/>
    <w:rsid w:val="00E10F56"/>
    <w:rsid w:val="00E11C68"/>
    <w:rsid w:val="00E14302"/>
    <w:rsid w:val="00E16257"/>
    <w:rsid w:val="00E16C14"/>
    <w:rsid w:val="00E2171B"/>
    <w:rsid w:val="00E25FFE"/>
    <w:rsid w:val="00E27D52"/>
    <w:rsid w:val="00E3026F"/>
    <w:rsid w:val="00E31C84"/>
    <w:rsid w:val="00E335A2"/>
    <w:rsid w:val="00E41631"/>
    <w:rsid w:val="00E42B89"/>
    <w:rsid w:val="00E44A5D"/>
    <w:rsid w:val="00E45460"/>
    <w:rsid w:val="00E45832"/>
    <w:rsid w:val="00E47615"/>
    <w:rsid w:val="00E50222"/>
    <w:rsid w:val="00E50A18"/>
    <w:rsid w:val="00E51B49"/>
    <w:rsid w:val="00E5222B"/>
    <w:rsid w:val="00E522E4"/>
    <w:rsid w:val="00E54CFB"/>
    <w:rsid w:val="00E55FFC"/>
    <w:rsid w:val="00E571F1"/>
    <w:rsid w:val="00E8216C"/>
    <w:rsid w:val="00E82530"/>
    <w:rsid w:val="00E84732"/>
    <w:rsid w:val="00E9733C"/>
    <w:rsid w:val="00EA7A4E"/>
    <w:rsid w:val="00EB28E1"/>
    <w:rsid w:val="00EB2F8D"/>
    <w:rsid w:val="00EB5E05"/>
    <w:rsid w:val="00EB6E9E"/>
    <w:rsid w:val="00EC10D6"/>
    <w:rsid w:val="00EC1465"/>
    <w:rsid w:val="00EC4D45"/>
    <w:rsid w:val="00EC52C1"/>
    <w:rsid w:val="00EC53B2"/>
    <w:rsid w:val="00EC5FA4"/>
    <w:rsid w:val="00ED3BEE"/>
    <w:rsid w:val="00ED5545"/>
    <w:rsid w:val="00ED5FFF"/>
    <w:rsid w:val="00EE122C"/>
    <w:rsid w:val="00EE70A1"/>
    <w:rsid w:val="00EF03A9"/>
    <w:rsid w:val="00F04262"/>
    <w:rsid w:val="00F076F5"/>
    <w:rsid w:val="00F07AB1"/>
    <w:rsid w:val="00F1087A"/>
    <w:rsid w:val="00F142E5"/>
    <w:rsid w:val="00F15201"/>
    <w:rsid w:val="00F15F3B"/>
    <w:rsid w:val="00F2535B"/>
    <w:rsid w:val="00F33017"/>
    <w:rsid w:val="00F34D2C"/>
    <w:rsid w:val="00F37C0B"/>
    <w:rsid w:val="00F4269D"/>
    <w:rsid w:val="00F447E7"/>
    <w:rsid w:val="00F464E2"/>
    <w:rsid w:val="00F46ED1"/>
    <w:rsid w:val="00F55F34"/>
    <w:rsid w:val="00F56933"/>
    <w:rsid w:val="00F645B3"/>
    <w:rsid w:val="00F72163"/>
    <w:rsid w:val="00F803BC"/>
    <w:rsid w:val="00F83F3B"/>
    <w:rsid w:val="00F92803"/>
    <w:rsid w:val="00FA28D8"/>
    <w:rsid w:val="00FA7367"/>
    <w:rsid w:val="00FB15AD"/>
    <w:rsid w:val="00FB4AD6"/>
    <w:rsid w:val="00FC4DDC"/>
    <w:rsid w:val="00FD020F"/>
    <w:rsid w:val="00FD64A4"/>
    <w:rsid w:val="00FD7315"/>
    <w:rsid w:val="00FE7EBD"/>
    <w:rsid w:val="00FF3626"/>
    <w:rsid w:val="00FF3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14:docId w14:val="0045D824"/>
  <w15:docId w15:val="{D182F44E-9108-4196-99BD-DDEC409C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D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6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6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76C6"/>
    <w:rPr>
      <w:rFonts w:ascii="Tahoma" w:hAnsi="Tahoma" w:cs="Tahoma"/>
      <w:sz w:val="16"/>
      <w:szCs w:val="16"/>
    </w:rPr>
  </w:style>
  <w:style w:type="paragraph" w:styleId="a6">
    <w:name w:val="header"/>
    <w:basedOn w:val="a"/>
    <w:link w:val="a7"/>
    <w:unhideWhenUsed/>
    <w:rsid w:val="00921A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1A76"/>
  </w:style>
  <w:style w:type="table" w:customStyle="1" w:styleId="1">
    <w:name w:val="Сетка таблицы1"/>
    <w:basedOn w:val="a1"/>
    <w:next w:val="a3"/>
    <w:rsid w:val="00921A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rsid w:val="00921A76"/>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rsid w:val="00921A76"/>
    <w:rPr>
      <w:rFonts w:ascii="Times New Roman" w:eastAsia="Times New Roman" w:hAnsi="Times New Roman" w:cs="Times New Roman"/>
      <w:sz w:val="20"/>
      <w:szCs w:val="20"/>
      <w:lang w:eastAsia="ru-RU"/>
    </w:rPr>
  </w:style>
  <w:style w:type="character" w:styleId="aa">
    <w:name w:val="footnote reference"/>
    <w:basedOn w:val="a0"/>
    <w:uiPriority w:val="99"/>
    <w:rsid w:val="00921A76"/>
    <w:rPr>
      <w:rFonts w:cs="Times New Roman"/>
      <w:vertAlign w:val="superscript"/>
    </w:rPr>
  </w:style>
  <w:style w:type="paragraph" w:styleId="ab">
    <w:name w:val="List Paragraph"/>
    <w:basedOn w:val="a"/>
    <w:uiPriority w:val="34"/>
    <w:qFormat/>
    <w:rsid w:val="0008336D"/>
    <w:pPr>
      <w:ind w:left="720"/>
      <w:contextualSpacing/>
    </w:pPr>
  </w:style>
  <w:style w:type="paragraph" w:styleId="ac">
    <w:name w:val="Title"/>
    <w:basedOn w:val="a"/>
    <w:link w:val="ad"/>
    <w:qFormat/>
    <w:rsid w:val="00B1624E"/>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Заголовок Знак"/>
    <w:basedOn w:val="a0"/>
    <w:link w:val="ac"/>
    <w:rsid w:val="00B1624E"/>
    <w:rPr>
      <w:rFonts w:ascii="Times New Roman" w:eastAsia="Times New Roman" w:hAnsi="Times New Roman" w:cs="Times New Roman"/>
      <w:b/>
      <w:bCs/>
      <w:sz w:val="28"/>
      <w:szCs w:val="24"/>
      <w:lang w:eastAsia="ru-RU"/>
    </w:rPr>
  </w:style>
  <w:style w:type="character" w:styleId="ae">
    <w:name w:val="Hyperlink"/>
    <w:basedOn w:val="a0"/>
    <w:uiPriority w:val="99"/>
    <w:unhideWhenUsed/>
    <w:rsid w:val="00EF03A9"/>
    <w:rPr>
      <w:color w:val="0000FF" w:themeColor="hyperlink"/>
      <w:u w:val="single"/>
    </w:rPr>
  </w:style>
  <w:style w:type="paragraph" w:styleId="af">
    <w:name w:val="Plain Text"/>
    <w:basedOn w:val="a"/>
    <w:link w:val="af0"/>
    <w:rsid w:val="004730DD"/>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4730DD"/>
    <w:rPr>
      <w:rFonts w:ascii="Courier New" w:eastAsia="Times New Roman" w:hAnsi="Courier New" w:cs="Courier New"/>
      <w:sz w:val="20"/>
      <w:szCs w:val="20"/>
      <w:lang w:eastAsia="ru-RU"/>
    </w:rPr>
  </w:style>
  <w:style w:type="paragraph" w:styleId="af1">
    <w:name w:val="footer"/>
    <w:basedOn w:val="a"/>
    <w:link w:val="af2"/>
    <w:uiPriority w:val="99"/>
    <w:rsid w:val="005003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5003F1"/>
    <w:rPr>
      <w:rFonts w:ascii="Times New Roman" w:eastAsia="Times New Roman" w:hAnsi="Times New Roman" w:cs="Times New Roman"/>
      <w:sz w:val="24"/>
      <w:szCs w:val="24"/>
      <w:lang w:eastAsia="ru-RU"/>
    </w:rPr>
  </w:style>
  <w:style w:type="character" w:styleId="af3">
    <w:name w:val="page number"/>
    <w:basedOn w:val="a0"/>
    <w:rsid w:val="005003F1"/>
  </w:style>
  <w:style w:type="paragraph" w:styleId="2">
    <w:name w:val="Body Text Indent 2"/>
    <w:basedOn w:val="a"/>
    <w:link w:val="20"/>
    <w:rsid w:val="005003F1"/>
    <w:pPr>
      <w:spacing w:after="120" w:line="480" w:lineRule="auto"/>
      <w:ind w:left="283" w:firstLine="567"/>
      <w:jc w:val="both"/>
    </w:pPr>
    <w:rPr>
      <w:rFonts w:ascii="Times New Roman" w:eastAsia="Times New Roman" w:hAnsi="Times New Roman" w:cs="Times New Roman"/>
      <w:snapToGrid w:val="0"/>
      <w:sz w:val="28"/>
      <w:szCs w:val="20"/>
      <w:lang w:eastAsia="ru-RU"/>
    </w:rPr>
  </w:style>
  <w:style w:type="character" w:customStyle="1" w:styleId="20">
    <w:name w:val="Основной текст с отступом 2 Знак"/>
    <w:basedOn w:val="a0"/>
    <w:link w:val="2"/>
    <w:rsid w:val="005003F1"/>
    <w:rPr>
      <w:rFonts w:ascii="Times New Roman" w:eastAsia="Times New Roman" w:hAnsi="Times New Roman" w:cs="Times New Roman"/>
      <w:snapToGrid w:val="0"/>
      <w:sz w:val="28"/>
      <w:szCs w:val="20"/>
      <w:lang w:eastAsia="ru-RU"/>
    </w:rPr>
  </w:style>
  <w:style w:type="character" w:customStyle="1" w:styleId="defaultlabelstyle3">
    <w:name w:val="defaultlabelstyle3"/>
    <w:basedOn w:val="a0"/>
    <w:rsid w:val="00334D59"/>
    <w:rPr>
      <w:rFonts w:ascii="Verdana" w:hAnsi="Verdana" w:hint="default"/>
      <w:b w:val="0"/>
      <w:bCs w:val="0"/>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6602">
      <w:bodyDiv w:val="1"/>
      <w:marLeft w:val="0"/>
      <w:marRight w:val="0"/>
      <w:marTop w:val="0"/>
      <w:marBottom w:val="0"/>
      <w:divBdr>
        <w:top w:val="none" w:sz="0" w:space="0" w:color="auto"/>
        <w:left w:val="none" w:sz="0" w:space="0" w:color="auto"/>
        <w:bottom w:val="none" w:sz="0" w:space="0" w:color="auto"/>
        <w:right w:val="none" w:sz="0" w:space="0" w:color="auto"/>
      </w:divBdr>
    </w:div>
    <w:div w:id="26028637">
      <w:bodyDiv w:val="1"/>
      <w:marLeft w:val="0"/>
      <w:marRight w:val="0"/>
      <w:marTop w:val="0"/>
      <w:marBottom w:val="0"/>
      <w:divBdr>
        <w:top w:val="none" w:sz="0" w:space="0" w:color="auto"/>
        <w:left w:val="none" w:sz="0" w:space="0" w:color="auto"/>
        <w:bottom w:val="none" w:sz="0" w:space="0" w:color="auto"/>
        <w:right w:val="none" w:sz="0" w:space="0" w:color="auto"/>
      </w:divBdr>
    </w:div>
    <w:div w:id="272329984">
      <w:bodyDiv w:val="1"/>
      <w:marLeft w:val="0"/>
      <w:marRight w:val="0"/>
      <w:marTop w:val="0"/>
      <w:marBottom w:val="0"/>
      <w:divBdr>
        <w:top w:val="none" w:sz="0" w:space="0" w:color="auto"/>
        <w:left w:val="none" w:sz="0" w:space="0" w:color="auto"/>
        <w:bottom w:val="none" w:sz="0" w:space="0" w:color="auto"/>
        <w:right w:val="none" w:sz="0" w:space="0" w:color="auto"/>
      </w:divBdr>
    </w:div>
    <w:div w:id="1462724439">
      <w:bodyDiv w:val="1"/>
      <w:marLeft w:val="0"/>
      <w:marRight w:val="0"/>
      <w:marTop w:val="0"/>
      <w:marBottom w:val="0"/>
      <w:divBdr>
        <w:top w:val="none" w:sz="0" w:space="0" w:color="auto"/>
        <w:left w:val="none" w:sz="0" w:space="0" w:color="auto"/>
        <w:bottom w:val="none" w:sz="0" w:space="0" w:color="auto"/>
        <w:right w:val="none" w:sz="0" w:space="0" w:color="auto"/>
      </w:divBdr>
    </w:div>
    <w:div w:id="1480608937">
      <w:bodyDiv w:val="1"/>
      <w:marLeft w:val="0"/>
      <w:marRight w:val="0"/>
      <w:marTop w:val="0"/>
      <w:marBottom w:val="0"/>
      <w:divBdr>
        <w:top w:val="none" w:sz="0" w:space="0" w:color="auto"/>
        <w:left w:val="none" w:sz="0" w:space="0" w:color="auto"/>
        <w:bottom w:val="none" w:sz="0" w:space="0" w:color="auto"/>
        <w:right w:val="none" w:sz="0" w:space="0" w:color="auto"/>
      </w:divBdr>
    </w:div>
    <w:div w:id="1615601791">
      <w:bodyDiv w:val="1"/>
      <w:marLeft w:val="0"/>
      <w:marRight w:val="0"/>
      <w:marTop w:val="0"/>
      <w:marBottom w:val="0"/>
      <w:divBdr>
        <w:top w:val="none" w:sz="0" w:space="0" w:color="auto"/>
        <w:left w:val="none" w:sz="0" w:space="0" w:color="auto"/>
        <w:bottom w:val="none" w:sz="0" w:space="0" w:color="auto"/>
        <w:right w:val="none" w:sz="0" w:space="0" w:color="auto"/>
      </w:divBdr>
    </w:div>
    <w:div w:id="1632706374">
      <w:bodyDiv w:val="1"/>
      <w:marLeft w:val="0"/>
      <w:marRight w:val="0"/>
      <w:marTop w:val="0"/>
      <w:marBottom w:val="0"/>
      <w:divBdr>
        <w:top w:val="none" w:sz="0" w:space="0" w:color="auto"/>
        <w:left w:val="none" w:sz="0" w:space="0" w:color="auto"/>
        <w:bottom w:val="none" w:sz="0" w:space="0" w:color="auto"/>
        <w:right w:val="none" w:sz="0" w:space="0" w:color="auto"/>
      </w:divBdr>
    </w:div>
    <w:div w:id="1654215157">
      <w:bodyDiv w:val="1"/>
      <w:marLeft w:val="0"/>
      <w:marRight w:val="0"/>
      <w:marTop w:val="0"/>
      <w:marBottom w:val="0"/>
      <w:divBdr>
        <w:top w:val="none" w:sz="0" w:space="0" w:color="auto"/>
        <w:left w:val="none" w:sz="0" w:space="0" w:color="auto"/>
        <w:bottom w:val="none" w:sz="0" w:space="0" w:color="auto"/>
        <w:right w:val="none" w:sz="0" w:space="0" w:color="auto"/>
      </w:divBdr>
    </w:div>
    <w:div w:id="1804343473">
      <w:bodyDiv w:val="1"/>
      <w:marLeft w:val="0"/>
      <w:marRight w:val="0"/>
      <w:marTop w:val="0"/>
      <w:marBottom w:val="0"/>
      <w:divBdr>
        <w:top w:val="none" w:sz="0" w:space="0" w:color="auto"/>
        <w:left w:val="none" w:sz="0" w:space="0" w:color="auto"/>
        <w:bottom w:val="none" w:sz="0" w:space="0" w:color="auto"/>
        <w:right w:val="none" w:sz="0" w:space="0" w:color="auto"/>
      </w:divBdr>
    </w:div>
    <w:div w:id="1859004286">
      <w:bodyDiv w:val="1"/>
      <w:marLeft w:val="0"/>
      <w:marRight w:val="0"/>
      <w:marTop w:val="0"/>
      <w:marBottom w:val="0"/>
      <w:divBdr>
        <w:top w:val="none" w:sz="0" w:space="0" w:color="auto"/>
        <w:left w:val="none" w:sz="0" w:space="0" w:color="auto"/>
        <w:bottom w:val="none" w:sz="0" w:space="0" w:color="auto"/>
        <w:right w:val="none" w:sz="0" w:space="0" w:color="auto"/>
      </w:divBdr>
    </w:div>
    <w:div w:id="18799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melov_av@interrao.ru" TargetMode="External"/><Relationship Id="rId13" Type="http://schemas.openxmlformats.org/officeDocument/2006/relationships/hyperlink" Target="mailto:secretary_stes@interra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le.tektorg.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tp.interrao-zakupki.ru" TargetMode="External"/><Relationship Id="rId4" Type="http://schemas.openxmlformats.org/officeDocument/2006/relationships/settings" Target="settings.xml"/><Relationship Id="rId9" Type="http://schemas.openxmlformats.org/officeDocument/2006/relationships/hyperlink" Target="mailto:klyuchnik_sv@interrao.r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708F3-7A68-414A-9046-B30B313C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23</Pages>
  <Words>8844</Words>
  <Characters>50413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Одноралов Денис</dc:creator>
  <cp:lastModifiedBy>Ключник Сергей Валерьевич</cp:lastModifiedBy>
  <cp:revision>23</cp:revision>
  <cp:lastPrinted>2020-07-14T13:42:00Z</cp:lastPrinted>
  <dcterms:created xsi:type="dcterms:W3CDTF">2021-03-16T06:35:00Z</dcterms:created>
  <dcterms:modified xsi:type="dcterms:W3CDTF">2021-06-09T12:04:00Z</dcterms:modified>
</cp:coreProperties>
</file>