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ED1" w:rsidRPr="005250FF" w:rsidRDefault="00B72ED1" w:rsidP="00E12EDA">
      <w:pPr>
        <w:pStyle w:val="1"/>
        <w:numPr>
          <w:ilvl w:val="0"/>
          <w:numId w:val="0"/>
        </w:numPr>
        <w:spacing w:before="0" w:after="0"/>
        <w:jc w:val="right"/>
        <w:rPr>
          <w:b w:val="0"/>
        </w:rPr>
      </w:pPr>
      <w:bookmarkStart w:id="0" w:name="_Toc433092684"/>
      <w:r w:rsidRPr="00E12EDA">
        <w:rPr>
          <w:b w:val="0"/>
        </w:rPr>
        <w:t xml:space="preserve">Приложение </w:t>
      </w:r>
      <w:r w:rsidR="00226BB9" w:rsidRPr="00E12EDA">
        <w:rPr>
          <w:b w:val="0"/>
        </w:rPr>
        <w:t xml:space="preserve">№ </w:t>
      </w:r>
      <w:r w:rsidR="00E12EDA" w:rsidRPr="005250FF">
        <w:rPr>
          <w:b w:val="0"/>
        </w:rPr>
        <w:t>1</w:t>
      </w:r>
    </w:p>
    <w:p w:rsidR="00B72ED1" w:rsidRPr="00E12EDA" w:rsidRDefault="00B72ED1" w:rsidP="00E12EDA">
      <w:pPr>
        <w:pStyle w:val="1"/>
        <w:numPr>
          <w:ilvl w:val="0"/>
          <w:numId w:val="0"/>
        </w:numPr>
        <w:spacing w:before="0" w:after="0"/>
        <w:jc w:val="right"/>
        <w:rPr>
          <w:b w:val="0"/>
        </w:rPr>
      </w:pPr>
      <w:r w:rsidRPr="00E12EDA">
        <w:rPr>
          <w:b w:val="0"/>
        </w:rPr>
        <w:t xml:space="preserve">к распоряжению </w:t>
      </w:r>
      <w:bookmarkEnd w:id="0"/>
      <w:r w:rsidR="00AC70D5" w:rsidRPr="00E12EDA">
        <w:rPr>
          <w:b w:val="0"/>
        </w:rPr>
        <w:t xml:space="preserve">№  </w:t>
      </w:r>
      <w:r w:rsidR="001A490B" w:rsidRPr="00E12EDA">
        <w:rPr>
          <w:b w:val="0"/>
        </w:rPr>
        <w:t xml:space="preserve">          </w:t>
      </w:r>
      <w:r w:rsidR="00AC70D5" w:rsidRPr="00E12EDA">
        <w:rPr>
          <w:b w:val="0"/>
        </w:rPr>
        <w:t xml:space="preserve">от </w:t>
      </w:r>
      <w:r w:rsidR="00F8267D" w:rsidRPr="00E12EDA">
        <w:rPr>
          <w:b w:val="0"/>
        </w:rPr>
        <w:t xml:space="preserve">              </w:t>
      </w:r>
      <w:r w:rsidR="00AC70D5" w:rsidRPr="00E12EDA">
        <w:rPr>
          <w:b w:val="0"/>
        </w:rPr>
        <w:t>20</w:t>
      </w:r>
      <w:r w:rsidR="005D652D" w:rsidRPr="00E12EDA">
        <w:rPr>
          <w:b w:val="0"/>
        </w:rPr>
        <w:t>21</w:t>
      </w:r>
    </w:p>
    <w:p w:rsidR="00B72ED1" w:rsidRPr="007B6508" w:rsidRDefault="00B72ED1" w:rsidP="007B6508">
      <w:pPr>
        <w:jc w:val="both"/>
      </w:pPr>
    </w:p>
    <w:p w:rsidR="00865ED4" w:rsidRPr="00865ED4" w:rsidRDefault="00865ED4" w:rsidP="00865ED4">
      <w:pPr>
        <w:jc w:val="center"/>
        <w:rPr>
          <w:rFonts w:ascii="Arial" w:hAnsi="Arial" w:cs="Arial"/>
          <w:b/>
        </w:rPr>
      </w:pPr>
      <w:r w:rsidRPr="00865ED4">
        <w:rPr>
          <w:rFonts w:ascii="Arial" w:hAnsi="Arial" w:cs="Arial"/>
          <w:b/>
        </w:rPr>
        <w:t xml:space="preserve">Извещение о продаже </w:t>
      </w:r>
      <w:r w:rsidR="00A30E53">
        <w:rPr>
          <w:rFonts w:ascii="Arial" w:hAnsi="Arial" w:cs="Arial"/>
          <w:b/>
        </w:rPr>
        <w:t>Имущественного права</w:t>
      </w:r>
      <w:r w:rsidRPr="00865ED4">
        <w:rPr>
          <w:rFonts w:ascii="Arial" w:hAnsi="Arial" w:cs="Arial"/>
          <w:b/>
        </w:rPr>
        <w:t xml:space="preserve"> </w:t>
      </w:r>
    </w:p>
    <w:p w:rsidR="00865ED4" w:rsidRPr="00865ED4" w:rsidRDefault="00865ED4" w:rsidP="00865ED4">
      <w:pPr>
        <w:jc w:val="center"/>
        <w:rPr>
          <w:rFonts w:ascii="Arial" w:hAnsi="Arial" w:cs="Arial"/>
          <w:b/>
        </w:rPr>
      </w:pPr>
      <w:r w:rsidRPr="00865ED4">
        <w:rPr>
          <w:rFonts w:ascii="Arial" w:hAnsi="Arial" w:cs="Arial"/>
          <w:b/>
        </w:rPr>
        <w:t>путем проведения запроса цен</w:t>
      </w:r>
    </w:p>
    <w:p w:rsidR="00865ED4" w:rsidRPr="00865ED4" w:rsidRDefault="00865ED4" w:rsidP="00865ED4">
      <w:pPr>
        <w:jc w:val="center"/>
        <w:rPr>
          <w:rFonts w:ascii="Arial" w:hAnsi="Arial"/>
          <w:b/>
        </w:rPr>
      </w:pPr>
    </w:p>
    <w:p w:rsidR="00865ED4" w:rsidRPr="00865ED4" w:rsidRDefault="00865ED4" w:rsidP="00865ED4">
      <w:pPr>
        <w:jc w:val="right"/>
        <w:rPr>
          <w:rFonts w:ascii="Arial" w:hAnsi="Arial" w:cs="Arial"/>
          <w:b/>
        </w:rPr>
      </w:pPr>
      <w:r w:rsidRPr="00865ED4">
        <w:rPr>
          <w:rFonts w:ascii="Arial" w:hAnsi="Arial" w:cs="Arial"/>
        </w:rPr>
        <w:t>от «_</w:t>
      </w:r>
      <w:proofErr w:type="gramStart"/>
      <w:r w:rsidRPr="00865ED4">
        <w:rPr>
          <w:rFonts w:ascii="Arial" w:hAnsi="Arial" w:cs="Arial"/>
        </w:rPr>
        <w:t>_»_</w:t>
      </w:r>
      <w:proofErr w:type="gramEnd"/>
      <w:r w:rsidRPr="00865ED4">
        <w:rPr>
          <w:rFonts w:ascii="Arial" w:hAnsi="Arial" w:cs="Arial"/>
        </w:rPr>
        <w:t>_________20__ №___</w:t>
      </w:r>
    </w:p>
    <w:p w:rsidR="00865ED4" w:rsidRPr="00865ED4" w:rsidRDefault="00865ED4" w:rsidP="00865ED4">
      <w:pPr>
        <w:jc w:val="center"/>
        <w:rPr>
          <w:rFonts w:ascii="Arial" w:hAnsi="Arial" w:cs="Arial"/>
        </w:rPr>
      </w:pPr>
    </w:p>
    <w:p w:rsidR="00865ED4" w:rsidRPr="00865ED4" w:rsidRDefault="00865ED4" w:rsidP="00865ED4">
      <w:pPr>
        <w:numPr>
          <w:ilvl w:val="0"/>
          <w:numId w:val="3"/>
        </w:numPr>
        <w:tabs>
          <w:tab w:val="left" w:pos="0"/>
        </w:tabs>
        <w:ind w:left="0" w:firstLine="567"/>
        <w:jc w:val="both"/>
        <w:rPr>
          <w:rFonts w:ascii="Arial" w:hAnsi="Arial" w:cs="Arial"/>
          <w:lang w:eastAsia="en-US"/>
        </w:rPr>
      </w:pPr>
      <w:r w:rsidRPr="00865ED4">
        <w:rPr>
          <w:rFonts w:ascii="Arial" w:hAnsi="Arial" w:cs="Arial"/>
          <w:lang w:eastAsia="en-US"/>
        </w:rPr>
        <w:t xml:space="preserve">Организатор запроса цен </w:t>
      </w:r>
      <w:r>
        <w:rPr>
          <w:rFonts w:ascii="Arial" w:hAnsi="Arial" w:cs="Arial"/>
          <w:i/>
          <w:lang w:eastAsia="en-US"/>
        </w:rPr>
        <w:t xml:space="preserve">– АО «Интер РАО – </w:t>
      </w:r>
      <w:proofErr w:type="spellStart"/>
      <w:r>
        <w:rPr>
          <w:rFonts w:ascii="Arial" w:hAnsi="Arial" w:cs="Arial"/>
          <w:i/>
          <w:lang w:eastAsia="en-US"/>
        </w:rPr>
        <w:t>Электрогенерация</w:t>
      </w:r>
      <w:proofErr w:type="spellEnd"/>
      <w:r>
        <w:rPr>
          <w:rFonts w:ascii="Arial" w:hAnsi="Arial" w:cs="Arial"/>
          <w:i/>
          <w:lang w:eastAsia="en-US"/>
        </w:rPr>
        <w:t>», ИНН 7704</w:t>
      </w:r>
      <w:r w:rsidRPr="00865ED4">
        <w:rPr>
          <w:rFonts w:ascii="Arial" w:hAnsi="Arial" w:cs="Arial"/>
          <w:i/>
          <w:lang w:eastAsia="en-US"/>
        </w:rPr>
        <w:t>0784450, 119435</w:t>
      </w:r>
      <w:r>
        <w:rPr>
          <w:rFonts w:ascii="Arial" w:hAnsi="Arial" w:cs="Arial"/>
          <w:i/>
          <w:lang w:eastAsia="en-US"/>
        </w:rPr>
        <w:t xml:space="preserve">, г. Москва, ул. Б. </w:t>
      </w:r>
      <w:proofErr w:type="spellStart"/>
      <w:r>
        <w:rPr>
          <w:rFonts w:ascii="Arial" w:hAnsi="Arial" w:cs="Arial"/>
          <w:i/>
          <w:lang w:eastAsia="en-US"/>
        </w:rPr>
        <w:t>Пироговская</w:t>
      </w:r>
      <w:proofErr w:type="spellEnd"/>
      <w:r>
        <w:rPr>
          <w:rFonts w:ascii="Arial" w:hAnsi="Arial" w:cs="Arial"/>
          <w:i/>
          <w:lang w:eastAsia="en-US"/>
        </w:rPr>
        <w:t>, д. 27, стр. 1</w:t>
      </w:r>
      <w:r w:rsidRPr="00865ED4">
        <w:rPr>
          <w:rFonts w:ascii="Arial" w:hAnsi="Arial" w:cs="Arial"/>
          <w:lang w:eastAsia="en-US"/>
        </w:rPr>
        <w:t xml:space="preserve"> (далее – Организатор) настоящим объявляет о проведении конкурентной процедуры открытого запроса цен (далее – ОЗЦ), и в этой связи приглашает юридических лиц (ЮЛ)/индивидуальных предпринимателей (ИП)/физических лиц (ФЛ) к участию в ОЗЦ путем подачи предложений по покупке следующего имуществ</w:t>
      </w:r>
      <w:r w:rsidR="00A30E53">
        <w:rPr>
          <w:rFonts w:ascii="Arial" w:hAnsi="Arial" w:cs="Arial"/>
          <w:lang w:eastAsia="en-US"/>
        </w:rPr>
        <w:t>енного права:</w:t>
      </w:r>
      <w:r w:rsidRPr="00865ED4">
        <w:rPr>
          <w:rFonts w:ascii="Arial" w:hAnsi="Arial" w:cs="Arial"/>
          <w:lang w:eastAsia="en-US"/>
        </w:rPr>
        <w:t xml:space="preserve"> </w:t>
      </w:r>
    </w:p>
    <w:p w:rsidR="00865ED4" w:rsidRPr="00865ED4" w:rsidRDefault="00865ED4" w:rsidP="00865ED4">
      <w:pPr>
        <w:tabs>
          <w:tab w:val="left" w:pos="0"/>
        </w:tabs>
        <w:ind w:left="567"/>
        <w:jc w:val="both"/>
        <w:rPr>
          <w:rFonts w:ascii="Arial" w:hAnsi="Arial" w:cs="Arial"/>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3714"/>
      </w:tblGrid>
      <w:tr w:rsidR="00865ED4" w:rsidRPr="00865ED4" w:rsidTr="00D847E9">
        <w:trPr>
          <w:trHeight w:val="812"/>
        </w:trPr>
        <w:tc>
          <w:tcPr>
            <w:tcW w:w="567" w:type="dxa"/>
            <w:shd w:val="clear" w:color="auto" w:fill="auto"/>
            <w:vAlign w:val="center"/>
          </w:tcPr>
          <w:p w:rsidR="00865ED4" w:rsidRPr="00865ED4" w:rsidRDefault="00865ED4" w:rsidP="00865ED4">
            <w:pPr>
              <w:jc w:val="center"/>
              <w:rPr>
                <w:rFonts w:ascii="Arial" w:hAnsi="Arial" w:cs="Arial"/>
                <w:sz w:val="20"/>
                <w:szCs w:val="20"/>
              </w:rPr>
            </w:pPr>
            <w:r w:rsidRPr="00865ED4">
              <w:rPr>
                <w:rFonts w:ascii="Arial" w:hAnsi="Arial" w:cs="Arial"/>
                <w:sz w:val="20"/>
                <w:szCs w:val="20"/>
              </w:rPr>
              <w:t>№ п/п</w:t>
            </w:r>
          </w:p>
        </w:tc>
        <w:tc>
          <w:tcPr>
            <w:tcW w:w="3119" w:type="dxa"/>
            <w:shd w:val="clear" w:color="auto" w:fill="auto"/>
            <w:vAlign w:val="center"/>
          </w:tcPr>
          <w:p w:rsidR="00865ED4" w:rsidRPr="00865ED4" w:rsidRDefault="00865ED4" w:rsidP="00865ED4">
            <w:pPr>
              <w:jc w:val="center"/>
              <w:rPr>
                <w:rFonts w:ascii="Arial" w:hAnsi="Arial" w:cs="Arial"/>
                <w:sz w:val="20"/>
                <w:szCs w:val="20"/>
              </w:rPr>
            </w:pPr>
            <w:r w:rsidRPr="00865ED4">
              <w:rPr>
                <w:rFonts w:ascii="Arial" w:hAnsi="Arial" w:cs="Arial"/>
                <w:sz w:val="20"/>
                <w:szCs w:val="20"/>
              </w:rPr>
              <w:t xml:space="preserve">Наименование </w:t>
            </w:r>
            <w:r w:rsidR="00A30E53">
              <w:rPr>
                <w:rFonts w:ascii="Arial" w:hAnsi="Arial" w:cs="Arial"/>
                <w:sz w:val="20"/>
                <w:szCs w:val="20"/>
              </w:rPr>
              <w:t>имущественного права</w:t>
            </w:r>
          </w:p>
        </w:tc>
        <w:tc>
          <w:tcPr>
            <w:tcW w:w="1701" w:type="dxa"/>
            <w:shd w:val="clear" w:color="auto" w:fill="auto"/>
            <w:vAlign w:val="center"/>
          </w:tcPr>
          <w:p w:rsidR="00865ED4" w:rsidRPr="00865ED4" w:rsidRDefault="00865ED4" w:rsidP="00865ED4">
            <w:pPr>
              <w:ind w:firstLine="34"/>
              <w:jc w:val="center"/>
              <w:rPr>
                <w:rFonts w:ascii="Arial" w:hAnsi="Arial" w:cs="Arial"/>
                <w:sz w:val="20"/>
                <w:szCs w:val="20"/>
              </w:rPr>
            </w:pPr>
            <w:r w:rsidRPr="00865ED4">
              <w:rPr>
                <w:rFonts w:ascii="Arial" w:hAnsi="Arial" w:cs="Arial"/>
                <w:sz w:val="20"/>
                <w:szCs w:val="20"/>
              </w:rPr>
              <w:t>Инвентарный номер/кадастровый (при наличии)</w:t>
            </w:r>
          </w:p>
        </w:tc>
        <w:tc>
          <w:tcPr>
            <w:tcW w:w="3714" w:type="dxa"/>
            <w:shd w:val="clear" w:color="auto" w:fill="auto"/>
            <w:vAlign w:val="center"/>
          </w:tcPr>
          <w:p w:rsidR="00865ED4" w:rsidRPr="00865ED4" w:rsidRDefault="00865ED4" w:rsidP="00865ED4">
            <w:pPr>
              <w:ind w:firstLine="34"/>
              <w:jc w:val="center"/>
              <w:rPr>
                <w:rFonts w:ascii="Arial" w:hAnsi="Arial" w:cs="Arial"/>
                <w:sz w:val="20"/>
                <w:szCs w:val="20"/>
              </w:rPr>
            </w:pPr>
            <w:r w:rsidRPr="00865ED4">
              <w:rPr>
                <w:rFonts w:ascii="Arial" w:hAnsi="Arial" w:cs="Arial"/>
                <w:sz w:val="20"/>
                <w:szCs w:val="20"/>
              </w:rPr>
              <w:t>Цена, руб. с НДС</w:t>
            </w:r>
          </w:p>
        </w:tc>
      </w:tr>
      <w:tr w:rsidR="00AA0A81" w:rsidRPr="00865ED4" w:rsidTr="00D847E9">
        <w:trPr>
          <w:trHeight w:val="334"/>
        </w:trPr>
        <w:tc>
          <w:tcPr>
            <w:tcW w:w="567" w:type="dxa"/>
            <w:shd w:val="clear" w:color="auto" w:fill="auto"/>
            <w:vAlign w:val="center"/>
          </w:tcPr>
          <w:p w:rsidR="00AA0A81" w:rsidRPr="00865ED4" w:rsidRDefault="00AA0A81" w:rsidP="00AA0A81">
            <w:pPr>
              <w:jc w:val="center"/>
              <w:rPr>
                <w:rFonts w:ascii="Arial" w:hAnsi="Arial" w:cs="Arial"/>
                <w:sz w:val="20"/>
                <w:szCs w:val="20"/>
              </w:rPr>
            </w:pPr>
            <w:r w:rsidRPr="00865ED4">
              <w:rPr>
                <w:rFonts w:ascii="Arial" w:hAnsi="Arial" w:cs="Arial"/>
                <w:sz w:val="20"/>
                <w:szCs w:val="20"/>
              </w:rPr>
              <w:t>1</w:t>
            </w:r>
          </w:p>
        </w:tc>
        <w:tc>
          <w:tcPr>
            <w:tcW w:w="3119" w:type="dxa"/>
          </w:tcPr>
          <w:p w:rsidR="00A30E53" w:rsidRPr="00A30E53" w:rsidRDefault="00A30E53" w:rsidP="00A30E53">
            <w:pPr>
              <w:pStyle w:val="Default"/>
              <w:jc w:val="center"/>
              <w:rPr>
                <w:rFonts w:ascii="Arial" w:hAnsi="Arial" w:cs="Arial"/>
                <w:sz w:val="16"/>
                <w:szCs w:val="16"/>
              </w:rPr>
            </w:pPr>
            <w:r w:rsidRPr="00A30E53">
              <w:rPr>
                <w:rFonts w:ascii="Arial" w:hAnsi="Arial" w:cs="Arial"/>
                <w:sz w:val="16"/>
                <w:szCs w:val="16"/>
              </w:rPr>
              <w:t>Право пользования и владения на условиях аренды</w:t>
            </w:r>
          </w:p>
          <w:p w:rsidR="00A30E53" w:rsidRPr="00A30E53" w:rsidRDefault="00A30E53" w:rsidP="00A30E53">
            <w:pPr>
              <w:pStyle w:val="Default"/>
              <w:jc w:val="center"/>
              <w:rPr>
                <w:rFonts w:ascii="Arial" w:hAnsi="Arial" w:cs="Arial"/>
                <w:sz w:val="16"/>
                <w:szCs w:val="16"/>
              </w:rPr>
            </w:pPr>
            <w:r w:rsidRPr="00A30E53">
              <w:rPr>
                <w:rFonts w:ascii="Arial" w:hAnsi="Arial" w:cs="Arial"/>
                <w:sz w:val="16"/>
                <w:szCs w:val="16"/>
              </w:rPr>
              <w:t xml:space="preserve">земельным участком общей площадью 5 870 </w:t>
            </w:r>
            <w:proofErr w:type="spellStart"/>
            <w:r w:rsidRPr="00A30E53">
              <w:rPr>
                <w:rFonts w:ascii="Arial" w:hAnsi="Arial" w:cs="Arial"/>
                <w:sz w:val="16"/>
                <w:szCs w:val="16"/>
              </w:rPr>
              <w:t>кв.м</w:t>
            </w:r>
            <w:proofErr w:type="spellEnd"/>
            <w:r w:rsidRPr="00A30E53">
              <w:rPr>
                <w:rFonts w:ascii="Arial" w:hAnsi="Arial" w:cs="Arial"/>
                <w:sz w:val="16"/>
                <w:szCs w:val="16"/>
              </w:rPr>
              <w:t xml:space="preserve">., </w:t>
            </w:r>
          </w:p>
          <w:p w:rsidR="00A30E53" w:rsidRPr="00A30E53" w:rsidRDefault="00A30E53" w:rsidP="00A30E53">
            <w:pPr>
              <w:pStyle w:val="Default"/>
              <w:jc w:val="center"/>
              <w:rPr>
                <w:rFonts w:ascii="Arial" w:hAnsi="Arial" w:cs="Arial"/>
                <w:sz w:val="16"/>
                <w:szCs w:val="16"/>
              </w:rPr>
            </w:pPr>
            <w:r w:rsidRPr="00A30E53">
              <w:rPr>
                <w:rFonts w:ascii="Arial" w:hAnsi="Arial" w:cs="Arial"/>
                <w:sz w:val="16"/>
                <w:szCs w:val="16"/>
              </w:rPr>
              <w:t>расположенным по адресу:</w:t>
            </w:r>
          </w:p>
          <w:p w:rsidR="00A30E53" w:rsidRPr="00A30E53" w:rsidRDefault="00A30E53" w:rsidP="00A30E53">
            <w:pPr>
              <w:pStyle w:val="Default"/>
              <w:jc w:val="center"/>
              <w:rPr>
                <w:rFonts w:ascii="Arial" w:hAnsi="Arial" w:cs="Arial"/>
                <w:sz w:val="16"/>
                <w:szCs w:val="16"/>
              </w:rPr>
            </w:pPr>
            <w:r w:rsidRPr="00A30E53">
              <w:rPr>
                <w:rFonts w:ascii="Arial" w:hAnsi="Arial" w:cs="Arial"/>
                <w:sz w:val="16"/>
                <w:szCs w:val="16"/>
              </w:rPr>
              <w:t>Ямало-Ненецкий АО, г. Новый Уренгой, район</w:t>
            </w:r>
          </w:p>
          <w:p w:rsidR="00AA0A81" w:rsidRPr="00AA0A81" w:rsidRDefault="00A30E53" w:rsidP="00A30E53">
            <w:pPr>
              <w:tabs>
                <w:tab w:val="left" w:pos="1440"/>
              </w:tabs>
              <w:jc w:val="center"/>
              <w:rPr>
                <w:rFonts w:ascii="Arial" w:hAnsi="Arial" w:cs="Arial"/>
                <w:noProof/>
                <w:sz w:val="16"/>
                <w:szCs w:val="16"/>
              </w:rPr>
            </w:pPr>
            <w:proofErr w:type="spellStart"/>
            <w:r w:rsidRPr="00A30E53">
              <w:rPr>
                <w:rFonts w:ascii="Arial" w:hAnsi="Arial" w:cs="Arial"/>
                <w:sz w:val="16"/>
                <w:szCs w:val="16"/>
              </w:rPr>
              <w:t>Лимбяяха</w:t>
            </w:r>
            <w:proofErr w:type="spellEnd"/>
            <w:r w:rsidRPr="00A30E53">
              <w:rPr>
                <w:rFonts w:ascii="Arial" w:hAnsi="Arial" w:cs="Arial"/>
                <w:sz w:val="16"/>
                <w:szCs w:val="16"/>
              </w:rPr>
              <w:t>.</w:t>
            </w:r>
          </w:p>
        </w:tc>
        <w:tc>
          <w:tcPr>
            <w:tcW w:w="1701" w:type="dxa"/>
          </w:tcPr>
          <w:p w:rsidR="00AA0A81" w:rsidRPr="00AA0A81" w:rsidRDefault="00AA0A81" w:rsidP="00AA0A81">
            <w:pPr>
              <w:pStyle w:val="Default"/>
              <w:jc w:val="right"/>
              <w:rPr>
                <w:rFonts w:ascii="Arial" w:hAnsi="Arial" w:cs="Arial"/>
                <w:sz w:val="16"/>
                <w:szCs w:val="16"/>
              </w:rPr>
            </w:pPr>
            <w:r w:rsidRPr="00AA0A81">
              <w:rPr>
                <w:rFonts w:ascii="Arial" w:hAnsi="Arial" w:cs="Arial"/>
                <w:sz w:val="16"/>
                <w:szCs w:val="16"/>
              </w:rPr>
              <w:t>89:11:070101:</w:t>
            </w:r>
            <w:r w:rsidR="00A30E53">
              <w:rPr>
                <w:rFonts w:ascii="Arial" w:hAnsi="Arial" w:cs="Arial"/>
                <w:sz w:val="16"/>
                <w:szCs w:val="16"/>
              </w:rPr>
              <w:t>2438</w:t>
            </w:r>
            <w:r w:rsidRPr="00AA0A81">
              <w:rPr>
                <w:rFonts w:ascii="Arial" w:hAnsi="Arial" w:cs="Arial"/>
                <w:sz w:val="16"/>
                <w:szCs w:val="16"/>
              </w:rPr>
              <w:t xml:space="preserve"> </w:t>
            </w:r>
          </w:p>
          <w:p w:rsidR="00AA0A81" w:rsidRPr="00AA0A81" w:rsidRDefault="00AA0A81" w:rsidP="00AA0A81">
            <w:pPr>
              <w:tabs>
                <w:tab w:val="left" w:pos="1440"/>
              </w:tabs>
              <w:jc w:val="right"/>
              <w:rPr>
                <w:rFonts w:ascii="Arial" w:hAnsi="Arial" w:cs="Arial"/>
                <w:noProof/>
                <w:sz w:val="16"/>
                <w:szCs w:val="16"/>
              </w:rPr>
            </w:pPr>
          </w:p>
        </w:tc>
        <w:tc>
          <w:tcPr>
            <w:tcW w:w="3714" w:type="dxa"/>
            <w:shd w:val="clear" w:color="auto" w:fill="auto"/>
          </w:tcPr>
          <w:p w:rsidR="00AA0A81" w:rsidRPr="00483D06" w:rsidRDefault="00A30E53" w:rsidP="00A30E53">
            <w:pPr>
              <w:jc w:val="center"/>
              <w:rPr>
                <w:rFonts w:ascii="Arial" w:hAnsi="Arial" w:cs="Arial"/>
                <w:sz w:val="16"/>
                <w:szCs w:val="16"/>
              </w:rPr>
            </w:pPr>
            <w:r>
              <w:rPr>
                <w:rFonts w:ascii="Arial" w:hAnsi="Arial" w:cs="Arial"/>
                <w:sz w:val="16"/>
                <w:szCs w:val="16"/>
              </w:rPr>
              <w:t>3</w:t>
            </w:r>
            <w:r w:rsidR="00657E3D">
              <w:rPr>
                <w:rFonts w:ascii="Arial" w:hAnsi="Arial" w:cs="Arial"/>
                <w:sz w:val="16"/>
                <w:szCs w:val="16"/>
              </w:rPr>
              <w:t>22</w:t>
            </w:r>
            <w:r>
              <w:rPr>
                <w:rFonts w:ascii="Arial" w:hAnsi="Arial" w:cs="Arial"/>
                <w:sz w:val="16"/>
                <w:szCs w:val="16"/>
              </w:rPr>
              <w:t> 000,00</w:t>
            </w:r>
          </w:p>
        </w:tc>
      </w:tr>
      <w:tr w:rsidR="00865ED4" w:rsidRPr="00865ED4" w:rsidTr="00D847E9">
        <w:trPr>
          <w:trHeight w:val="334"/>
        </w:trPr>
        <w:tc>
          <w:tcPr>
            <w:tcW w:w="5387" w:type="dxa"/>
            <w:gridSpan w:val="3"/>
            <w:shd w:val="clear" w:color="auto" w:fill="auto"/>
            <w:vAlign w:val="center"/>
          </w:tcPr>
          <w:p w:rsidR="00865ED4" w:rsidRPr="00865ED4" w:rsidRDefault="00865ED4" w:rsidP="00865ED4">
            <w:pPr>
              <w:jc w:val="center"/>
              <w:rPr>
                <w:rFonts w:ascii="Arial" w:hAnsi="Arial"/>
                <w:sz w:val="20"/>
              </w:rPr>
            </w:pPr>
            <w:r w:rsidRPr="00865ED4">
              <w:rPr>
                <w:rFonts w:ascii="Arial" w:hAnsi="Arial"/>
                <w:sz w:val="20"/>
              </w:rPr>
              <w:t>Итого, руб. с НДС</w:t>
            </w:r>
          </w:p>
        </w:tc>
        <w:tc>
          <w:tcPr>
            <w:tcW w:w="3714" w:type="dxa"/>
            <w:shd w:val="clear" w:color="auto" w:fill="auto"/>
            <w:vAlign w:val="center"/>
          </w:tcPr>
          <w:p w:rsidR="00865ED4" w:rsidRPr="00483D06" w:rsidRDefault="00A30E53" w:rsidP="00865ED4">
            <w:pPr>
              <w:ind w:right="-137"/>
              <w:jc w:val="center"/>
              <w:rPr>
                <w:rFonts w:ascii="Arial" w:hAnsi="Arial"/>
                <w:b/>
                <w:sz w:val="20"/>
              </w:rPr>
            </w:pPr>
            <w:r>
              <w:rPr>
                <w:rFonts w:ascii="Arial" w:hAnsi="Arial"/>
                <w:b/>
                <w:sz w:val="20"/>
              </w:rPr>
              <w:t>3</w:t>
            </w:r>
            <w:r w:rsidR="00657E3D">
              <w:rPr>
                <w:rFonts w:ascii="Arial" w:hAnsi="Arial"/>
                <w:b/>
                <w:sz w:val="20"/>
              </w:rPr>
              <w:t>22</w:t>
            </w:r>
            <w:r>
              <w:rPr>
                <w:rFonts w:ascii="Arial" w:hAnsi="Arial"/>
                <w:b/>
                <w:sz w:val="20"/>
              </w:rPr>
              <w:t> 000,00</w:t>
            </w:r>
          </w:p>
        </w:tc>
      </w:tr>
    </w:tbl>
    <w:p w:rsidR="00865ED4" w:rsidRPr="00865ED4" w:rsidRDefault="00865ED4" w:rsidP="00865ED4">
      <w:pPr>
        <w:tabs>
          <w:tab w:val="left" w:pos="426"/>
        </w:tabs>
        <w:ind w:left="567"/>
        <w:jc w:val="both"/>
        <w:rPr>
          <w:rFonts w:ascii="Arial" w:hAnsi="Arial" w:cs="Arial"/>
          <w:lang w:eastAsia="en-US"/>
        </w:rPr>
      </w:pP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Проведение и участие в ОЗЦ осуществляется на электронной корпоративной торговой площадке Группы «Интер РАО», размещенной в сети Интернет по адресу: </w:t>
      </w:r>
      <w:hyperlink r:id="rId8" w:history="1">
        <w:r w:rsidRPr="00865ED4">
          <w:rPr>
            <w:rFonts w:ascii="Arial" w:hAnsi="Arial" w:cs="Arial"/>
            <w:color w:val="0000FF"/>
            <w:u w:val="single"/>
            <w:lang w:eastAsia="en-US"/>
          </w:rPr>
          <w:t>http://etp.interrao-zakupki.ru</w:t>
        </w:r>
      </w:hyperlink>
      <w:r w:rsidRPr="00865ED4">
        <w:rPr>
          <w:rFonts w:ascii="Arial" w:hAnsi="Arial" w:cs="Arial"/>
          <w:lang w:eastAsia="en-US"/>
        </w:rPr>
        <w:t xml:space="preserve"> (далее – ЭТП).</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 xml:space="preserve">Для принятия участия в ОЗЦ Участнику требуется пройти регистрацию на ЭТП и подать через личный кабинет Участника на ЭТП предложение по покупке </w:t>
      </w:r>
      <w:r w:rsidR="00A30E53">
        <w:rPr>
          <w:rFonts w:ascii="Arial" w:hAnsi="Arial" w:cs="Arial"/>
        </w:rPr>
        <w:t>Имущественного права</w:t>
      </w:r>
      <w:r w:rsidRPr="00865ED4">
        <w:rPr>
          <w:rFonts w:ascii="Arial" w:hAnsi="Arial" w:cs="Arial"/>
        </w:rPr>
        <w:t xml:space="preserve"> (далее – Предложение).</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Прохождение Участником регистрации на ЭТП и подача им Предложения выражает его согласие с порядком участия в ОЗЦ в соответствии с настоящим извещением и Регламентом работы на ЭТП. Указанный регламент доступен к ознакомлению на стартовой странице ЭТП.</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Имуществ</w:t>
      </w:r>
      <w:r w:rsidR="00A30E53">
        <w:rPr>
          <w:rFonts w:ascii="Arial" w:hAnsi="Arial" w:cs="Arial"/>
          <w:lang w:eastAsia="en-US"/>
        </w:rPr>
        <w:t>енное право</w:t>
      </w:r>
      <w:r w:rsidRPr="00865ED4">
        <w:rPr>
          <w:rFonts w:ascii="Arial" w:hAnsi="Arial" w:cs="Arial"/>
          <w:lang w:eastAsia="en-US"/>
        </w:rPr>
        <w:t xml:space="preserve"> принадлежит </w:t>
      </w:r>
      <w:r w:rsidR="0026311A" w:rsidRPr="0026311A">
        <w:rPr>
          <w:rFonts w:ascii="Arial" w:hAnsi="Arial" w:cs="Arial"/>
          <w:lang w:eastAsia="en-US"/>
        </w:rPr>
        <w:t xml:space="preserve">АО «Интер РАО – </w:t>
      </w:r>
      <w:proofErr w:type="spellStart"/>
      <w:r w:rsidR="0026311A" w:rsidRPr="0026311A">
        <w:rPr>
          <w:rFonts w:ascii="Arial" w:hAnsi="Arial" w:cs="Arial"/>
          <w:lang w:eastAsia="en-US"/>
        </w:rPr>
        <w:t>Электрогенерация</w:t>
      </w:r>
      <w:proofErr w:type="spellEnd"/>
      <w:r w:rsidR="0026311A" w:rsidRPr="0026311A">
        <w:rPr>
          <w:rFonts w:ascii="Arial" w:hAnsi="Arial" w:cs="Arial"/>
          <w:lang w:eastAsia="en-US"/>
        </w:rPr>
        <w:t xml:space="preserve">» </w:t>
      </w:r>
      <w:r w:rsidRPr="00865ED4">
        <w:rPr>
          <w:rFonts w:ascii="Arial" w:hAnsi="Arial" w:cs="Arial"/>
          <w:lang w:eastAsia="en-US"/>
        </w:rPr>
        <w:t xml:space="preserve">(далее – Продавец). </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Местонахождение и условия передачи Имуществ</w:t>
      </w:r>
      <w:r w:rsidR="00A30E53">
        <w:rPr>
          <w:rFonts w:ascii="Arial" w:hAnsi="Arial" w:cs="Arial"/>
          <w:lang w:eastAsia="en-US"/>
        </w:rPr>
        <w:t>енного права</w:t>
      </w:r>
      <w:r w:rsidRPr="00865ED4">
        <w:rPr>
          <w:rFonts w:ascii="Arial" w:hAnsi="Arial" w:cs="Arial"/>
          <w:lang w:eastAsia="en-US"/>
        </w:rPr>
        <w:t xml:space="preserve">: </w:t>
      </w:r>
      <w:r w:rsidR="0026311A">
        <w:rPr>
          <w:rFonts w:ascii="Arial" w:hAnsi="Arial" w:cs="Arial"/>
          <w:lang w:eastAsia="en-US"/>
        </w:rPr>
        <w:t xml:space="preserve">629325, Тюменская область, ЯНАО, г. Новый Уренгой, район </w:t>
      </w:r>
      <w:proofErr w:type="spellStart"/>
      <w:r w:rsidR="0026311A">
        <w:rPr>
          <w:rFonts w:ascii="Arial" w:hAnsi="Arial" w:cs="Arial"/>
          <w:lang w:eastAsia="en-US"/>
        </w:rPr>
        <w:t>Лимбяяха</w:t>
      </w:r>
      <w:proofErr w:type="spellEnd"/>
    </w:p>
    <w:p w:rsidR="00865ED4" w:rsidRPr="00865ED4" w:rsidRDefault="00865ED4" w:rsidP="00865ED4">
      <w:pPr>
        <w:tabs>
          <w:tab w:val="left" w:pos="0"/>
        </w:tabs>
        <w:ind w:firstLine="567"/>
        <w:contextualSpacing/>
        <w:jc w:val="both"/>
        <w:rPr>
          <w:rFonts w:ascii="Arial" w:hAnsi="Arial" w:cs="Arial"/>
          <w:lang w:eastAsia="en-US"/>
        </w:rPr>
      </w:pPr>
      <w:r w:rsidRPr="00865ED4">
        <w:rPr>
          <w:rFonts w:ascii="Arial" w:hAnsi="Arial" w:cs="Arial"/>
          <w:lang w:eastAsia="en-US"/>
        </w:rPr>
        <w:t xml:space="preserve">Местонахождение Организатора: </w:t>
      </w:r>
      <w:r w:rsidR="0026311A" w:rsidRPr="007062C0">
        <w:rPr>
          <w:rFonts w:ascii="Arial" w:hAnsi="Arial" w:cs="Arial"/>
          <w:i/>
          <w:lang w:eastAsia="en-US"/>
        </w:rPr>
        <w:t xml:space="preserve">629325, Тюменская область, ЯНАО, г. Новый Уренгой, район </w:t>
      </w:r>
      <w:proofErr w:type="spellStart"/>
      <w:r w:rsidR="0026311A" w:rsidRPr="007062C0">
        <w:rPr>
          <w:rFonts w:ascii="Arial" w:hAnsi="Arial" w:cs="Arial"/>
          <w:i/>
          <w:lang w:eastAsia="en-US"/>
        </w:rPr>
        <w:t>Лимбяяха</w:t>
      </w:r>
      <w:proofErr w:type="spellEnd"/>
      <w:r w:rsidRPr="00865ED4">
        <w:rPr>
          <w:rFonts w:ascii="Arial" w:hAnsi="Arial" w:cs="Arial"/>
          <w:lang w:eastAsia="en-US"/>
        </w:rPr>
        <w:t>.</w:t>
      </w:r>
    </w:p>
    <w:p w:rsidR="00865ED4" w:rsidRPr="00865ED4" w:rsidRDefault="00865ED4" w:rsidP="00865ED4">
      <w:pPr>
        <w:tabs>
          <w:tab w:val="left" w:pos="0"/>
        </w:tabs>
        <w:ind w:firstLine="567"/>
        <w:jc w:val="both"/>
        <w:rPr>
          <w:rFonts w:ascii="Arial" w:hAnsi="Arial" w:cs="Arial"/>
          <w:lang w:eastAsia="en-US"/>
        </w:rPr>
      </w:pPr>
      <w:r w:rsidRPr="00865ED4">
        <w:rPr>
          <w:rFonts w:ascii="Arial" w:hAnsi="Arial" w:cs="Arial"/>
          <w:lang w:eastAsia="en-US"/>
        </w:rPr>
        <w:t xml:space="preserve">По организационным вопросам можно обращаться к представителю Организатора: </w:t>
      </w:r>
      <w:r w:rsidR="0026311A" w:rsidRPr="007062C0">
        <w:rPr>
          <w:rFonts w:ascii="Arial" w:hAnsi="Arial" w:cs="Arial"/>
          <w:i/>
          <w:lang w:eastAsia="en-US"/>
        </w:rPr>
        <w:t xml:space="preserve">Разживин Артем Григорьевич, начальник юридического отдела филиала «Уренгойская ГРЭС» АО «Интер РАО – </w:t>
      </w:r>
      <w:proofErr w:type="spellStart"/>
      <w:r w:rsidR="0026311A" w:rsidRPr="007062C0">
        <w:rPr>
          <w:rFonts w:ascii="Arial" w:hAnsi="Arial" w:cs="Arial"/>
          <w:i/>
          <w:lang w:eastAsia="en-US"/>
        </w:rPr>
        <w:t>Электрогенерация</w:t>
      </w:r>
      <w:proofErr w:type="spellEnd"/>
      <w:r w:rsidR="0026311A" w:rsidRPr="007062C0">
        <w:rPr>
          <w:rFonts w:ascii="Arial" w:hAnsi="Arial" w:cs="Arial"/>
          <w:i/>
          <w:lang w:eastAsia="en-US"/>
        </w:rPr>
        <w:t>», тел. (3494) 24-67-06</w:t>
      </w:r>
      <w:r w:rsidRPr="00865ED4">
        <w:rPr>
          <w:rFonts w:ascii="Arial" w:hAnsi="Arial" w:cs="Arial"/>
          <w:i/>
          <w:lang w:eastAsia="en-US"/>
        </w:rPr>
        <w:t>.</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Обеспечение исполнения обязательств Участника, вытекающих из его Предложения, осуществляется путем внесения обеспечительного платежа.</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Обеспечительный платеж вносится Участником без подписания отдельного договора на основании принятия Участником условий настоящего извещения. В назначении платежа в платежном документе указывается «</w:t>
      </w:r>
      <w:r w:rsidRPr="00865ED4">
        <w:rPr>
          <w:rFonts w:ascii="Arial" w:hAnsi="Arial" w:cs="Arial"/>
          <w:i/>
          <w:lang w:eastAsia="en-US"/>
        </w:rPr>
        <w:t xml:space="preserve">Обеспечительный </w:t>
      </w:r>
      <w:r w:rsidRPr="00865ED4">
        <w:rPr>
          <w:rFonts w:ascii="Arial" w:hAnsi="Arial" w:cs="Arial"/>
          <w:i/>
          <w:lang w:eastAsia="en-US"/>
        </w:rPr>
        <w:lastRenderedPageBreak/>
        <w:t xml:space="preserve">платеж для участия в конкурентной процедуре покупки (ОЗЦ) </w:t>
      </w:r>
      <w:r w:rsidR="00A30E53">
        <w:rPr>
          <w:rFonts w:ascii="Arial" w:hAnsi="Arial" w:cs="Arial"/>
          <w:i/>
          <w:lang w:eastAsia="en-US"/>
        </w:rPr>
        <w:t xml:space="preserve">права аренды земельного участка с кадастровым номером </w:t>
      </w:r>
      <w:r w:rsidR="00A30E53" w:rsidRPr="00A30E53">
        <w:rPr>
          <w:rFonts w:ascii="Arial" w:hAnsi="Arial" w:cs="Arial"/>
          <w:i/>
          <w:lang w:eastAsia="en-US"/>
        </w:rPr>
        <w:t>89:11:070101:2438</w:t>
      </w:r>
      <w:r w:rsidRPr="00865ED4">
        <w:rPr>
          <w:rFonts w:ascii="Arial" w:hAnsi="Arial" w:cs="Arial"/>
          <w:lang w:eastAsia="en-US"/>
        </w:rPr>
        <w:t>».</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Обеспечительный платеж не является задатком в смысле Гражданского кодекса РФ, а квалифицируется как иной, непоименованный способ обеспечения исполнения обязательства Участника. На обеспечительный платеж не начисляются и не выплачиваются проценты за пользование чужими денежными средствами.</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Размер обеспечительного платежа составляет: </w:t>
      </w:r>
      <w:r w:rsidR="00BE64DB" w:rsidRPr="00BE64DB">
        <w:rPr>
          <w:rFonts w:ascii="Arial" w:hAnsi="Arial" w:cs="Arial"/>
          <w:i/>
          <w:lang w:eastAsia="en-US"/>
        </w:rPr>
        <w:t xml:space="preserve">10 % от стоимости </w:t>
      </w:r>
      <w:r w:rsidR="00A30E53">
        <w:rPr>
          <w:rFonts w:ascii="Arial" w:hAnsi="Arial" w:cs="Arial"/>
          <w:i/>
          <w:lang w:eastAsia="en-US"/>
        </w:rPr>
        <w:t>имущественного права</w:t>
      </w:r>
      <w:r w:rsidRPr="00865ED4">
        <w:rPr>
          <w:rFonts w:ascii="Arial" w:hAnsi="Arial" w:cs="Arial"/>
          <w:i/>
          <w:lang w:eastAsia="en-US"/>
        </w:rPr>
        <w:t>.</w:t>
      </w:r>
    </w:p>
    <w:p w:rsidR="0067159C" w:rsidRDefault="00865ED4" w:rsidP="0067159C">
      <w:pPr>
        <w:tabs>
          <w:tab w:val="left" w:pos="426"/>
        </w:tabs>
        <w:ind w:firstLine="567"/>
        <w:contextualSpacing/>
        <w:jc w:val="both"/>
        <w:rPr>
          <w:rFonts w:ascii="Arial" w:hAnsi="Arial" w:cs="Arial"/>
          <w:lang w:eastAsia="en-US"/>
        </w:rPr>
      </w:pPr>
      <w:r w:rsidRPr="00865ED4">
        <w:rPr>
          <w:rFonts w:ascii="Arial" w:hAnsi="Arial" w:cs="Arial"/>
          <w:lang w:eastAsia="en-US"/>
        </w:rPr>
        <w:t xml:space="preserve">Обеспечительный платеж должен быть перечислен на расчетный счет </w:t>
      </w:r>
      <w:r w:rsidR="00BE64DB">
        <w:rPr>
          <w:rFonts w:ascii="Arial" w:hAnsi="Arial" w:cs="Arial"/>
          <w:lang w:eastAsia="en-US"/>
        </w:rPr>
        <w:t>Организатора</w:t>
      </w:r>
      <w:r w:rsidRPr="00865ED4">
        <w:rPr>
          <w:rFonts w:ascii="Arial" w:hAnsi="Arial" w:cs="Arial"/>
          <w:lang w:eastAsia="en-US"/>
        </w:rPr>
        <w:t xml:space="preserve"> по следующим реквизитам: </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Р/с 40702810692000024152</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в «Газпромбанк» (Акционерное общество)</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 xml:space="preserve">Краткое наименование Банка – Банк ГПБ (АО) </w:t>
      </w:r>
    </w:p>
    <w:p w:rsidR="0067159C" w:rsidRPr="0067159C" w:rsidRDefault="0067159C" w:rsidP="0067159C">
      <w:pPr>
        <w:tabs>
          <w:tab w:val="left" w:pos="426"/>
        </w:tabs>
        <w:ind w:firstLine="567"/>
        <w:contextualSpacing/>
        <w:jc w:val="both"/>
        <w:rPr>
          <w:rFonts w:ascii="Arial" w:hAnsi="Arial" w:cs="Arial"/>
          <w:i/>
          <w:lang w:eastAsia="en-US"/>
        </w:rPr>
      </w:pPr>
      <w:r w:rsidRPr="0067159C">
        <w:rPr>
          <w:rFonts w:ascii="Arial" w:hAnsi="Arial" w:cs="Arial"/>
          <w:i/>
          <w:lang w:eastAsia="en-US"/>
        </w:rPr>
        <w:t>БИК 044525823</w:t>
      </w:r>
    </w:p>
    <w:p w:rsidR="00865ED4" w:rsidRPr="00865ED4" w:rsidRDefault="0067159C" w:rsidP="0067159C">
      <w:pPr>
        <w:tabs>
          <w:tab w:val="left" w:pos="426"/>
        </w:tabs>
        <w:ind w:firstLine="567"/>
        <w:contextualSpacing/>
        <w:jc w:val="both"/>
        <w:rPr>
          <w:rFonts w:ascii="Arial" w:hAnsi="Arial" w:cs="Arial"/>
          <w:lang w:eastAsia="en-US"/>
        </w:rPr>
      </w:pPr>
      <w:r w:rsidRPr="0067159C">
        <w:rPr>
          <w:rFonts w:ascii="Arial" w:hAnsi="Arial" w:cs="Arial"/>
          <w:i/>
          <w:lang w:eastAsia="en-US"/>
        </w:rPr>
        <w:t>к/с 30101810200000000823</w:t>
      </w:r>
      <w:r w:rsidR="00865ED4" w:rsidRPr="00865ED4">
        <w:rPr>
          <w:rFonts w:ascii="Arial" w:hAnsi="Arial" w:cs="Arial"/>
          <w:lang w:eastAsia="en-US"/>
        </w:rPr>
        <w:t>.</w:t>
      </w:r>
    </w:p>
    <w:p w:rsidR="00865ED4" w:rsidRPr="00865ED4" w:rsidRDefault="00865ED4" w:rsidP="00865ED4">
      <w:pPr>
        <w:tabs>
          <w:tab w:val="left" w:pos="426"/>
        </w:tabs>
        <w:ind w:firstLine="567"/>
        <w:jc w:val="both"/>
        <w:rPr>
          <w:rFonts w:ascii="Arial" w:hAnsi="Arial" w:cs="Arial"/>
          <w:lang w:eastAsia="en-US"/>
        </w:rPr>
      </w:pPr>
      <w:r w:rsidRPr="00865ED4">
        <w:rPr>
          <w:rFonts w:ascii="Arial" w:hAnsi="Arial" w:cs="Arial"/>
          <w:lang w:eastAsia="en-US"/>
        </w:rPr>
        <w:t xml:space="preserve">Обеспечительные платежи возвращается Участникам на их расчетные банковские счета, указанные в Предложениях, в течение 30 календарных дней со дня подведения итогов ОЗЦ за исключением Участника, с которым заключен договор купли-продажи </w:t>
      </w:r>
      <w:r w:rsidR="00A30E53">
        <w:rPr>
          <w:rFonts w:ascii="Arial" w:hAnsi="Arial" w:cs="Arial"/>
          <w:lang w:eastAsia="en-US"/>
        </w:rPr>
        <w:t>Имущественного права</w:t>
      </w:r>
      <w:r w:rsidRPr="00865ED4">
        <w:rPr>
          <w:rFonts w:ascii="Arial" w:hAnsi="Arial" w:cs="Arial"/>
          <w:lang w:eastAsia="en-US"/>
        </w:rPr>
        <w:t xml:space="preserve"> по итогам проведения ОЗЦ (обеспечительный платеж засчитывается в счет оплаты цены </w:t>
      </w:r>
      <w:r w:rsidR="00A30E53">
        <w:rPr>
          <w:rFonts w:ascii="Arial" w:hAnsi="Arial" w:cs="Arial"/>
          <w:lang w:eastAsia="en-US"/>
        </w:rPr>
        <w:t>Имущественного права</w:t>
      </w:r>
      <w:r w:rsidRPr="00865ED4">
        <w:rPr>
          <w:rFonts w:ascii="Arial" w:hAnsi="Arial" w:cs="Arial"/>
          <w:lang w:eastAsia="en-US"/>
        </w:rPr>
        <w:t xml:space="preserve">), а также Участника (в том числе Победителя), который уклонился/отказался от заключения (подписания) договора купли-продажи </w:t>
      </w:r>
      <w:r w:rsidR="00A30E53">
        <w:rPr>
          <w:rFonts w:ascii="Arial" w:hAnsi="Arial" w:cs="Arial"/>
          <w:lang w:eastAsia="en-US"/>
        </w:rPr>
        <w:t>Имущественного права</w:t>
      </w:r>
      <w:r w:rsidRPr="00865ED4">
        <w:rPr>
          <w:rFonts w:ascii="Arial" w:hAnsi="Arial" w:cs="Arial"/>
          <w:lang w:eastAsia="en-US"/>
        </w:rPr>
        <w:t xml:space="preserve"> (далее – ДКП </w:t>
      </w:r>
      <w:r w:rsidR="00A30E53">
        <w:rPr>
          <w:rFonts w:ascii="Arial" w:hAnsi="Arial" w:cs="Arial"/>
          <w:lang w:eastAsia="en-US"/>
        </w:rPr>
        <w:t>Имущественного права</w:t>
      </w:r>
      <w:r w:rsidRPr="00865ED4">
        <w:rPr>
          <w:rFonts w:ascii="Arial" w:hAnsi="Arial" w:cs="Arial"/>
          <w:lang w:eastAsia="en-US"/>
        </w:rPr>
        <w:t xml:space="preserve">), будучи обязанным заключить таковой согласно п. 9 настоящего извещения. В последнем случае обеспечительный платеж в полном объеме засчитывается в счет уплаты штрафа за неисполнение Участником обязательства заключить ДКП </w:t>
      </w:r>
      <w:r w:rsidR="00A30E53">
        <w:rPr>
          <w:rFonts w:ascii="Arial" w:hAnsi="Arial" w:cs="Arial"/>
          <w:lang w:eastAsia="en-US"/>
        </w:rPr>
        <w:t>Имущественного права</w:t>
      </w:r>
      <w:r w:rsidRPr="00865ED4">
        <w:rPr>
          <w:rFonts w:ascii="Arial" w:hAnsi="Arial" w:cs="Arial"/>
          <w:lang w:eastAsia="en-US"/>
        </w:rPr>
        <w:t>.</w:t>
      </w:r>
    </w:p>
    <w:p w:rsidR="00865ED4" w:rsidRPr="00865ED4" w:rsidRDefault="00865ED4" w:rsidP="00865ED4">
      <w:pPr>
        <w:tabs>
          <w:tab w:val="left" w:pos="426"/>
        </w:tabs>
        <w:ind w:firstLine="567"/>
        <w:jc w:val="both"/>
        <w:rPr>
          <w:rFonts w:ascii="Arial" w:hAnsi="Arial" w:cs="Arial"/>
          <w:lang w:eastAsia="en-US"/>
        </w:rPr>
      </w:pPr>
      <w:r w:rsidRPr="00865ED4">
        <w:rPr>
          <w:rFonts w:ascii="Arial" w:hAnsi="Arial" w:cs="Arial"/>
          <w:lang w:eastAsia="en-US"/>
        </w:rPr>
        <w:t xml:space="preserve">Обеспечительный платеж засчитывается в счет оплаты цены </w:t>
      </w:r>
      <w:r w:rsidR="00A30E53">
        <w:rPr>
          <w:rFonts w:ascii="Arial" w:hAnsi="Arial" w:cs="Arial"/>
          <w:lang w:eastAsia="en-US"/>
        </w:rPr>
        <w:t>Имущественного права</w:t>
      </w:r>
      <w:r w:rsidRPr="00865ED4">
        <w:rPr>
          <w:rFonts w:ascii="Arial" w:hAnsi="Arial" w:cs="Arial"/>
          <w:lang w:eastAsia="en-US"/>
        </w:rPr>
        <w:t xml:space="preserve"> и признается авансовым платежом с даты заключения договора.</w:t>
      </w:r>
    </w:p>
    <w:p w:rsidR="00865ED4" w:rsidRPr="00865ED4" w:rsidRDefault="00865ED4" w:rsidP="00865ED4">
      <w:pPr>
        <w:numPr>
          <w:ilvl w:val="0"/>
          <w:numId w:val="3"/>
        </w:numPr>
        <w:tabs>
          <w:tab w:val="left" w:pos="426"/>
        </w:tabs>
        <w:ind w:left="0" w:firstLine="567"/>
        <w:contextualSpacing/>
        <w:jc w:val="both"/>
        <w:rPr>
          <w:rFonts w:ascii="Arial" w:hAnsi="Arial" w:cs="Arial"/>
          <w:lang w:eastAsia="en-US"/>
        </w:rPr>
      </w:pPr>
      <w:r w:rsidRPr="00865ED4">
        <w:rPr>
          <w:rFonts w:ascii="Arial" w:hAnsi="Arial" w:cs="Arial"/>
          <w:lang w:eastAsia="en-US"/>
        </w:rPr>
        <w:t xml:space="preserve">Предложение по покупке </w:t>
      </w:r>
      <w:r w:rsidR="00A30E53">
        <w:rPr>
          <w:rFonts w:ascii="Arial" w:hAnsi="Arial" w:cs="Arial"/>
          <w:lang w:eastAsia="en-US"/>
        </w:rPr>
        <w:t>Имущественного права</w:t>
      </w:r>
      <w:r w:rsidRPr="00865ED4">
        <w:rPr>
          <w:rFonts w:ascii="Arial" w:hAnsi="Arial" w:cs="Arial"/>
          <w:lang w:eastAsia="en-US"/>
        </w:rPr>
        <w:t xml:space="preserve"> должно быть подготовлено в соответствии с приложением № 1 к настоящему извещению и подписано Участником лично или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w:t>
      </w:r>
    </w:p>
    <w:p w:rsidR="00865ED4" w:rsidRPr="00865ED4" w:rsidRDefault="00865ED4" w:rsidP="00865ED4">
      <w:pPr>
        <w:numPr>
          <w:ilvl w:val="0"/>
          <w:numId w:val="3"/>
        </w:numPr>
        <w:tabs>
          <w:tab w:val="left" w:pos="0"/>
        </w:tabs>
        <w:ind w:left="0" w:firstLine="567"/>
        <w:jc w:val="both"/>
        <w:rPr>
          <w:rFonts w:ascii="Arial" w:hAnsi="Arial" w:cs="Arial"/>
          <w:bCs/>
          <w:snapToGrid w:val="0"/>
          <w:lang w:eastAsia="en-US"/>
        </w:rPr>
      </w:pPr>
      <w:r w:rsidRPr="00865ED4">
        <w:rPr>
          <w:rFonts w:ascii="Arial" w:hAnsi="Arial" w:cs="Arial"/>
          <w:lang w:eastAsia="en-US"/>
        </w:rPr>
        <w:t>Предложение должно быть подано в срок, указанный на ЭТП путем размещения в личном кабинете Участника на ЭТП скан-образов подписанного в соответствии п. 6 настоящего извещения Предложения, а также прилагаемых к нему</w:t>
      </w:r>
      <w:r w:rsidRPr="00865ED4">
        <w:rPr>
          <w:rFonts w:ascii="Arial" w:hAnsi="Arial" w:cs="Arial"/>
          <w:bCs/>
          <w:snapToGrid w:val="0"/>
          <w:lang w:eastAsia="en-US"/>
        </w:rPr>
        <w:t xml:space="preserve"> документов:</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платежного документа, подтверждающего внесение обеспечительного платежа (согласно п. 5 настоящего извещения);</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документа, удостоверяющего личность в соответствии с законодательством;</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rPr>
        <w:t>-</w:t>
      </w:r>
      <w:r w:rsidRPr="00865ED4">
        <w:rPr>
          <w:rFonts w:ascii="Arial" w:hAnsi="Arial" w:cs="Arial"/>
        </w:rPr>
        <w:tab/>
        <w:t>учредительных документов со всеми изменениями и дополнениями актуальными на дату подписания Предложения;</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свидетельства о государственной регистрации ЮЛ/ИП;</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 xml:space="preserve">документа, подтверждающего полномочия лица, подписавшего Предложение на покупку </w:t>
      </w:r>
      <w:r w:rsidR="00A30E53">
        <w:rPr>
          <w:rFonts w:ascii="Arial" w:hAnsi="Arial" w:cs="Arial"/>
          <w:bCs/>
          <w:snapToGrid w:val="0"/>
        </w:rPr>
        <w:t>Имущественного права</w:t>
      </w:r>
      <w:r w:rsidRPr="00865ED4">
        <w:rPr>
          <w:rFonts w:ascii="Arial" w:hAnsi="Arial" w:cs="Arial"/>
          <w:bCs/>
          <w:snapToGrid w:val="0"/>
        </w:rPr>
        <w:t xml:space="preserve"> (если применимо);</w:t>
      </w: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w:t>
      </w:r>
      <w:r w:rsidRPr="00865ED4">
        <w:rPr>
          <w:rFonts w:ascii="Arial" w:hAnsi="Arial" w:cs="Arial"/>
          <w:bCs/>
          <w:snapToGrid w:val="0"/>
        </w:rPr>
        <w:tab/>
        <w:t>справки о цепочке собственников ЮЛ (включая конечных бенефициаров) по форме приложения № 3 к настоящему извещению;</w:t>
      </w:r>
    </w:p>
    <w:p w:rsidR="00865ED4" w:rsidRPr="00865ED4" w:rsidRDefault="00865ED4" w:rsidP="00865ED4">
      <w:pPr>
        <w:ind w:firstLine="540"/>
        <w:jc w:val="both"/>
        <w:rPr>
          <w:rFonts w:ascii="Arial" w:hAnsi="Arial" w:cs="Arial"/>
        </w:rPr>
      </w:pPr>
      <w:r w:rsidRPr="00865ED4">
        <w:rPr>
          <w:rFonts w:ascii="Arial" w:hAnsi="Arial" w:cs="Arial"/>
          <w:bCs/>
          <w:snapToGrid w:val="0"/>
        </w:rPr>
        <w:lastRenderedPageBreak/>
        <w:t>-</w:t>
      </w:r>
      <w:r w:rsidRPr="00865ED4">
        <w:rPr>
          <w:rFonts w:ascii="Arial" w:hAnsi="Arial" w:cs="Arial"/>
          <w:bCs/>
          <w:snapToGrid w:val="0"/>
        </w:rPr>
        <w:tab/>
      </w:r>
      <w:r w:rsidRPr="00865ED4">
        <w:rPr>
          <w:rFonts w:ascii="Arial" w:hAnsi="Arial" w:cs="Arial"/>
        </w:rPr>
        <w:t>согласия на обработку персональных данных согласно Приложению № 4 к настоящему извещению.</w:t>
      </w:r>
    </w:p>
    <w:p w:rsidR="00865ED4" w:rsidRPr="00865ED4" w:rsidRDefault="00865ED4" w:rsidP="00865ED4">
      <w:pPr>
        <w:tabs>
          <w:tab w:val="left" w:pos="0"/>
        </w:tabs>
        <w:ind w:firstLine="567"/>
        <w:jc w:val="both"/>
        <w:rPr>
          <w:rFonts w:ascii="Arial" w:hAnsi="Arial" w:cs="Arial"/>
          <w:bCs/>
          <w:snapToGrid w:val="0"/>
        </w:rPr>
      </w:pPr>
    </w:p>
    <w:p w:rsidR="00865ED4" w:rsidRPr="00865ED4" w:rsidRDefault="00865ED4" w:rsidP="00865ED4">
      <w:pPr>
        <w:tabs>
          <w:tab w:val="left" w:pos="0"/>
        </w:tabs>
        <w:ind w:firstLine="567"/>
        <w:jc w:val="both"/>
        <w:rPr>
          <w:rFonts w:ascii="Arial" w:hAnsi="Arial" w:cs="Arial"/>
          <w:bCs/>
          <w:snapToGrid w:val="0"/>
        </w:rPr>
      </w:pPr>
      <w:r w:rsidRPr="00865ED4">
        <w:rPr>
          <w:rFonts w:ascii="Arial" w:hAnsi="Arial" w:cs="Arial"/>
          <w:bCs/>
          <w:snapToGrid w:val="0"/>
        </w:rPr>
        <w:t xml:space="preserve">Не предоставление всех или любого из вышеуказанных документов, а также некорректное его заполнение может быть основанием для отклонения Предложения комиссией по конкурентной продаже </w:t>
      </w:r>
      <w:r w:rsidR="00A30E53">
        <w:rPr>
          <w:rFonts w:ascii="Arial" w:hAnsi="Arial" w:cs="Arial"/>
          <w:bCs/>
          <w:snapToGrid w:val="0"/>
        </w:rPr>
        <w:t>Имущественного права</w:t>
      </w:r>
      <w:r w:rsidRPr="00865ED4">
        <w:rPr>
          <w:rFonts w:ascii="Arial" w:hAnsi="Arial" w:cs="Arial"/>
          <w:bCs/>
          <w:snapToGrid w:val="0"/>
        </w:rPr>
        <w:t>.</w:t>
      </w:r>
    </w:p>
    <w:p w:rsidR="00865ED4" w:rsidRPr="00865ED4" w:rsidRDefault="00865ED4" w:rsidP="00865ED4">
      <w:pPr>
        <w:numPr>
          <w:ilvl w:val="0"/>
          <w:numId w:val="3"/>
        </w:numPr>
        <w:snapToGrid w:val="0"/>
        <w:ind w:left="0" w:firstLine="567"/>
        <w:jc w:val="both"/>
        <w:rPr>
          <w:rFonts w:ascii="Arial" w:hAnsi="Arial" w:cs="Arial"/>
          <w:i/>
        </w:rPr>
      </w:pPr>
      <w:r w:rsidRPr="00865ED4">
        <w:rPr>
          <w:rFonts w:ascii="Arial" w:hAnsi="Arial" w:cs="Arial"/>
          <w:szCs w:val="28"/>
        </w:rPr>
        <w:t xml:space="preserve">После окончания срока для приема Предложений, </w:t>
      </w:r>
      <w:r w:rsidRPr="00865ED4">
        <w:rPr>
          <w:rFonts w:ascii="Arial" w:hAnsi="Arial" w:cs="Arial"/>
        </w:rPr>
        <w:t>при наличии двух и более допущенных Участников, между ними проводится</w:t>
      </w:r>
      <w:r w:rsidRPr="00865ED4">
        <w:rPr>
          <w:rFonts w:ascii="Arial" w:hAnsi="Arial" w:cs="Arial"/>
          <w:szCs w:val="28"/>
        </w:rPr>
        <w:t xml:space="preserve"> процедура улучшения ценовых предложений в электронной форме, о чем Участники уведомляются через личный кабинет на ЭТП. Данная процедура проводится в режиме онлайн на ЭТП в соответствии с </w:t>
      </w:r>
      <w:r w:rsidRPr="00865ED4">
        <w:rPr>
          <w:rFonts w:ascii="Arial" w:hAnsi="Arial" w:cs="Arial"/>
        </w:rPr>
        <w:t>Регламентом работы на ЭТП, в том числе</w:t>
      </w:r>
      <w:r w:rsidRPr="00865ED4">
        <w:rPr>
          <w:rFonts w:ascii="Arial" w:hAnsi="Arial" w:cs="Arial"/>
          <w:szCs w:val="28"/>
        </w:rPr>
        <w:t>:</w:t>
      </w:r>
    </w:p>
    <w:p w:rsidR="00865ED4" w:rsidRPr="00865ED4" w:rsidRDefault="00865ED4" w:rsidP="00865ED4">
      <w:pPr>
        <w:numPr>
          <w:ilvl w:val="1"/>
          <w:numId w:val="3"/>
        </w:numPr>
        <w:tabs>
          <w:tab w:val="left" w:pos="1134"/>
        </w:tabs>
        <w:snapToGrid w:val="0"/>
        <w:ind w:left="0" w:firstLine="567"/>
        <w:jc w:val="both"/>
        <w:rPr>
          <w:rFonts w:ascii="Arial" w:hAnsi="Arial" w:cs="Arial"/>
        </w:rPr>
      </w:pPr>
      <w:r w:rsidRPr="00865ED4">
        <w:rPr>
          <w:rFonts w:ascii="Arial" w:hAnsi="Arial" w:cs="Arial"/>
        </w:rPr>
        <w:t xml:space="preserve">Процедура </w:t>
      </w:r>
      <w:r w:rsidRPr="00865ED4">
        <w:rPr>
          <w:rFonts w:ascii="Arial" w:hAnsi="Arial" w:cs="Arial"/>
          <w:szCs w:val="28"/>
        </w:rPr>
        <w:t xml:space="preserve">улучшения ценовых предложений применяется к наивысшей из ранее заявленных Участниками цен за </w:t>
      </w:r>
      <w:r w:rsidR="00A30E53">
        <w:rPr>
          <w:rFonts w:ascii="Arial" w:hAnsi="Arial" w:cs="Arial"/>
          <w:szCs w:val="28"/>
        </w:rPr>
        <w:t>Имущественное право</w:t>
      </w:r>
      <w:r w:rsidRPr="00865ED4">
        <w:rPr>
          <w:rFonts w:ascii="Arial" w:hAnsi="Arial" w:cs="Arial"/>
          <w:szCs w:val="28"/>
        </w:rPr>
        <w:t xml:space="preserve"> в рамках подачи Предложений;</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rPr>
        <w:t>Каждый Участник имеет право подачи неограниченного количества ценовых предложений;</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szCs w:val="28"/>
        </w:rPr>
        <w:t>Подача ценовых предложений проводится в течение срока, предусмотренного на ЭТП;</w:t>
      </w:r>
    </w:p>
    <w:p w:rsidR="00865ED4" w:rsidRPr="00865ED4" w:rsidRDefault="00865ED4" w:rsidP="00865ED4">
      <w:pPr>
        <w:numPr>
          <w:ilvl w:val="1"/>
          <w:numId w:val="3"/>
        </w:numPr>
        <w:tabs>
          <w:tab w:val="left" w:pos="1134"/>
        </w:tabs>
        <w:snapToGrid w:val="0"/>
        <w:ind w:left="0" w:firstLine="567"/>
        <w:jc w:val="both"/>
        <w:rPr>
          <w:rFonts w:ascii="Arial" w:hAnsi="Arial" w:cs="Arial"/>
          <w:i/>
        </w:rPr>
      </w:pPr>
      <w:r w:rsidRPr="00865ED4">
        <w:rPr>
          <w:rFonts w:ascii="Arial" w:hAnsi="Arial" w:cs="Arial"/>
        </w:rPr>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rsidR="00865ED4" w:rsidRPr="00865ED4" w:rsidRDefault="00865ED4" w:rsidP="00865ED4">
      <w:pPr>
        <w:numPr>
          <w:ilvl w:val="0"/>
          <w:numId w:val="3"/>
        </w:numPr>
        <w:tabs>
          <w:tab w:val="left" w:pos="426"/>
          <w:tab w:val="left" w:pos="567"/>
        </w:tabs>
        <w:ind w:left="0" w:firstLine="567"/>
        <w:contextualSpacing/>
        <w:jc w:val="both"/>
        <w:rPr>
          <w:rFonts w:ascii="Arial" w:hAnsi="Arial" w:cs="Arial"/>
          <w:lang w:eastAsia="en-US"/>
        </w:rPr>
      </w:pPr>
      <w:r w:rsidRPr="00865ED4">
        <w:rPr>
          <w:rFonts w:ascii="Arial" w:hAnsi="Arial" w:cs="Arial"/>
          <w:lang w:eastAsia="en-US"/>
        </w:rPr>
        <w:t xml:space="preserve">Победителем ОЗЦ признается Участник, предложивший наивысшую цену за </w:t>
      </w:r>
      <w:r w:rsidR="00A30E53">
        <w:rPr>
          <w:rFonts w:ascii="Arial" w:hAnsi="Arial" w:cs="Arial"/>
          <w:lang w:eastAsia="en-US"/>
        </w:rPr>
        <w:t>Имущественное право</w:t>
      </w:r>
      <w:r w:rsidRPr="00865ED4">
        <w:rPr>
          <w:rFonts w:ascii="Arial" w:hAnsi="Arial" w:cs="Arial"/>
          <w:lang w:eastAsia="en-US"/>
        </w:rPr>
        <w:t xml:space="preserve"> по результатам подачи Предложений и проведения </w:t>
      </w:r>
      <w:r w:rsidRPr="00865ED4">
        <w:rPr>
          <w:rFonts w:ascii="Arial" w:hAnsi="Arial" w:cs="Arial"/>
          <w:szCs w:val="28"/>
          <w:lang w:eastAsia="en-US"/>
        </w:rPr>
        <w:t>процедуры улучшения ценовых предложений</w:t>
      </w:r>
      <w:r w:rsidRPr="00865ED4">
        <w:rPr>
          <w:rFonts w:ascii="Arial" w:hAnsi="Arial" w:cs="Arial"/>
          <w:lang w:eastAsia="en-US"/>
        </w:rPr>
        <w:t xml:space="preserve"> при наличии двух и более допущенных Участников (далее – Победитель). При равности цен, предложенных Участниками, Победителем признается Участник, который первым подал Предложение в порядке п. 7 настоящего Извещения.</w:t>
      </w:r>
    </w:p>
    <w:p w:rsidR="00865ED4" w:rsidRPr="00865ED4" w:rsidRDefault="00865ED4" w:rsidP="00865ED4">
      <w:pPr>
        <w:tabs>
          <w:tab w:val="left" w:pos="567"/>
        </w:tabs>
        <w:ind w:firstLine="567"/>
        <w:contextualSpacing/>
        <w:jc w:val="both"/>
        <w:rPr>
          <w:rFonts w:ascii="Arial" w:hAnsi="Arial" w:cs="Arial"/>
          <w:lang w:eastAsia="en-US"/>
        </w:rPr>
      </w:pPr>
      <w:r w:rsidRPr="00865ED4">
        <w:rPr>
          <w:rFonts w:ascii="Arial" w:hAnsi="Arial" w:cs="Arial"/>
          <w:lang w:eastAsia="en-US"/>
        </w:rPr>
        <w:t>В случае, когда к участию в ОЗЦ допущен только один Участник, то на него распространяются правила по заключению ДКП аналогично как для Победителя.</w:t>
      </w:r>
    </w:p>
    <w:p w:rsidR="00865ED4" w:rsidRPr="00865ED4" w:rsidRDefault="00865ED4" w:rsidP="00865ED4">
      <w:pPr>
        <w:tabs>
          <w:tab w:val="left" w:pos="567"/>
        </w:tabs>
        <w:ind w:firstLine="567"/>
        <w:jc w:val="both"/>
        <w:rPr>
          <w:rFonts w:ascii="Arial" w:hAnsi="Arial" w:cs="Arial"/>
        </w:rPr>
      </w:pPr>
      <w:r w:rsidRPr="00865ED4">
        <w:rPr>
          <w:rFonts w:ascii="Arial" w:hAnsi="Arial" w:cs="Arial"/>
        </w:rPr>
        <w:t xml:space="preserve">Победитель определяется решением комиссии по конкурентной продаже </w:t>
      </w:r>
      <w:r w:rsidR="00A30E53">
        <w:rPr>
          <w:rFonts w:ascii="Arial" w:hAnsi="Arial" w:cs="Arial"/>
        </w:rPr>
        <w:t>Имущественного права</w:t>
      </w:r>
      <w:r w:rsidRPr="00865ED4">
        <w:rPr>
          <w:rFonts w:ascii="Arial" w:hAnsi="Arial" w:cs="Arial"/>
        </w:rPr>
        <w:t xml:space="preserve"> простым большинством голосов в срок, указанный на ЭТП.</w:t>
      </w:r>
    </w:p>
    <w:p w:rsidR="00865ED4" w:rsidRPr="00865ED4" w:rsidRDefault="00865ED4" w:rsidP="00865ED4">
      <w:pPr>
        <w:numPr>
          <w:ilvl w:val="0"/>
          <w:numId w:val="3"/>
        </w:numPr>
        <w:tabs>
          <w:tab w:val="left" w:pos="426"/>
        </w:tabs>
        <w:ind w:left="0" w:firstLine="567"/>
        <w:contextualSpacing/>
        <w:jc w:val="both"/>
        <w:rPr>
          <w:rFonts w:ascii="Arial" w:hAnsi="Arial" w:cs="Arial"/>
          <w:lang w:eastAsia="en-US"/>
        </w:rPr>
      </w:pPr>
      <w:r w:rsidRPr="00865ED4">
        <w:rPr>
          <w:rFonts w:ascii="Arial" w:hAnsi="Arial" w:cs="Arial"/>
          <w:lang w:eastAsia="en-US"/>
        </w:rPr>
        <w:t xml:space="preserve">Участник в течение 10 (дней) рабочих дней со дня его уведомления через личный кабинет Участника на ЭТП о признании Победителем обязан заключить (подписать) со своей стороны ДКП </w:t>
      </w:r>
      <w:r w:rsidR="00A30E53">
        <w:rPr>
          <w:rFonts w:ascii="Arial" w:hAnsi="Arial" w:cs="Arial"/>
          <w:lang w:eastAsia="en-US"/>
        </w:rPr>
        <w:t>Имущественного права</w:t>
      </w:r>
      <w:r w:rsidRPr="00865ED4">
        <w:rPr>
          <w:rFonts w:ascii="Arial" w:hAnsi="Arial" w:cs="Arial"/>
          <w:lang w:eastAsia="en-US"/>
        </w:rPr>
        <w:t xml:space="preserve"> по форме приложения № 2</w:t>
      </w:r>
      <w:r w:rsidRPr="00865ED4">
        <w:rPr>
          <w:rFonts w:ascii="Arial" w:hAnsi="Arial" w:cs="Arial"/>
          <w:bCs/>
          <w:snapToGrid w:val="0"/>
          <w:lang w:eastAsia="en-US"/>
        </w:rPr>
        <w:t xml:space="preserve"> к настоящему извещению,</w:t>
      </w:r>
      <w:r w:rsidRPr="00865ED4">
        <w:rPr>
          <w:rFonts w:ascii="Arial" w:hAnsi="Arial" w:cs="Arial"/>
          <w:lang w:eastAsia="en-US"/>
        </w:rPr>
        <w:t xml:space="preserve"> с указанием цены, на основании заявления которой он был признан Победителем.</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В случае уклонения/отказа Победителя от заключения (подписания) ДКП </w:t>
      </w:r>
      <w:r w:rsidR="00A30E53">
        <w:rPr>
          <w:rFonts w:ascii="Arial" w:hAnsi="Arial" w:cs="Arial"/>
          <w:lang w:eastAsia="en-US"/>
        </w:rPr>
        <w:t>Имущественного права</w:t>
      </w:r>
      <w:r w:rsidRPr="00865ED4">
        <w:rPr>
          <w:rFonts w:ascii="Arial" w:hAnsi="Arial" w:cs="Arial"/>
          <w:lang w:eastAsia="en-US"/>
        </w:rPr>
        <w:t xml:space="preserve"> Продавец вправе заключить ДКП </w:t>
      </w:r>
      <w:r w:rsidR="00A30E53">
        <w:rPr>
          <w:rFonts w:ascii="Arial" w:hAnsi="Arial" w:cs="Arial"/>
          <w:lang w:eastAsia="en-US"/>
        </w:rPr>
        <w:t>Имущественного права</w:t>
      </w:r>
      <w:r w:rsidRPr="00865ED4">
        <w:rPr>
          <w:rFonts w:ascii="Arial" w:hAnsi="Arial" w:cs="Arial"/>
          <w:lang w:eastAsia="en-US"/>
        </w:rPr>
        <w:t xml:space="preserve"> со следующим по итоговому ранжиру Участником, и такой Участник в течение 3 (трех) рабочих дней со дня его уведомления через личный кабинет Участника на ЭТП обязан заключить (подписать) ДКП </w:t>
      </w:r>
      <w:r w:rsidR="00A30E53">
        <w:rPr>
          <w:rFonts w:ascii="Arial" w:hAnsi="Arial" w:cs="Arial"/>
          <w:lang w:eastAsia="en-US"/>
        </w:rPr>
        <w:t>Имущественного права</w:t>
      </w:r>
      <w:r w:rsidRPr="00865ED4">
        <w:rPr>
          <w:rFonts w:ascii="Arial" w:hAnsi="Arial" w:cs="Arial"/>
          <w:lang w:eastAsia="en-US"/>
        </w:rPr>
        <w:t>.</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В подтверждение заключения (подписания) ДКП </w:t>
      </w:r>
      <w:r w:rsidR="00A30E53">
        <w:rPr>
          <w:rFonts w:ascii="Arial" w:hAnsi="Arial" w:cs="Arial"/>
          <w:lang w:eastAsia="en-US"/>
        </w:rPr>
        <w:t>Имущественного права</w:t>
      </w:r>
      <w:r w:rsidRPr="00865ED4">
        <w:rPr>
          <w:rFonts w:ascii="Arial" w:hAnsi="Arial" w:cs="Arial"/>
          <w:lang w:eastAsia="en-US"/>
        </w:rPr>
        <w:t xml:space="preserve"> Победитель/Участник обязан в течение вышеуказанного срока разместить в личном кабинете Участника на ЭТП скан-образ подписанного с его стороны ДКП </w:t>
      </w:r>
      <w:r w:rsidR="00A30E53">
        <w:rPr>
          <w:rFonts w:ascii="Arial" w:hAnsi="Arial" w:cs="Arial"/>
          <w:lang w:eastAsia="en-US"/>
        </w:rPr>
        <w:t>Имущественного права</w:t>
      </w:r>
      <w:r w:rsidRPr="00865ED4">
        <w:rPr>
          <w:rFonts w:ascii="Arial" w:hAnsi="Arial" w:cs="Arial"/>
          <w:lang w:eastAsia="en-US"/>
        </w:rPr>
        <w:t xml:space="preserve">, а также почтовой квитанции, подтверждающей отправление оригинала ДКП </w:t>
      </w:r>
      <w:r w:rsidR="00A30E53">
        <w:rPr>
          <w:rFonts w:ascii="Arial" w:hAnsi="Arial" w:cs="Arial"/>
          <w:lang w:eastAsia="en-US"/>
        </w:rPr>
        <w:t>Имущественного права</w:t>
      </w:r>
      <w:r w:rsidRPr="00865ED4">
        <w:rPr>
          <w:rFonts w:ascii="Arial" w:hAnsi="Arial" w:cs="Arial"/>
          <w:lang w:eastAsia="en-US"/>
        </w:rPr>
        <w:t xml:space="preserve"> по адресу местонахождения Продавца, либо представить ДКП </w:t>
      </w:r>
      <w:r w:rsidR="00A30E53">
        <w:rPr>
          <w:rFonts w:ascii="Arial" w:hAnsi="Arial" w:cs="Arial"/>
          <w:lang w:eastAsia="en-US"/>
        </w:rPr>
        <w:t>Имущественного права</w:t>
      </w:r>
      <w:r w:rsidRPr="00865ED4">
        <w:rPr>
          <w:rFonts w:ascii="Arial" w:hAnsi="Arial" w:cs="Arial"/>
          <w:lang w:eastAsia="en-US"/>
        </w:rPr>
        <w:t xml:space="preserve"> нарочно.</w:t>
      </w:r>
    </w:p>
    <w:p w:rsidR="00865ED4" w:rsidRPr="00865ED4" w:rsidRDefault="00865ED4" w:rsidP="00865ED4">
      <w:pPr>
        <w:tabs>
          <w:tab w:val="left" w:pos="426"/>
        </w:tabs>
        <w:ind w:firstLine="567"/>
        <w:contextualSpacing/>
        <w:jc w:val="both"/>
        <w:rPr>
          <w:rFonts w:ascii="Arial" w:hAnsi="Arial" w:cs="Arial"/>
          <w:lang w:eastAsia="en-US"/>
        </w:rPr>
      </w:pPr>
      <w:r w:rsidRPr="00865ED4">
        <w:rPr>
          <w:rFonts w:ascii="Arial" w:hAnsi="Arial" w:cs="Arial"/>
          <w:lang w:eastAsia="en-US"/>
        </w:rPr>
        <w:t xml:space="preserve">Отказ Победителя/Участника от заключения ДКП </w:t>
      </w:r>
      <w:r w:rsidR="00A30E53">
        <w:rPr>
          <w:rFonts w:ascii="Arial" w:hAnsi="Arial" w:cs="Arial"/>
          <w:lang w:eastAsia="en-US"/>
        </w:rPr>
        <w:t>Имущественного права</w:t>
      </w:r>
      <w:r w:rsidRPr="00865ED4">
        <w:rPr>
          <w:rFonts w:ascii="Arial" w:hAnsi="Arial" w:cs="Arial"/>
          <w:lang w:eastAsia="en-US"/>
        </w:rPr>
        <w:t xml:space="preserve"> вообще или по заявленной им цене влечет наложение штрафа в порядке п. 5 настоящего </w:t>
      </w:r>
      <w:r w:rsidRPr="00865ED4">
        <w:rPr>
          <w:rFonts w:ascii="Arial" w:hAnsi="Arial" w:cs="Arial"/>
          <w:bCs/>
          <w:snapToGrid w:val="0"/>
          <w:lang w:eastAsia="en-US"/>
        </w:rPr>
        <w:t>извещения</w:t>
      </w:r>
      <w:r w:rsidRPr="00865ED4">
        <w:rPr>
          <w:rFonts w:ascii="Arial" w:hAnsi="Arial" w:cs="Arial"/>
          <w:lang w:eastAsia="en-US"/>
        </w:rPr>
        <w:t>.</w:t>
      </w:r>
    </w:p>
    <w:p w:rsidR="00865ED4" w:rsidRPr="00865ED4" w:rsidRDefault="00865ED4" w:rsidP="00865ED4">
      <w:pPr>
        <w:numPr>
          <w:ilvl w:val="0"/>
          <w:numId w:val="3"/>
        </w:numPr>
        <w:tabs>
          <w:tab w:val="left" w:pos="0"/>
        </w:tabs>
        <w:ind w:left="0" w:firstLine="567"/>
        <w:contextualSpacing/>
        <w:jc w:val="both"/>
        <w:rPr>
          <w:rFonts w:ascii="Arial" w:hAnsi="Arial" w:cs="Arial"/>
          <w:lang w:eastAsia="en-US"/>
        </w:rPr>
      </w:pPr>
      <w:r w:rsidRPr="00865ED4">
        <w:rPr>
          <w:rFonts w:ascii="Arial" w:hAnsi="Arial" w:cs="Arial"/>
          <w:lang w:eastAsia="en-US"/>
        </w:rPr>
        <w:lastRenderedPageBreak/>
        <w:t xml:space="preserve">Настоящее </w:t>
      </w:r>
      <w:r w:rsidRPr="00865ED4">
        <w:rPr>
          <w:rFonts w:ascii="Arial" w:hAnsi="Arial" w:cs="Arial"/>
          <w:bCs/>
          <w:snapToGrid w:val="0"/>
          <w:lang w:eastAsia="en-US"/>
        </w:rPr>
        <w:t>извещение</w:t>
      </w:r>
      <w:r w:rsidRPr="00865ED4">
        <w:rPr>
          <w:rFonts w:ascii="Arial" w:hAnsi="Arial" w:cs="Arial"/>
          <w:lang w:eastAsia="en-US"/>
        </w:rPr>
        <w:t xml:space="preserve"> не является офертой и/или извещением о проведении торгов и не имеет соответствующих правовых последствий.</w:t>
      </w:r>
    </w:p>
    <w:p w:rsidR="00865ED4" w:rsidRPr="00865ED4" w:rsidRDefault="00865ED4" w:rsidP="00865ED4">
      <w:pPr>
        <w:tabs>
          <w:tab w:val="left" w:pos="0"/>
        </w:tabs>
        <w:ind w:firstLine="567"/>
        <w:contextualSpacing/>
        <w:jc w:val="both"/>
        <w:rPr>
          <w:rFonts w:ascii="Arial" w:hAnsi="Arial" w:cs="Arial"/>
          <w:lang w:eastAsia="en-US"/>
        </w:rPr>
      </w:pPr>
      <w:r w:rsidRPr="00865ED4">
        <w:rPr>
          <w:rFonts w:ascii="Arial" w:hAnsi="Arial" w:cs="Arial"/>
          <w:lang w:eastAsia="en-US"/>
        </w:rPr>
        <w:t xml:space="preserve">Предметом ОЗЦ является конкурентный отбор потенциальных контрагентов (покупателей) для возможного заключения с Продавцом договора купли-продажи </w:t>
      </w:r>
      <w:r w:rsidR="00A30E53">
        <w:rPr>
          <w:rFonts w:ascii="Arial" w:hAnsi="Arial" w:cs="Arial"/>
          <w:lang w:eastAsia="en-US"/>
        </w:rPr>
        <w:t>Имущественного права</w:t>
      </w:r>
      <w:r w:rsidRPr="00865ED4">
        <w:rPr>
          <w:rFonts w:ascii="Arial" w:hAnsi="Arial" w:cs="Arial"/>
          <w:lang w:eastAsia="en-US"/>
        </w:rPr>
        <w:t xml:space="preserve">. ОЗЦ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ДКП </w:t>
      </w:r>
      <w:r w:rsidR="00A30E53">
        <w:rPr>
          <w:rFonts w:ascii="Arial" w:hAnsi="Arial" w:cs="Arial"/>
          <w:lang w:eastAsia="en-US"/>
        </w:rPr>
        <w:t>Имущественного права</w:t>
      </w:r>
      <w:r w:rsidRPr="00865ED4">
        <w:rPr>
          <w:rFonts w:ascii="Arial" w:hAnsi="Arial" w:cs="Arial"/>
          <w:lang w:eastAsia="en-US"/>
        </w:rPr>
        <w:t xml:space="preserve"> по итогам ОЗЦ. Организатор/Продавец имеет право отказаться от всех полученных предложений по любой причине или прекратить процедуру ОЗЦ в любой момент, не неся при этом никакой ответственности перед Участниками.</w:t>
      </w:r>
    </w:p>
    <w:p w:rsidR="00865ED4" w:rsidRPr="00865ED4" w:rsidRDefault="00865ED4" w:rsidP="00865ED4">
      <w:pPr>
        <w:numPr>
          <w:ilvl w:val="0"/>
          <w:numId w:val="3"/>
        </w:numPr>
        <w:tabs>
          <w:tab w:val="left" w:pos="426"/>
        </w:tabs>
        <w:ind w:left="0" w:firstLine="567"/>
        <w:jc w:val="both"/>
        <w:rPr>
          <w:rFonts w:ascii="Arial" w:hAnsi="Arial" w:cs="Arial"/>
          <w:lang w:eastAsia="en-US"/>
        </w:rPr>
      </w:pPr>
      <w:r w:rsidRPr="00865ED4">
        <w:rPr>
          <w:rFonts w:ascii="Arial" w:hAnsi="Arial" w:cs="Arial"/>
          <w:lang w:eastAsia="en-US"/>
        </w:rPr>
        <w:t xml:space="preserve">Организатор оставляет за собой право вносить изменения в настоящее </w:t>
      </w:r>
      <w:r w:rsidRPr="00865ED4">
        <w:rPr>
          <w:rFonts w:ascii="Arial" w:hAnsi="Arial" w:cs="Arial"/>
          <w:bCs/>
          <w:snapToGrid w:val="0"/>
          <w:lang w:eastAsia="en-US"/>
        </w:rPr>
        <w:t>извещение</w:t>
      </w:r>
      <w:r w:rsidRPr="00865ED4">
        <w:rPr>
          <w:rFonts w:ascii="Arial" w:hAnsi="Arial" w:cs="Arial"/>
          <w:lang w:eastAsia="en-US"/>
        </w:rPr>
        <w:t>.</w:t>
      </w:r>
    </w:p>
    <w:p w:rsidR="00865ED4" w:rsidRPr="00865ED4" w:rsidRDefault="00865ED4" w:rsidP="00865ED4">
      <w:pPr>
        <w:tabs>
          <w:tab w:val="left" w:pos="426"/>
        </w:tabs>
        <w:ind w:left="567"/>
        <w:jc w:val="both"/>
        <w:rPr>
          <w:rFonts w:ascii="Arial" w:hAnsi="Arial"/>
          <w:i/>
          <w:lang w:eastAsia="en-US"/>
        </w:rPr>
      </w:pPr>
    </w:p>
    <w:p w:rsidR="00865ED4" w:rsidRPr="00865ED4" w:rsidRDefault="00865ED4" w:rsidP="00865ED4">
      <w:pPr>
        <w:tabs>
          <w:tab w:val="left" w:pos="426"/>
        </w:tabs>
        <w:ind w:left="567"/>
        <w:jc w:val="both"/>
        <w:rPr>
          <w:rFonts w:ascii="Arial" w:hAnsi="Arial" w:cs="Arial"/>
          <w:lang w:eastAsia="en-US"/>
        </w:rPr>
      </w:pPr>
    </w:p>
    <w:p w:rsidR="00865ED4" w:rsidRPr="00865ED4" w:rsidRDefault="00865ED4" w:rsidP="00865ED4">
      <w:pPr>
        <w:jc w:val="both"/>
        <w:rPr>
          <w:rFonts w:ascii="Arial" w:hAnsi="Arial" w:cs="Arial"/>
        </w:rPr>
      </w:pPr>
      <w:r w:rsidRPr="00865ED4">
        <w:rPr>
          <w:rFonts w:ascii="Arial" w:hAnsi="Arial" w:cs="Arial"/>
        </w:rPr>
        <w:t>Приложение:</w:t>
      </w:r>
      <w:r w:rsidRPr="00865ED4">
        <w:rPr>
          <w:rFonts w:ascii="Arial" w:hAnsi="Arial" w:cs="Arial"/>
        </w:rPr>
        <w:tab/>
        <w:t>1.</w:t>
      </w:r>
      <w:r w:rsidRPr="00865ED4">
        <w:rPr>
          <w:rFonts w:ascii="Arial" w:hAnsi="Arial" w:cs="Arial"/>
        </w:rPr>
        <w:tab/>
        <w:t xml:space="preserve">Форма предложения по покупке </w:t>
      </w:r>
      <w:r w:rsidR="00A30E53">
        <w:rPr>
          <w:rFonts w:ascii="Arial" w:hAnsi="Arial" w:cs="Arial"/>
        </w:rPr>
        <w:t>Имущественного права</w:t>
      </w:r>
      <w:r w:rsidRPr="00865ED4">
        <w:rPr>
          <w:rFonts w:ascii="Arial" w:hAnsi="Arial" w:cs="Arial"/>
        </w:rPr>
        <w:t xml:space="preserve"> на _л. </w:t>
      </w:r>
    </w:p>
    <w:p w:rsidR="00865ED4" w:rsidRPr="00865ED4" w:rsidRDefault="00865ED4" w:rsidP="00865ED4">
      <w:pPr>
        <w:ind w:left="1418" w:firstLine="709"/>
        <w:jc w:val="both"/>
        <w:rPr>
          <w:rFonts w:ascii="Arial" w:hAnsi="Arial" w:cs="Arial"/>
        </w:rPr>
      </w:pPr>
      <w:r w:rsidRPr="00865ED4">
        <w:rPr>
          <w:rFonts w:ascii="Arial" w:hAnsi="Arial" w:cs="Arial"/>
        </w:rPr>
        <w:t>2.</w:t>
      </w:r>
      <w:r w:rsidRPr="00865ED4">
        <w:rPr>
          <w:rFonts w:ascii="Arial" w:hAnsi="Arial" w:cs="Arial"/>
        </w:rPr>
        <w:tab/>
        <w:t xml:space="preserve">Проект договора купли-продажи </w:t>
      </w:r>
      <w:r w:rsidR="00A30E53">
        <w:rPr>
          <w:rFonts w:ascii="Arial" w:hAnsi="Arial" w:cs="Arial"/>
        </w:rPr>
        <w:t>Имущественного права</w:t>
      </w:r>
      <w:r w:rsidRPr="00865ED4">
        <w:rPr>
          <w:rFonts w:ascii="Arial" w:hAnsi="Arial" w:cs="Arial"/>
        </w:rPr>
        <w:t xml:space="preserve"> на _ л.</w:t>
      </w:r>
    </w:p>
    <w:p w:rsidR="00865ED4" w:rsidRPr="00865ED4" w:rsidRDefault="00865ED4" w:rsidP="00865ED4">
      <w:pPr>
        <w:ind w:left="2127"/>
        <w:jc w:val="both"/>
        <w:rPr>
          <w:rFonts w:ascii="Arial" w:hAnsi="Arial" w:cs="Arial"/>
        </w:rPr>
      </w:pPr>
      <w:r w:rsidRPr="00865ED4">
        <w:rPr>
          <w:rFonts w:ascii="Arial" w:hAnsi="Arial" w:cs="Arial"/>
        </w:rPr>
        <w:t>3.</w:t>
      </w:r>
      <w:r w:rsidRPr="00865ED4">
        <w:rPr>
          <w:rFonts w:ascii="Arial" w:hAnsi="Arial" w:cs="Arial"/>
        </w:rPr>
        <w:tab/>
        <w:t>Форма справки о собственниках / бенефициарах Участника на 1 л.</w:t>
      </w:r>
    </w:p>
    <w:p w:rsidR="00865ED4" w:rsidRPr="00865ED4" w:rsidRDefault="00865ED4" w:rsidP="00865ED4">
      <w:pPr>
        <w:ind w:left="2127"/>
        <w:jc w:val="both"/>
        <w:rPr>
          <w:rFonts w:ascii="Arial" w:hAnsi="Arial" w:cs="Arial"/>
        </w:rPr>
      </w:pPr>
      <w:r w:rsidRPr="00865ED4">
        <w:rPr>
          <w:rFonts w:ascii="Arial" w:hAnsi="Arial" w:cs="Arial"/>
        </w:rPr>
        <w:t>4.</w:t>
      </w:r>
      <w:r w:rsidRPr="00865ED4">
        <w:rPr>
          <w:rFonts w:ascii="Arial" w:hAnsi="Arial" w:cs="Arial"/>
        </w:rPr>
        <w:tab/>
        <w:t>Форма согласия на обработку персональных данных;</w:t>
      </w:r>
    </w:p>
    <w:p w:rsidR="00B72ED1" w:rsidRPr="00F55D1A" w:rsidRDefault="00B72ED1" w:rsidP="00C55167">
      <w:pPr>
        <w:tabs>
          <w:tab w:val="left" w:pos="1134"/>
        </w:tabs>
        <w:jc w:val="both"/>
        <w:rPr>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4E5797">
      <w:pPr>
        <w:pStyle w:val="a5"/>
        <w:tabs>
          <w:tab w:val="left" w:pos="1134"/>
        </w:tabs>
        <w:spacing w:before="0" w:after="0"/>
        <w:ind w:left="567"/>
        <w:rPr>
          <w:rFonts w:ascii="Times New Roman" w:hAnsi="Times New Roman"/>
          <w:b/>
          <w:bCs/>
          <w:kern w:val="32"/>
        </w:rPr>
      </w:pPr>
    </w:p>
    <w:p w:rsidR="00B72ED1" w:rsidRPr="00F55D1A" w:rsidRDefault="00B72ED1" w:rsidP="00A66BC6">
      <w:pPr>
        <w:rPr>
          <w:rFonts w:ascii="Arial" w:hAnsi="Arial" w:cs="Arial"/>
          <w:sz w:val="20"/>
          <w:szCs w:val="20"/>
        </w:rPr>
      </w:pPr>
    </w:p>
    <w:p w:rsidR="00B72ED1" w:rsidRPr="00F55D1A" w:rsidRDefault="00B72ED1" w:rsidP="00E067FF">
      <w:pPr>
        <w:jc w:val="right"/>
        <w:rPr>
          <w:rFonts w:ascii="Arial" w:hAnsi="Arial" w:cs="Arial"/>
          <w:sz w:val="20"/>
          <w:szCs w:val="20"/>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E12EDA" w:rsidRDefault="00E12EDA"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322F29" w:rsidRDefault="00322F29"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A30E53" w:rsidRDefault="00A30E53" w:rsidP="00BF0D87">
      <w:pPr>
        <w:ind w:left="567"/>
        <w:jc w:val="right"/>
        <w:rPr>
          <w:rFonts w:ascii="Arial" w:hAnsi="Arial" w:cs="Arial"/>
          <w:bCs/>
          <w:sz w:val="20"/>
          <w:szCs w:val="20"/>
          <w:lang w:eastAsia="zh-CN"/>
        </w:rPr>
      </w:pPr>
    </w:p>
    <w:p w:rsidR="00BF0D87" w:rsidRDefault="00BF0D87" w:rsidP="00BF0D87">
      <w:pPr>
        <w:ind w:left="567"/>
        <w:jc w:val="right"/>
        <w:rPr>
          <w:rFonts w:ascii="Arial" w:hAnsi="Arial" w:cs="Arial"/>
          <w:bCs/>
          <w:sz w:val="20"/>
          <w:szCs w:val="20"/>
          <w:lang w:eastAsia="zh-CN"/>
        </w:rPr>
      </w:pPr>
      <w:r w:rsidRPr="00BF0D87">
        <w:rPr>
          <w:rFonts w:ascii="Arial" w:hAnsi="Arial" w:cs="Arial"/>
          <w:bCs/>
          <w:sz w:val="20"/>
          <w:szCs w:val="20"/>
          <w:lang w:eastAsia="zh-CN"/>
        </w:rPr>
        <w:lastRenderedPageBreak/>
        <w:t xml:space="preserve">Приложение № </w:t>
      </w:r>
      <w:r w:rsidRPr="005250FF">
        <w:rPr>
          <w:rFonts w:ascii="Arial" w:hAnsi="Arial" w:cs="Arial"/>
          <w:bCs/>
          <w:sz w:val="20"/>
          <w:szCs w:val="20"/>
          <w:lang w:eastAsia="zh-CN"/>
        </w:rPr>
        <w:t>1</w:t>
      </w:r>
      <w:r w:rsidRPr="00BF0D87">
        <w:rPr>
          <w:rFonts w:ascii="Arial" w:hAnsi="Arial" w:cs="Arial"/>
          <w:bCs/>
          <w:sz w:val="20"/>
          <w:szCs w:val="20"/>
          <w:lang w:eastAsia="zh-CN"/>
        </w:rPr>
        <w:t xml:space="preserve"> </w:t>
      </w:r>
    </w:p>
    <w:p w:rsidR="00BF0D87" w:rsidRDefault="00BF0D87" w:rsidP="00BF0D87">
      <w:pPr>
        <w:ind w:left="567"/>
        <w:jc w:val="right"/>
        <w:rPr>
          <w:rFonts w:ascii="Arial" w:hAnsi="Arial" w:cs="Arial"/>
          <w:bCs/>
          <w:sz w:val="20"/>
          <w:szCs w:val="20"/>
          <w:lang w:eastAsia="zh-CN"/>
        </w:rPr>
      </w:pPr>
      <w:r w:rsidRPr="00BF0D87">
        <w:rPr>
          <w:rFonts w:ascii="Arial" w:hAnsi="Arial" w:cs="Arial"/>
          <w:bCs/>
          <w:sz w:val="20"/>
          <w:szCs w:val="20"/>
          <w:lang w:eastAsia="zh-CN"/>
        </w:rPr>
        <w:t xml:space="preserve">к извещению о продаже </w:t>
      </w:r>
      <w:r w:rsidR="00A30E53">
        <w:rPr>
          <w:rFonts w:ascii="Arial" w:hAnsi="Arial" w:cs="Arial"/>
          <w:bCs/>
          <w:sz w:val="20"/>
          <w:szCs w:val="20"/>
          <w:lang w:eastAsia="zh-CN"/>
        </w:rPr>
        <w:t>Имущественного права</w:t>
      </w:r>
      <w:r w:rsidRPr="00BF0D87">
        <w:rPr>
          <w:rFonts w:ascii="Arial" w:hAnsi="Arial" w:cs="Arial"/>
          <w:bCs/>
          <w:sz w:val="20"/>
          <w:szCs w:val="20"/>
          <w:lang w:eastAsia="zh-CN"/>
        </w:rPr>
        <w:t xml:space="preserve"> путем проведения ОЗЦ</w:t>
      </w:r>
    </w:p>
    <w:p w:rsidR="00D847E9" w:rsidRDefault="00D847E9" w:rsidP="00295E8D">
      <w:pPr>
        <w:jc w:val="center"/>
        <w:rPr>
          <w:rFonts w:ascii="Arial" w:hAnsi="Arial" w:cs="Arial"/>
          <w:bCs/>
          <w:i/>
          <w:snapToGrid w:val="0"/>
        </w:rPr>
      </w:pPr>
    </w:p>
    <w:p w:rsidR="00D847E9" w:rsidRDefault="00D847E9" w:rsidP="00295E8D">
      <w:pPr>
        <w:jc w:val="center"/>
        <w:rPr>
          <w:rFonts w:ascii="Arial" w:hAnsi="Arial" w:cs="Arial"/>
          <w:bCs/>
          <w:i/>
          <w:snapToGrid w:val="0"/>
        </w:rPr>
      </w:pPr>
    </w:p>
    <w:p w:rsidR="00295E8D" w:rsidRPr="00BF0D87" w:rsidRDefault="00295E8D" w:rsidP="00295E8D">
      <w:pPr>
        <w:jc w:val="center"/>
        <w:rPr>
          <w:rFonts w:ascii="Arial" w:hAnsi="Arial" w:cs="Arial"/>
          <w:bCs/>
          <w:i/>
          <w:snapToGrid w:val="0"/>
          <w:sz w:val="20"/>
          <w:szCs w:val="20"/>
        </w:rPr>
      </w:pPr>
      <w:r w:rsidRPr="00BF0D87">
        <w:rPr>
          <w:rFonts w:ascii="Arial" w:hAnsi="Arial" w:cs="Arial"/>
          <w:bCs/>
          <w:i/>
          <w:snapToGrid w:val="0"/>
          <w:sz w:val="20"/>
          <w:szCs w:val="20"/>
        </w:rPr>
        <w:t xml:space="preserve">ФОРМА </w:t>
      </w:r>
    </w:p>
    <w:p w:rsidR="00295E8D" w:rsidRPr="00BF0D87" w:rsidRDefault="00295E8D" w:rsidP="00295E8D">
      <w:pPr>
        <w:jc w:val="center"/>
        <w:rPr>
          <w:rFonts w:ascii="Arial" w:hAnsi="Arial" w:cs="Arial"/>
          <w:bCs/>
          <w:i/>
          <w:snapToGrid w:val="0"/>
          <w:sz w:val="20"/>
          <w:szCs w:val="20"/>
        </w:rPr>
      </w:pPr>
      <w:r w:rsidRPr="00BF0D87">
        <w:rPr>
          <w:rFonts w:ascii="Arial" w:hAnsi="Arial" w:cs="Arial"/>
          <w:bCs/>
          <w:i/>
          <w:snapToGrid w:val="0"/>
          <w:sz w:val="20"/>
          <w:szCs w:val="20"/>
        </w:rPr>
        <w:t xml:space="preserve">ПРЕДЛОЖЕНИЯ ПО ПОКУПКЕ </w:t>
      </w:r>
      <w:r w:rsidR="00A30E53">
        <w:rPr>
          <w:rFonts w:ascii="Arial" w:hAnsi="Arial" w:cs="Arial"/>
          <w:bCs/>
          <w:i/>
          <w:snapToGrid w:val="0"/>
          <w:sz w:val="20"/>
          <w:szCs w:val="20"/>
        </w:rPr>
        <w:t>ИМУЩЕСТВЕННОГО ПРАВА</w:t>
      </w:r>
      <w:r w:rsidRPr="00BF0D87">
        <w:rPr>
          <w:rFonts w:ascii="Arial" w:hAnsi="Arial" w:cs="Arial"/>
          <w:bCs/>
          <w:i/>
          <w:snapToGrid w:val="0"/>
          <w:sz w:val="20"/>
          <w:szCs w:val="20"/>
        </w:rPr>
        <w:t xml:space="preserve"> </w:t>
      </w:r>
    </w:p>
    <w:p w:rsidR="00295E8D" w:rsidRPr="00BF0D87" w:rsidRDefault="00295E8D" w:rsidP="00295E8D">
      <w:pPr>
        <w:jc w:val="center"/>
        <w:rPr>
          <w:rFonts w:ascii="Arial" w:hAnsi="Arial" w:cs="Arial"/>
          <w:i/>
          <w:sz w:val="20"/>
          <w:szCs w:val="20"/>
        </w:rPr>
      </w:pPr>
    </w:p>
    <w:p w:rsidR="00295E8D" w:rsidRPr="00BF0D87" w:rsidRDefault="00295E8D" w:rsidP="00295E8D">
      <w:pPr>
        <w:ind w:left="3545" w:hanging="3545"/>
        <w:jc w:val="right"/>
        <w:rPr>
          <w:rFonts w:ascii="Arial" w:hAnsi="Arial" w:cs="Arial"/>
          <w:sz w:val="20"/>
          <w:szCs w:val="20"/>
        </w:rPr>
      </w:pPr>
    </w:p>
    <w:p w:rsidR="00295E8D" w:rsidRPr="00BF0D87" w:rsidRDefault="00295E8D" w:rsidP="00295E8D">
      <w:pPr>
        <w:ind w:left="3545" w:hanging="3545"/>
        <w:jc w:val="right"/>
        <w:rPr>
          <w:rFonts w:ascii="Arial" w:hAnsi="Arial" w:cs="Arial"/>
          <w:sz w:val="20"/>
          <w:szCs w:val="20"/>
        </w:rPr>
      </w:pPr>
      <w:r w:rsidRPr="00BF0D87">
        <w:rPr>
          <w:rFonts w:ascii="Arial" w:hAnsi="Arial" w:cs="Arial"/>
          <w:sz w:val="20"/>
          <w:szCs w:val="20"/>
        </w:rPr>
        <w:t xml:space="preserve">Организатору конкурентной процедуры </w:t>
      </w:r>
    </w:p>
    <w:p w:rsidR="00295E8D" w:rsidRPr="00BF0D87" w:rsidRDefault="00295E8D" w:rsidP="00295E8D">
      <w:pPr>
        <w:ind w:left="3545" w:hanging="3545"/>
        <w:jc w:val="right"/>
        <w:rPr>
          <w:rFonts w:ascii="Arial" w:hAnsi="Arial" w:cs="Arial"/>
          <w:sz w:val="20"/>
          <w:szCs w:val="20"/>
        </w:rPr>
      </w:pPr>
      <w:r w:rsidRPr="00BF0D87">
        <w:rPr>
          <w:rFonts w:ascii="Arial" w:hAnsi="Arial" w:cs="Arial"/>
          <w:sz w:val="20"/>
          <w:szCs w:val="20"/>
        </w:rPr>
        <w:t xml:space="preserve">(открытого запроса цен) по продаже </w:t>
      </w:r>
      <w:r w:rsidR="00A30E53">
        <w:rPr>
          <w:rFonts w:ascii="Arial" w:hAnsi="Arial" w:cs="Arial"/>
          <w:sz w:val="20"/>
          <w:szCs w:val="20"/>
        </w:rPr>
        <w:t>Имущественного права</w:t>
      </w:r>
    </w:p>
    <w:p w:rsidR="00295E8D" w:rsidRPr="00BF0D87" w:rsidRDefault="00295E8D" w:rsidP="00295E8D">
      <w:pPr>
        <w:ind w:left="3545" w:hanging="3545"/>
        <w:jc w:val="center"/>
        <w:rPr>
          <w:rFonts w:ascii="Arial" w:hAnsi="Arial" w:cs="Arial"/>
          <w:i/>
          <w:sz w:val="20"/>
          <w:szCs w:val="20"/>
        </w:rPr>
      </w:pPr>
    </w:p>
    <w:p w:rsidR="00295E8D" w:rsidRPr="00BF0D87" w:rsidRDefault="00295E8D" w:rsidP="00295E8D">
      <w:pPr>
        <w:ind w:left="3545" w:hanging="3545"/>
        <w:jc w:val="center"/>
        <w:rPr>
          <w:rFonts w:ascii="Arial" w:hAnsi="Arial" w:cs="Arial"/>
          <w:i/>
          <w:sz w:val="20"/>
          <w:szCs w:val="20"/>
        </w:rPr>
      </w:pPr>
    </w:p>
    <w:p w:rsidR="00295E8D" w:rsidRPr="00BF0D87" w:rsidRDefault="00295E8D" w:rsidP="00295E8D">
      <w:pPr>
        <w:ind w:left="3545" w:hanging="3545"/>
        <w:jc w:val="center"/>
        <w:rPr>
          <w:rFonts w:ascii="Arial" w:hAnsi="Arial" w:cs="Arial"/>
          <w:b/>
          <w:sz w:val="20"/>
          <w:szCs w:val="20"/>
        </w:rPr>
      </w:pPr>
      <w:r w:rsidRPr="00BF0D87">
        <w:rPr>
          <w:rFonts w:ascii="Arial" w:hAnsi="Arial" w:cs="Arial"/>
          <w:b/>
          <w:sz w:val="20"/>
          <w:szCs w:val="20"/>
        </w:rPr>
        <w:t xml:space="preserve">Предложение по покупке </w:t>
      </w:r>
      <w:r w:rsidR="00A30E53">
        <w:rPr>
          <w:rFonts w:ascii="Arial" w:hAnsi="Arial" w:cs="Arial"/>
          <w:b/>
          <w:sz w:val="20"/>
          <w:szCs w:val="20"/>
        </w:rPr>
        <w:t>Имущественного права</w:t>
      </w:r>
    </w:p>
    <w:p w:rsidR="00295E8D" w:rsidRPr="00BF0D87" w:rsidRDefault="00295E8D" w:rsidP="00295E8D">
      <w:pPr>
        <w:rPr>
          <w:rFonts w:ascii="Arial" w:hAnsi="Arial" w:cs="Arial"/>
          <w:sz w:val="20"/>
          <w:szCs w:val="20"/>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Полностью ознакомившись с </w:t>
      </w:r>
      <w:r w:rsidRPr="00BF0D87">
        <w:rPr>
          <w:rFonts w:ascii="Arial" w:hAnsi="Arial" w:cs="Arial"/>
          <w:bCs/>
          <w:snapToGrid w:val="0"/>
          <w:sz w:val="20"/>
          <w:szCs w:val="20"/>
        </w:rPr>
        <w:t>извещением</w:t>
      </w:r>
      <w:r w:rsidRPr="00BF0D87">
        <w:rPr>
          <w:rFonts w:ascii="Arial" w:eastAsia="Calibri" w:hAnsi="Arial" w:cs="Arial"/>
          <w:sz w:val="20"/>
          <w:szCs w:val="20"/>
          <w:lang w:eastAsia="en-US"/>
        </w:rPr>
        <w:t xml:space="preserve"> о проведении процедуры открытого запроса цен от ___________ № ____</w:t>
      </w:r>
      <w:proofErr w:type="gramStart"/>
      <w:r w:rsidRPr="00BF0D87">
        <w:rPr>
          <w:rFonts w:ascii="Arial" w:eastAsia="Calibri" w:hAnsi="Arial" w:cs="Arial"/>
          <w:sz w:val="20"/>
          <w:szCs w:val="20"/>
          <w:lang w:eastAsia="en-US"/>
        </w:rPr>
        <w:t>_  (</w:t>
      </w:r>
      <w:proofErr w:type="gramEnd"/>
      <w:r w:rsidRPr="00BF0D87">
        <w:rPr>
          <w:rFonts w:ascii="Arial" w:eastAsia="Calibri" w:hAnsi="Arial" w:cs="Arial"/>
          <w:i/>
          <w:sz w:val="20"/>
          <w:szCs w:val="20"/>
          <w:lang w:eastAsia="en-US"/>
        </w:rPr>
        <w:t>указать дату и № запроса цен, указанные в извещении</w:t>
      </w:r>
      <w:r w:rsidRPr="00BF0D87">
        <w:rPr>
          <w:rFonts w:ascii="Arial" w:eastAsia="Calibri" w:hAnsi="Arial" w:cs="Arial"/>
          <w:sz w:val="20"/>
          <w:szCs w:val="20"/>
          <w:lang w:eastAsia="en-US"/>
        </w:rPr>
        <w:t xml:space="preserve">) (далее – Запрос) и </w:t>
      </w:r>
      <w:r w:rsidRPr="00BF0D87">
        <w:rPr>
          <w:rFonts w:ascii="Arial" w:hAnsi="Arial" w:cs="Arial"/>
          <w:sz w:val="20"/>
          <w:szCs w:val="20"/>
        </w:rPr>
        <w:t>Регламентом работы на ЭТП</w:t>
      </w:r>
      <w:r w:rsidRPr="00BF0D87">
        <w:rPr>
          <w:rFonts w:ascii="Arial" w:eastAsia="Calibri" w:hAnsi="Arial" w:cs="Arial"/>
          <w:sz w:val="20"/>
          <w:szCs w:val="20"/>
          <w:lang w:eastAsia="en-US"/>
        </w:rPr>
        <w:t xml:space="preserve">, </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1.________________________________________________________________________________________________________________(далее – Участник).</w:t>
      </w:r>
    </w:p>
    <w:p w:rsidR="00295E8D" w:rsidRPr="00BF0D87" w:rsidRDefault="00295E8D" w:rsidP="00295E8D">
      <w:pPr>
        <w:jc w:val="center"/>
        <w:rPr>
          <w:rFonts w:ascii="Arial" w:eastAsia="Calibri" w:hAnsi="Arial" w:cs="Arial"/>
          <w:i/>
          <w:sz w:val="20"/>
          <w:szCs w:val="20"/>
          <w:lang w:eastAsia="en-US"/>
        </w:rPr>
      </w:pPr>
      <w:r w:rsidRPr="00BF0D87">
        <w:rPr>
          <w:rFonts w:ascii="Arial" w:eastAsia="Calibri" w:hAnsi="Arial" w:cs="Arial"/>
          <w:i/>
          <w:sz w:val="20"/>
          <w:szCs w:val="20"/>
          <w:lang w:eastAsia="en-US"/>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2. Представитель (</w:t>
      </w:r>
      <w:r w:rsidRPr="00BF0D87">
        <w:rPr>
          <w:rFonts w:ascii="Arial" w:eastAsia="Calibri" w:hAnsi="Arial" w:cs="Arial"/>
          <w:bCs/>
          <w:sz w:val="20"/>
          <w:szCs w:val="20"/>
          <w:lang w:eastAsia="en-US"/>
        </w:rPr>
        <w:t>уполномоченное лицо)</w:t>
      </w:r>
      <w:r w:rsidRPr="00BF0D87">
        <w:rPr>
          <w:rFonts w:ascii="Arial" w:eastAsia="Calibri" w:hAnsi="Arial" w:cs="Arial"/>
          <w:sz w:val="20"/>
          <w:szCs w:val="20"/>
          <w:lang w:eastAsia="en-US"/>
        </w:rPr>
        <w:t xml:space="preserve"> Участника (ФИО)__________ ___________________________________________________________________ действующий на основании (учредительных документов, доверенности) ___________________________ от «___»_____________20__ г. № 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3. Свидетельство о государственной регистрации Участника – юридического лица (индивидуального предпринимателя)</w:t>
      </w:r>
      <w:r w:rsidRPr="00BF0D87">
        <w:rPr>
          <w:rFonts w:ascii="Arial" w:eastAsia="Calibri" w:hAnsi="Arial" w:cs="Arial"/>
          <w:sz w:val="20"/>
          <w:szCs w:val="20"/>
          <w:vertAlign w:val="superscript"/>
          <w:lang w:eastAsia="en-US"/>
        </w:rPr>
        <w:footnoteReference w:id="1"/>
      </w:r>
      <w:r w:rsidRPr="00BF0D87">
        <w:rPr>
          <w:rFonts w:ascii="Arial" w:eastAsia="Calibri" w:hAnsi="Arial" w:cs="Arial"/>
          <w:sz w:val="20"/>
          <w:szCs w:val="20"/>
          <w:lang w:eastAsia="en-US"/>
        </w:rPr>
        <w:t xml:space="preserve"> __________________________ от «___»_____________20__г. № __________, выдано_____________________________________________________________.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4. Документ, удостоверяющий личность Участника и его представителя (</w:t>
      </w:r>
      <w:r w:rsidRPr="00BF0D87">
        <w:rPr>
          <w:rFonts w:ascii="Arial" w:eastAsia="Calibri" w:hAnsi="Arial" w:cs="Arial"/>
          <w:bCs/>
          <w:sz w:val="20"/>
          <w:szCs w:val="20"/>
          <w:lang w:eastAsia="en-US"/>
        </w:rPr>
        <w:t>уполномоченного лица</w:t>
      </w:r>
      <w:proofErr w:type="gramStart"/>
      <w:r w:rsidRPr="00BF0D87">
        <w:rPr>
          <w:rFonts w:ascii="Arial" w:eastAsia="Calibri" w:hAnsi="Arial" w:cs="Arial"/>
          <w:bCs/>
          <w:sz w:val="20"/>
          <w:szCs w:val="20"/>
          <w:lang w:eastAsia="en-US"/>
        </w:rPr>
        <w:t>)</w:t>
      </w:r>
      <w:r w:rsidRPr="00BF0D87">
        <w:rPr>
          <w:rFonts w:ascii="Arial" w:eastAsia="Calibri" w:hAnsi="Arial" w:cs="Arial"/>
          <w:sz w:val="20"/>
          <w:szCs w:val="20"/>
          <w:lang w:eastAsia="en-US"/>
        </w:rPr>
        <w:t>:_</w:t>
      </w:r>
      <w:proofErr w:type="gramEnd"/>
      <w:r w:rsidRPr="00BF0D87">
        <w:rPr>
          <w:rFonts w:ascii="Arial" w:eastAsia="Calibri" w:hAnsi="Arial" w:cs="Arial"/>
          <w:sz w:val="20"/>
          <w:szCs w:val="20"/>
          <w:lang w:eastAsia="en-US"/>
        </w:rPr>
        <w:t>_____________________________________________.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5. Адрес (место жительства) Участника – физического лица (в том числе индивидуального предпринимателя):_________________________________, по месту регистрации__________________________________________________</w:t>
      </w:r>
      <w:r w:rsidRPr="00BF0D87">
        <w:rPr>
          <w:rFonts w:ascii="Arial" w:eastAsia="Calibri" w:hAnsi="Arial" w:cs="Arial"/>
          <w:sz w:val="20"/>
          <w:szCs w:val="20"/>
          <w:vertAlign w:val="superscript"/>
          <w:lang w:eastAsia="en-US"/>
        </w:rPr>
        <w:footnoteReference w:id="2"/>
      </w:r>
      <w:r w:rsidRPr="00BF0D87">
        <w:rPr>
          <w:rFonts w:ascii="Arial" w:eastAsia="Calibri" w:hAnsi="Arial" w:cs="Arial"/>
          <w:sz w:val="20"/>
          <w:szCs w:val="20"/>
          <w:lang w:eastAsia="en-US"/>
        </w:rPr>
        <w:t>.</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6. Адрес постоянно действующего исполнительного органа Участника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w:t>
      </w:r>
      <w:r w:rsidRPr="00BF0D87">
        <w:rPr>
          <w:rFonts w:ascii="Arial" w:eastAsia="Calibri" w:hAnsi="Arial" w:cs="Arial"/>
          <w:sz w:val="20"/>
          <w:szCs w:val="20"/>
          <w:vertAlign w:val="superscript"/>
          <w:lang w:eastAsia="en-US"/>
        </w:rPr>
        <w:footnoteReference w:id="3"/>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7. </w:t>
      </w:r>
      <w:proofErr w:type="gramStart"/>
      <w:r w:rsidRPr="00BF0D87">
        <w:rPr>
          <w:rFonts w:ascii="Arial" w:eastAsia="Calibri" w:hAnsi="Arial" w:cs="Arial"/>
          <w:sz w:val="20"/>
          <w:szCs w:val="20"/>
          <w:lang w:eastAsia="en-US"/>
        </w:rPr>
        <w:t>ИНН:_</w:t>
      </w:r>
      <w:proofErr w:type="gramEnd"/>
      <w:r w:rsidRPr="00BF0D87">
        <w:rPr>
          <w:rFonts w:ascii="Arial" w:eastAsia="Calibri" w:hAnsi="Arial" w:cs="Arial"/>
          <w:sz w:val="20"/>
          <w:szCs w:val="20"/>
          <w:lang w:eastAsia="en-US"/>
        </w:rPr>
        <w:t>_______________________.</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8. Банковские реквизиты: банк____________________________________,</w:t>
      </w:r>
    </w:p>
    <w:p w:rsidR="00295E8D" w:rsidRPr="00BF0D87" w:rsidRDefault="00295E8D" w:rsidP="00295E8D">
      <w:pPr>
        <w:ind w:right="-2"/>
        <w:jc w:val="both"/>
        <w:rPr>
          <w:rFonts w:ascii="Arial" w:eastAsia="Calibri" w:hAnsi="Arial" w:cs="Arial"/>
          <w:sz w:val="20"/>
          <w:szCs w:val="20"/>
          <w:lang w:eastAsia="en-US"/>
        </w:rPr>
      </w:pPr>
      <w:r w:rsidRPr="00BF0D87">
        <w:rPr>
          <w:rFonts w:ascii="Arial" w:eastAsia="Calibri" w:hAnsi="Arial" w:cs="Arial"/>
          <w:sz w:val="20"/>
          <w:szCs w:val="20"/>
          <w:lang w:eastAsia="en-US"/>
        </w:rPr>
        <w:t>БИК_____________________________, к/счет____________________________. р/счет_______________________________, КПП_________________________</w:t>
      </w:r>
      <w:r w:rsidRPr="00BF0D87">
        <w:rPr>
          <w:rFonts w:ascii="Arial" w:eastAsia="Calibri" w:hAnsi="Arial" w:cs="Arial"/>
          <w:sz w:val="20"/>
          <w:szCs w:val="20"/>
          <w:vertAlign w:val="superscript"/>
          <w:lang w:eastAsia="en-US"/>
        </w:rPr>
        <w:footnoteReference w:id="4"/>
      </w:r>
      <w:r w:rsidRPr="00BF0D87">
        <w:rPr>
          <w:rFonts w:ascii="Arial" w:eastAsia="Calibri" w:hAnsi="Arial" w:cs="Arial"/>
          <w:sz w:val="20"/>
          <w:szCs w:val="20"/>
          <w:lang w:eastAsia="en-US"/>
        </w:rPr>
        <w:t>.</w:t>
      </w:r>
    </w:p>
    <w:p w:rsidR="00295E8D" w:rsidRPr="00BF0D87" w:rsidRDefault="00295E8D" w:rsidP="00295E8D">
      <w:pPr>
        <w:ind w:right="-2" w:firstLine="709"/>
        <w:jc w:val="both"/>
        <w:rPr>
          <w:rFonts w:ascii="Arial" w:eastAsia="Calibri" w:hAnsi="Arial" w:cs="Arial"/>
          <w:sz w:val="20"/>
          <w:szCs w:val="20"/>
          <w:lang w:eastAsia="en-US"/>
        </w:rPr>
      </w:pPr>
      <w:r w:rsidRPr="00BF0D87">
        <w:rPr>
          <w:rFonts w:ascii="Arial" w:eastAsia="Calibri" w:hAnsi="Arial" w:cs="Arial"/>
          <w:sz w:val="20"/>
          <w:szCs w:val="20"/>
          <w:lang w:eastAsia="en-US"/>
        </w:rPr>
        <w:t>9 Номера контактных телефонов (в том числе мобильного): __________________________________________________________________.</w:t>
      </w:r>
    </w:p>
    <w:p w:rsidR="00295E8D" w:rsidRPr="00BF0D87" w:rsidRDefault="00295E8D" w:rsidP="00295E8D">
      <w:pPr>
        <w:tabs>
          <w:tab w:val="num" w:pos="1701"/>
        </w:tabs>
        <w:autoSpaceDE w:val="0"/>
        <w:autoSpaceDN w:val="0"/>
        <w:ind w:firstLine="709"/>
        <w:rPr>
          <w:rFonts w:ascii="Arial" w:eastAsia="Calibri" w:hAnsi="Arial" w:cs="Arial"/>
          <w:sz w:val="20"/>
          <w:szCs w:val="20"/>
          <w:lang w:eastAsia="en-US"/>
        </w:rPr>
      </w:pPr>
      <w:r w:rsidRPr="00BF0D87">
        <w:rPr>
          <w:rFonts w:ascii="Arial" w:eastAsia="Calibri" w:hAnsi="Arial" w:cs="Arial"/>
          <w:b/>
          <w:sz w:val="20"/>
          <w:szCs w:val="20"/>
          <w:lang w:eastAsia="en-US"/>
        </w:rPr>
        <w:t>10. Е-</w:t>
      </w:r>
      <w:proofErr w:type="spellStart"/>
      <w:r w:rsidRPr="00BF0D87">
        <w:rPr>
          <w:rFonts w:ascii="Arial" w:eastAsia="Calibri" w:hAnsi="Arial" w:cs="Arial"/>
          <w:b/>
          <w:sz w:val="20"/>
          <w:szCs w:val="20"/>
          <w:lang w:eastAsia="en-US"/>
        </w:rPr>
        <w:t>mail</w:t>
      </w:r>
      <w:proofErr w:type="spellEnd"/>
      <w:r w:rsidRPr="00BF0D87">
        <w:rPr>
          <w:rFonts w:ascii="Arial" w:eastAsia="Calibri" w:hAnsi="Arial" w:cs="Arial"/>
          <w:b/>
          <w:sz w:val="20"/>
          <w:szCs w:val="20"/>
          <w:lang w:eastAsia="en-US"/>
        </w:rPr>
        <w:t xml:space="preserve"> (адрес электронной почты</w:t>
      </w:r>
      <w:proofErr w:type="gramStart"/>
      <w:r w:rsidRPr="00BF0D87">
        <w:rPr>
          <w:rFonts w:ascii="Arial" w:eastAsia="Calibri" w:hAnsi="Arial" w:cs="Arial"/>
          <w:b/>
          <w:sz w:val="20"/>
          <w:szCs w:val="20"/>
          <w:lang w:eastAsia="en-US"/>
        </w:rPr>
        <w:t>)</w:t>
      </w:r>
      <w:r w:rsidRPr="00BF0D87">
        <w:rPr>
          <w:rFonts w:ascii="Arial" w:eastAsia="Calibri" w:hAnsi="Arial" w:cs="Arial"/>
          <w:sz w:val="20"/>
          <w:szCs w:val="20"/>
          <w:lang w:eastAsia="en-US"/>
        </w:rPr>
        <w:t>:_</w:t>
      </w:r>
      <w:proofErr w:type="gramEnd"/>
      <w:r w:rsidRPr="00BF0D87">
        <w:rPr>
          <w:rFonts w:ascii="Arial" w:eastAsia="Calibri" w:hAnsi="Arial" w:cs="Arial"/>
          <w:sz w:val="20"/>
          <w:szCs w:val="20"/>
          <w:lang w:eastAsia="en-US"/>
        </w:rPr>
        <w:t>___________________________.</w:t>
      </w:r>
    </w:p>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заявляет свое согласие на покупку следующего принадлежащего Продавцу </w:t>
      </w:r>
      <w:r w:rsidR="00A30E53">
        <w:rPr>
          <w:rFonts w:ascii="Arial" w:eastAsia="Calibri" w:hAnsi="Arial" w:cs="Arial"/>
          <w:sz w:val="20"/>
          <w:szCs w:val="20"/>
          <w:lang w:eastAsia="en-US"/>
        </w:rPr>
        <w:t>Имущественного права</w:t>
      </w:r>
      <w:r w:rsidRPr="00BF0D87">
        <w:rPr>
          <w:rFonts w:ascii="Arial" w:eastAsia="Calibri" w:hAnsi="Arial" w:cs="Arial"/>
          <w:sz w:val="20"/>
          <w:szCs w:val="20"/>
          <w:lang w:eastAsia="en-US"/>
        </w:rPr>
        <w:t xml:space="preserve"> (далее – </w:t>
      </w:r>
      <w:r w:rsidR="00A30E53">
        <w:rPr>
          <w:rFonts w:ascii="Arial" w:eastAsia="Calibri" w:hAnsi="Arial" w:cs="Arial"/>
          <w:sz w:val="20"/>
          <w:szCs w:val="20"/>
          <w:lang w:eastAsia="en-US"/>
        </w:rPr>
        <w:t>Имущественное право</w:t>
      </w:r>
      <w:r w:rsidRPr="00BF0D87">
        <w:rPr>
          <w:rFonts w:ascii="Arial" w:eastAsia="Calibri" w:hAnsi="Arial" w:cs="Arial"/>
          <w:sz w:val="20"/>
          <w:szCs w:val="20"/>
          <w:lang w:eastAsia="en-US"/>
        </w:rPr>
        <w:t>):</w:t>
      </w:r>
    </w:p>
    <w:p w:rsidR="00295E8D" w:rsidRPr="00BF0D87" w:rsidRDefault="00295E8D" w:rsidP="00295E8D">
      <w:pPr>
        <w:jc w:val="both"/>
        <w:rPr>
          <w:rFonts w:ascii="Arial" w:eastAsia="Calibri" w:hAnsi="Arial" w:cs="Arial"/>
          <w:sz w:val="20"/>
          <w:szCs w:val="20"/>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1701"/>
        <w:gridCol w:w="1984"/>
      </w:tblGrid>
      <w:tr w:rsidR="00295E8D" w:rsidRPr="00BF0D87" w:rsidTr="00D847E9">
        <w:trPr>
          <w:trHeight w:val="812"/>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 п/п</w:t>
            </w:r>
          </w:p>
        </w:tc>
        <w:tc>
          <w:tcPr>
            <w:tcW w:w="3119"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 xml:space="preserve">Наименование объекта </w:t>
            </w:r>
            <w:r w:rsidR="00A30E53">
              <w:rPr>
                <w:rFonts w:ascii="Arial" w:hAnsi="Arial" w:cs="Arial"/>
                <w:sz w:val="20"/>
                <w:szCs w:val="20"/>
              </w:rPr>
              <w:t>Имущественного права</w:t>
            </w:r>
          </w:p>
        </w:tc>
        <w:tc>
          <w:tcPr>
            <w:tcW w:w="1701"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Инвентарный номер (при наличии)</w:t>
            </w:r>
          </w:p>
        </w:tc>
        <w:tc>
          <w:tcPr>
            <w:tcW w:w="1701"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Начальная (минимальная) цена, руб. с НДС</w:t>
            </w:r>
          </w:p>
        </w:tc>
        <w:tc>
          <w:tcPr>
            <w:tcW w:w="1984" w:type="dxa"/>
            <w:shd w:val="clear" w:color="auto" w:fill="auto"/>
            <w:vAlign w:val="center"/>
          </w:tcPr>
          <w:p w:rsidR="00295E8D" w:rsidRPr="00BF0D87" w:rsidRDefault="00295E8D" w:rsidP="00295E8D">
            <w:pPr>
              <w:ind w:firstLine="34"/>
              <w:jc w:val="center"/>
              <w:rPr>
                <w:rFonts w:ascii="Arial" w:hAnsi="Arial" w:cs="Arial"/>
                <w:sz w:val="20"/>
                <w:szCs w:val="20"/>
              </w:rPr>
            </w:pPr>
            <w:r w:rsidRPr="00BF0D87">
              <w:rPr>
                <w:rFonts w:ascii="Arial" w:hAnsi="Arial" w:cs="Arial"/>
                <w:sz w:val="20"/>
                <w:szCs w:val="20"/>
              </w:rPr>
              <w:t xml:space="preserve">Характеристика </w:t>
            </w:r>
            <w:r w:rsidR="00A30E53">
              <w:rPr>
                <w:rFonts w:ascii="Arial" w:hAnsi="Arial" w:cs="Arial"/>
                <w:sz w:val="20"/>
                <w:szCs w:val="20"/>
              </w:rPr>
              <w:t>Имущественного права</w:t>
            </w:r>
            <w:r w:rsidRPr="00BF0D87">
              <w:rPr>
                <w:rFonts w:ascii="Arial" w:hAnsi="Arial" w:cs="Arial"/>
                <w:sz w:val="20"/>
                <w:szCs w:val="20"/>
              </w:rPr>
              <w:t xml:space="preserve"> (предмет договора купли-продажи)</w:t>
            </w: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bookmarkStart w:id="1" w:name="_GoBack" w:colFirst="2" w:colLast="2"/>
            <w:r w:rsidRPr="00BF0D87">
              <w:rPr>
                <w:rFonts w:ascii="Arial" w:hAnsi="Arial" w:cs="Arial"/>
                <w:sz w:val="20"/>
                <w:szCs w:val="20"/>
              </w:rPr>
              <w:t>1</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bookmarkEnd w:id="1"/>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lastRenderedPageBreak/>
              <w:t>2</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67" w:type="dxa"/>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и т.д.</w:t>
            </w:r>
          </w:p>
        </w:tc>
        <w:tc>
          <w:tcPr>
            <w:tcW w:w="3119" w:type="dxa"/>
            <w:shd w:val="clear" w:color="auto" w:fill="auto"/>
            <w:vAlign w:val="center"/>
          </w:tcPr>
          <w:p w:rsidR="00295E8D" w:rsidRPr="00BF0D87" w:rsidRDefault="00295E8D" w:rsidP="00295E8D">
            <w:pPr>
              <w:widowControl w:val="0"/>
              <w:tabs>
                <w:tab w:val="left" w:pos="426"/>
              </w:tabs>
              <w:autoSpaceDE w:val="0"/>
              <w:autoSpaceDN w:val="0"/>
              <w:adjustRightInd w:val="0"/>
              <w:spacing w:before="120"/>
              <w:jc w:val="both"/>
              <w:rPr>
                <w:rFonts w:ascii="Arial" w:hAnsi="Arial" w:cs="Arial"/>
                <w:sz w:val="20"/>
                <w:szCs w:val="20"/>
              </w:rPr>
            </w:pPr>
          </w:p>
        </w:tc>
        <w:tc>
          <w:tcPr>
            <w:tcW w:w="1701" w:type="dxa"/>
            <w:shd w:val="clear" w:color="auto" w:fill="auto"/>
            <w:vAlign w:val="center"/>
          </w:tcPr>
          <w:p w:rsidR="00295E8D" w:rsidRPr="00BF0D87" w:rsidRDefault="00295E8D" w:rsidP="00295E8D">
            <w:pPr>
              <w:jc w:val="center"/>
              <w:rPr>
                <w:rFonts w:ascii="Arial" w:hAnsi="Arial" w:cs="Arial"/>
                <w:sz w:val="20"/>
                <w:szCs w:val="20"/>
              </w:rPr>
            </w:pP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p>
        </w:tc>
        <w:tc>
          <w:tcPr>
            <w:tcW w:w="1984" w:type="dxa"/>
            <w:shd w:val="clear" w:color="auto" w:fill="auto"/>
          </w:tcPr>
          <w:p w:rsidR="00295E8D" w:rsidRPr="00BF0D87" w:rsidRDefault="00295E8D" w:rsidP="00295E8D">
            <w:pPr>
              <w:rPr>
                <w:rFonts w:ascii="Arial" w:hAnsi="Arial" w:cs="Arial"/>
                <w:sz w:val="20"/>
                <w:szCs w:val="20"/>
              </w:rPr>
            </w:pPr>
          </w:p>
        </w:tc>
      </w:tr>
      <w:tr w:rsidR="00295E8D" w:rsidRPr="00BF0D87" w:rsidTr="00D847E9">
        <w:trPr>
          <w:trHeight w:val="334"/>
        </w:trPr>
        <w:tc>
          <w:tcPr>
            <w:tcW w:w="5387" w:type="dxa"/>
            <w:gridSpan w:val="3"/>
            <w:shd w:val="clear" w:color="auto" w:fill="auto"/>
            <w:vAlign w:val="center"/>
          </w:tcPr>
          <w:p w:rsidR="00295E8D" w:rsidRPr="00BF0D87" w:rsidRDefault="00295E8D" w:rsidP="00295E8D">
            <w:pPr>
              <w:jc w:val="center"/>
              <w:rPr>
                <w:rFonts w:ascii="Arial" w:hAnsi="Arial" w:cs="Arial"/>
                <w:sz w:val="20"/>
                <w:szCs w:val="20"/>
              </w:rPr>
            </w:pPr>
            <w:r w:rsidRPr="00BF0D87">
              <w:rPr>
                <w:rFonts w:ascii="Arial" w:hAnsi="Arial" w:cs="Arial"/>
                <w:sz w:val="20"/>
                <w:szCs w:val="20"/>
              </w:rPr>
              <w:t>Итого, руб. с НДС</w:t>
            </w:r>
          </w:p>
        </w:tc>
        <w:tc>
          <w:tcPr>
            <w:tcW w:w="1701" w:type="dxa"/>
            <w:shd w:val="clear" w:color="auto" w:fill="auto"/>
            <w:vAlign w:val="center"/>
          </w:tcPr>
          <w:p w:rsidR="00295E8D" w:rsidRPr="00BF0D87" w:rsidRDefault="00295E8D" w:rsidP="00295E8D">
            <w:pPr>
              <w:ind w:right="-137"/>
              <w:jc w:val="center"/>
              <w:rPr>
                <w:rFonts w:ascii="Arial" w:hAnsi="Arial" w:cs="Arial"/>
                <w:sz w:val="20"/>
                <w:szCs w:val="20"/>
              </w:rPr>
            </w:pPr>
            <w:r w:rsidRPr="00BF0D87">
              <w:rPr>
                <w:rFonts w:ascii="Arial" w:hAnsi="Arial" w:cs="Arial"/>
                <w:sz w:val="20"/>
                <w:szCs w:val="20"/>
              </w:rPr>
              <w:t>х</w:t>
            </w:r>
          </w:p>
        </w:tc>
        <w:tc>
          <w:tcPr>
            <w:tcW w:w="1984" w:type="dxa"/>
            <w:shd w:val="clear" w:color="auto" w:fill="auto"/>
          </w:tcPr>
          <w:p w:rsidR="00295E8D" w:rsidRPr="00BF0D87" w:rsidRDefault="00295E8D" w:rsidP="00295E8D">
            <w:pPr>
              <w:rPr>
                <w:rFonts w:ascii="Arial" w:hAnsi="Arial" w:cs="Arial"/>
                <w:sz w:val="20"/>
                <w:szCs w:val="20"/>
              </w:rPr>
            </w:pPr>
          </w:p>
        </w:tc>
      </w:tr>
    </w:tbl>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jc w:val="both"/>
        <w:rPr>
          <w:rFonts w:ascii="Arial" w:eastAsia="Calibri" w:hAnsi="Arial" w:cs="Arial"/>
          <w:sz w:val="20"/>
          <w:szCs w:val="20"/>
          <w:lang w:eastAsia="en-US"/>
        </w:rPr>
      </w:pPr>
      <w:r w:rsidRPr="00BF0D87">
        <w:rPr>
          <w:rFonts w:ascii="Arial" w:eastAsia="Calibri" w:hAnsi="Arial" w:cs="Arial"/>
          <w:sz w:val="20"/>
          <w:szCs w:val="20"/>
          <w:lang w:eastAsia="en-US"/>
        </w:rPr>
        <w:t>по цене не менее чем:_________________________________________________ __________________________________________________________________.</w:t>
      </w:r>
    </w:p>
    <w:p w:rsidR="00295E8D" w:rsidRPr="00BF0D87" w:rsidRDefault="00295E8D" w:rsidP="00295E8D">
      <w:pPr>
        <w:jc w:val="center"/>
        <w:rPr>
          <w:rFonts w:ascii="Arial" w:eastAsia="Calibri" w:hAnsi="Arial" w:cs="Arial"/>
          <w:i/>
          <w:sz w:val="20"/>
          <w:szCs w:val="20"/>
          <w:lang w:eastAsia="en-US"/>
        </w:rPr>
      </w:pPr>
      <w:r w:rsidRPr="00BF0D87">
        <w:rPr>
          <w:rFonts w:ascii="Arial" w:eastAsia="Calibri" w:hAnsi="Arial" w:cs="Arial"/>
          <w:i/>
          <w:sz w:val="20"/>
          <w:szCs w:val="20"/>
          <w:lang w:eastAsia="en-US"/>
        </w:rPr>
        <w:t>(указать сумму цифрами и прописью с НДС, НДС указать отдельно)</w:t>
      </w:r>
    </w:p>
    <w:p w:rsidR="00295E8D" w:rsidRPr="00BF0D87" w:rsidRDefault="00295E8D" w:rsidP="00295E8D">
      <w:pPr>
        <w:jc w:val="both"/>
        <w:rPr>
          <w:rFonts w:ascii="Arial" w:eastAsia="Calibri" w:hAnsi="Arial" w:cs="Arial"/>
          <w:sz w:val="20"/>
          <w:szCs w:val="20"/>
          <w:lang w:eastAsia="en-US"/>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hAnsi="Arial" w:cs="Arial"/>
          <w:sz w:val="20"/>
          <w:szCs w:val="20"/>
        </w:rPr>
        <w:t xml:space="preserve">Указанная в настоящем предложении цена покупки </w:t>
      </w:r>
      <w:r w:rsidR="00A30E53">
        <w:rPr>
          <w:rFonts w:ascii="Arial" w:hAnsi="Arial" w:cs="Arial"/>
          <w:sz w:val="20"/>
          <w:szCs w:val="20"/>
        </w:rPr>
        <w:t>Имущественного права</w:t>
      </w:r>
      <w:r w:rsidRPr="00BF0D87">
        <w:rPr>
          <w:rFonts w:ascii="Arial" w:hAnsi="Arial" w:cs="Arial"/>
          <w:sz w:val="20"/>
          <w:szCs w:val="20"/>
        </w:rPr>
        <w:t xml:space="preserve"> может быть изменена Участником в сторону повышения по правилам Регламента работы на ЭТП. В случае такого изменения цены, ценой предложения Участника является та, которая заявлена в личном кабинет Участника на ЭТП.</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Настоящее предложение является официальной безотзывной офертой Участника, согласно которой Участник принимает на себя обязательство заключить (подписать) со своей стороны договор купли-продажи </w:t>
      </w:r>
      <w:r w:rsidR="00A30E53">
        <w:rPr>
          <w:rFonts w:ascii="Arial" w:eastAsia="Calibri" w:hAnsi="Arial" w:cs="Arial"/>
          <w:sz w:val="20"/>
          <w:szCs w:val="20"/>
          <w:lang w:eastAsia="en-US"/>
        </w:rPr>
        <w:t>Имущественного права</w:t>
      </w:r>
      <w:r w:rsidRPr="00BF0D87">
        <w:rPr>
          <w:rFonts w:ascii="Arial" w:eastAsia="Calibri" w:hAnsi="Arial" w:cs="Arial"/>
          <w:sz w:val="20"/>
          <w:szCs w:val="20"/>
          <w:lang w:eastAsia="en-US"/>
        </w:rPr>
        <w:t xml:space="preserve"> по цене не менее чем указана выше (далее – Предложение).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что все извещения, связанные с процедурой проведения Запроса и направленные ему в его личный кабинет на ЭТП и/или посредством электронной почты, признаются надлежащей формой уведомления Участника о соответствующих событиях. Риск неполучения извещений и уведомлений по причинам, не зависящим от Организатора, лежит на Участнике.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подтверждает, что оферта, изложенная в Предложении, является действительной в течение 60 (шестидесяти) дней с даты ее размещения в личном кабинете Участника на ЭТП.</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Участник соглашается с тем, что Организатор оставляет за собой право прекратить процедуру Запроса и отказаться от рассмотрения любых предложения по покупке </w:t>
      </w:r>
      <w:r w:rsidR="00A30E53">
        <w:rPr>
          <w:rFonts w:ascii="Arial" w:eastAsia="Calibri" w:hAnsi="Arial" w:cs="Arial"/>
          <w:sz w:val="20"/>
          <w:szCs w:val="20"/>
          <w:lang w:eastAsia="en-US"/>
        </w:rPr>
        <w:t>Имущественного права</w:t>
      </w:r>
      <w:r w:rsidRPr="00BF0D87">
        <w:rPr>
          <w:rFonts w:ascii="Arial" w:eastAsia="Calibri" w:hAnsi="Arial" w:cs="Arial"/>
          <w:sz w:val="20"/>
          <w:szCs w:val="20"/>
          <w:lang w:eastAsia="en-US"/>
        </w:rPr>
        <w:t xml:space="preserve"> в любое время до даты подведения итогов Запроса без объяснения причин, не неся при этом никакой ответственности по расходам, понесенным Участником в связи с его участием в Запросе.</w:t>
      </w: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Участник соглашается с тем, что Организатор не обязан предоставлять ему какие-либо протоколы заседаний Комиссии по конкурентной продаже (в том числе о результатах Запроса).</w:t>
      </w:r>
    </w:p>
    <w:p w:rsidR="00295E8D" w:rsidRPr="00BF0D87" w:rsidRDefault="00295E8D" w:rsidP="00295E8D">
      <w:pPr>
        <w:ind w:firstLine="709"/>
        <w:jc w:val="both"/>
        <w:rPr>
          <w:rFonts w:ascii="Arial" w:eastAsia="Calibri" w:hAnsi="Arial" w:cs="Arial"/>
          <w:sz w:val="20"/>
          <w:szCs w:val="20"/>
          <w:lang w:eastAsia="en-US"/>
        </w:rPr>
      </w:pPr>
    </w:p>
    <w:p w:rsidR="00295E8D" w:rsidRPr="00BF0D87" w:rsidRDefault="00295E8D" w:rsidP="00295E8D">
      <w:pPr>
        <w:ind w:firstLine="709"/>
        <w:jc w:val="both"/>
        <w:rPr>
          <w:rFonts w:ascii="Arial" w:eastAsia="Calibri" w:hAnsi="Arial" w:cs="Arial"/>
          <w:sz w:val="20"/>
          <w:szCs w:val="20"/>
          <w:lang w:eastAsia="en-US"/>
        </w:rPr>
      </w:pPr>
      <w:r w:rsidRPr="00BF0D87">
        <w:rPr>
          <w:rFonts w:ascii="Arial" w:eastAsia="Calibri" w:hAnsi="Arial" w:cs="Arial"/>
          <w:sz w:val="20"/>
          <w:szCs w:val="20"/>
          <w:lang w:eastAsia="en-US"/>
        </w:rPr>
        <w:t xml:space="preserve">Приложение: </w:t>
      </w:r>
      <w:r w:rsidRPr="00BF0D87">
        <w:rPr>
          <w:rFonts w:ascii="Arial" w:eastAsia="Calibri" w:hAnsi="Arial" w:cs="Arial"/>
          <w:sz w:val="20"/>
          <w:szCs w:val="20"/>
          <w:lang w:eastAsia="en-US"/>
        </w:rPr>
        <w:tab/>
      </w:r>
      <w:r w:rsidRPr="00BF0D87">
        <w:rPr>
          <w:rFonts w:ascii="Arial" w:eastAsia="Calibri" w:hAnsi="Arial" w:cs="Arial"/>
          <w:i/>
          <w:sz w:val="20"/>
          <w:szCs w:val="20"/>
          <w:lang w:eastAsia="en-US"/>
        </w:rPr>
        <w:t>(приложение формируется в соответствии с п. 7 извещения)</w:t>
      </w:r>
    </w:p>
    <w:p w:rsidR="00295E8D" w:rsidRDefault="00295E8D">
      <w:pPr>
        <w:rPr>
          <w:sz w:val="20"/>
          <w:szCs w:val="20"/>
        </w:rPr>
      </w:pPr>
      <w:r>
        <w:rPr>
          <w:sz w:val="20"/>
          <w:szCs w:val="20"/>
        </w:rPr>
        <w:br w:type="page"/>
      </w:r>
    </w:p>
    <w:p w:rsidR="00BF0D87" w:rsidRDefault="00BF0D87" w:rsidP="00D847E9">
      <w:pPr>
        <w:ind w:left="567"/>
        <w:jc w:val="right"/>
        <w:rPr>
          <w:rFonts w:ascii="Arial" w:hAnsi="Arial" w:cs="Arial"/>
          <w:bCs/>
          <w:sz w:val="20"/>
          <w:szCs w:val="20"/>
          <w:lang w:eastAsia="zh-CN"/>
        </w:rPr>
      </w:pPr>
      <w:bookmarkStart w:id="2" w:name="_Hlk98503600"/>
      <w:r w:rsidRPr="00BF0D87">
        <w:rPr>
          <w:rFonts w:ascii="Arial" w:hAnsi="Arial" w:cs="Arial"/>
          <w:bCs/>
          <w:sz w:val="20"/>
          <w:szCs w:val="20"/>
          <w:lang w:eastAsia="zh-CN"/>
        </w:rPr>
        <w:lastRenderedPageBreak/>
        <w:t xml:space="preserve">Приложение № </w:t>
      </w:r>
      <w:r w:rsidRPr="005250FF">
        <w:rPr>
          <w:rFonts w:ascii="Arial" w:hAnsi="Arial" w:cs="Arial"/>
          <w:bCs/>
          <w:sz w:val="20"/>
          <w:szCs w:val="20"/>
          <w:lang w:eastAsia="zh-CN"/>
        </w:rPr>
        <w:t>2</w:t>
      </w:r>
      <w:r w:rsidRPr="00BF0D87">
        <w:rPr>
          <w:rFonts w:ascii="Arial" w:hAnsi="Arial" w:cs="Arial"/>
          <w:bCs/>
          <w:sz w:val="20"/>
          <w:szCs w:val="20"/>
          <w:lang w:eastAsia="zh-CN"/>
        </w:rPr>
        <w:t xml:space="preserve"> </w:t>
      </w:r>
    </w:p>
    <w:p w:rsidR="00D847E9" w:rsidRDefault="00BF0D87" w:rsidP="00D847E9">
      <w:pPr>
        <w:ind w:left="567"/>
        <w:jc w:val="right"/>
        <w:rPr>
          <w:rFonts w:ascii="Arial" w:hAnsi="Arial" w:cs="Arial"/>
          <w:bCs/>
          <w:sz w:val="20"/>
          <w:szCs w:val="20"/>
          <w:lang w:eastAsia="zh-CN"/>
        </w:rPr>
      </w:pPr>
      <w:r w:rsidRPr="00BF0D87">
        <w:rPr>
          <w:rFonts w:ascii="Arial" w:hAnsi="Arial" w:cs="Arial"/>
          <w:bCs/>
          <w:sz w:val="20"/>
          <w:szCs w:val="20"/>
          <w:lang w:eastAsia="zh-CN"/>
        </w:rPr>
        <w:t xml:space="preserve">к извещению о продаже </w:t>
      </w:r>
      <w:r w:rsidR="00A30E53">
        <w:rPr>
          <w:rFonts w:ascii="Arial" w:hAnsi="Arial" w:cs="Arial"/>
          <w:bCs/>
          <w:sz w:val="20"/>
          <w:szCs w:val="20"/>
          <w:lang w:eastAsia="zh-CN"/>
        </w:rPr>
        <w:t>Имущественного права</w:t>
      </w:r>
      <w:r w:rsidRPr="00BF0D87">
        <w:rPr>
          <w:rFonts w:ascii="Arial" w:hAnsi="Arial" w:cs="Arial"/>
          <w:bCs/>
          <w:sz w:val="20"/>
          <w:szCs w:val="20"/>
          <w:lang w:eastAsia="zh-CN"/>
        </w:rPr>
        <w:t xml:space="preserve"> путем проведения ОЗЦ</w:t>
      </w:r>
    </w:p>
    <w:bookmarkEnd w:id="2"/>
    <w:p w:rsidR="00BF0D87" w:rsidRPr="00BF0D87" w:rsidRDefault="00BF0D87" w:rsidP="00D847E9">
      <w:pPr>
        <w:ind w:left="567"/>
        <w:jc w:val="right"/>
        <w:rPr>
          <w:rFonts w:ascii="Arial" w:hAnsi="Arial" w:cs="Arial"/>
          <w:sz w:val="20"/>
          <w:szCs w:val="20"/>
        </w:rPr>
      </w:pPr>
    </w:p>
    <w:p w:rsidR="00D847E9" w:rsidRPr="00BF0D87" w:rsidRDefault="00D847E9" w:rsidP="00D847E9">
      <w:pPr>
        <w:jc w:val="right"/>
        <w:rPr>
          <w:rFonts w:ascii="Arial" w:hAnsi="Arial" w:cs="Arial"/>
          <w:sz w:val="20"/>
          <w:szCs w:val="20"/>
        </w:rPr>
      </w:pPr>
    </w:p>
    <w:p w:rsidR="00D847E9" w:rsidRPr="00BF0D87" w:rsidRDefault="00D847E9" w:rsidP="00D847E9">
      <w:pPr>
        <w:jc w:val="center"/>
        <w:rPr>
          <w:rFonts w:ascii="Arial" w:hAnsi="Arial" w:cs="Arial"/>
          <w:b/>
          <w:caps/>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b/>
          <w:bCs/>
          <w:sz w:val="20"/>
          <w:szCs w:val="20"/>
        </w:rPr>
        <w:t>Договор N ___</w:t>
      </w: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b/>
          <w:bCs/>
          <w:sz w:val="20"/>
          <w:szCs w:val="20"/>
        </w:rPr>
        <w:t>переуступки прав и обязанностей арендатора</w:t>
      </w: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b/>
          <w:bCs/>
          <w:sz w:val="20"/>
          <w:szCs w:val="20"/>
        </w:rPr>
        <w:t>по договору аренды земельного участка,</w:t>
      </w: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b/>
          <w:bCs/>
          <w:sz w:val="20"/>
          <w:szCs w:val="20"/>
        </w:rPr>
        <w:t>находящегося в государственной (муниципальной)</w:t>
      </w: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b/>
          <w:bCs/>
          <w:sz w:val="20"/>
          <w:szCs w:val="20"/>
        </w:rPr>
        <w:t>собственности</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both"/>
        <w:rPr>
          <w:rFonts w:ascii="Arial" w:hAnsi="Arial" w:cs="Arial"/>
          <w:sz w:val="20"/>
          <w:szCs w:val="20"/>
        </w:rPr>
      </w:pPr>
      <w:r w:rsidRPr="005E6657">
        <w:rPr>
          <w:rFonts w:ascii="Arial" w:hAnsi="Arial" w:cs="Arial"/>
          <w:sz w:val="20"/>
          <w:szCs w:val="20"/>
        </w:rPr>
        <w:t>г. ______________ "___"__________ _____ г.</w:t>
      </w:r>
      <w:r w:rsidRPr="005E6657">
        <w:rPr>
          <w:rFonts w:ascii="Arial" w:hAnsi="Arial" w:cs="Arial"/>
          <w:sz w:val="20"/>
          <w:szCs w:val="20"/>
        </w:rPr>
        <w:br/>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xml:space="preserve">______________________ </w:t>
      </w:r>
      <w:r w:rsidRPr="005E6657">
        <w:rPr>
          <w:rFonts w:ascii="Arial" w:hAnsi="Arial" w:cs="Arial"/>
          <w:i/>
          <w:iCs/>
          <w:color w:val="000000"/>
          <w:sz w:val="20"/>
          <w:szCs w:val="20"/>
        </w:rPr>
        <w:t>(наименование организации или Ф.И.О.)</w:t>
      </w:r>
      <w:r w:rsidRPr="005E6657">
        <w:rPr>
          <w:rFonts w:ascii="Arial" w:hAnsi="Arial" w:cs="Arial"/>
          <w:color w:val="000000"/>
          <w:sz w:val="20"/>
          <w:szCs w:val="20"/>
        </w:rPr>
        <w:t xml:space="preserve">, именуем__ в дальнейшем "Арендатор", в лице ____________________ </w:t>
      </w:r>
      <w:r w:rsidRPr="005E6657">
        <w:rPr>
          <w:rFonts w:ascii="Arial" w:hAnsi="Arial" w:cs="Arial"/>
          <w:i/>
          <w:iCs/>
          <w:color w:val="000000"/>
          <w:sz w:val="20"/>
          <w:szCs w:val="20"/>
        </w:rPr>
        <w:t>(должность, Ф.И.О.)</w:t>
      </w:r>
      <w:r w:rsidRPr="005E6657">
        <w:rPr>
          <w:rFonts w:ascii="Arial" w:hAnsi="Arial" w:cs="Arial"/>
          <w:color w:val="000000"/>
          <w:sz w:val="20"/>
          <w:szCs w:val="20"/>
        </w:rPr>
        <w:t xml:space="preserve">, </w:t>
      </w:r>
      <w:proofErr w:type="spellStart"/>
      <w:r w:rsidRPr="005E6657">
        <w:rPr>
          <w:rFonts w:ascii="Arial" w:hAnsi="Arial" w:cs="Arial"/>
          <w:color w:val="000000"/>
          <w:sz w:val="20"/>
          <w:szCs w:val="20"/>
        </w:rPr>
        <w:t>действующ</w:t>
      </w:r>
      <w:proofErr w:type="spellEnd"/>
      <w:r w:rsidRPr="005E6657">
        <w:rPr>
          <w:rFonts w:ascii="Arial" w:hAnsi="Arial" w:cs="Arial"/>
          <w:color w:val="000000"/>
          <w:sz w:val="20"/>
          <w:szCs w:val="20"/>
        </w:rPr>
        <w:t xml:space="preserve">__ на основании ______________________ </w:t>
      </w:r>
      <w:r w:rsidRPr="005E6657">
        <w:rPr>
          <w:rFonts w:ascii="Arial" w:hAnsi="Arial" w:cs="Arial"/>
          <w:i/>
          <w:iCs/>
          <w:color w:val="000000"/>
          <w:sz w:val="20"/>
          <w:szCs w:val="20"/>
        </w:rPr>
        <w:t>(документ, подтверждающий полномочия)</w:t>
      </w:r>
      <w:r w:rsidRPr="005E6657">
        <w:rPr>
          <w:rFonts w:ascii="Arial" w:hAnsi="Arial" w:cs="Arial"/>
          <w:color w:val="000000"/>
          <w:sz w:val="20"/>
          <w:szCs w:val="20"/>
        </w:rPr>
        <w:t>, с одной стороны 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xml:space="preserve">_____________________ </w:t>
      </w:r>
      <w:r w:rsidRPr="005E6657">
        <w:rPr>
          <w:rFonts w:ascii="Arial" w:hAnsi="Arial" w:cs="Arial"/>
          <w:i/>
          <w:iCs/>
          <w:color w:val="000000"/>
          <w:sz w:val="20"/>
          <w:szCs w:val="20"/>
        </w:rPr>
        <w:t>(наименование организации или Ф.И.О.)</w:t>
      </w:r>
      <w:r w:rsidRPr="005E6657">
        <w:rPr>
          <w:rFonts w:ascii="Arial" w:hAnsi="Arial" w:cs="Arial"/>
          <w:color w:val="000000"/>
          <w:sz w:val="20"/>
          <w:szCs w:val="20"/>
        </w:rPr>
        <w:t xml:space="preserve">, именуем__ в дальнейшем "Новый арендатор", в лице ________________ </w:t>
      </w:r>
      <w:r w:rsidRPr="005E6657">
        <w:rPr>
          <w:rFonts w:ascii="Arial" w:hAnsi="Arial" w:cs="Arial"/>
          <w:i/>
          <w:iCs/>
          <w:color w:val="000000"/>
          <w:sz w:val="20"/>
          <w:szCs w:val="20"/>
        </w:rPr>
        <w:t>(должность, Ф.И.О.)</w:t>
      </w:r>
      <w:r w:rsidRPr="005E6657">
        <w:rPr>
          <w:rFonts w:ascii="Arial" w:hAnsi="Arial" w:cs="Arial"/>
          <w:color w:val="000000"/>
          <w:sz w:val="20"/>
          <w:szCs w:val="20"/>
        </w:rPr>
        <w:t xml:space="preserve">, </w:t>
      </w:r>
      <w:proofErr w:type="spellStart"/>
      <w:r w:rsidRPr="005E6657">
        <w:rPr>
          <w:rFonts w:ascii="Arial" w:hAnsi="Arial" w:cs="Arial"/>
          <w:color w:val="000000"/>
          <w:sz w:val="20"/>
          <w:szCs w:val="20"/>
        </w:rPr>
        <w:t>действующ</w:t>
      </w:r>
      <w:proofErr w:type="spellEnd"/>
      <w:r w:rsidRPr="005E6657">
        <w:rPr>
          <w:rFonts w:ascii="Arial" w:hAnsi="Arial" w:cs="Arial"/>
          <w:color w:val="000000"/>
          <w:sz w:val="20"/>
          <w:szCs w:val="20"/>
        </w:rPr>
        <w:t xml:space="preserve">__ на основании ______________________ </w:t>
      </w:r>
      <w:r w:rsidRPr="005E6657">
        <w:rPr>
          <w:rFonts w:ascii="Arial" w:hAnsi="Arial" w:cs="Arial"/>
          <w:i/>
          <w:iCs/>
          <w:color w:val="000000"/>
          <w:sz w:val="20"/>
          <w:szCs w:val="20"/>
        </w:rPr>
        <w:t>(документ, подтверждающий полномочия)</w:t>
      </w:r>
      <w:r w:rsidRPr="005E6657">
        <w:rPr>
          <w:rFonts w:ascii="Arial" w:hAnsi="Arial" w:cs="Arial"/>
          <w:color w:val="000000"/>
          <w:sz w:val="20"/>
          <w:szCs w:val="20"/>
        </w:rPr>
        <w:t>, с другой стороны заключили настоящий Договор о нижеследующем:</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1. Предмет Договора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 По настоящему Договору Арендатор с согласия Арендодателя (</w:t>
      </w:r>
      <w:r w:rsidRPr="005E6657">
        <w:rPr>
          <w:rFonts w:ascii="Arial" w:hAnsi="Arial" w:cs="Arial"/>
          <w:i/>
          <w:iCs/>
          <w:color w:val="000000"/>
          <w:sz w:val="20"/>
          <w:szCs w:val="20"/>
        </w:rPr>
        <w:t>вариант, если Договор аренды заключен на срок более пяти лет:</w:t>
      </w:r>
      <w:r w:rsidRPr="005E6657">
        <w:rPr>
          <w:rFonts w:ascii="Arial" w:hAnsi="Arial" w:cs="Arial"/>
          <w:color w:val="000000"/>
          <w:sz w:val="20"/>
          <w:szCs w:val="20"/>
        </w:rPr>
        <w:t xml:space="preserve"> предварительно уведомив Арендодателя) обязуется передать Новому арендатору права и обязанности, предусмотренные Договором аренды земельного участка (свойства участка указаны в п. п. 1.2 - 1.15 настоящего Договора (далее - Участок)), заключенным между Арендатором и Арендодателем от "___"_______ ____ г. N ___ (далее - Договор аренды) по итогам торгов (Протокол от "___"_________ ____ г. N ___), а Новый арендатор обязуется принять переданные ему права и обязанности.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1.2. Кадастровый план участка приводится в Приложении N ___, являющемся неотъемлемой частью настоящего Договора.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1.3. Участок находится в муниципальной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государственной) собственности.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1.4. Местонахождение Участка: ______________________________.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1.5. Кадастровый номер Участка: 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1.6. Общая площадь Участка: ________________________________.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1.7. Обременения Участка: __________________________________.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1.8. Ограничения использования: 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1.9. Разрешенное использование: 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1.10. Разрешение на застройку Участка: 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1.11. Сведения о согласовании мест размещения объектов: 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1.12. Использование соседних земельных участков: 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1.13. Качественные свойства земли: 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1.14. Иная информация: ____________________________________.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1.15. Участок из оборота не изъят, его оборот не ограничен.</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1.16. Арендатор передает имеющиеся у него права и обязанности по договору аренды в течение _______ (_________) дней с момента подписания настоящего Договора.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Передача прав и обязанностей оформляется Актом приема-передачи (Приложение N ___).</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i/>
          <w:iCs/>
          <w:sz w:val="20"/>
          <w:szCs w:val="20"/>
        </w:rPr>
        <w:t>Вариант.</w:t>
      </w:r>
      <w:r w:rsidRPr="005E6657">
        <w:rPr>
          <w:rFonts w:ascii="Arial" w:hAnsi="Arial" w:cs="Arial"/>
          <w:color w:val="000000"/>
          <w:sz w:val="20"/>
          <w:szCs w:val="20"/>
        </w:rPr>
        <w:t xml:space="preserve"> На основании настоящего Договора между Новым арендатором и Арендодателем оформляется новый договор аренды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дополнительное соглашение к действующему договору аренды о замене Арендатора на Нового арендатора). Новый договор аренды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дополнительное соглашение) подлежит государственной регистрации в соответствии с п. 2 ст. 609 Гражданского кодекса Российской Федерации и Федеральным законом от 13.07.2015 N 218-ФЗ "О государственной регистрации недвижимости".</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1.17. Арендатор гарантирует, что Участок не обременен правами третьих лиц, третьи лица не имеют преимущественного права его покупки, его права или права Арендодателя на Участок не оспариваются, он под арестом не находится, Арендатору ничего не известно о возможности изменения назначения использования Участка, о возможности изъятия Участка для государственных, муниципальных или публичных нужд.</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lastRenderedPageBreak/>
        <w:t>1.18. Арендатор обязан передать Новому арендатору все необходимые документы, удостоверяющие его права, а именно:</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Договор аренды участка от "___"_________ ____ г. N ___ со всеми приложениями, дополнительными соглашениями и другими документами, являющимися его неотъемлемой частью;</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Выписку из Единого государственного реестра недвижимости от "___"_________ ____ г. N ___ (Приложение N 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иные документы, имеющиеся у Арендатора и относящиеся к Договору, по которому происходит уступка прав.</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Арендатор также обязан сообщить Новому арендатору все иные сведения, имеющие значение для осуществления Новым арендатором своих прав арендатора по указанному Договору аренды.</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1.19. 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2. Плата за переуступку. Арендная плата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2.1. Размер платы за переуступку права аренды Участка составляет ______ (________) рублей, в том числе НДС ______% - _______ (_________) рублей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НДС не облагается на основании 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2.2. Плата Новым арендатором вносится не позднее ___ (_______) дней с момента государственной регистрации нового договора аренды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дополнительного соглашения к действующему договору аренды о замене Арендатора на Нового арендатора) между Арендодателем и Новым арендатором путем перечисления указанной в п. 2.1 настоящего Договора суммы на счет Арендатора.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2.3. Арендная плата по Договору аренды N ____ составляет _______ (__________) рублей.</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2.4. После переуступки прав и обязанностей от Арендатора к Новому арендатору размер арендной платы и порядок ее внесения сохраняются не менее одного года с момента подписания нового договора аренды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дополнительного соглашения к действующему договору аренды о замене Арендатора на Нового арендатора).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2.5. Помимо арендной платы Новый арендатор одновременно с первым платежом должен внести также обеспечительный платеж в размере ______ (__________) рублей.</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2.6. За счет обеспечительного платежа Арендодатель покрывает свои убытки, возникшие по вине Нового арендатора, а именно: ______________________.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2.7. При прекращении Договора аренды обеспечительный платеж подлежит возврату Новому арендатору с учетом п. 2.6 Договора.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3. Переуступаемые права и обязанности Арендатора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3.1. Новый арендатор имеет право:</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использовать в установленном порядке для собственных нужд имеющиеся на Участке пресные подземные воды, а также закрытые водоемы в соответствии с законодательством Российской Федерации;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иметь в собственности посевы и посадки сельскохозяйственных культур и насаждений, полученную сельскохозяйственную продукцию и доходы от ее реализации;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осуществлять другие права на использование Участка, предусмотренные законодательством Российской Федерации.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3.2. Новый арендатор обязуется:</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использовать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своевременно производить арендные платежи за землю, установленные п. 2.3 настоящего Договора;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не допускать загрязнения, захламления, деградации и ухудшения плодородия почв на земле;</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не нарушать права других землепользователей и природопользователей;</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 выполнять иные требования, предусмотренные законодательством Российской Федерации о земле.</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4. Права третьих лиц</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lastRenderedPageBreak/>
        <w:t>4.1. В случае если выяснится, что Участок к моменту государственной регистрации нового договора аренды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дополнительного соглашения к договору аренды о замене Арендатора на Нового арендатора) был обременен правами третьих лиц, Новый арендатор имеет право потребовать уменьшения размера платы либо расторжения настоящего Договора.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4.2. При изъятии Участка у Нового арендатора указанными в п. 4.1 настоящего Договора третьими лицами по основаниям, возникшим до передачи ему прав аренды, Арендатор обязан возместить Новому арендатору понесенные последним убытки. Размер убытков определяется в размере рыночной стоимости Участка, которая будет существовать в момент предъявления прав на Участок третьими лицами.</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5. Ответственность Сторон</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5.1.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5.2. В случае просрочки оплаты виновная Сторона уплачивает потерпевшей Стороне пени за каждый день просрочки в размере _____% от размера платежа, подлежащего уплате.</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5.3. Сторона, необоснованно уклоняющаяся от передачи прав аренды и/или от государственной регистрации нового договора аренды (</w:t>
      </w:r>
      <w:r w:rsidRPr="005E6657">
        <w:rPr>
          <w:rFonts w:ascii="Arial" w:hAnsi="Arial" w:cs="Arial"/>
          <w:i/>
          <w:iCs/>
          <w:color w:val="000000"/>
          <w:sz w:val="20"/>
          <w:szCs w:val="20"/>
        </w:rPr>
        <w:t>вариант:</w:t>
      </w:r>
      <w:r w:rsidRPr="005E6657">
        <w:rPr>
          <w:rFonts w:ascii="Arial" w:hAnsi="Arial" w:cs="Arial"/>
          <w:color w:val="000000"/>
          <w:sz w:val="20"/>
          <w:szCs w:val="20"/>
        </w:rPr>
        <w:t xml:space="preserve"> дополнительного соглашения к договору аренды о замене Арендатора на Нового арендатора), должна возместить другой Стороне убытки, вызванные задержкой передачи и/или государственной регистрации.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5.4. В случае если неисполнение или ненадлежащее исполнение одной Стороной настоящего Договора повлекло его досрочное прекращение и другая Сторона заключила взамен него аналогичный договор, потерпевшая Сторона вправе потребовать от виновной Стороны возмещения убытков в виде разницы между ценой, установленной в прекращенном Договоре, и ценой по условиям Договора, заключенного взамен прекращенного Договора.</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5.5. Взыскание неустоек и возмещение убытков не освобождают Сторону, нарушившую Договор, от исполнения обязательств в натуре.</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5.6. В случаях, не предусмотренных настоящим Договором, имущественная ответственность определяется в соответствии с действующим законодательством Российской Федерации.</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6. Форс-мажор</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6.1.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6.2. При наступлении обстоятельств, указанных в п. 6.1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6.3. В случае наступления обстоятельств, указанных в п. 6.1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6.4. Если наступившие обстоятельства, перечисленные в п. 6.1 настоящего Договора, и их последствия продолжают действовать более ______ (_________) месяцев, Стороны проводят дополнительные переговоры для выявления приемлемых альтернативных способов исполнения настоящего Договора.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7. Срок действия Договора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7.1.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8. Разрешение споров</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lastRenderedPageBreak/>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8.2. В случае если спорные вопросы не будут урегулированы в процессе переговоров, они разрешаются в суде в порядке, установленном действующим законодательством Российской Федерации.</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9. Заключительные положения</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9.2. Все уведомления и сообщения должны направляться в письменной форме.</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9.3. Во всем остальном, что не предусмотрено настоящим Договором, Стороны руководствуются действующим законодательством Российской Федерации.</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9.4. Договор составлен в 3 (трех) экземплярах, из которых один находится у Арендатора, второй - у Нового арендатора, а третий - у Арендодателя.</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9.5. Приложение:</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9.5.1. Копия Кадастрового плана земельного участка (Приложение N 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9.5.2. Акт приема-передачи участка от "___"_________ ____ г. N ____ (Приложение N 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9.5.3. Договор аренды между Арендодателем и Арендатором от "___"________ ____ г. N ____ (Приложение N 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9.5.4. Выписка из Единого государственного реестра недвижимости от "___"_______ ____ г. N ____ (Приложение N ___).</w:t>
      </w:r>
    </w:p>
    <w:p w:rsidR="005E6657" w:rsidRPr="005E6657" w:rsidRDefault="005E6657" w:rsidP="005E6657">
      <w:pPr>
        <w:autoSpaceDE w:val="0"/>
        <w:autoSpaceDN w:val="0"/>
        <w:adjustRightInd w:val="0"/>
        <w:ind w:firstLine="540"/>
        <w:jc w:val="both"/>
        <w:rPr>
          <w:rFonts w:ascii="Arial" w:hAnsi="Arial" w:cs="Arial"/>
          <w:sz w:val="20"/>
          <w:szCs w:val="20"/>
        </w:rPr>
      </w:pPr>
      <w:r w:rsidRPr="005E6657">
        <w:rPr>
          <w:rFonts w:ascii="Arial" w:hAnsi="Arial" w:cs="Arial"/>
          <w:sz w:val="20"/>
          <w:szCs w:val="20"/>
        </w:rPr>
        <w:t>9.5.5. Уведомление Арендодателя о передаче своих прав и обязанностей по договору аренды земельного участка (Приложение N ___).</w:t>
      </w:r>
    </w:p>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10. Адреса и платежные реквизиты Сторон</w:t>
      </w:r>
    </w:p>
    <w:p w:rsidR="005E6657" w:rsidRPr="005E6657" w:rsidRDefault="005E6657" w:rsidP="005E6657">
      <w:pPr>
        <w:autoSpaceDE w:val="0"/>
        <w:autoSpaceDN w:val="0"/>
        <w:adjustRightInd w:val="0"/>
        <w:jc w:val="both"/>
        <w:rPr>
          <w:rFonts w:ascii="Arial" w:hAnsi="Arial" w:cs="Arial"/>
          <w:sz w:val="20"/>
          <w:szCs w:val="20"/>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Арендатор:</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Новый арендатор:</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Наименование/Ф.И.О.: 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Наименование/Ф.И.О.: 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Юридический адрес: 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Юридический адрес: 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ОГРН/ОГРНИП 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ОГРН/ОГРНИП 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ИНН 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ИНН 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КПП 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КПП 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Р/с ___________________________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Р/с ___________________________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в _____________________________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в _____________________________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К/с ___________________________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К/с ___________________________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БИК 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БИК 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ОКПО 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ОКПО ________________________</w:t>
            </w:r>
          </w:p>
        </w:tc>
      </w:tr>
    </w:tbl>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39"/>
        <w:jc w:val="both"/>
        <w:rPr>
          <w:rFonts w:ascii="Arial" w:hAnsi="Arial" w:cs="Arial"/>
          <w:sz w:val="20"/>
          <w:szCs w:val="20"/>
        </w:rPr>
      </w:pPr>
      <w:r w:rsidRPr="005E6657">
        <w:rPr>
          <w:rFonts w:ascii="Arial" w:hAnsi="Arial" w:cs="Arial"/>
          <w:i/>
          <w:iCs/>
          <w:sz w:val="20"/>
          <w:szCs w:val="20"/>
        </w:rPr>
        <w:t>Вариант.</w:t>
      </w:r>
    </w:p>
    <w:p w:rsidR="005E6657" w:rsidRPr="005E6657" w:rsidRDefault="005E6657" w:rsidP="005E6657">
      <w:pPr>
        <w:autoSpaceDE w:val="0"/>
        <w:autoSpaceDN w:val="0"/>
        <w:adjustRightInd w:val="0"/>
        <w:jc w:val="both"/>
        <w:rPr>
          <w:rFonts w:ascii="Arial" w:hAnsi="Arial" w:cs="Arial"/>
          <w:sz w:val="20"/>
          <w:szCs w:val="20"/>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 xml:space="preserve">_________________________ </w:t>
            </w:r>
            <w:r w:rsidRPr="005E6657">
              <w:rPr>
                <w:rFonts w:ascii="Arial" w:hAnsi="Arial" w:cs="Arial"/>
                <w:i/>
                <w:iCs/>
                <w:sz w:val="20"/>
                <w:szCs w:val="20"/>
              </w:rPr>
              <w:t>(Ф.И.О.)</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 xml:space="preserve">__________________________ </w:t>
            </w:r>
            <w:r w:rsidRPr="005E6657">
              <w:rPr>
                <w:rFonts w:ascii="Arial" w:hAnsi="Arial" w:cs="Arial"/>
                <w:i/>
                <w:iCs/>
                <w:sz w:val="20"/>
                <w:szCs w:val="20"/>
              </w:rPr>
              <w:t>(Ф.И.О.)</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Адрес: 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Адрес: 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______________________________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______________________________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Паспортные данные: 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Паспортные данные: 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______________________________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______________________________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Телефон: 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Телефон: ______________________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Адрес электронной почты: 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Адрес электронной почты: ________</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Счет 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Счет __________________________</w:t>
            </w:r>
          </w:p>
        </w:tc>
      </w:tr>
    </w:tbl>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jc w:val="center"/>
        <w:rPr>
          <w:rFonts w:ascii="Arial" w:hAnsi="Arial" w:cs="Arial"/>
          <w:sz w:val="20"/>
          <w:szCs w:val="20"/>
        </w:rPr>
      </w:pPr>
      <w:r w:rsidRPr="005E6657">
        <w:rPr>
          <w:rFonts w:ascii="Arial" w:hAnsi="Arial" w:cs="Arial"/>
          <w:sz w:val="20"/>
          <w:szCs w:val="20"/>
        </w:rPr>
        <w:t>Подписи Сторон</w:t>
      </w:r>
    </w:p>
    <w:p w:rsidR="005E6657" w:rsidRPr="005E6657" w:rsidRDefault="005E6657" w:rsidP="005E6657">
      <w:pPr>
        <w:autoSpaceDE w:val="0"/>
        <w:autoSpaceDN w:val="0"/>
        <w:adjustRightInd w:val="0"/>
        <w:jc w:val="both"/>
        <w:rPr>
          <w:rFonts w:ascii="Arial" w:hAnsi="Arial" w:cs="Arial"/>
          <w:sz w:val="20"/>
          <w:szCs w:val="20"/>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Арендатор:</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Новый арендатор:</w:t>
            </w: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 xml:space="preserve">________/_______ </w:t>
            </w:r>
            <w:r w:rsidRPr="005E6657">
              <w:rPr>
                <w:rFonts w:ascii="Arial" w:hAnsi="Arial" w:cs="Arial"/>
                <w:i/>
                <w:iCs/>
                <w:sz w:val="20"/>
                <w:szCs w:val="20"/>
              </w:rPr>
              <w:t>(подпись/Ф.И.О.)</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sz w:val="20"/>
                <w:szCs w:val="20"/>
              </w:rPr>
            </w:pPr>
            <w:r w:rsidRPr="005E6657">
              <w:rPr>
                <w:rFonts w:ascii="Arial" w:hAnsi="Arial" w:cs="Arial"/>
                <w:sz w:val="20"/>
                <w:szCs w:val="20"/>
              </w:rPr>
              <w:t xml:space="preserve">________/_______ </w:t>
            </w:r>
            <w:r w:rsidRPr="005E6657">
              <w:rPr>
                <w:rFonts w:ascii="Arial" w:hAnsi="Arial" w:cs="Arial"/>
                <w:i/>
                <w:iCs/>
                <w:sz w:val="20"/>
                <w:szCs w:val="20"/>
              </w:rPr>
              <w:t>(подпись/Ф.И.О.)</w:t>
            </w:r>
          </w:p>
        </w:tc>
      </w:tr>
    </w:tbl>
    <w:p w:rsidR="005E6657" w:rsidRPr="005E6657" w:rsidRDefault="005E6657" w:rsidP="005E6657">
      <w:pPr>
        <w:autoSpaceDE w:val="0"/>
        <w:autoSpaceDN w:val="0"/>
        <w:adjustRightInd w:val="0"/>
        <w:jc w:val="both"/>
        <w:rPr>
          <w:rFonts w:ascii="Arial" w:hAnsi="Arial" w:cs="Arial"/>
          <w:sz w:val="20"/>
          <w:szCs w:val="20"/>
        </w:rPr>
      </w:pPr>
    </w:p>
    <w:p w:rsidR="005E6657" w:rsidRPr="005E6657" w:rsidRDefault="005E6657" w:rsidP="005E6657">
      <w:pPr>
        <w:autoSpaceDE w:val="0"/>
        <w:autoSpaceDN w:val="0"/>
        <w:adjustRightInd w:val="0"/>
        <w:ind w:firstLine="539"/>
        <w:jc w:val="both"/>
        <w:rPr>
          <w:rFonts w:ascii="Arial" w:hAnsi="Arial" w:cs="Arial"/>
          <w:sz w:val="20"/>
          <w:szCs w:val="20"/>
        </w:rPr>
      </w:pPr>
      <w:r w:rsidRPr="005E6657">
        <w:rPr>
          <w:rFonts w:ascii="Arial" w:hAnsi="Arial" w:cs="Arial"/>
          <w:i/>
          <w:iCs/>
          <w:sz w:val="20"/>
          <w:szCs w:val="20"/>
        </w:rPr>
        <w:t>Вариант, если Договор аренды заключен на срок менее пяти лет.</w:t>
      </w:r>
    </w:p>
    <w:p w:rsidR="005E6657" w:rsidRPr="005E6657" w:rsidRDefault="005E6657" w:rsidP="005E6657">
      <w:pPr>
        <w:autoSpaceDE w:val="0"/>
        <w:autoSpaceDN w:val="0"/>
        <w:adjustRightInd w:val="0"/>
        <w:jc w:val="both"/>
        <w:rPr>
          <w:rFonts w:ascii="Arial" w:hAnsi="Arial" w:cs="Arial"/>
          <w:sz w:val="20"/>
          <w:szCs w:val="20"/>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t>Согласовано:</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t>Арендодатель: 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t>Наименование: 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t>Юридический адрес: 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lastRenderedPageBreak/>
              <w:t>ОГРН 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t>ИНН 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r w:rsidRPr="005E6657">
              <w:rPr>
                <w:rFonts w:ascii="Arial" w:hAnsi="Arial" w:cs="Arial"/>
                <w:color w:val="000000"/>
                <w:sz w:val="20"/>
                <w:szCs w:val="20"/>
              </w:rPr>
              <w:t>КПП __________________________</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jc w:val="both"/>
              <w:rPr>
                <w:rFonts w:ascii="Arial" w:hAnsi="Arial" w:cs="Arial"/>
                <w:color w:val="000000"/>
                <w:sz w:val="20"/>
                <w:szCs w:val="20"/>
              </w:rPr>
            </w:pPr>
            <w:r w:rsidRPr="005E6657">
              <w:rPr>
                <w:rFonts w:ascii="Arial" w:hAnsi="Arial" w:cs="Arial"/>
                <w:color w:val="000000"/>
                <w:sz w:val="20"/>
                <w:szCs w:val="20"/>
              </w:rPr>
              <w:t xml:space="preserve">_______/_________ </w:t>
            </w:r>
            <w:r w:rsidRPr="005E6657">
              <w:rPr>
                <w:rFonts w:ascii="Arial" w:hAnsi="Arial" w:cs="Arial"/>
                <w:i/>
                <w:iCs/>
                <w:color w:val="000000"/>
                <w:sz w:val="20"/>
                <w:szCs w:val="20"/>
              </w:rPr>
              <w:t>(подпись/Ф.И.О.)</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r w:rsidR="005E6657" w:rsidRPr="005E6657" w:rsidTr="00C77BE3">
        <w:tc>
          <w:tcPr>
            <w:tcW w:w="4257" w:type="dxa"/>
            <w:tcBorders>
              <w:top w:val="nil"/>
              <w:left w:val="nil"/>
              <w:bottom w:val="nil"/>
              <w:right w:val="nil"/>
            </w:tcBorders>
          </w:tcPr>
          <w:p w:rsidR="005E6657" w:rsidRPr="005E6657" w:rsidRDefault="005E6657" w:rsidP="005E6657">
            <w:pPr>
              <w:autoSpaceDN w:val="0"/>
              <w:adjustRightInd w:val="0"/>
              <w:jc w:val="both"/>
              <w:rPr>
                <w:rFonts w:ascii="Arial" w:hAnsi="Arial" w:cs="Arial"/>
                <w:color w:val="000000"/>
                <w:sz w:val="20"/>
                <w:szCs w:val="20"/>
              </w:rPr>
            </w:pPr>
            <w:r w:rsidRPr="005E6657">
              <w:rPr>
                <w:rFonts w:ascii="Arial" w:hAnsi="Arial" w:cs="Arial"/>
                <w:color w:val="000000"/>
                <w:sz w:val="20"/>
                <w:szCs w:val="20"/>
              </w:rPr>
              <w:t>М.П.</w:t>
            </w:r>
          </w:p>
        </w:tc>
        <w:tc>
          <w:tcPr>
            <w:tcW w:w="340"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c>
          <w:tcPr>
            <w:tcW w:w="4365" w:type="dxa"/>
            <w:tcBorders>
              <w:top w:val="nil"/>
              <w:left w:val="nil"/>
              <w:bottom w:val="nil"/>
              <w:right w:val="nil"/>
            </w:tcBorders>
          </w:tcPr>
          <w:p w:rsidR="005E6657" w:rsidRPr="005E6657" w:rsidRDefault="005E6657" w:rsidP="005E6657">
            <w:pPr>
              <w:autoSpaceDN w:val="0"/>
              <w:adjustRightInd w:val="0"/>
              <w:rPr>
                <w:rFonts w:ascii="Arial" w:hAnsi="Arial" w:cs="Arial"/>
                <w:color w:val="000000"/>
                <w:sz w:val="20"/>
                <w:szCs w:val="20"/>
              </w:rPr>
            </w:pPr>
          </w:p>
        </w:tc>
      </w:tr>
    </w:tbl>
    <w:p w:rsidR="005E6657" w:rsidRPr="005E6657" w:rsidRDefault="005E6657" w:rsidP="005E6657">
      <w:pPr>
        <w:jc w:val="both"/>
        <w:rPr>
          <w:rFonts w:ascii="Arial" w:hAnsi="Arial" w:cs="Arial"/>
          <w:sz w:val="20"/>
          <w:szCs w:val="20"/>
        </w:rPr>
      </w:pPr>
    </w:p>
    <w:p w:rsidR="00D847E9" w:rsidRPr="00600072" w:rsidRDefault="00D847E9" w:rsidP="00D847E9">
      <w:pPr>
        <w:rPr>
          <w:rFonts w:ascii="Arial" w:hAnsi="Arial" w:cs="Arial"/>
          <w:sz w:val="20"/>
          <w:szCs w:val="20"/>
        </w:rPr>
      </w:pPr>
    </w:p>
    <w:p w:rsidR="006D6B2F" w:rsidRPr="00600072" w:rsidRDefault="006D6B2F" w:rsidP="006D6B2F">
      <w:pPr>
        <w:tabs>
          <w:tab w:val="num" w:pos="1701"/>
        </w:tabs>
        <w:autoSpaceDE w:val="0"/>
        <w:autoSpaceDN w:val="0"/>
        <w:ind w:firstLine="9781"/>
        <w:jc w:val="right"/>
        <w:rPr>
          <w:rFonts w:ascii="Arial" w:hAnsi="Arial" w:cs="Arial"/>
          <w:sz w:val="20"/>
          <w:szCs w:val="20"/>
        </w:rPr>
        <w:sectPr w:rsidR="006D6B2F" w:rsidRPr="00600072" w:rsidSect="006D6B2F">
          <w:pgSz w:w="11906" w:h="16838"/>
          <w:pgMar w:top="1134" w:right="1134" w:bottom="1134" w:left="1701" w:header="709" w:footer="709" w:gutter="0"/>
          <w:cols w:space="708"/>
          <w:titlePg/>
          <w:docGrid w:linePitch="360"/>
        </w:sectPr>
      </w:pPr>
      <w:r w:rsidRPr="00600072">
        <w:rPr>
          <w:rFonts w:ascii="Arial" w:hAnsi="Arial" w:cs="Arial"/>
          <w:sz w:val="20"/>
          <w:szCs w:val="20"/>
        </w:rPr>
        <w:br w:type="page"/>
      </w:r>
    </w:p>
    <w:p w:rsidR="006D6B2F" w:rsidRDefault="006D6B2F" w:rsidP="006D6B2F">
      <w:pPr>
        <w:tabs>
          <w:tab w:val="num" w:pos="1701"/>
        </w:tabs>
        <w:autoSpaceDE w:val="0"/>
        <w:autoSpaceDN w:val="0"/>
        <w:ind w:firstLine="9781"/>
        <w:jc w:val="right"/>
        <w:rPr>
          <w:sz w:val="20"/>
          <w:szCs w:val="20"/>
        </w:rPr>
      </w:pPr>
      <w:bookmarkStart w:id="3" w:name="_Hlk98503175"/>
      <w:r w:rsidRPr="00367D75">
        <w:rPr>
          <w:rFonts w:ascii="Arial" w:hAnsi="Arial"/>
          <w:sz w:val="20"/>
        </w:rPr>
        <w:lastRenderedPageBreak/>
        <w:t xml:space="preserve">Приложение № </w:t>
      </w:r>
      <w:r>
        <w:rPr>
          <w:rFonts w:ascii="Arial" w:hAnsi="Arial" w:cs="Arial"/>
          <w:sz w:val="20"/>
          <w:szCs w:val="20"/>
        </w:rPr>
        <w:t>3</w:t>
      </w:r>
      <w:r w:rsidRPr="00367D75">
        <w:rPr>
          <w:rFonts w:ascii="Arial" w:hAnsi="Arial"/>
          <w:sz w:val="20"/>
        </w:rPr>
        <w:t xml:space="preserve"> к </w:t>
      </w:r>
      <w:r>
        <w:rPr>
          <w:rFonts w:ascii="Arial" w:hAnsi="Arial" w:cs="Arial"/>
          <w:sz w:val="20"/>
          <w:szCs w:val="20"/>
        </w:rPr>
        <w:t>извещению</w:t>
      </w:r>
      <w:r w:rsidRPr="00931EF8">
        <w:rPr>
          <w:rFonts w:ascii="Arial" w:hAnsi="Arial" w:cs="Arial"/>
          <w:sz w:val="20"/>
          <w:szCs w:val="20"/>
        </w:rPr>
        <w:t xml:space="preserve"> о продаже </w:t>
      </w:r>
      <w:r w:rsidR="00A30E53">
        <w:rPr>
          <w:rFonts w:ascii="Arial" w:hAnsi="Arial" w:cs="Arial"/>
          <w:sz w:val="20"/>
          <w:szCs w:val="20"/>
        </w:rPr>
        <w:t>Имущественного права</w:t>
      </w:r>
      <w:r w:rsidRPr="00931EF8">
        <w:rPr>
          <w:rFonts w:ascii="Arial" w:hAnsi="Arial" w:cs="Arial"/>
          <w:sz w:val="20"/>
          <w:szCs w:val="20"/>
        </w:rPr>
        <w:t xml:space="preserve"> путем проведения</w:t>
      </w:r>
      <w:r w:rsidRPr="00367D75">
        <w:rPr>
          <w:rFonts w:ascii="Arial" w:hAnsi="Arial"/>
          <w:sz w:val="20"/>
        </w:rPr>
        <w:t xml:space="preserve"> ОЗЦ</w:t>
      </w:r>
    </w:p>
    <w:bookmarkEnd w:id="3"/>
    <w:p w:rsidR="006D6B2F" w:rsidRPr="00DE42C2" w:rsidRDefault="006D6B2F" w:rsidP="006D6B2F">
      <w:pPr>
        <w:tabs>
          <w:tab w:val="center" w:pos="4677"/>
          <w:tab w:val="right" w:pos="9355"/>
        </w:tabs>
        <w:spacing w:before="120"/>
        <w:jc w:val="center"/>
        <w:rPr>
          <w:rFonts w:ascii="Arial" w:hAnsi="Arial" w:cs="Arial"/>
          <w:b/>
          <w:sz w:val="20"/>
          <w:szCs w:val="20"/>
        </w:rPr>
      </w:pPr>
      <w:r w:rsidRPr="00DE42C2">
        <w:rPr>
          <w:rFonts w:ascii="Arial" w:hAnsi="Arial" w:cs="Arial"/>
          <w:b/>
          <w:sz w:val="20"/>
          <w:szCs w:val="20"/>
        </w:rPr>
        <w:t xml:space="preserve">Форма справки о собственниках / бенефициарах </w:t>
      </w:r>
      <w:r>
        <w:rPr>
          <w:rFonts w:ascii="Arial" w:hAnsi="Arial" w:cs="Arial"/>
          <w:b/>
          <w:sz w:val="20"/>
          <w:szCs w:val="20"/>
        </w:rPr>
        <w:t>Участника</w:t>
      </w:r>
    </w:p>
    <w:p w:rsidR="006D6B2F" w:rsidRPr="00DE42C2" w:rsidRDefault="006D6B2F" w:rsidP="006D6B2F">
      <w:pPr>
        <w:tabs>
          <w:tab w:val="center" w:pos="4677"/>
          <w:tab w:val="right" w:pos="9355"/>
        </w:tabs>
        <w:spacing w:before="120"/>
        <w:jc w:val="center"/>
        <w:rPr>
          <w:rFonts w:ascii="Arial" w:hAnsi="Arial" w:cs="Arial"/>
          <w:b/>
          <w:sz w:val="20"/>
          <w:szCs w:val="20"/>
        </w:rPr>
      </w:pPr>
      <w:r w:rsidRPr="00DE42C2">
        <w:rPr>
          <w:rFonts w:ascii="Arial" w:hAnsi="Arial" w:cs="Arial"/>
          <w:sz w:val="20"/>
          <w:szCs w:val="20"/>
        </w:rPr>
        <w:t xml:space="preserve"> </w:t>
      </w:r>
      <w:r w:rsidRPr="00DE42C2">
        <w:rPr>
          <w:rFonts w:ascii="Arial" w:hAnsi="Arial" w:cs="Arial"/>
          <w:sz w:val="20"/>
          <w:szCs w:val="20"/>
        </w:rPr>
        <w:tab/>
      </w:r>
      <w:r w:rsidRPr="00DE42C2">
        <w:rPr>
          <w:rFonts w:ascii="Arial" w:hAnsi="Arial" w:cs="Arial"/>
          <w:sz w:val="20"/>
          <w:szCs w:val="20"/>
        </w:rPr>
        <w:tab/>
        <w:t xml:space="preserve">                                         </w:t>
      </w:r>
      <w:r>
        <w:rPr>
          <w:rFonts w:ascii="Arial" w:hAnsi="Arial" w:cs="Arial"/>
          <w:sz w:val="20"/>
          <w:szCs w:val="20"/>
        </w:rPr>
        <w:t xml:space="preserve">                                                                                 </w:t>
      </w:r>
      <w:r w:rsidRPr="00DE42C2">
        <w:rPr>
          <w:rFonts w:ascii="Arial" w:hAnsi="Arial" w:cs="Arial"/>
          <w:sz w:val="20"/>
          <w:szCs w:val="20"/>
        </w:rPr>
        <w:t>«__» __________ 201_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708"/>
        <w:gridCol w:w="851"/>
        <w:gridCol w:w="992"/>
        <w:gridCol w:w="709"/>
        <w:gridCol w:w="1134"/>
        <w:gridCol w:w="1559"/>
        <w:gridCol w:w="567"/>
        <w:gridCol w:w="709"/>
        <w:gridCol w:w="850"/>
        <w:gridCol w:w="851"/>
        <w:gridCol w:w="850"/>
        <w:gridCol w:w="1838"/>
        <w:gridCol w:w="1281"/>
        <w:gridCol w:w="1420"/>
      </w:tblGrid>
      <w:tr w:rsidR="006D6B2F" w:rsidRPr="00DE42C2" w:rsidTr="005250FF">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 п/п</w:t>
            </w:r>
          </w:p>
        </w:tc>
        <w:tc>
          <w:tcPr>
            <w:tcW w:w="5953" w:type="dxa"/>
            <w:gridSpan w:val="6"/>
            <w:tcBorders>
              <w:top w:val="single" w:sz="4" w:space="0" w:color="auto"/>
              <w:left w:val="nil"/>
              <w:bottom w:val="single" w:sz="4" w:space="0" w:color="auto"/>
              <w:right w:val="single" w:sz="4" w:space="0" w:color="auto"/>
            </w:tcBorders>
            <w:shd w:val="clear" w:color="auto" w:fill="BFBFBF"/>
            <w:vAlign w:val="bottom"/>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Наименование контрагента (ИНН, вид деятельности)</w:t>
            </w:r>
          </w:p>
        </w:tc>
        <w:tc>
          <w:tcPr>
            <w:tcW w:w="8366" w:type="dxa"/>
            <w:gridSpan w:val="8"/>
            <w:tcBorders>
              <w:top w:val="single" w:sz="4" w:space="0" w:color="auto"/>
              <w:left w:val="nil"/>
              <w:bottom w:val="single" w:sz="4" w:space="0" w:color="auto"/>
              <w:right w:val="single" w:sz="4" w:space="0" w:color="auto"/>
            </w:tcBorders>
            <w:shd w:val="clear" w:color="auto" w:fill="BFBFBF"/>
            <w:vAlign w:val="bottom"/>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Информация о цепочке собственников, включая бенефициаров (в том числе конечных)</w:t>
            </w:r>
          </w:p>
        </w:tc>
      </w:tr>
      <w:tr w:rsidR="006D6B2F" w:rsidRPr="00DE42C2" w:rsidTr="005250FF">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p>
        </w:tc>
        <w:tc>
          <w:tcPr>
            <w:tcW w:w="70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ИНН</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ОГРН</w:t>
            </w:r>
          </w:p>
        </w:tc>
        <w:tc>
          <w:tcPr>
            <w:tcW w:w="992"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color w:val="000000"/>
                <w:sz w:val="20"/>
                <w:szCs w:val="20"/>
              </w:rPr>
            </w:pPr>
            <w:r w:rsidRPr="00DE42C2">
              <w:rPr>
                <w:rFonts w:ascii="Arial" w:hAnsi="Arial" w:cs="Arial"/>
                <w:color w:val="000000"/>
                <w:sz w:val="20"/>
                <w:szCs w:val="20"/>
              </w:rPr>
              <w:t>Наименование краткое</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
              <w:jc w:val="center"/>
              <w:rPr>
                <w:rFonts w:ascii="Arial" w:hAnsi="Arial" w:cs="Arial"/>
                <w:color w:val="000000"/>
                <w:sz w:val="20"/>
                <w:szCs w:val="20"/>
              </w:rPr>
            </w:pPr>
            <w:r w:rsidRPr="00DE42C2">
              <w:rPr>
                <w:rFonts w:ascii="Arial" w:hAnsi="Arial" w:cs="Arial"/>
                <w:color w:val="000000"/>
                <w:sz w:val="20"/>
                <w:szCs w:val="20"/>
              </w:rPr>
              <w:t>Код ОКВЭД</w:t>
            </w:r>
          </w:p>
        </w:tc>
        <w:tc>
          <w:tcPr>
            <w:tcW w:w="1134"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41"/>
              <w:jc w:val="center"/>
              <w:rPr>
                <w:rFonts w:ascii="Arial" w:hAnsi="Arial" w:cs="Arial"/>
                <w:color w:val="000000"/>
                <w:sz w:val="20"/>
                <w:szCs w:val="20"/>
              </w:rPr>
            </w:pPr>
            <w:r w:rsidRPr="00DE42C2">
              <w:rPr>
                <w:rFonts w:ascii="Arial" w:hAnsi="Arial" w:cs="Arial"/>
                <w:color w:val="000000"/>
                <w:sz w:val="20"/>
                <w:szCs w:val="20"/>
              </w:rPr>
              <w:t>Фамилия, Имя, Отчество руководителя</w:t>
            </w:r>
          </w:p>
        </w:tc>
        <w:tc>
          <w:tcPr>
            <w:tcW w:w="155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ИНН</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ОГРН</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Наименование / ФИО</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Адрес регистрации</w:t>
            </w:r>
          </w:p>
        </w:tc>
        <w:tc>
          <w:tcPr>
            <w:tcW w:w="183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color w:val="000000"/>
                <w:sz w:val="20"/>
                <w:szCs w:val="20"/>
              </w:rPr>
            </w:pPr>
            <w:r w:rsidRPr="00DE42C2">
              <w:rPr>
                <w:rFonts w:ascii="Arial" w:hAnsi="Arial" w:cs="Arial"/>
                <w:color w:val="000000"/>
                <w:sz w:val="20"/>
                <w:szCs w:val="20"/>
              </w:rPr>
              <w:t xml:space="preserve">Информация о подтверждающих документов (наименование, номера и </w:t>
            </w:r>
            <w:proofErr w:type="spellStart"/>
            <w:r w:rsidRPr="00DE42C2">
              <w:rPr>
                <w:rFonts w:ascii="Arial" w:hAnsi="Arial" w:cs="Arial"/>
                <w:color w:val="000000"/>
                <w:sz w:val="20"/>
                <w:szCs w:val="20"/>
              </w:rPr>
              <w:t>тд</w:t>
            </w:r>
            <w:proofErr w:type="spellEnd"/>
            <w:r w:rsidRPr="00DE42C2">
              <w:rPr>
                <w:rFonts w:ascii="Arial" w:hAnsi="Arial" w:cs="Arial"/>
                <w:color w:val="000000"/>
                <w:sz w:val="20"/>
                <w:szCs w:val="20"/>
              </w:rPr>
              <w:t>)</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w:t>
            </w:r>
          </w:p>
        </w:tc>
        <w:tc>
          <w:tcPr>
            <w:tcW w:w="70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2</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3</w:t>
            </w:r>
          </w:p>
        </w:tc>
        <w:tc>
          <w:tcPr>
            <w:tcW w:w="992"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4</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
              <w:jc w:val="center"/>
              <w:rPr>
                <w:rFonts w:ascii="Arial" w:hAnsi="Arial" w:cs="Arial"/>
                <w:i/>
                <w:color w:val="000000"/>
                <w:sz w:val="20"/>
                <w:szCs w:val="20"/>
              </w:rPr>
            </w:pPr>
            <w:r w:rsidRPr="00DE42C2">
              <w:rPr>
                <w:rFonts w:ascii="Arial" w:hAnsi="Arial" w:cs="Arial"/>
                <w:i/>
                <w:color w:val="000000"/>
                <w:sz w:val="20"/>
                <w:szCs w:val="20"/>
              </w:rPr>
              <w:t>5</w:t>
            </w:r>
          </w:p>
        </w:tc>
        <w:tc>
          <w:tcPr>
            <w:tcW w:w="1134"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6</w:t>
            </w:r>
          </w:p>
        </w:tc>
        <w:tc>
          <w:tcPr>
            <w:tcW w:w="155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firstLine="34"/>
              <w:jc w:val="center"/>
              <w:rPr>
                <w:rFonts w:ascii="Arial" w:hAnsi="Arial" w:cs="Arial"/>
                <w:i/>
                <w:color w:val="000000"/>
                <w:sz w:val="20"/>
                <w:szCs w:val="20"/>
              </w:rPr>
            </w:pPr>
            <w:r w:rsidRPr="00DE42C2">
              <w:rPr>
                <w:rFonts w:ascii="Arial" w:hAnsi="Arial" w:cs="Arial"/>
                <w:i/>
                <w:color w:val="000000"/>
                <w:sz w:val="20"/>
                <w:szCs w:val="20"/>
              </w:rPr>
              <w:t>7</w:t>
            </w:r>
          </w:p>
        </w:tc>
        <w:tc>
          <w:tcPr>
            <w:tcW w:w="567"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8</w:t>
            </w:r>
          </w:p>
        </w:tc>
        <w:tc>
          <w:tcPr>
            <w:tcW w:w="709"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9</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10</w:t>
            </w:r>
          </w:p>
        </w:tc>
        <w:tc>
          <w:tcPr>
            <w:tcW w:w="85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11</w:t>
            </w:r>
          </w:p>
        </w:tc>
        <w:tc>
          <w:tcPr>
            <w:tcW w:w="85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right="-68" w:firstLine="25"/>
              <w:jc w:val="center"/>
              <w:rPr>
                <w:rFonts w:ascii="Arial" w:hAnsi="Arial" w:cs="Arial"/>
                <w:i/>
                <w:color w:val="000000"/>
                <w:sz w:val="20"/>
                <w:szCs w:val="20"/>
              </w:rPr>
            </w:pPr>
            <w:r w:rsidRPr="00DE42C2">
              <w:rPr>
                <w:rFonts w:ascii="Arial" w:hAnsi="Arial" w:cs="Arial"/>
                <w:i/>
                <w:color w:val="000000"/>
                <w:sz w:val="20"/>
                <w:szCs w:val="20"/>
              </w:rPr>
              <w:t>12</w:t>
            </w:r>
          </w:p>
        </w:tc>
        <w:tc>
          <w:tcPr>
            <w:tcW w:w="1838"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jc w:val="center"/>
              <w:rPr>
                <w:rFonts w:ascii="Arial" w:hAnsi="Arial" w:cs="Arial"/>
                <w:i/>
                <w:color w:val="000000"/>
                <w:sz w:val="20"/>
                <w:szCs w:val="20"/>
              </w:rPr>
            </w:pPr>
            <w:r w:rsidRPr="00DE42C2">
              <w:rPr>
                <w:rFonts w:ascii="Arial" w:hAnsi="Arial" w:cs="Arial"/>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9"/>
              <w:jc w:val="center"/>
              <w:rPr>
                <w:rFonts w:ascii="Arial" w:hAnsi="Arial" w:cs="Arial"/>
                <w:i/>
                <w:color w:val="000000"/>
                <w:sz w:val="20"/>
                <w:szCs w:val="20"/>
              </w:rPr>
            </w:pPr>
            <w:r w:rsidRPr="00DE42C2">
              <w:rPr>
                <w:rFonts w:ascii="Arial" w:hAnsi="Arial" w:cs="Arial"/>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rsidR="006D6B2F" w:rsidRPr="00DE42C2" w:rsidRDefault="006D6B2F" w:rsidP="005250FF">
            <w:pPr>
              <w:ind w:hanging="12"/>
              <w:jc w:val="center"/>
              <w:rPr>
                <w:rFonts w:ascii="Arial" w:hAnsi="Arial" w:cs="Arial"/>
                <w:i/>
                <w:color w:val="000000"/>
                <w:sz w:val="20"/>
                <w:szCs w:val="20"/>
              </w:rPr>
            </w:pPr>
            <w:r w:rsidRPr="00DE42C2">
              <w:rPr>
                <w:rFonts w:ascii="Arial" w:hAnsi="Arial" w:cs="Arial"/>
                <w:i/>
                <w:color w:val="000000"/>
                <w:sz w:val="20"/>
                <w:szCs w:val="20"/>
              </w:rPr>
              <w:t>15</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r w:rsidR="006D6B2F" w:rsidRPr="00DE42C2" w:rsidTr="005250FF">
        <w:trPr>
          <w:trHeight w:val="315"/>
        </w:trPr>
        <w:tc>
          <w:tcPr>
            <w:tcW w:w="534" w:type="dxa"/>
            <w:tcBorders>
              <w:top w:val="nil"/>
              <w:left w:val="single" w:sz="4" w:space="0" w:color="auto"/>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992"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134"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55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567"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709"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85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838"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281"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c>
          <w:tcPr>
            <w:tcW w:w="1420" w:type="dxa"/>
            <w:tcBorders>
              <w:top w:val="nil"/>
              <w:left w:val="nil"/>
              <w:bottom w:val="single" w:sz="4" w:space="0" w:color="auto"/>
              <w:right w:val="single" w:sz="4" w:space="0" w:color="auto"/>
            </w:tcBorders>
            <w:noWrap/>
            <w:vAlign w:val="bottom"/>
          </w:tcPr>
          <w:p w:rsidR="006D6B2F" w:rsidRPr="00DE42C2" w:rsidRDefault="006D6B2F" w:rsidP="005250FF">
            <w:pPr>
              <w:rPr>
                <w:rFonts w:ascii="Arial" w:hAnsi="Arial" w:cs="Arial"/>
                <w:color w:val="000000"/>
                <w:sz w:val="20"/>
                <w:szCs w:val="20"/>
              </w:rPr>
            </w:pPr>
            <w:r w:rsidRPr="00DE42C2">
              <w:rPr>
                <w:rFonts w:ascii="Arial" w:hAnsi="Arial" w:cs="Arial"/>
                <w:color w:val="000000"/>
                <w:sz w:val="20"/>
                <w:szCs w:val="20"/>
              </w:rPr>
              <w:t> </w:t>
            </w:r>
          </w:p>
        </w:tc>
      </w:tr>
    </w:tbl>
    <w:p w:rsidR="006D6B2F" w:rsidRPr="00DE42C2" w:rsidRDefault="006D6B2F" w:rsidP="006D6B2F">
      <w:pPr>
        <w:rPr>
          <w:rFonts w:ascii="Arial" w:hAnsi="Arial" w:cs="Arial"/>
          <w:sz w:val="20"/>
          <w:szCs w:val="20"/>
          <w:lang w:val="en-US"/>
        </w:rPr>
      </w:pPr>
    </w:p>
    <w:p w:rsidR="006D6B2F" w:rsidRPr="000325B7" w:rsidRDefault="006D6B2F" w:rsidP="006D6B2F">
      <w:pPr>
        <w:numPr>
          <w:ilvl w:val="0"/>
          <w:numId w:val="13"/>
        </w:numPr>
        <w:tabs>
          <w:tab w:val="center" w:pos="993"/>
          <w:tab w:val="right" w:pos="9355"/>
        </w:tabs>
        <w:jc w:val="both"/>
        <w:rPr>
          <w:rFonts w:ascii="Arial" w:hAnsi="Arial" w:cs="Arial"/>
          <w:sz w:val="18"/>
          <w:szCs w:val="18"/>
        </w:rPr>
      </w:pPr>
      <w:r w:rsidRPr="000325B7">
        <w:rPr>
          <w:rFonts w:ascii="Arial" w:hAnsi="Arial" w:cs="Arial"/>
          <w:sz w:val="18"/>
          <w:szCs w:val="18"/>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D6B2F" w:rsidRPr="000325B7" w:rsidRDefault="006D6B2F" w:rsidP="006D6B2F">
      <w:pPr>
        <w:numPr>
          <w:ilvl w:val="0"/>
          <w:numId w:val="13"/>
        </w:numPr>
        <w:tabs>
          <w:tab w:val="center" w:pos="993"/>
          <w:tab w:val="right" w:pos="9355"/>
        </w:tabs>
        <w:jc w:val="both"/>
        <w:rPr>
          <w:rFonts w:ascii="Arial" w:hAnsi="Arial" w:cs="Arial"/>
          <w:sz w:val="18"/>
          <w:szCs w:val="18"/>
        </w:rPr>
      </w:pPr>
      <w:r w:rsidRPr="000325B7">
        <w:rPr>
          <w:rFonts w:ascii="Arial" w:hAnsi="Arial" w:cs="Arial"/>
          <w:sz w:val="18"/>
          <w:szCs w:val="18"/>
        </w:rPr>
        <w:t>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p w:rsidR="006D6B2F" w:rsidRPr="00DE42C2" w:rsidRDefault="006D6B2F" w:rsidP="006D6B2F">
      <w:pPr>
        <w:tabs>
          <w:tab w:val="center" w:pos="4677"/>
          <w:tab w:val="right" w:pos="9355"/>
        </w:tabs>
        <w:ind w:left="1080"/>
        <w:rPr>
          <w:rFonts w:ascii="Arial" w:hAnsi="Arial" w:cs="Arial"/>
          <w:sz w:val="20"/>
          <w:szCs w:val="20"/>
        </w:rPr>
      </w:pPr>
    </w:p>
    <w:p w:rsidR="006D6B2F" w:rsidRDefault="006D6B2F" w:rsidP="005250FF">
      <w:pPr>
        <w:rPr>
          <w:rFonts w:ascii="Arial" w:hAnsi="Arial" w:cs="Arial"/>
          <w:sz w:val="20"/>
          <w:szCs w:val="20"/>
        </w:rPr>
        <w:sectPr w:rsidR="006D6B2F" w:rsidSect="006D6B2F">
          <w:pgSz w:w="16838" w:h="11906" w:orient="landscape"/>
          <w:pgMar w:top="1701" w:right="1134" w:bottom="1134" w:left="1134" w:header="709" w:footer="709" w:gutter="0"/>
          <w:cols w:space="708"/>
          <w:titlePg/>
          <w:docGrid w:linePitch="360"/>
        </w:sectPr>
      </w:pP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D6B2F" w:rsidRPr="00DE42C2" w:rsidTr="005250FF">
        <w:tc>
          <w:tcPr>
            <w:tcW w:w="14776" w:type="dxa"/>
          </w:tcPr>
          <w:p w:rsidR="006D6B2F" w:rsidRPr="00DE42C2" w:rsidRDefault="006D6B2F" w:rsidP="005250FF">
            <w:pPr>
              <w:rPr>
                <w:rFonts w:ascii="Arial" w:hAnsi="Arial" w:cs="Arial"/>
                <w:sz w:val="20"/>
                <w:szCs w:val="20"/>
              </w:rPr>
            </w:pPr>
            <w:r w:rsidRPr="00DE42C2">
              <w:rPr>
                <w:rFonts w:ascii="Arial" w:hAnsi="Arial" w:cs="Arial"/>
                <w:sz w:val="20"/>
                <w:szCs w:val="20"/>
              </w:rPr>
              <w:lastRenderedPageBreak/>
              <w:t>__________________________________</w:t>
            </w:r>
          </w:p>
          <w:p w:rsidR="006D6B2F" w:rsidRPr="00DE42C2" w:rsidRDefault="006D6B2F" w:rsidP="005250FF">
            <w:pPr>
              <w:tabs>
                <w:tab w:val="left" w:pos="34"/>
              </w:tabs>
              <w:rPr>
                <w:rFonts w:ascii="Arial" w:hAnsi="Arial" w:cs="Arial"/>
                <w:sz w:val="20"/>
                <w:szCs w:val="20"/>
                <w:vertAlign w:val="superscript"/>
              </w:rPr>
            </w:pPr>
            <w:r w:rsidRPr="00DE42C2">
              <w:rPr>
                <w:rFonts w:ascii="Arial" w:hAnsi="Arial" w:cs="Arial"/>
                <w:sz w:val="20"/>
                <w:szCs w:val="20"/>
                <w:vertAlign w:val="superscript"/>
              </w:rPr>
              <w:t>(подпись, М.П.)</w:t>
            </w:r>
          </w:p>
        </w:tc>
      </w:tr>
      <w:tr w:rsidR="006D6B2F" w:rsidRPr="00DE42C2" w:rsidTr="005250FF">
        <w:tc>
          <w:tcPr>
            <w:tcW w:w="14776" w:type="dxa"/>
          </w:tcPr>
          <w:p w:rsidR="006D6B2F" w:rsidRPr="00DE42C2" w:rsidRDefault="006D6B2F" w:rsidP="005250FF">
            <w:pPr>
              <w:rPr>
                <w:rFonts w:ascii="Arial" w:hAnsi="Arial" w:cs="Arial"/>
                <w:sz w:val="20"/>
                <w:szCs w:val="20"/>
              </w:rPr>
            </w:pPr>
            <w:r w:rsidRPr="00DE42C2">
              <w:rPr>
                <w:rFonts w:ascii="Arial" w:hAnsi="Arial" w:cs="Arial"/>
                <w:sz w:val="20"/>
                <w:szCs w:val="20"/>
              </w:rPr>
              <w:t>_________________________________</w:t>
            </w:r>
          </w:p>
          <w:p w:rsidR="006D6B2F" w:rsidRPr="00DE42C2" w:rsidRDefault="006D6B2F" w:rsidP="005250FF">
            <w:pPr>
              <w:tabs>
                <w:tab w:val="left" w:pos="4428"/>
              </w:tabs>
              <w:rPr>
                <w:rFonts w:ascii="Arial" w:hAnsi="Arial" w:cs="Arial"/>
                <w:sz w:val="20"/>
                <w:szCs w:val="20"/>
                <w:vertAlign w:val="superscript"/>
              </w:rPr>
            </w:pPr>
            <w:r w:rsidRPr="00DE42C2">
              <w:rPr>
                <w:rFonts w:ascii="Arial" w:hAnsi="Arial" w:cs="Arial"/>
                <w:sz w:val="20"/>
                <w:szCs w:val="20"/>
                <w:vertAlign w:val="superscript"/>
              </w:rPr>
              <w:t>(фамилия, имя, отчество подписавшего, должность)</w:t>
            </w:r>
          </w:p>
        </w:tc>
      </w:tr>
    </w:tbl>
    <w:p w:rsidR="00BF0D87" w:rsidRPr="00987FEA" w:rsidRDefault="00BF0D87" w:rsidP="00BF0D87">
      <w:pPr>
        <w:tabs>
          <w:tab w:val="num" w:pos="1701"/>
        </w:tabs>
        <w:autoSpaceDE w:val="0"/>
        <w:autoSpaceDN w:val="0"/>
        <w:ind w:firstLine="5954"/>
        <w:jc w:val="right"/>
        <w:rPr>
          <w:rFonts w:ascii="Arial" w:hAnsi="Arial" w:cs="Arial"/>
          <w:sz w:val="20"/>
          <w:szCs w:val="20"/>
        </w:rPr>
      </w:pPr>
      <w:r>
        <w:rPr>
          <w:i/>
        </w:rPr>
        <w:tab/>
      </w:r>
      <w:r w:rsidRPr="00987FEA">
        <w:rPr>
          <w:rFonts w:ascii="Arial" w:hAnsi="Arial" w:cs="Arial"/>
          <w:sz w:val="20"/>
          <w:szCs w:val="20"/>
        </w:rPr>
        <w:t xml:space="preserve">Приложение № 4 к извещению о продаже </w:t>
      </w:r>
      <w:r w:rsidR="00A30E53">
        <w:rPr>
          <w:rFonts w:ascii="Arial" w:hAnsi="Arial" w:cs="Arial"/>
          <w:sz w:val="20"/>
          <w:szCs w:val="20"/>
        </w:rPr>
        <w:t>Имущественного права</w:t>
      </w:r>
      <w:r w:rsidRPr="00987FEA">
        <w:rPr>
          <w:rFonts w:ascii="Arial" w:hAnsi="Arial" w:cs="Arial"/>
          <w:sz w:val="20"/>
          <w:szCs w:val="20"/>
        </w:rPr>
        <w:t xml:space="preserve"> путем проведения ОЗЦ</w:t>
      </w:r>
    </w:p>
    <w:p w:rsidR="00BF0D87" w:rsidRPr="00987FEA" w:rsidRDefault="00BF0D87" w:rsidP="00BF0D87">
      <w:pPr>
        <w:rPr>
          <w:i/>
        </w:rPr>
      </w:pPr>
    </w:p>
    <w:p w:rsidR="00BF0D87" w:rsidRPr="005F5320" w:rsidRDefault="00BF0D87" w:rsidP="00BF0D87">
      <w:pPr>
        <w:spacing w:before="240"/>
        <w:jc w:val="center"/>
        <w:rPr>
          <w:rFonts w:ascii="Arial" w:hAnsi="Arial" w:cs="Arial"/>
          <w:b/>
          <w:sz w:val="22"/>
          <w:szCs w:val="22"/>
        </w:rPr>
      </w:pPr>
      <w:r w:rsidRPr="005F5320">
        <w:rPr>
          <w:rFonts w:ascii="Arial" w:hAnsi="Arial" w:cs="Arial"/>
          <w:b/>
          <w:sz w:val="22"/>
          <w:szCs w:val="22"/>
        </w:rPr>
        <w:t>ФОРМА СОГЛАСИЯ НА ОБРАБОТКУ ПЕРСОНАЛЬНЫХ ДАННЫХ</w:t>
      </w:r>
    </w:p>
    <w:p w:rsidR="00BF0D87" w:rsidRPr="005F5320" w:rsidRDefault="00BF0D87" w:rsidP="00BF0D87">
      <w:pPr>
        <w:jc w:val="center"/>
        <w:rPr>
          <w:rFonts w:ascii="Arial" w:hAnsi="Arial" w:cs="Arial"/>
          <w:b/>
          <w:sz w:val="22"/>
          <w:szCs w:val="22"/>
        </w:rPr>
      </w:pP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Я, [</w:t>
      </w:r>
      <w:r w:rsidRPr="005F5320">
        <w:rPr>
          <w:rFonts w:ascii="Arial" w:hAnsi="Arial" w:cs="Arial"/>
          <w:i/>
          <w:sz w:val="22"/>
          <w:szCs w:val="22"/>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5F5320">
        <w:rPr>
          <w:rFonts w:ascii="Arial" w:hAnsi="Arial" w:cs="Arial"/>
          <w:sz w:val="22"/>
          <w:szCs w:val="22"/>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Наименование ДО (при необходимости заключения договора с ДО группы)</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Публичное акционерное общество «Интер РАО ЕЭС» (119435, г.</w:t>
      </w:r>
      <w:r w:rsidRPr="005F5320">
        <w:rPr>
          <w:rFonts w:ascii="Arial" w:hAnsi="Arial" w:cs="Arial"/>
          <w:sz w:val="22"/>
          <w:szCs w:val="22"/>
          <w:lang w:val="en-US"/>
        </w:rPr>
        <w:t> </w:t>
      </w:r>
      <w:r w:rsidRPr="005F5320">
        <w:rPr>
          <w:rFonts w:ascii="Arial" w:hAnsi="Arial" w:cs="Arial"/>
          <w:sz w:val="22"/>
          <w:szCs w:val="22"/>
        </w:rPr>
        <w:t>Москва, ул.</w:t>
      </w:r>
      <w:r w:rsidRPr="005F5320">
        <w:rPr>
          <w:rFonts w:ascii="Arial" w:hAnsi="Arial" w:cs="Arial"/>
          <w:sz w:val="22"/>
          <w:szCs w:val="22"/>
          <w:lang w:val="en-US"/>
        </w:rPr>
        <w:t> </w:t>
      </w:r>
      <w:r w:rsidRPr="005F5320">
        <w:rPr>
          <w:rFonts w:ascii="Arial" w:hAnsi="Arial" w:cs="Arial"/>
          <w:sz w:val="22"/>
          <w:szCs w:val="22"/>
        </w:rPr>
        <w:t xml:space="preserve">Большая </w:t>
      </w:r>
      <w:proofErr w:type="spellStart"/>
      <w:r w:rsidRPr="005F5320">
        <w:rPr>
          <w:rFonts w:ascii="Arial" w:hAnsi="Arial" w:cs="Arial"/>
          <w:sz w:val="22"/>
          <w:szCs w:val="22"/>
        </w:rPr>
        <w:t>Пироговская</w:t>
      </w:r>
      <w:proofErr w:type="spellEnd"/>
      <w:r w:rsidRPr="005F5320">
        <w:rPr>
          <w:rFonts w:ascii="Arial" w:hAnsi="Arial" w:cs="Arial"/>
          <w:sz w:val="22"/>
          <w:szCs w:val="22"/>
        </w:rPr>
        <w:t>, д.</w:t>
      </w:r>
      <w:r w:rsidRPr="005F5320">
        <w:rPr>
          <w:rFonts w:ascii="Arial" w:hAnsi="Arial" w:cs="Arial"/>
          <w:sz w:val="22"/>
          <w:szCs w:val="22"/>
          <w:lang w:val="en-US"/>
        </w:rPr>
        <w:t> </w:t>
      </w:r>
      <w:r w:rsidRPr="005F5320">
        <w:rPr>
          <w:rFonts w:ascii="Arial" w:hAnsi="Arial" w:cs="Arial"/>
          <w:sz w:val="22"/>
          <w:szCs w:val="22"/>
        </w:rPr>
        <w:t>27, стр.</w:t>
      </w:r>
      <w:r w:rsidRPr="005F5320">
        <w:rPr>
          <w:rFonts w:ascii="Arial" w:hAnsi="Arial" w:cs="Arial"/>
          <w:sz w:val="22"/>
          <w:szCs w:val="22"/>
          <w:lang w:val="en-US"/>
        </w:rPr>
        <w:t> </w:t>
      </w:r>
      <w:r w:rsidRPr="005F5320">
        <w:rPr>
          <w:rFonts w:ascii="Arial" w:hAnsi="Arial" w:cs="Arial"/>
          <w:sz w:val="22"/>
          <w:szCs w:val="22"/>
        </w:rPr>
        <w:t>2);</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Общество с ограниченной ответственностью «ИНТЕР РАО – Центр управления закупками» (119435, г.</w:t>
      </w:r>
      <w:r w:rsidRPr="005F5320">
        <w:rPr>
          <w:rFonts w:ascii="Arial" w:hAnsi="Arial" w:cs="Arial"/>
          <w:sz w:val="22"/>
          <w:szCs w:val="22"/>
          <w:lang w:val="en-US"/>
        </w:rPr>
        <w:t> </w:t>
      </w:r>
      <w:r w:rsidRPr="005F5320">
        <w:rPr>
          <w:rFonts w:ascii="Arial" w:hAnsi="Arial" w:cs="Arial"/>
          <w:sz w:val="22"/>
          <w:szCs w:val="22"/>
        </w:rPr>
        <w:t>Москва, ул.</w:t>
      </w:r>
      <w:r w:rsidRPr="005F5320">
        <w:rPr>
          <w:rFonts w:ascii="Arial" w:hAnsi="Arial" w:cs="Arial"/>
          <w:sz w:val="22"/>
          <w:szCs w:val="22"/>
          <w:lang w:val="en-US"/>
        </w:rPr>
        <w:t> </w:t>
      </w:r>
      <w:r w:rsidRPr="005F5320">
        <w:rPr>
          <w:rFonts w:ascii="Arial" w:hAnsi="Arial" w:cs="Arial"/>
          <w:sz w:val="22"/>
          <w:szCs w:val="22"/>
        </w:rPr>
        <w:t xml:space="preserve">Большая </w:t>
      </w:r>
      <w:proofErr w:type="spellStart"/>
      <w:r w:rsidRPr="005F5320">
        <w:rPr>
          <w:rFonts w:ascii="Arial" w:hAnsi="Arial" w:cs="Arial"/>
          <w:sz w:val="22"/>
          <w:szCs w:val="22"/>
        </w:rPr>
        <w:t>Пироговская</w:t>
      </w:r>
      <w:proofErr w:type="spellEnd"/>
      <w:r w:rsidRPr="005F5320">
        <w:rPr>
          <w:rFonts w:ascii="Arial" w:hAnsi="Arial" w:cs="Arial"/>
          <w:sz w:val="22"/>
          <w:szCs w:val="22"/>
        </w:rPr>
        <w:t>, д.</w:t>
      </w:r>
      <w:r w:rsidRPr="005F5320">
        <w:rPr>
          <w:rFonts w:ascii="Arial" w:hAnsi="Arial" w:cs="Arial"/>
          <w:sz w:val="22"/>
          <w:szCs w:val="22"/>
          <w:lang w:val="en-US"/>
        </w:rPr>
        <w:t> </w:t>
      </w:r>
      <w:r w:rsidRPr="005F5320">
        <w:rPr>
          <w:rFonts w:ascii="Arial" w:hAnsi="Arial" w:cs="Arial"/>
          <w:sz w:val="22"/>
          <w:szCs w:val="22"/>
        </w:rPr>
        <w:t>27, стр.</w:t>
      </w:r>
      <w:r w:rsidRPr="005F5320">
        <w:rPr>
          <w:rFonts w:ascii="Arial" w:hAnsi="Arial" w:cs="Arial"/>
          <w:sz w:val="22"/>
          <w:szCs w:val="22"/>
          <w:lang w:val="en-US"/>
        </w:rPr>
        <w:t> </w:t>
      </w:r>
      <w:r w:rsidRPr="005F5320">
        <w:rPr>
          <w:rFonts w:ascii="Arial" w:hAnsi="Arial" w:cs="Arial"/>
          <w:sz w:val="22"/>
          <w:szCs w:val="22"/>
        </w:rPr>
        <w:t>3);</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Правительство Российской Федерации (103274, г. Москва, Краснопресненская наб., д. 2);</w:t>
      </w:r>
    </w:p>
    <w:p w:rsidR="00BF0D87" w:rsidRPr="005F5320" w:rsidRDefault="00BF0D87" w:rsidP="00BF0D87">
      <w:pPr>
        <w:pStyle w:val="a5"/>
        <w:numPr>
          <w:ilvl w:val="0"/>
          <w:numId w:val="14"/>
        </w:numPr>
        <w:spacing w:before="0" w:after="0"/>
        <w:ind w:left="1418" w:hanging="491"/>
        <w:rPr>
          <w:rFonts w:ascii="Arial" w:hAnsi="Arial" w:cs="Arial"/>
          <w:sz w:val="22"/>
          <w:szCs w:val="22"/>
        </w:rPr>
      </w:pPr>
      <w:r w:rsidRPr="005F5320">
        <w:rPr>
          <w:rFonts w:ascii="Arial" w:hAnsi="Arial" w:cs="Arial"/>
          <w:sz w:val="22"/>
          <w:szCs w:val="22"/>
        </w:rPr>
        <w:t>Министерство энергетики Российской Федерации (107996, ГСП-6, г. Москва, ул. Щепкина, д. 42);</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Федеральная служба по финансовому мониторингу (107450, г. Москва, К-450, ул. Мясницкая, д. 39, стр. 1);</w:t>
      </w:r>
    </w:p>
    <w:p w:rsidR="00BF0D87" w:rsidRPr="005F5320" w:rsidRDefault="00BF0D87" w:rsidP="00BF0D87">
      <w:pPr>
        <w:pStyle w:val="a5"/>
        <w:numPr>
          <w:ilvl w:val="0"/>
          <w:numId w:val="14"/>
        </w:numPr>
        <w:spacing w:before="0" w:after="0"/>
        <w:ind w:left="1418" w:hanging="567"/>
        <w:rPr>
          <w:rFonts w:ascii="Arial" w:hAnsi="Arial" w:cs="Arial"/>
          <w:sz w:val="22"/>
          <w:szCs w:val="22"/>
        </w:rPr>
      </w:pPr>
      <w:r w:rsidRPr="005F5320">
        <w:rPr>
          <w:rFonts w:ascii="Arial" w:hAnsi="Arial" w:cs="Arial"/>
          <w:sz w:val="22"/>
          <w:szCs w:val="22"/>
        </w:rPr>
        <w:t>Федеральная налоговая служба (127381, г. Москва, ул. Неглинная, д. 23).</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[указать: передачу (предоставление доступа) персональных данных компаниям, входящими в Группу</w:t>
      </w:r>
      <w:r w:rsidRPr="005F5320">
        <w:rPr>
          <w:rFonts w:ascii="Arial" w:hAnsi="Arial" w:cs="Arial"/>
          <w:sz w:val="22"/>
          <w:szCs w:val="22"/>
          <w:lang w:val="en-US"/>
        </w:rPr>
        <w:t> </w:t>
      </w:r>
      <w:r w:rsidRPr="005F5320">
        <w:rPr>
          <w:rFonts w:ascii="Arial" w:hAnsi="Arial" w:cs="Arial"/>
          <w:sz w:val="22"/>
          <w:szCs w:val="22"/>
        </w:rPr>
        <w:t xml:space="preserve">«Интер РАО» </w:t>
      </w:r>
      <w:r w:rsidRPr="005F5320">
        <w:rPr>
          <w:rFonts w:ascii="Arial" w:hAnsi="Arial" w:cs="Arial"/>
          <w:i/>
          <w:sz w:val="22"/>
          <w:szCs w:val="22"/>
        </w:rPr>
        <w:t xml:space="preserve">или </w:t>
      </w:r>
      <w:r w:rsidRPr="005F5320">
        <w:rPr>
          <w:rFonts w:ascii="Arial" w:hAnsi="Arial" w:cs="Arial"/>
          <w:sz w:val="22"/>
          <w:szCs w:val="22"/>
        </w:rPr>
        <w:t>исключить данное положение] извлечение, блокирование, удаление, уничтожение.</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w:t>
      </w:r>
      <w:r w:rsidRPr="005F5320">
        <w:rPr>
          <w:rFonts w:ascii="Arial" w:hAnsi="Arial" w:cs="Arial"/>
          <w:sz w:val="22"/>
          <w:szCs w:val="22"/>
          <w:lang w:val="en-US"/>
        </w:rPr>
        <w:t> </w:t>
      </w:r>
      <w:r w:rsidRPr="005F5320">
        <w:rPr>
          <w:rFonts w:ascii="Arial" w:hAnsi="Arial" w:cs="Arial"/>
          <w:sz w:val="22"/>
          <w:szCs w:val="22"/>
        </w:rPr>
        <w:t>2011 года № ВП-П13-9308, от 5 марта 2012 года № ВП-П24-1269.</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F0D87" w:rsidRPr="005F5320" w:rsidRDefault="00BF0D87" w:rsidP="00BF0D87">
      <w:pPr>
        <w:spacing w:before="120" w:after="120"/>
        <w:ind w:firstLine="851"/>
        <w:jc w:val="both"/>
        <w:rPr>
          <w:rFonts w:ascii="Arial" w:hAnsi="Arial" w:cs="Arial"/>
          <w:sz w:val="22"/>
          <w:szCs w:val="22"/>
        </w:rPr>
      </w:pPr>
      <w:r w:rsidRPr="005F5320">
        <w:rPr>
          <w:rFonts w:ascii="Arial" w:hAnsi="Arial" w:cs="Arial"/>
          <w:sz w:val="22"/>
          <w:szCs w:val="22"/>
        </w:rPr>
        <w:t>Настоящее согласие на обработку моих персональных данных действует в течение 1</w:t>
      </w:r>
      <w:r w:rsidRPr="005F5320">
        <w:rPr>
          <w:rFonts w:ascii="Arial" w:hAnsi="Arial" w:cs="Arial"/>
          <w:sz w:val="22"/>
          <w:szCs w:val="22"/>
          <w:lang w:val="en-US"/>
        </w:rPr>
        <w:t> </w:t>
      </w:r>
      <w:r w:rsidRPr="005F5320">
        <w:rPr>
          <w:rFonts w:ascii="Arial" w:hAnsi="Arial" w:cs="Arial"/>
          <w:sz w:val="22"/>
          <w:szCs w:val="22"/>
        </w:rPr>
        <w:t>(одного) года или до его отзыва мною путём направления вышеуказанным операторам письменного уведомления по указанным в согласии адресам.</w:t>
      </w:r>
    </w:p>
    <w:p w:rsidR="00BF0D87" w:rsidRPr="005F5320" w:rsidRDefault="00BF0D87" w:rsidP="00BF0D87">
      <w:pPr>
        <w:rPr>
          <w:rFonts w:ascii="Arial" w:hAnsi="Arial" w:cs="Arial"/>
          <w:sz w:val="22"/>
          <w:szCs w:val="22"/>
        </w:rPr>
      </w:pPr>
    </w:p>
    <w:p w:rsidR="00295E8D" w:rsidRDefault="00BF0D87" w:rsidP="00E067FF">
      <w:pPr>
        <w:jc w:val="right"/>
        <w:rPr>
          <w:sz w:val="20"/>
          <w:szCs w:val="20"/>
        </w:rPr>
      </w:pPr>
      <w:r w:rsidRPr="005F5320">
        <w:rPr>
          <w:rFonts w:ascii="Arial" w:hAnsi="Arial" w:cs="Arial"/>
          <w:sz w:val="22"/>
          <w:szCs w:val="22"/>
        </w:rPr>
        <w:t>ФИО</w:t>
      </w:r>
      <w:r w:rsidRPr="005F5320">
        <w:rPr>
          <w:rFonts w:ascii="Arial" w:hAnsi="Arial" w:cs="Arial"/>
          <w:sz w:val="22"/>
          <w:szCs w:val="22"/>
          <w:lang w:val="en-US"/>
        </w:rPr>
        <w:t>______________________/_____________________</w:t>
      </w:r>
      <w:r w:rsidRPr="005F5320">
        <w:rPr>
          <w:rFonts w:ascii="Arial" w:hAnsi="Arial" w:cs="Arial"/>
          <w:i/>
          <w:sz w:val="22"/>
          <w:szCs w:val="22"/>
        </w:rPr>
        <w:t>(подпись</w:t>
      </w:r>
      <w:r w:rsidRPr="005F5320">
        <w:rPr>
          <w:rFonts w:ascii="Arial" w:hAnsi="Arial" w:cs="Arial"/>
          <w:i/>
          <w:sz w:val="22"/>
          <w:szCs w:val="22"/>
          <w:lang w:val="en-US"/>
        </w:rPr>
        <w:t>)</w:t>
      </w:r>
    </w:p>
    <w:sectPr w:rsidR="00295E8D" w:rsidSect="009B21D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26E" w:rsidRDefault="00EA426E" w:rsidP="00295E8D">
      <w:r>
        <w:separator/>
      </w:r>
    </w:p>
  </w:endnote>
  <w:endnote w:type="continuationSeparator" w:id="0">
    <w:p w:rsidR="00EA426E" w:rsidRDefault="00EA426E" w:rsidP="0029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26E" w:rsidRDefault="00EA426E" w:rsidP="00295E8D">
      <w:r>
        <w:separator/>
      </w:r>
    </w:p>
  </w:footnote>
  <w:footnote w:type="continuationSeparator" w:id="0">
    <w:p w:rsidR="00EA426E" w:rsidRDefault="00EA426E" w:rsidP="00295E8D">
      <w:r>
        <w:continuationSeparator/>
      </w:r>
    </w:p>
  </w:footnote>
  <w:footnote w:id="1">
    <w:p w:rsidR="00A30E53" w:rsidRPr="004C3BF7" w:rsidRDefault="00A30E53" w:rsidP="00295E8D">
      <w:pPr>
        <w:pStyle w:val="aa"/>
      </w:pPr>
      <w:r w:rsidRPr="004C3BF7">
        <w:rPr>
          <w:rStyle w:val="ac"/>
        </w:rPr>
        <w:footnoteRef/>
      </w:r>
      <w:r w:rsidRPr="004C3BF7">
        <w:t xml:space="preserve"> Заполняется только юридическими  лицами и индивидуальными предпринимателями.</w:t>
      </w:r>
    </w:p>
  </w:footnote>
  <w:footnote w:id="2">
    <w:p w:rsidR="00A30E53" w:rsidRPr="004C3BF7" w:rsidRDefault="00A30E53" w:rsidP="00295E8D">
      <w:pPr>
        <w:pStyle w:val="aa"/>
      </w:pPr>
      <w:r w:rsidRPr="004C3BF7">
        <w:rPr>
          <w:rStyle w:val="ac"/>
        </w:rPr>
        <w:footnoteRef/>
      </w:r>
      <w:r w:rsidRPr="004C3BF7">
        <w:t xml:space="preserve"> Заполняется только </w:t>
      </w:r>
      <w:r>
        <w:t>Участниками</w:t>
      </w:r>
      <w:r w:rsidRPr="004C3BF7">
        <w:t xml:space="preserve"> – физическими лицами.</w:t>
      </w:r>
    </w:p>
  </w:footnote>
  <w:footnote w:id="3">
    <w:p w:rsidR="00A30E53" w:rsidRPr="00E414E2" w:rsidRDefault="00A30E53" w:rsidP="00295E8D">
      <w:pPr>
        <w:pStyle w:val="aa"/>
        <w:jc w:val="both"/>
      </w:pPr>
      <w:r w:rsidRPr="00E414E2">
        <w:rPr>
          <w:rStyle w:val="ac"/>
        </w:rPr>
        <w:footnoteRef/>
      </w:r>
      <w:r w:rsidRPr="00E414E2">
        <w:t xml:space="preserve"> </w:t>
      </w:r>
      <w:r>
        <w:t>Заполняется только Участниками</w:t>
      </w:r>
      <w:r w:rsidRPr="00E414E2">
        <w:t xml:space="preserve"> – юридическими  лицами.</w:t>
      </w:r>
    </w:p>
  </w:footnote>
  <w:footnote w:id="4">
    <w:p w:rsidR="00A30E53" w:rsidRPr="00571E19" w:rsidRDefault="00A30E53" w:rsidP="00295E8D">
      <w:pPr>
        <w:pStyle w:val="aa"/>
        <w:jc w:val="both"/>
        <w:rPr>
          <w:rFonts w:ascii="Arial" w:hAnsi="Arial" w:cs="Arial"/>
        </w:rPr>
      </w:pPr>
      <w:r w:rsidRPr="00E414E2">
        <w:rPr>
          <w:rStyle w:val="ac"/>
        </w:rPr>
        <w:footnoteRef/>
      </w:r>
      <w:r w:rsidRPr="00E414E2">
        <w:t xml:space="preserve"> КПП заполняется только </w:t>
      </w:r>
      <w:r>
        <w:t>Участниками</w:t>
      </w:r>
      <w:r w:rsidRPr="00E414E2">
        <w:t xml:space="preserve"> – юридическими  лицами.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3ED3"/>
    <w:multiLevelType w:val="hybridMultilevel"/>
    <w:tmpl w:val="6A4E8870"/>
    <w:lvl w:ilvl="0" w:tplc="91F6EDB6">
      <w:start w:val="1"/>
      <w:numFmt w:val="decimal"/>
      <w:lvlText w:val="%1."/>
      <w:lvlJc w:val="left"/>
      <w:pPr>
        <w:ind w:left="927" w:hanging="360"/>
      </w:pPr>
      <w:rPr>
        <w:rFonts w:cs="Times New Roman" w:hint="default"/>
        <w:b/>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1C412CAA"/>
    <w:multiLevelType w:val="multilevel"/>
    <w:tmpl w:val="56CA0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547CD"/>
    <w:multiLevelType w:val="multilevel"/>
    <w:tmpl w:val="A0DEC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A0F5C"/>
    <w:multiLevelType w:val="multilevel"/>
    <w:tmpl w:val="F350D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574CDC"/>
    <w:multiLevelType w:val="hybridMultilevel"/>
    <w:tmpl w:val="1252428C"/>
    <w:lvl w:ilvl="0" w:tplc="92FE9804">
      <w:start w:val="1"/>
      <w:numFmt w:val="decimal"/>
      <w:lvlText w:val="%1."/>
      <w:lvlJc w:val="left"/>
      <w:pPr>
        <w:ind w:left="2061" w:hanging="360"/>
      </w:pPr>
      <w:rPr>
        <w:rFonts w:hint="default"/>
        <w:b w:val="0"/>
        <w:i w:val="0"/>
        <w:sz w:val="24"/>
        <w:szCs w:val="24"/>
      </w:rPr>
    </w:lvl>
    <w:lvl w:ilvl="1" w:tplc="7E1C80B0">
      <w:start w:val="1"/>
      <w:numFmt w:val="lowerLetter"/>
      <w:lvlText w:val="%2."/>
      <w:lvlJc w:val="left"/>
      <w:pPr>
        <w:ind w:left="1440" w:hanging="360"/>
      </w:pPr>
      <w:rPr>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3C1629"/>
    <w:multiLevelType w:val="multilevel"/>
    <w:tmpl w:val="AB2E8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744980"/>
    <w:multiLevelType w:val="multilevel"/>
    <w:tmpl w:val="DC44B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1B773B"/>
    <w:multiLevelType w:val="multilevel"/>
    <w:tmpl w:val="D2BC2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0E2F58"/>
    <w:multiLevelType w:val="multilevel"/>
    <w:tmpl w:val="1A2C8246"/>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59CA58F6"/>
    <w:multiLevelType w:val="multilevel"/>
    <w:tmpl w:val="2F9A7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9F2832"/>
    <w:multiLevelType w:val="multilevel"/>
    <w:tmpl w:val="93A21E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C633912"/>
    <w:multiLevelType w:val="multilevel"/>
    <w:tmpl w:val="696E213A"/>
    <w:lvl w:ilvl="0">
      <w:start w:val="1"/>
      <w:numFmt w:val="decimal"/>
      <w:pStyle w:val="1"/>
      <w:lvlText w:val="%1."/>
      <w:lvlJc w:val="left"/>
      <w:pPr>
        <w:tabs>
          <w:tab w:val="num" w:pos="432"/>
        </w:tabs>
        <w:ind w:left="432" w:hanging="432"/>
      </w:pPr>
      <w:rPr>
        <w:rFonts w:cs="Times New Roman" w:hint="default"/>
        <w:b/>
        <w:sz w:val="24"/>
        <w:szCs w:val="24"/>
      </w:rPr>
    </w:lvl>
    <w:lvl w:ilvl="1">
      <w:start w:val="1"/>
      <w:numFmt w:val="decimal"/>
      <w:pStyle w:val="2"/>
      <w:lvlText w:val="%1.%2"/>
      <w:lvlJc w:val="left"/>
      <w:pPr>
        <w:tabs>
          <w:tab w:val="num" w:pos="576"/>
        </w:tabs>
        <w:ind w:left="576" w:hanging="576"/>
      </w:pPr>
      <w:rPr>
        <w:rFonts w:cs="Times New Roman" w:hint="default"/>
        <w:b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EB7306"/>
    <w:multiLevelType w:val="multilevel"/>
    <w:tmpl w:val="03E4B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4"/>
  </w:num>
  <w:num w:numId="4">
    <w:abstractNumId w:val="3"/>
  </w:num>
  <w:num w:numId="5">
    <w:abstractNumId w:val="5"/>
  </w:num>
  <w:num w:numId="6">
    <w:abstractNumId w:val="2"/>
  </w:num>
  <w:num w:numId="7">
    <w:abstractNumId w:val="7"/>
  </w:num>
  <w:num w:numId="8">
    <w:abstractNumId w:val="13"/>
  </w:num>
  <w:num w:numId="9">
    <w:abstractNumId w:val="6"/>
  </w:num>
  <w:num w:numId="10">
    <w:abstractNumId w:val="1"/>
  </w:num>
  <w:num w:numId="11">
    <w:abstractNumId w:val="9"/>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9A"/>
    <w:rsid w:val="000222EB"/>
    <w:rsid w:val="00030495"/>
    <w:rsid w:val="000713D7"/>
    <w:rsid w:val="00071658"/>
    <w:rsid w:val="00073377"/>
    <w:rsid w:val="000931BF"/>
    <w:rsid w:val="000A0A40"/>
    <w:rsid w:val="000B7B87"/>
    <w:rsid w:val="000C3E49"/>
    <w:rsid w:val="000D13B6"/>
    <w:rsid w:val="000F6C62"/>
    <w:rsid w:val="00112736"/>
    <w:rsid w:val="00120D9A"/>
    <w:rsid w:val="001A490B"/>
    <w:rsid w:val="001B639D"/>
    <w:rsid w:val="001D6667"/>
    <w:rsid w:val="00202B4F"/>
    <w:rsid w:val="00205BA2"/>
    <w:rsid w:val="00221312"/>
    <w:rsid w:val="0022185C"/>
    <w:rsid w:val="00226BB9"/>
    <w:rsid w:val="002617E9"/>
    <w:rsid w:val="0026311A"/>
    <w:rsid w:val="002773A3"/>
    <w:rsid w:val="00294E79"/>
    <w:rsid w:val="00295E8D"/>
    <w:rsid w:val="002B3CF8"/>
    <w:rsid w:val="002C3E4C"/>
    <w:rsid w:val="00322F29"/>
    <w:rsid w:val="003678EB"/>
    <w:rsid w:val="003C728C"/>
    <w:rsid w:val="003D0843"/>
    <w:rsid w:val="004024F9"/>
    <w:rsid w:val="00450029"/>
    <w:rsid w:val="00452CD1"/>
    <w:rsid w:val="004564A2"/>
    <w:rsid w:val="00474BF1"/>
    <w:rsid w:val="00483D06"/>
    <w:rsid w:val="004A6381"/>
    <w:rsid w:val="004D4B88"/>
    <w:rsid w:val="004D6B70"/>
    <w:rsid w:val="004E5797"/>
    <w:rsid w:val="00514048"/>
    <w:rsid w:val="005250FF"/>
    <w:rsid w:val="00533B4D"/>
    <w:rsid w:val="00574383"/>
    <w:rsid w:val="005830E0"/>
    <w:rsid w:val="005B600D"/>
    <w:rsid w:val="005C4431"/>
    <w:rsid w:val="005D652D"/>
    <w:rsid w:val="005E6657"/>
    <w:rsid w:val="005F0112"/>
    <w:rsid w:val="005F4A02"/>
    <w:rsid w:val="00600072"/>
    <w:rsid w:val="006119EF"/>
    <w:rsid w:val="006303E0"/>
    <w:rsid w:val="00657E3D"/>
    <w:rsid w:val="0067159C"/>
    <w:rsid w:val="006B455A"/>
    <w:rsid w:val="006B57B6"/>
    <w:rsid w:val="006D6B2F"/>
    <w:rsid w:val="007062C0"/>
    <w:rsid w:val="00707674"/>
    <w:rsid w:val="00710884"/>
    <w:rsid w:val="00722C7E"/>
    <w:rsid w:val="00750952"/>
    <w:rsid w:val="0075497F"/>
    <w:rsid w:val="0079554D"/>
    <w:rsid w:val="007B6508"/>
    <w:rsid w:val="007C6B6F"/>
    <w:rsid w:val="007D5F6A"/>
    <w:rsid w:val="0082343D"/>
    <w:rsid w:val="00865ED4"/>
    <w:rsid w:val="00887A75"/>
    <w:rsid w:val="00934712"/>
    <w:rsid w:val="0095706F"/>
    <w:rsid w:val="009661CF"/>
    <w:rsid w:val="0097230E"/>
    <w:rsid w:val="009A29EE"/>
    <w:rsid w:val="009B21D0"/>
    <w:rsid w:val="009C6F59"/>
    <w:rsid w:val="009E0A02"/>
    <w:rsid w:val="00A2601E"/>
    <w:rsid w:val="00A30E53"/>
    <w:rsid w:val="00A36C66"/>
    <w:rsid w:val="00A564BD"/>
    <w:rsid w:val="00A63F6F"/>
    <w:rsid w:val="00A66BC6"/>
    <w:rsid w:val="00A77111"/>
    <w:rsid w:val="00AA0A81"/>
    <w:rsid w:val="00AA2FA6"/>
    <w:rsid w:val="00AC70D5"/>
    <w:rsid w:val="00B01B2C"/>
    <w:rsid w:val="00B044B6"/>
    <w:rsid w:val="00B45558"/>
    <w:rsid w:val="00B72ED1"/>
    <w:rsid w:val="00B870FA"/>
    <w:rsid w:val="00BA492F"/>
    <w:rsid w:val="00BE64DB"/>
    <w:rsid w:val="00BF0D87"/>
    <w:rsid w:val="00C0311E"/>
    <w:rsid w:val="00C55167"/>
    <w:rsid w:val="00C97237"/>
    <w:rsid w:val="00CA2DC8"/>
    <w:rsid w:val="00CB4ED9"/>
    <w:rsid w:val="00CC4E25"/>
    <w:rsid w:val="00CC7A1C"/>
    <w:rsid w:val="00CD6372"/>
    <w:rsid w:val="00CF69A5"/>
    <w:rsid w:val="00CF775D"/>
    <w:rsid w:val="00D0752D"/>
    <w:rsid w:val="00D27BC5"/>
    <w:rsid w:val="00D35693"/>
    <w:rsid w:val="00D51275"/>
    <w:rsid w:val="00D847E9"/>
    <w:rsid w:val="00DA06C2"/>
    <w:rsid w:val="00DB1D76"/>
    <w:rsid w:val="00DD2D42"/>
    <w:rsid w:val="00DE0A9D"/>
    <w:rsid w:val="00DF03B3"/>
    <w:rsid w:val="00E03BF3"/>
    <w:rsid w:val="00E067FF"/>
    <w:rsid w:val="00E12EDA"/>
    <w:rsid w:val="00E15D73"/>
    <w:rsid w:val="00E33BCE"/>
    <w:rsid w:val="00E947FE"/>
    <w:rsid w:val="00E97304"/>
    <w:rsid w:val="00EA426E"/>
    <w:rsid w:val="00ED318F"/>
    <w:rsid w:val="00F02653"/>
    <w:rsid w:val="00F3779B"/>
    <w:rsid w:val="00F546A4"/>
    <w:rsid w:val="00F55D1A"/>
    <w:rsid w:val="00F66B57"/>
    <w:rsid w:val="00F703D4"/>
    <w:rsid w:val="00F7350A"/>
    <w:rsid w:val="00F806C9"/>
    <w:rsid w:val="00F8267D"/>
    <w:rsid w:val="00F84BAD"/>
    <w:rsid w:val="00FE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B9470"/>
  <w15:docId w15:val="{914C20DE-6A8B-4F51-A67B-5DFF082A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D87"/>
    <w:rPr>
      <w:rFonts w:ascii="Times New Roman" w:eastAsia="Times New Roman" w:hAnsi="Times New Roman"/>
      <w:sz w:val="24"/>
      <w:szCs w:val="24"/>
    </w:rPr>
  </w:style>
  <w:style w:type="paragraph" w:styleId="10">
    <w:name w:val="heading 1"/>
    <w:basedOn w:val="a"/>
    <w:next w:val="a"/>
    <w:link w:val="11"/>
    <w:uiPriority w:val="99"/>
    <w:qFormat/>
    <w:rsid w:val="007B6508"/>
    <w:pPr>
      <w:keepNext/>
      <w:keepLines/>
      <w:spacing w:before="480"/>
      <w:outlineLvl w:val="0"/>
    </w:pPr>
    <w:rPr>
      <w:rFonts w:ascii="Cambria" w:hAnsi="Cambria"/>
      <w:b/>
      <w:bCs/>
      <w:color w:val="365F91"/>
      <w:sz w:val="28"/>
      <w:szCs w:val="28"/>
    </w:rPr>
  </w:style>
  <w:style w:type="paragraph" w:styleId="20">
    <w:name w:val="heading 2"/>
    <w:basedOn w:val="a"/>
    <w:next w:val="a"/>
    <w:link w:val="21"/>
    <w:uiPriority w:val="99"/>
    <w:qFormat/>
    <w:rsid w:val="007B6508"/>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B6508"/>
    <w:rPr>
      <w:rFonts w:ascii="Cambria" w:hAnsi="Cambria" w:cs="Times New Roman"/>
      <w:b/>
      <w:bCs/>
      <w:color w:val="365F91"/>
      <w:sz w:val="28"/>
      <w:szCs w:val="28"/>
      <w:lang w:eastAsia="ru-RU"/>
    </w:rPr>
  </w:style>
  <w:style w:type="character" w:customStyle="1" w:styleId="21">
    <w:name w:val="Заголовок 2 Знак"/>
    <w:link w:val="20"/>
    <w:uiPriority w:val="99"/>
    <w:semiHidden/>
    <w:locked/>
    <w:rsid w:val="007B6508"/>
    <w:rPr>
      <w:rFonts w:ascii="Cambria" w:hAnsi="Cambria" w:cs="Times New Roman"/>
      <w:b/>
      <w:bCs/>
      <w:color w:val="4F81BD"/>
      <w:sz w:val="26"/>
      <w:szCs w:val="26"/>
      <w:lang w:eastAsia="ru-RU"/>
    </w:rPr>
  </w:style>
  <w:style w:type="paragraph" w:styleId="a3">
    <w:name w:val="Title"/>
    <w:basedOn w:val="a"/>
    <w:link w:val="a4"/>
    <w:uiPriority w:val="99"/>
    <w:qFormat/>
    <w:rsid w:val="007B6508"/>
    <w:pPr>
      <w:jc w:val="center"/>
    </w:pPr>
    <w:rPr>
      <w:b/>
      <w:bCs/>
      <w:sz w:val="28"/>
    </w:rPr>
  </w:style>
  <w:style w:type="character" w:customStyle="1" w:styleId="a4">
    <w:name w:val="Заголовок Знак"/>
    <w:link w:val="a3"/>
    <w:uiPriority w:val="99"/>
    <w:locked/>
    <w:rsid w:val="007B6508"/>
    <w:rPr>
      <w:rFonts w:ascii="Times New Roman" w:hAnsi="Times New Roman" w:cs="Times New Roman"/>
      <w:b/>
      <w:bCs/>
      <w:sz w:val="24"/>
      <w:szCs w:val="24"/>
      <w:lang w:eastAsia="ru-RU"/>
    </w:rPr>
  </w:style>
  <w:style w:type="paragraph" w:styleId="a5">
    <w:name w:val="List Paragraph"/>
    <w:basedOn w:val="a"/>
    <w:uiPriority w:val="34"/>
    <w:qFormat/>
    <w:rsid w:val="007B6508"/>
    <w:pPr>
      <w:spacing w:before="120" w:after="120"/>
      <w:ind w:left="720"/>
      <w:contextualSpacing/>
      <w:jc w:val="both"/>
    </w:pPr>
    <w:rPr>
      <w:rFonts w:ascii="Cambria" w:hAnsi="Cambria"/>
      <w:lang w:eastAsia="en-US"/>
    </w:rPr>
  </w:style>
  <w:style w:type="paragraph" w:customStyle="1" w:styleId="1">
    <w:name w:val="Стиль1"/>
    <w:basedOn w:val="10"/>
    <w:uiPriority w:val="99"/>
    <w:rsid w:val="007B6508"/>
    <w:pPr>
      <w:keepLines w:val="0"/>
      <w:numPr>
        <w:numId w:val="1"/>
      </w:numPr>
      <w:tabs>
        <w:tab w:val="clear" w:pos="432"/>
        <w:tab w:val="num" w:pos="360"/>
        <w:tab w:val="left" w:pos="540"/>
      </w:tabs>
      <w:spacing w:before="240" w:after="60"/>
      <w:ind w:left="0" w:firstLine="0"/>
    </w:pPr>
    <w:rPr>
      <w:rFonts w:ascii="Arial" w:hAnsi="Arial" w:cs="Arial"/>
      <w:color w:val="auto"/>
      <w:kern w:val="32"/>
      <w:sz w:val="24"/>
      <w:szCs w:val="24"/>
    </w:rPr>
  </w:style>
  <w:style w:type="paragraph" w:customStyle="1" w:styleId="2">
    <w:name w:val="Стиль2"/>
    <w:basedOn w:val="20"/>
    <w:uiPriority w:val="99"/>
    <w:rsid w:val="007B6508"/>
    <w:pPr>
      <w:keepLines w:val="0"/>
      <w:numPr>
        <w:ilvl w:val="1"/>
        <w:numId w:val="1"/>
      </w:numPr>
      <w:tabs>
        <w:tab w:val="clear" w:pos="576"/>
        <w:tab w:val="num" w:pos="360"/>
      </w:tabs>
      <w:spacing w:before="240" w:after="60"/>
      <w:ind w:left="0" w:firstLine="0"/>
    </w:pPr>
    <w:rPr>
      <w:rFonts w:ascii="Arial" w:hAnsi="Arial" w:cs="Arial"/>
      <w:b w:val="0"/>
      <w:bCs w:val="0"/>
      <w:color w:val="auto"/>
      <w:sz w:val="28"/>
      <w:szCs w:val="28"/>
    </w:rPr>
  </w:style>
  <w:style w:type="table" w:styleId="a6">
    <w:name w:val="Table Grid"/>
    <w:basedOn w:val="a1"/>
    <w:uiPriority w:val="99"/>
    <w:rsid w:val="004E57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A36C66"/>
    <w:rPr>
      <w:rFonts w:cs="Times New Roman"/>
      <w:color w:val="0000FF"/>
      <w:u w:val="single"/>
    </w:rPr>
  </w:style>
  <w:style w:type="paragraph" w:styleId="a8">
    <w:name w:val="Balloon Text"/>
    <w:basedOn w:val="a"/>
    <w:link w:val="a9"/>
    <w:uiPriority w:val="99"/>
    <w:semiHidden/>
    <w:rsid w:val="00E33BCE"/>
    <w:rPr>
      <w:rFonts w:ascii="Segoe UI" w:hAnsi="Segoe UI" w:cs="Segoe UI"/>
      <w:sz w:val="18"/>
      <w:szCs w:val="18"/>
    </w:rPr>
  </w:style>
  <w:style w:type="character" w:customStyle="1" w:styleId="a9">
    <w:name w:val="Текст выноски Знак"/>
    <w:link w:val="a8"/>
    <w:uiPriority w:val="99"/>
    <w:semiHidden/>
    <w:locked/>
    <w:rsid w:val="00E33BCE"/>
    <w:rPr>
      <w:rFonts w:ascii="Segoe UI" w:hAnsi="Segoe UI" w:cs="Segoe UI"/>
      <w:sz w:val="18"/>
      <w:szCs w:val="18"/>
    </w:rPr>
  </w:style>
  <w:style w:type="paragraph" w:customStyle="1" w:styleId="Default">
    <w:name w:val="Default"/>
    <w:rsid w:val="000222EB"/>
    <w:pPr>
      <w:autoSpaceDE w:val="0"/>
      <w:autoSpaceDN w:val="0"/>
      <w:adjustRightInd w:val="0"/>
    </w:pPr>
    <w:rPr>
      <w:rFonts w:ascii="Times New Roman" w:eastAsiaTheme="minorHAnsi" w:hAnsi="Times New Roman"/>
      <w:color w:val="000000"/>
      <w:sz w:val="24"/>
      <w:szCs w:val="24"/>
      <w:lang w:eastAsia="en-US"/>
    </w:rPr>
  </w:style>
  <w:style w:type="paragraph" w:styleId="aa">
    <w:name w:val="footnote text"/>
    <w:basedOn w:val="a"/>
    <w:link w:val="ab"/>
    <w:uiPriority w:val="99"/>
    <w:rsid w:val="00295E8D"/>
    <w:rPr>
      <w:sz w:val="20"/>
      <w:szCs w:val="20"/>
    </w:rPr>
  </w:style>
  <w:style w:type="character" w:customStyle="1" w:styleId="ab">
    <w:name w:val="Текст сноски Знак"/>
    <w:basedOn w:val="a0"/>
    <w:link w:val="aa"/>
    <w:uiPriority w:val="99"/>
    <w:rsid w:val="00295E8D"/>
    <w:rPr>
      <w:rFonts w:ascii="Times New Roman" w:eastAsia="Times New Roman" w:hAnsi="Times New Roman"/>
    </w:rPr>
  </w:style>
  <w:style w:type="character" w:styleId="ac">
    <w:name w:val="footnote reference"/>
    <w:basedOn w:val="a0"/>
    <w:uiPriority w:val="99"/>
    <w:rsid w:val="00295E8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826338">
      <w:marLeft w:val="0"/>
      <w:marRight w:val="0"/>
      <w:marTop w:val="0"/>
      <w:marBottom w:val="0"/>
      <w:divBdr>
        <w:top w:val="none" w:sz="0" w:space="0" w:color="auto"/>
        <w:left w:val="none" w:sz="0" w:space="0" w:color="auto"/>
        <w:bottom w:val="none" w:sz="0" w:space="0" w:color="auto"/>
        <w:right w:val="none" w:sz="0" w:space="0" w:color="auto"/>
      </w:divBdr>
    </w:div>
    <w:div w:id="1308826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interrao-zakup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5A27-D338-4818-A4F6-267A647B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13</Pages>
  <Words>4277</Words>
  <Characters>28573</Characters>
  <Application>Microsoft Office Word</Application>
  <DocSecurity>0</DocSecurity>
  <Lines>793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Разживин Артем Григорьевич</cp:lastModifiedBy>
  <cp:revision>7</cp:revision>
  <cp:lastPrinted>2018-04-03T04:04:00Z</cp:lastPrinted>
  <dcterms:created xsi:type="dcterms:W3CDTF">2022-03-18T08:12:00Z</dcterms:created>
  <dcterms:modified xsi:type="dcterms:W3CDTF">2022-06-06T04:29:00Z</dcterms:modified>
</cp:coreProperties>
</file>