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E3" w:rsidRDefault="007B61F6" w:rsidP="002A5180">
      <w:pPr>
        <w:spacing w:after="120"/>
        <w:jc w:val="right"/>
      </w:pPr>
      <w:r>
        <w:t xml:space="preserve">Приложение </w:t>
      </w:r>
      <w:r w:rsidR="002A5180">
        <w:t xml:space="preserve">1 </w:t>
      </w:r>
      <w:r>
        <w:t xml:space="preserve">к </w:t>
      </w:r>
      <w:r w:rsidR="002A5180">
        <w:t>СЗ</w:t>
      </w:r>
    </w:p>
    <w:p w:rsidR="002A5180" w:rsidRPr="00992CE3" w:rsidRDefault="002A5180" w:rsidP="002A5180">
      <w:pPr>
        <w:spacing w:after="120"/>
        <w:jc w:val="right"/>
      </w:pPr>
      <w:r>
        <w:t>от _______________</w:t>
      </w:r>
      <w:proofErr w:type="gramStart"/>
      <w:r>
        <w:t>_  №</w:t>
      </w:r>
      <w:proofErr w:type="gramEnd"/>
      <w:r>
        <w:t>_________________</w:t>
      </w:r>
    </w:p>
    <w:p w:rsidR="00992CE3" w:rsidRPr="0052289C" w:rsidRDefault="00992CE3">
      <w:pPr>
        <w:spacing w:after="240"/>
        <w:ind w:left="13154"/>
      </w:pPr>
    </w:p>
    <w:p w:rsidR="00B20CEF" w:rsidRDefault="00B20CEF">
      <w:pPr>
        <w:spacing w:after="240"/>
        <w:ind w:left="13154"/>
      </w:pPr>
      <w:r>
        <w:t>Приложение № 2</w:t>
      </w:r>
      <w:r>
        <w:br/>
        <w:t>к приказу ФАС России от 08.10.2014 № 631/14</w:t>
      </w:r>
    </w:p>
    <w:p w:rsidR="00B20CEF" w:rsidRDefault="00B20CE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раскрытия информации</w:t>
      </w:r>
      <w:r>
        <w:rPr>
          <w:b/>
          <w:bCs/>
          <w:sz w:val="26"/>
          <w:szCs w:val="26"/>
        </w:rPr>
        <w:br/>
        <w:t>об инвестиционных программах производителей электрической энергии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127"/>
        <w:gridCol w:w="2693"/>
        <w:gridCol w:w="1843"/>
        <w:gridCol w:w="2608"/>
        <w:gridCol w:w="2126"/>
        <w:gridCol w:w="1786"/>
      </w:tblGrid>
      <w:tr w:rsidR="00B20CEF" w:rsidTr="00791EA1">
        <w:trPr>
          <w:cantSplit/>
        </w:trPr>
        <w:tc>
          <w:tcPr>
            <w:tcW w:w="15479" w:type="dxa"/>
            <w:gridSpan w:val="7"/>
            <w:vAlign w:val="center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с указанием местонахождения и реквизитов</w:t>
            </w:r>
          </w:p>
        </w:tc>
      </w:tr>
      <w:tr w:rsidR="00B20CEF" w:rsidTr="00791EA1">
        <w:trPr>
          <w:cantSplit/>
        </w:trPr>
        <w:tc>
          <w:tcPr>
            <w:tcW w:w="2296" w:type="dxa"/>
            <w:vMerge w:val="restart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инвести</w:t>
            </w:r>
            <w:r>
              <w:rPr>
                <w:sz w:val="24"/>
                <w:szCs w:val="24"/>
              </w:rPr>
              <w:softHyphen/>
              <w:t>ционной программы, сроки начала и окончания реали</w:t>
            </w:r>
            <w:r>
              <w:rPr>
                <w:sz w:val="24"/>
                <w:szCs w:val="24"/>
              </w:rPr>
              <w:softHyphen/>
              <w:t>зации инвести</w:t>
            </w:r>
            <w:r>
              <w:rPr>
                <w:sz w:val="24"/>
                <w:szCs w:val="24"/>
              </w:rPr>
              <w:softHyphen/>
              <w:t>ционной программы</w:t>
            </w:r>
          </w:p>
        </w:tc>
        <w:tc>
          <w:tcPr>
            <w:tcW w:w="2127" w:type="dxa"/>
            <w:vMerge w:val="restart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</w:t>
            </w:r>
            <w:r>
              <w:rPr>
                <w:sz w:val="24"/>
                <w:szCs w:val="24"/>
              </w:rPr>
              <w:softHyphen/>
              <w:t>дения инвести</w:t>
            </w:r>
            <w:r>
              <w:rPr>
                <w:sz w:val="24"/>
                <w:szCs w:val="24"/>
              </w:rPr>
              <w:softHyphen/>
              <w:t>ционной программы</w:t>
            </w:r>
          </w:p>
        </w:tc>
        <w:tc>
          <w:tcPr>
            <w:tcW w:w="2693" w:type="dxa"/>
            <w:vMerge w:val="restart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инвести</w:t>
            </w:r>
            <w:r>
              <w:rPr>
                <w:sz w:val="24"/>
                <w:szCs w:val="24"/>
              </w:rPr>
              <w:softHyphen/>
              <w:t>ционной программы</w:t>
            </w:r>
          </w:p>
        </w:tc>
        <w:tc>
          <w:tcPr>
            <w:tcW w:w="1843" w:type="dxa"/>
            <w:vMerge w:val="restart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органа исполни</w:t>
            </w:r>
            <w:r>
              <w:rPr>
                <w:sz w:val="24"/>
                <w:szCs w:val="24"/>
              </w:rPr>
              <w:softHyphen/>
              <w:t>тельной власти, утвердив</w:t>
            </w:r>
            <w:r>
              <w:rPr>
                <w:sz w:val="24"/>
                <w:szCs w:val="24"/>
              </w:rPr>
              <w:softHyphen/>
              <w:t>шего инвести</w:t>
            </w:r>
            <w:r>
              <w:rPr>
                <w:sz w:val="24"/>
                <w:szCs w:val="24"/>
              </w:rPr>
              <w:softHyphen/>
              <w:t>ционную программу</w:t>
            </w:r>
          </w:p>
        </w:tc>
        <w:tc>
          <w:tcPr>
            <w:tcW w:w="6520" w:type="dxa"/>
            <w:gridSpan w:val="3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использо</w:t>
            </w:r>
            <w:r>
              <w:rPr>
                <w:sz w:val="24"/>
                <w:szCs w:val="24"/>
              </w:rPr>
              <w:softHyphen/>
              <w:t>вании инвести</w:t>
            </w:r>
            <w:r>
              <w:rPr>
                <w:sz w:val="24"/>
                <w:szCs w:val="24"/>
              </w:rPr>
              <w:softHyphen/>
              <w:t>ционных</w:t>
            </w:r>
            <w:r>
              <w:rPr>
                <w:sz w:val="24"/>
                <w:szCs w:val="24"/>
              </w:rPr>
              <w:br/>
              <w:t>средств за отчетный год</w:t>
            </w:r>
          </w:p>
        </w:tc>
      </w:tr>
      <w:tr w:rsidR="00B20CEF" w:rsidTr="00791EA1">
        <w:trPr>
          <w:cantSplit/>
        </w:trPr>
        <w:tc>
          <w:tcPr>
            <w:tcW w:w="2296" w:type="dxa"/>
            <w:vMerge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меро</w:t>
            </w:r>
            <w:r>
              <w:rPr>
                <w:sz w:val="24"/>
                <w:szCs w:val="24"/>
              </w:rPr>
              <w:softHyphen/>
              <w:t>приятия</w:t>
            </w:r>
          </w:p>
        </w:tc>
        <w:tc>
          <w:tcPr>
            <w:tcW w:w="2126" w:type="dxa"/>
          </w:tcPr>
          <w:p w:rsidR="00B20CEF" w:rsidRDefault="00B20CEF" w:rsidP="0079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использо</w:t>
            </w:r>
            <w:r>
              <w:rPr>
                <w:sz w:val="24"/>
                <w:szCs w:val="24"/>
              </w:rPr>
              <w:softHyphen/>
              <w:t>вании инвести</w:t>
            </w:r>
            <w:r>
              <w:rPr>
                <w:sz w:val="24"/>
                <w:szCs w:val="24"/>
              </w:rPr>
              <w:softHyphen/>
              <w:t>ционных средств за отчетный год</w:t>
            </w:r>
            <w:r w:rsidR="00791E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(тыс.</w:t>
            </w:r>
            <w:r w:rsidR="00791E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  <w:r w:rsidR="00791EA1">
              <w:rPr>
                <w:sz w:val="24"/>
                <w:szCs w:val="24"/>
              </w:rPr>
              <w:t xml:space="preserve"> </w:t>
            </w:r>
            <w:r w:rsidR="00CE45A0">
              <w:rPr>
                <w:sz w:val="24"/>
                <w:szCs w:val="24"/>
              </w:rPr>
              <w:t>с НДС</w:t>
            </w:r>
            <w:r>
              <w:rPr>
                <w:sz w:val="24"/>
                <w:szCs w:val="24"/>
              </w:rPr>
              <w:t>)</w:t>
            </w:r>
            <w:r w:rsidR="00791EA1">
              <w:rPr>
                <w:sz w:val="24"/>
                <w:szCs w:val="24"/>
              </w:rPr>
              <w:t>*</w:t>
            </w:r>
          </w:p>
        </w:tc>
        <w:tc>
          <w:tcPr>
            <w:tcW w:w="1786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</w:t>
            </w:r>
            <w:r>
              <w:rPr>
                <w:sz w:val="24"/>
                <w:szCs w:val="24"/>
              </w:rPr>
              <w:softHyphen/>
              <w:t>рования инвести</w:t>
            </w:r>
            <w:r>
              <w:rPr>
                <w:sz w:val="24"/>
                <w:szCs w:val="24"/>
              </w:rPr>
              <w:softHyphen/>
              <w:t>ционной программы</w:t>
            </w:r>
          </w:p>
        </w:tc>
      </w:tr>
      <w:tr w:rsidR="00B20CEF" w:rsidTr="00791EA1">
        <w:tc>
          <w:tcPr>
            <w:tcW w:w="2296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B20CEF" w:rsidRDefault="00B2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1AA6" w:rsidTr="00B320B3">
        <w:trPr>
          <w:trHeight w:val="3873"/>
        </w:trPr>
        <w:tc>
          <w:tcPr>
            <w:tcW w:w="2296" w:type="dxa"/>
          </w:tcPr>
          <w:p w:rsidR="00081AA6" w:rsidRDefault="000A7E2C" w:rsidP="00637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81AA6">
              <w:rPr>
                <w:sz w:val="24"/>
                <w:szCs w:val="24"/>
              </w:rPr>
              <w:t xml:space="preserve">нвестиционная программа АО «Интер РАО – </w:t>
            </w:r>
            <w:proofErr w:type="spellStart"/>
            <w:r w:rsidR="00081AA6">
              <w:rPr>
                <w:sz w:val="24"/>
                <w:szCs w:val="24"/>
              </w:rPr>
              <w:t>Электрогенерация</w:t>
            </w:r>
            <w:proofErr w:type="spellEnd"/>
            <w:r w:rsidR="00081AA6">
              <w:rPr>
                <w:sz w:val="24"/>
                <w:szCs w:val="24"/>
              </w:rPr>
              <w:t>» на 20</w:t>
            </w:r>
            <w:r w:rsidR="00D97424" w:rsidRPr="00D97424"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4</w:t>
            </w:r>
            <w:r w:rsidR="00081AA6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(в составе инвестиционной программы на 20</w:t>
            </w:r>
            <w:r w:rsidR="00D97424" w:rsidRPr="00D97424"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</w:t>
            </w:r>
            <w:r w:rsidR="00D97424" w:rsidRPr="00D97424"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гг.)</w:t>
            </w:r>
          </w:p>
        </w:tc>
        <w:tc>
          <w:tcPr>
            <w:tcW w:w="2127" w:type="dxa"/>
          </w:tcPr>
          <w:p w:rsidR="00081AA6" w:rsidRPr="00531217" w:rsidRDefault="003F1FE2" w:rsidP="00012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6</w:t>
            </w:r>
            <w:r w:rsidR="00081AA6">
              <w:rPr>
                <w:sz w:val="24"/>
                <w:szCs w:val="24"/>
              </w:rPr>
              <w:t>.</w:t>
            </w:r>
            <w:r w:rsidR="000A7E2C">
              <w:rPr>
                <w:sz w:val="24"/>
                <w:szCs w:val="24"/>
              </w:rPr>
              <w:t>12</w:t>
            </w:r>
            <w:r w:rsidR="00081AA6">
              <w:rPr>
                <w:sz w:val="24"/>
                <w:szCs w:val="24"/>
              </w:rPr>
              <w:t>.20</w:t>
            </w:r>
            <w:r w:rsidR="009642EE"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3</w:t>
            </w:r>
          </w:p>
          <w:p w:rsidR="00081AA6" w:rsidRDefault="00081AA6" w:rsidP="003F1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Инвестиционная программа</w:t>
            </w:r>
            <w:r w:rsidR="000A7E2C">
              <w:rPr>
                <w:sz w:val="24"/>
                <w:szCs w:val="24"/>
              </w:rPr>
              <w:t xml:space="preserve"> </w:t>
            </w:r>
            <w:r w:rsidR="003F1FE2">
              <w:rPr>
                <w:sz w:val="24"/>
                <w:szCs w:val="24"/>
              </w:rPr>
              <w:t>на 20</w:t>
            </w:r>
            <w:r w:rsidR="00531217" w:rsidRPr="00531217">
              <w:rPr>
                <w:sz w:val="24"/>
                <w:szCs w:val="24"/>
              </w:rPr>
              <w:t>2</w:t>
            </w:r>
            <w:r w:rsidR="005856BB">
              <w:rPr>
                <w:sz w:val="24"/>
                <w:szCs w:val="24"/>
              </w:rPr>
              <w:t>4</w:t>
            </w:r>
            <w:r w:rsidR="003F1FE2">
              <w:rPr>
                <w:sz w:val="24"/>
                <w:szCs w:val="24"/>
              </w:rPr>
              <w:t>-202</w:t>
            </w:r>
            <w:r w:rsidR="005856BB">
              <w:rPr>
                <w:sz w:val="24"/>
                <w:szCs w:val="24"/>
              </w:rPr>
              <w:t>8</w:t>
            </w:r>
            <w:r w:rsidR="003F1FE2">
              <w:rPr>
                <w:sz w:val="24"/>
                <w:szCs w:val="24"/>
              </w:rPr>
              <w:t xml:space="preserve"> годы </w:t>
            </w:r>
            <w:r w:rsidR="000A7E2C">
              <w:rPr>
                <w:sz w:val="24"/>
                <w:szCs w:val="24"/>
              </w:rPr>
              <w:t xml:space="preserve">в составе бизнес-плана АО «Интер РАО – </w:t>
            </w:r>
            <w:proofErr w:type="spellStart"/>
            <w:r w:rsidR="000A7E2C">
              <w:rPr>
                <w:sz w:val="24"/>
                <w:szCs w:val="24"/>
              </w:rPr>
              <w:t>Электрогенерация</w:t>
            </w:r>
            <w:proofErr w:type="spellEnd"/>
            <w:r w:rsidR="000A7E2C">
              <w:rPr>
                <w:sz w:val="24"/>
                <w:szCs w:val="24"/>
              </w:rPr>
              <w:t xml:space="preserve">»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утверждена решением Совета директоров АО «Интер РАО – </w:t>
            </w:r>
            <w:proofErr w:type="spellStart"/>
            <w:r>
              <w:rPr>
                <w:sz w:val="24"/>
                <w:szCs w:val="24"/>
              </w:rPr>
              <w:t>Электрогенерация</w:t>
            </w:r>
            <w:proofErr w:type="spellEnd"/>
            <w:r>
              <w:rPr>
                <w:sz w:val="24"/>
                <w:szCs w:val="24"/>
              </w:rPr>
              <w:t>» (протокол №</w:t>
            </w:r>
            <w:r w:rsidR="005856BB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081AA6" w:rsidRDefault="00081AA6" w:rsidP="000A7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746F">
              <w:rPr>
                <w:sz w:val="24"/>
                <w:szCs w:val="24"/>
              </w:rPr>
              <w:t>овышение надежности и безопасности производственных мощностей за счет модернизации морально и физически устаревшего оборудования</w:t>
            </w:r>
            <w:r>
              <w:rPr>
                <w:sz w:val="24"/>
                <w:szCs w:val="24"/>
              </w:rPr>
              <w:t>, повышение уровня автоматизации, внедрение современного высокоэкономичного оборудования</w:t>
            </w:r>
          </w:p>
        </w:tc>
        <w:tc>
          <w:tcPr>
            <w:tcW w:w="1843" w:type="dxa"/>
          </w:tcPr>
          <w:p w:rsidR="00081AA6" w:rsidRDefault="00081AA6" w:rsidP="00012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утверждается</w:t>
            </w:r>
          </w:p>
        </w:tc>
        <w:tc>
          <w:tcPr>
            <w:tcW w:w="2608" w:type="dxa"/>
          </w:tcPr>
          <w:p w:rsidR="00081AA6" w:rsidRDefault="009642EE" w:rsidP="00B3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инвестиционной программы</w:t>
            </w:r>
          </w:p>
        </w:tc>
        <w:tc>
          <w:tcPr>
            <w:tcW w:w="2126" w:type="dxa"/>
          </w:tcPr>
          <w:p w:rsidR="00081AA6" w:rsidRDefault="005856BB" w:rsidP="003F1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52 239 737</w:t>
            </w:r>
          </w:p>
        </w:tc>
        <w:tc>
          <w:tcPr>
            <w:tcW w:w="1786" w:type="dxa"/>
          </w:tcPr>
          <w:p w:rsidR="00081AA6" w:rsidRDefault="00081AA6" w:rsidP="00012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</w:t>
            </w:r>
            <w:r w:rsidR="006F10A4">
              <w:rPr>
                <w:sz w:val="24"/>
                <w:szCs w:val="24"/>
              </w:rPr>
              <w:t xml:space="preserve"> средства</w:t>
            </w:r>
          </w:p>
        </w:tc>
      </w:tr>
    </w:tbl>
    <w:p w:rsidR="00B20CEF" w:rsidRDefault="00B20CEF">
      <w:pPr>
        <w:rPr>
          <w:sz w:val="24"/>
          <w:szCs w:val="24"/>
        </w:rPr>
      </w:pPr>
    </w:p>
    <w:p w:rsidR="00791EA1" w:rsidRDefault="00791EA1" w:rsidP="00791EA1">
      <w:pPr>
        <w:ind w:left="360"/>
        <w:rPr>
          <w:sz w:val="24"/>
          <w:szCs w:val="24"/>
        </w:rPr>
      </w:pPr>
      <w:r>
        <w:rPr>
          <w:sz w:val="24"/>
          <w:szCs w:val="24"/>
        </w:rPr>
        <w:t>* - сведения об использовании инвестиционных средств за отчетный год соответствуют данным по финансированию (включая НДС)</w:t>
      </w:r>
    </w:p>
    <w:p w:rsidR="00791EA1" w:rsidRDefault="00791EA1">
      <w:pPr>
        <w:rPr>
          <w:sz w:val="24"/>
          <w:szCs w:val="24"/>
        </w:rPr>
      </w:pPr>
    </w:p>
    <w:p w:rsidR="00791EA1" w:rsidRDefault="00791EA1">
      <w:pPr>
        <w:rPr>
          <w:sz w:val="24"/>
          <w:szCs w:val="24"/>
        </w:rPr>
      </w:pPr>
    </w:p>
    <w:sectPr w:rsidR="00791EA1" w:rsidSect="0052289C">
      <w:headerReference w:type="default" r:id="rId6"/>
      <w:pgSz w:w="16840" w:h="11907" w:orient="landscape" w:code="9"/>
      <w:pgMar w:top="851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3A" w:rsidRDefault="004D6D3A">
      <w:r>
        <w:separator/>
      </w:r>
    </w:p>
  </w:endnote>
  <w:endnote w:type="continuationSeparator" w:id="0">
    <w:p w:rsidR="004D6D3A" w:rsidRDefault="004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3A" w:rsidRDefault="004D6D3A">
      <w:r>
        <w:separator/>
      </w:r>
    </w:p>
  </w:footnote>
  <w:footnote w:type="continuationSeparator" w:id="0">
    <w:p w:rsidR="004D6D3A" w:rsidRDefault="004D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CEF" w:rsidRDefault="00B20CEF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E3"/>
    <w:rsid w:val="00012837"/>
    <w:rsid w:val="000304BB"/>
    <w:rsid w:val="00081AA6"/>
    <w:rsid w:val="000A7E2C"/>
    <w:rsid w:val="00136DF4"/>
    <w:rsid w:val="001459AD"/>
    <w:rsid w:val="00197EC9"/>
    <w:rsid w:val="00223C67"/>
    <w:rsid w:val="002A5180"/>
    <w:rsid w:val="002C79EE"/>
    <w:rsid w:val="0030103B"/>
    <w:rsid w:val="003570F0"/>
    <w:rsid w:val="00366340"/>
    <w:rsid w:val="003E4285"/>
    <w:rsid w:val="003F1FE2"/>
    <w:rsid w:val="004D6D3A"/>
    <w:rsid w:val="0052289C"/>
    <w:rsid w:val="00531217"/>
    <w:rsid w:val="00537FFB"/>
    <w:rsid w:val="005856BB"/>
    <w:rsid w:val="00597E5A"/>
    <w:rsid w:val="005D798B"/>
    <w:rsid w:val="00621E54"/>
    <w:rsid w:val="00637709"/>
    <w:rsid w:val="006F10A4"/>
    <w:rsid w:val="006F5FF7"/>
    <w:rsid w:val="007307E7"/>
    <w:rsid w:val="00791EA1"/>
    <w:rsid w:val="007B61F6"/>
    <w:rsid w:val="007B7EB1"/>
    <w:rsid w:val="00826C6E"/>
    <w:rsid w:val="009642EE"/>
    <w:rsid w:val="00992CE3"/>
    <w:rsid w:val="00AD1E4A"/>
    <w:rsid w:val="00AF1293"/>
    <w:rsid w:val="00AF746F"/>
    <w:rsid w:val="00B20CEF"/>
    <w:rsid w:val="00B320B3"/>
    <w:rsid w:val="00BB52E9"/>
    <w:rsid w:val="00C75F90"/>
    <w:rsid w:val="00CC099F"/>
    <w:rsid w:val="00CE45A0"/>
    <w:rsid w:val="00D33478"/>
    <w:rsid w:val="00D97424"/>
    <w:rsid w:val="00E4676A"/>
    <w:rsid w:val="00F40191"/>
    <w:rsid w:val="00F91D80"/>
    <w:rsid w:val="00F96A03"/>
    <w:rsid w:val="00FB6834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964D0"/>
  <w14:defaultImageDpi w14:val="0"/>
  <w15:docId w15:val="{299E4ABD-2998-4E37-93A0-D261883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uiPriority w:val="99"/>
    <w:pPr>
      <w:shd w:val="clear" w:color="auto" w:fill="FFFFFF"/>
      <w:spacing w:line="288" w:lineRule="exact"/>
      <w:jc w:val="both"/>
    </w:pPr>
    <w:rPr>
      <w:b/>
      <w:bCs/>
      <w:noProof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Смирнова Татьяна Владимировна</cp:lastModifiedBy>
  <cp:revision>5</cp:revision>
  <cp:lastPrinted>2022-05-25T13:56:00Z</cp:lastPrinted>
  <dcterms:created xsi:type="dcterms:W3CDTF">2025-05-28T07:23:00Z</dcterms:created>
  <dcterms:modified xsi:type="dcterms:W3CDTF">2025-05-28T07:36:00Z</dcterms:modified>
</cp:coreProperties>
</file>