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EA" w:rsidRPr="00CB11BF" w:rsidRDefault="001661EA" w:rsidP="004730DD">
      <w:pPr>
        <w:pStyle w:val="ab"/>
        <w:tabs>
          <w:tab w:val="left" w:pos="1134"/>
        </w:tabs>
        <w:spacing w:after="0" w:line="240" w:lineRule="auto"/>
        <w:ind w:left="567"/>
        <w:jc w:val="right"/>
        <w:rPr>
          <w:rFonts w:ascii="Times New Roman" w:eastAsia="Times New Roman" w:hAnsi="Times New Roman" w:cs="Times New Roman"/>
          <w:sz w:val="24"/>
          <w:szCs w:val="24"/>
          <w:lang w:eastAsia="ru-RU"/>
        </w:rPr>
      </w:pPr>
      <w:r w:rsidRPr="00CB11BF">
        <w:rPr>
          <w:rFonts w:ascii="Times New Roman" w:eastAsia="Times New Roman" w:hAnsi="Times New Roman" w:cs="Times New Roman"/>
          <w:sz w:val="24"/>
          <w:szCs w:val="24"/>
          <w:lang w:eastAsia="ru-RU"/>
        </w:rPr>
        <w:t>Приложение №</w:t>
      </w:r>
      <w:r w:rsidR="00396189">
        <w:rPr>
          <w:rFonts w:ascii="Times New Roman" w:eastAsia="Times New Roman" w:hAnsi="Times New Roman" w:cs="Times New Roman"/>
          <w:sz w:val="24"/>
          <w:szCs w:val="24"/>
          <w:lang w:eastAsia="ru-RU"/>
        </w:rPr>
        <w:t>2</w:t>
      </w:r>
    </w:p>
    <w:p w:rsidR="002D2D93" w:rsidRPr="002D2D93" w:rsidRDefault="002D2D93" w:rsidP="002D2D93">
      <w:pPr>
        <w:spacing w:after="0" w:line="240" w:lineRule="auto"/>
        <w:jc w:val="right"/>
        <w:rPr>
          <w:rFonts w:ascii="Times New Roman" w:eastAsia="Calibri" w:hAnsi="Times New Roman" w:cs="Times New Roman"/>
          <w:sz w:val="24"/>
          <w:szCs w:val="24"/>
        </w:rPr>
      </w:pPr>
      <w:r w:rsidRPr="002D2D93">
        <w:rPr>
          <w:rFonts w:ascii="Times New Roman" w:eastAsia="Calibri" w:hAnsi="Times New Roman" w:cs="Times New Roman"/>
          <w:sz w:val="24"/>
          <w:szCs w:val="24"/>
        </w:rPr>
        <w:t xml:space="preserve">к Распоряжению № </w:t>
      </w:r>
      <w:r w:rsidR="00E335A2" w:rsidRPr="007721EB">
        <w:rPr>
          <w:rFonts w:ascii="Times New Roman" w:eastAsia="Calibri" w:hAnsi="Times New Roman" w:cs="Times New Roman"/>
          <w:sz w:val="24"/>
          <w:szCs w:val="24"/>
        </w:rPr>
        <w:t>____________________</w:t>
      </w:r>
    </w:p>
    <w:p w:rsidR="001661EA" w:rsidRPr="00945015" w:rsidRDefault="002D2D93" w:rsidP="00F55F34">
      <w:pPr>
        <w:spacing w:after="0"/>
        <w:ind w:left="5245"/>
        <w:jc w:val="right"/>
        <w:rPr>
          <w:rFonts w:ascii="Times New Roman" w:eastAsia="Times New Roman" w:hAnsi="Times New Roman" w:cs="Times New Roman"/>
          <w:snapToGrid w:val="0"/>
          <w:sz w:val="24"/>
          <w:szCs w:val="24"/>
          <w:lang w:eastAsia="ru-RU"/>
        </w:rPr>
      </w:pPr>
      <w:r w:rsidRPr="002D2D93">
        <w:rPr>
          <w:rFonts w:ascii="Times New Roman" w:eastAsia="Calibri" w:hAnsi="Times New Roman" w:cs="Times New Roman"/>
          <w:sz w:val="24"/>
          <w:szCs w:val="24"/>
        </w:rPr>
        <w:t xml:space="preserve">от </w:t>
      </w:r>
      <w:proofErr w:type="gramStart"/>
      <w:r w:rsidRPr="00945015">
        <w:rPr>
          <w:rFonts w:ascii="Times New Roman" w:eastAsia="Calibri" w:hAnsi="Times New Roman" w:cs="Times New Roman"/>
          <w:sz w:val="24"/>
          <w:szCs w:val="24"/>
        </w:rPr>
        <w:t>«</w:t>
      </w:r>
      <w:r w:rsidR="00B04F50" w:rsidRPr="00FC4DDC">
        <w:rPr>
          <w:rFonts w:ascii="Times New Roman" w:eastAsia="Calibri" w:hAnsi="Times New Roman" w:cs="Times New Roman"/>
          <w:sz w:val="24"/>
          <w:szCs w:val="24"/>
        </w:rPr>
        <w:t xml:space="preserve"> _</w:t>
      </w:r>
      <w:proofErr w:type="gramEnd"/>
      <w:r w:rsidR="00B04F50" w:rsidRPr="00FC4DDC">
        <w:rPr>
          <w:rFonts w:ascii="Times New Roman" w:eastAsia="Calibri" w:hAnsi="Times New Roman" w:cs="Times New Roman"/>
          <w:sz w:val="24"/>
          <w:szCs w:val="24"/>
        </w:rPr>
        <w:t>_</w:t>
      </w:r>
      <w:r w:rsidRPr="002D2D93">
        <w:rPr>
          <w:rFonts w:ascii="Times New Roman" w:eastAsia="Calibri" w:hAnsi="Times New Roman" w:cs="Times New Roman"/>
          <w:sz w:val="24"/>
          <w:szCs w:val="24"/>
        </w:rPr>
        <w:t xml:space="preserve"> </w:t>
      </w:r>
      <w:r w:rsidRPr="00945015">
        <w:rPr>
          <w:rFonts w:ascii="Times New Roman" w:eastAsia="Calibri" w:hAnsi="Times New Roman" w:cs="Times New Roman"/>
          <w:sz w:val="24"/>
          <w:szCs w:val="24"/>
        </w:rPr>
        <w:t>»</w:t>
      </w:r>
      <w:r w:rsidR="00B04F50" w:rsidRPr="00945015">
        <w:rPr>
          <w:rFonts w:ascii="Times New Roman" w:eastAsia="Calibri" w:hAnsi="Times New Roman" w:cs="Times New Roman"/>
          <w:sz w:val="24"/>
          <w:szCs w:val="24"/>
        </w:rPr>
        <w:t xml:space="preserve"> </w:t>
      </w:r>
      <w:r w:rsidR="00B04F50" w:rsidRPr="00FC4DDC">
        <w:rPr>
          <w:rFonts w:ascii="Times New Roman" w:eastAsia="Calibri" w:hAnsi="Times New Roman" w:cs="Times New Roman"/>
          <w:sz w:val="24"/>
          <w:szCs w:val="24"/>
        </w:rPr>
        <w:t>________</w:t>
      </w:r>
      <w:r w:rsidRPr="00945015">
        <w:rPr>
          <w:rFonts w:ascii="Times New Roman" w:eastAsia="Calibri" w:hAnsi="Times New Roman" w:cs="Times New Roman"/>
          <w:sz w:val="24"/>
          <w:szCs w:val="24"/>
        </w:rPr>
        <w:t xml:space="preserve"> 20</w:t>
      </w:r>
      <w:r w:rsidR="00372612">
        <w:rPr>
          <w:rFonts w:ascii="Times New Roman" w:eastAsia="Calibri" w:hAnsi="Times New Roman" w:cs="Times New Roman"/>
          <w:sz w:val="24"/>
          <w:szCs w:val="24"/>
        </w:rPr>
        <w:t>20</w:t>
      </w:r>
      <w:r w:rsidRPr="00945015">
        <w:rPr>
          <w:rFonts w:ascii="Times New Roman" w:eastAsia="Calibri" w:hAnsi="Times New Roman" w:cs="Times New Roman"/>
          <w:sz w:val="24"/>
          <w:szCs w:val="24"/>
        </w:rPr>
        <w:t>г</w:t>
      </w:r>
    </w:p>
    <w:p w:rsidR="00921A76" w:rsidRDefault="00921A76" w:rsidP="001661EA">
      <w:pPr>
        <w:spacing w:after="0" w:line="240" w:lineRule="auto"/>
        <w:ind w:left="4536"/>
        <w:jc w:val="right"/>
        <w:rPr>
          <w:rFonts w:ascii="Times New Roman" w:eastAsia="Times New Roman" w:hAnsi="Times New Roman" w:cs="Times New Roman"/>
          <w:sz w:val="24"/>
          <w:szCs w:val="24"/>
          <w:lang w:eastAsia="ru-RU"/>
        </w:rPr>
      </w:pPr>
    </w:p>
    <w:p w:rsidR="008630DD" w:rsidRPr="00CB11BF" w:rsidRDefault="008630DD" w:rsidP="001661EA">
      <w:pPr>
        <w:spacing w:after="0" w:line="240" w:lineRule="auto"/>
        <w:ind w:left="4536"/>
        <w:jc w:val="right"/>
        <w:rPr>
          <w:rFonts w:ascii="Times New Roman" w:eastAsia="Times New Roman" w:hAnsi="Times New Roman" w:cs="Times New Roman"/>
          <w:sz w:val="24"/>
          <w:szCs w:val="24"/>
          <w:lang w:eastAsia="ru-RU"/>
        </w:rPr>
      </w:pPr>
    </w:p>
    <w:p w:rsidR="00921A76" w:rsidRPr="00CB11BF" w:rsidRDefault="00921A76" w:rsidP="00E06B43">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Положение о порядке проведения запроса предложений</w:t>
      </w:r>
    </w:p>
    <w:p w:rsidR="00921A76" w:rsidRPr="00CB11BF" w:rsidRDefault="00921A76" w:rsidP="00E06B43">
      <w:pPr>
        <w:pStyle w:val="ab"/>
        <w:numPr>
          <w:ilvl w:val="0"/>
          <w:numId w:val="4"/>
        </w:numPr>
        <w:spacing w:after="0"/>
        <w:jc w:val="center"/>
        <w:rPr>
          <w:rFonts w:ascii="Times New Roman" w:hAnsi="Times New Roman" w:cs="Times New Roman"/>
          <w:b/>
          <w:sz w:val="24"/>
          <w:szCs w:val="24"/>
        </w:rPr>
      </w:pPr>
      <w:r w:rsidRPr="00CB11BF">
        <w:rPr>
          <w:rFonts w:ascii="Times New Roman" w:hAnsi="Times New Roman" w:cs="Times New Roman"/>
          <w:b/>
          <w:sz w:val="24"/>
          <w:szCs w:val="24"/>
        </w:rPr>
        <w:t>Общие положения. Объект продажи.</w:t>
      </w:r>
    </w:p>
    <w:p w:rsidR="004730DD" w:rsidRPr="00CB11BF" w:rsidRDefault="004730DD" w:rsidP="00987FBA">
      <w:pPr>
        <w:pStyle w:val="ab"/>
        <w:ind w:left="390"/>
        <w:rPr>
          <w:rFonts w:ascii="Times New Roman" w:hAnsi="Times New Roman" w:cs="Times New Roman"/>
          <w:b/>
          <w:sz w:val="24"/>
          <w:szCs w:val="24"/>
        </w:rPr>
      </w:pPr>
    </w:p>
    <w:p w:rsidR="004730DD"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sidR="00955307" w:rsidRPr="00CB11BF">
        <w:rPr>
          <w:rFonts w:ascii="Times New Roman" w:hAnsi="Times New Roman" w:cs="Times New Roman"/>
          <w:sz w:val="24"/>
          <w:szCs w:val="24"/>
        </w:rPr>
        <w:t>АО «</w:t>
      </w:r>
      <w:proofErr w:type="spellStart"/>
      <w:r w:rsidR="00955307" w:rsidRPr="00CB11BF">
        <w:rPr>
          <w:rFonts w:ascii="Times New Roman" w:hAnsi="Times New Roman" w:cs="Times New Roman"/>
          <w:sz w:val="24"/>
          <w:szCs w:val="24"/>
        </w:rPr>
        <w:t>Интер</w:t>
      </w:r>
      <w:proofErr w:type="spellEnd"/>
      <w:r w:rsidR="00955307" w:rsidRPr="00CB11BF">
        <w:rPr>
          <w:rFonts w:ascii="Times New Roman" w:hAnsi="Times New Roman" w:cs="Times New Roman"/>
          <w:sz w:val="24"/>
          <w:szCs w:val="24"/>
        </w:rPr>
        <w:t xml:space="preserve"> РАО – </w:t>
      </w:r>
      <w:proofErr w:type="spellStart"/>
      <w:r w:rsidR="00955307" w:rsidRPr="00CB11BF">
        <w:rPr>
          <w:rFonts w:ascii="Times New Roman" w:hAnsi="Times New Roman" w:cs="Times New Roman"/>
          <w:sz w:val="24"/>
          <w:szCs w:val="24"/>
        </w:rPr>
        <w:t>Электрогенерация</w:t>
      </w:r>
      <w:proofErr w:type="spellEnd"/>
      <w:r w:rsidR="00955307" w:rsidRPr="00CB11BF">
        <w:rPr>
          <w:rFonts w:ascii="Times New Roman" w:hAnsi="Times New Roman" w:cs="Times New Roman"/>
          <w:sz w:val="24"/>
          <w:szCs w:val="24"/>
        </w:rPr>
        <w:t>»</w:t>
      </w:r>
      <w:r w:rsidRPr="00CB11BF">
        <w:rPr>
          <w:rFonts w:ascii="Times New Roman" w:hAnsi="Times New Roman" w:cs="Times New Roman"/>
          <w:sz w:val="24"/>
          <w:szCs w:val="24"/>
        </w:rPr>
        <w:t>, путем проведения запроса предложений (далее - Запрос).</w:t>
      </w:r>
    </w:p>
    <w:p w:rsidR="00955307" w:rsidRPr="00CB11BF" w:rsidRDefault="004730DD" w:rsidP="00987FBA">
      <w:pPr>
        <w:pStyle w:val="ab"/>
        <w:numPr>
          <w:ilvl w:val="1"/>
          <w:numId w:val="4"/>
        </w:numPr>
        <w:spacing w:after="0" w:line="240" w:lineRule="auto"/>
        <w:ind w:left="0" w:firstLine="583"/>
        <w:jc w:val="both"/>
        <w:rPr>
          <w:rFonts w:ascii="Times New Roman" w:hAnsi="Times New Roman" w:cs="Times New Roman"/>
          <w:sz w:val="24"/>
          <w:szCs w:val="24"/>
        </w:rPr>
      </w:pPr>
      <w:r w:rsidRPr="00CB11BF">
        <w:rPr>
          <w:rFonts w:ascii="Times New Roman" w:hAnsi="Times New Roman" w:cs="Times New Roman"/>
          <w:sz w:val="24"/>
          <w:szCs w:val="24"/>
        </w:rPr>
        <w:t>Объект</w:t>
      </w:r>
      <w:r w:rsidR="0082600B">
        <w:rPr>
          <w:rFonts w:ascii="Times New Roman" w:hAnsi="Times New Roman" w:cs="Times New Roman"/>
          <w:sz w:val="24"/>
          <w:szCs w:val="24"/>
        </w:rPr>
        <w:t>а</w:t>
      </w:r>
      <w:r w:rsidRPr="00CB11BF">
        <w:rPr>
          <w:rFonts w:ascii="Times New Roman" w:hAnsi="Times New Roman" w:cs="Times New Roman"/>
          <w:sz w:val="24"/>
          <w:szCs w:val="24"/>
        </w:rPr>
        <w:t>м</w:t>
      </w:r>
      <w:r w:rsidR="0082600B">
        <w:rPr>
          <w:rFonts w:ascii="Times New Roman" w:hAnsi="Times New Roman" w:cs="Times New Roman"/>
          <w:sz w:val="24"/>
          <w:szCs w:val="24"/>
        </w:rPr>
        <w:t>и</w:t>
      </w:r>
      <w:r w:rsidRPr="00CB11BF">
        <w:rPr>
          <w:rFonts w:ascii="Times New Roman" w:hAnsi="Times New Roman" w:cs="Times New Roman"/>
          <w:sz w:val="24"/>
          <w:szCs w:val="24"/>
        </w:rPr>
        <w:t xml:space="preserve"> продажи является следующее имущество: </w:t>
      </w:r>
    </w:p>
    <w:p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1</w:t>
      </w:r>
      <w:r w:rsidRPr="00DC0D46">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w:t>
      </w:r>
      <w:r w:rsidR="00D570F8">
        <w:rPr>
          <w:rFonts w:ascii="Times New Roman" w:eastAsia="Times New Roman" w:hAnsi="Times New Roman" w:cs="Times New Roman"/>
          <w:bCs/>
          <w:color w:val="000000"/>
          <w:sz w:val="24"/>
          <w:szCs w:val="24"/>
          <w:lang w:eastAsia="ru-RU"/>
        </w:rPr>
        <w:t>ки постоянным током, 380В 50Гц.</w:t>
      </w:r>
    </w:p>
    <w:p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2</w:t>
      </w:r>
      <w:r w:rsidRPr="00DC0D46">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w:t>
      </w:r>
      <w:r w:rsidR="00E45460">
        <w:rPr>
          <w:rFonts w:ascii="Times New Roman" w:eastAsia="Times New Roman" w:hAnsi="Times New Roman" w:cs="Times New Roman"/>
          <w:bCs/>
          <w:color w:val="000000"/>
          <w:sz w:val="24"/>
          <w:szCs w:val="24"/>
          <w:lang w:eastAsia="ru-RU"/>
        </w:rPr>
        <w:t>ры 710х465х565мм, 390/230/133В.</w:t>
      </w:r>
    </w:p>
    <w:p w:rsidR="00DC0D46" w:rsidRP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3</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DC0D46">
        <w:rPr>
          <w:rFonts w:ascii="Times New Roman" w:eastAsia="Times New Roman" w:hAnsi="Times New Roman" w:cs="Times New Roman"/>
          <w:bCs/>
          <w:color w:val="000000"/>
          <w:sz w:val="24"/>
          <w:szCs w:val="24"/>
          <w:lang w:eastAsia="ru-RU"/>
        </w:rPr>
        <w:t>кВА</w:t>
      </w:r>
      <w:proofErr w:type="spellEnd"/>
      <w:r w:rsidRPr="00DC0D46">
        <w:rPr>
          <w:rFonts w:ascii="Times New Roman" w:eastAsia="Times New Roman" w:hAnsi="Times New Roman" w:cs="Times New Roman"/>
          <w:bCs/>
          <w:color w:val="000000"/>
          <w:sz w:val="24"/>
          <w:szCs w:val="24"/>
          <w:lang w:eastAsia="ru-RU"/>
        </w:rPr>
        <w:t>, 50</w:t>
      </w:r>
      <w:r w:rsidR="00E45460">
        <w:rPr>
          <w:rFonts w:ascii="Times New Roman" w:eastAsia="Times New Roman" w:hAnsi="Times New Roman" w:cs="Times New Roman"/>
          <w:bCs/>
          <w:color w:val="000000"/>
          <w:sz w:val="24"/>
          <w:szCs w:val="24"/>
          <w:lang w:eastAsia="ru-RU"/>
        </w:rPr>
        <w:t xml:space="preserve"> Гц, 380/230/36В.</w:t>
      </w:r>
    </w:p>
    <w:p w:rsidR="00DC0D46" w:rsidRDefault="00DC0D46"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00507A">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4</w:t>
      </w:r>
      <w:r w:rsidRPr="00DC0D46">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w:t>
      </w:r>
      <w:r w:rsidR="00E45460">
        <w:rPr>
          <w:rFonts w:ascii="Times New Roman" w:eastAsia="Times New Roman" w:hAnsi="Times New Roman" w:cs="Times New Roman"/>
          <w:bCs/>
          <w:color w:val="000000"/>
          <w:sz w:val="24"/>
          <w:szCs w:val="24"/>
          <w:lang w:eastAsia="ru-RU"/>
        </w:rPr>
        <w:t xml:space="preserve">ость 4 </w:t>
      </w:r>
      <w:proofErr w:type="spellStart"/>
      <w:r w:rsidR="00E45460">
        <w:rPr>
          <w:rFonts w:ascii="Times New Roman" w:eastAsia="Times New Roman" w:hAnsi="Times New Roman" w:cs="Times New Roman"/>
          <w:bCs/>
          <w:color w:val="000000"/>
          <w:sz w:val="24"/>
          <w:szCs w:val="24"/>
          <w:lang w:eastAsia="ru-RU"/>
        </w:rPr>
        <w:t>кВА</w:t>
      </w:r>
      <w:proofErr w:type="spellEnd"/>
      <w:r w:rsidR="00E45460">
        <w:rPr>
          <w:rFonts w:ascii="Times New Roman" w:eastAsia="Times New Roman" w:hAnsi="Times New Roman" w:cs="Times New Roman"/>
          <w:bCs/>
          <w:color w:val="000000"/>
          <w:sz w:val="24"/>
          <w:szCs w:val="24"/>
          <w:lang w:eastAsia="ru-RU"/>
        </w:rPr>
        <w:t>, 50 Гц, 380/230/36В.</w:t>
      </w:r>
    </w:p>
    <w:p w:rsidR="00A37761" w:rsidRDefault="00A3776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A37761">
        <w:rPr>
          <w:rFonts w:ascii="Times New Roman" w:eastAsia="Times New Roman" w:hAnsi="Times New Roman" w:cs="Times New Roman"/>
          <w:b/>
          <w:bCs/>
          <w:color w:val="000000"/>
          <w:sz w:val="24"/>
          <w:szCs w:val="24"/>
          <w:lang w:eastAsia="ru-RU"/>
        </w:rPr>
        <w:t>Лот №</w:t>
      </w:r>
      <w:r w:rsidR="00182B20">
        <w:rPr>
          <w:rFonts w:ascii="Times New Roman" w:eastAsia="Times New Roman" w:hAnsi="Times New Roman" w:cs="Times New Roman"/>
          <w:b/>
          <w:bCs/>
          <w:color w:val="000000"/>
          <w:sz w:val="24"/>
          <w:szCs w:val="24"/>
          <w:lang w:eastAsia="ru-RU"/>
        </w:rPr>
        <w:t>5</w:t>
      </w:r>
      <w:r w:rsidRPr="00A37761">
        <w:rPr>
          <w:rFonts w:ascii="Times New Roman" w:eastAsia="Times New Roman" w:hAnsi="Times New Roman" w:cs="Times New Roman"/>
          <w:bCs/>
          <w:color w:val="000000"/>
          <w:sz w:val="24"/>
          <w:szCs w:val="24"/>
          <w:lang w:eastAsia="ru-RU"/>
        </w:rPr>
        <w:t xml:space="preserve"> - Трансформатор </w:t>
      </w:r>
      <w:r w:rsidR="00875C89">
        <w:rPr>
          <w:rFonts w:ascii="Times New Roman" w:eastAsia="Times New Roman" w:hAnsi="Times New Roman" w:cs="Times New Roman"/>
          <w:bCs/>
          <w:color w:val="000000"/>
          <w:sz w:val="24"/>
          <w:szCs w:val="24"/>
          <w:lang w:eastAsia="ru-RU"/>
        </w:rPr>
        <w:t xml:space="preserve">силовой сухой с литой изоляцией серии </w:t>
      </w:r>
      <w:r w:rsidRPr="00A37761">
        <w:rPr>
          <w:rFonts w:ascii="Times New Roman" w:eastAsia="Times New Roman" w:hAnsi="Times New Roman" w:cs="Times New Roman"/>
          <w:bCs/>
          <w:color w:val="000000"/>
          <w:sz w:val="24"/>
          <w:szCs w:val="24"/>
          <w:lang w:eastAsia="ru-RU"/>
        </w:rPr>
        <w:t>Т</w:t>
      </w:r>
      <w:r w:rsidR="00875C89">
        <w:rPr>
          <w:rFonts w:ascii="Times New Roman" w:eastAsia="Times New Roman" w:hAnsi="Times New Roman" w:cs="Times New Roman"/>
          <w:bCs/>
          <w:color w:val="000000"/>
          <w:sz w:val="24"/>
          <w:szCs w:val="24"/>
          <w:lang w:eastAsia="ru-RU"/>
        </w:rPr>
        <w:t>Л</w:t>
      </w:r>
      <w:r w:rsidRPr="00A37761">
        <w:rPr>
          <w:rFonts w:ascii="Times New Roman" w:eastAsia="Times New Roman" w:hAnsi="Times New Roman" w:cs="Times New Roman"/>
          <w:bCs/>
          <w:color w:val="000000"/>
          <w:sz w:val="24"/>
          <w:szCs w:val="24"/>
          <w:lang w:eastAsia="ru-RU"/>
        </w:rPr>
        <w:t>С-</w:t>
      </w:r>
      <w:r w:rsidR="00875C89">
        <w:rPr>
          <w:rFonts w:ascii="Times New Roman" w:eastAsia="Times New Roman" w:hAnsi="Times New Roman" w:cs="Times New Roman"/>
          <w:bCs/>
          <w:color w:val="000000"/>
          <w:sz w:val="24"/>
          <w:szCs w:val="24"/>
          <w:lang w:eastAsia="ru-RU"/>
        </w:rPr>
        <w:t>63/10/0.23</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val="en-US" w:eastAsia="ru-RU"/>
        </w:rPr>
        <w:t>Y</w:t>
      </w:r>
      <w:r w:rsidR="00875C89">
        <w:rPr>
          <w:rFonts w:ascii="Times New Roman" w:eastAsia="Times New Roman" w:hAnsi="Times New Roman" w:cs="Times New Roman"/>
          <w:bCs/>
          <w:color w:val="000000"/>
          <w:sz w:val="24"/>
          <w:szCs w:val="24"/>
          <w:lang w:eastAsia="ru-RU"/>
        </w:rPr>
        <w:t>рД-11</w:t>
      </w:r>
      <w:r w:rsidRPr="00A37761">
        <w:rPr>
          <w:rFonts w:ascii="Times New Roman" w:eastAsia="Times New Roman" w:hAnsi="Times New Roman" w:cs="Times New Roman"/>
          <w:bCs/>
          <w:color w:val="000000"/>
          <w:sz w:val="24"/>
          <w:szCs w:val="24"/>
          <w:lang w:eastAsia="ru-RU"/>
        </w:rPr>
        <w:t>.</w:t>
      </w:r>
      <w:r w:rsidR="00875C89">
        <w:rPr>
          <w:rFonts w:ascii="Times New Roman" w:eastAsia="Times New Roman" w:hAnsi="Times New Roman" w:cs="Times New Roman"/>
          <w:bCs/>
          <w:color w:val="000000"/>
          <w:sz w:val="24"/>
          <w:szCs w:val="24"/>
          <w:lang w:eastAsia="ru-RU"/>
        </w:rPr>
        <w:t xml:space="preserve"> </w:t>
      </w:r>
      <w:r w:rsidR="00875C89" w:rsidRPr="00875C89">
        <w:rPr>
          <w:rFonts w:ascii="Times New Roman" w:eastAsia="Times New Roman" w:hAnsi="Times New Roman" w:cs="Times New Roman"/>
          <w:bCs/>
          <w:color w:val="000000"/>
          <w:sz w:val="24"/>
          <w:szCs w:val="24"/>
          <w:lang w:eastAsia="ru-RU"/>
        </w:rPr>
        <w:t>ГОСТ11677</w:t>
      </w:r>
      <w:r w:rsidR="00875C89">
        <w:rPr>
          <w:rFonts w:ascii="Times New Roman" w:eastAsia="Times New Roman" w:hAnsi="Times New Roman" w:cs="Times New Roman"/>
          <w:bCs/>
          <w:color w:val="000000"/>
          <w:sz w:val="24"/>
          <w:szCs w:val="24"/>
          <w:lang w:eastAsia="ru-RU"/>
        </w:rPr>
        <w:t>.</w:t>
      </w:r>
    </w:p>
    <w:p w:rsidR="00182B20" w:rsidRPr="00DC0D46" w:rsidRDefault="00182B20" w:rsidP="00987FBA">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6</w:t>
      </w:r>
      <w:r w:rsidRPr="00DC0D46">
        <w:rPr>
          <w:rFonts w:ascii="Times New Roman" w:eastAsia="Times New Roman" w:hAnsi="Times New Roman" w:cs="Times New Roman"/>
          <w:bCs/>
          <w:sz w:val="24"/>
          <w:szCs w:val="24"/>
        </w:rPr>
        <w:t xml:space="preserve"> - Дизель-генераторная установка №1 2011 </w:t>
      </w:r>
      <w:proofErr w:type="spellStart"/>
      <w:r w:rsidRPr="00DC0D46">
        <w:rPr>
          <w:rFonts w:ascii="Times New Roman" w:eastAsia="Times New Roman" w:hAnsi="Times New Roman" w:cs="Times New Roman"/>
          <w:bCs/>
          <w:sz w:val="24"/>
          <w:szCs w:val="24"/>
        </w:rPr>
        <w:t>г.в</w:t>
      </w:r>
      <w:proofErr w:type="spellEnd"/>
      <w:r w:rsidRPr="00DC0D46">
        <w:rPr>
          <w:rFonts w:ascii="Times New Roman" w:eastAsia="Times New Roman" w:hAnsi="Times New Roman" w:cs="Times New Roman"/>
          <w:bCs/>
          <w:sz w:val="24"/>
          <w:szCs w:val="24"/>
        </w:rPr>
        <w:t xml:space="preserve">. ДГУ </w:t>
      </w:r>
      <w:proofErr w:type="spellStart"/>
      <w:r w:rsidRPr="00DC0D46">
        <w:rPr>
          <w:rFonts w:ascii="Times New Roman" w:eastAsia="Times New Roman" w:hAnsi="Times New Roman" w:cs="Times New Roman"/>
          <w:bCs/>
          <w:sz w:val="24"/>
          <w:szCs w:val="24"/>
        </w:rPr>
        <w:t>Onis</w:t>
      </w:r>
      <w:proofErr w:type="spellEnd"/>
      <w:r w:rsidRPr="00DC0D46">
        <w:rPr>
          <w:rFonts w:ascii="Times New Roman" w:eastAsia="Times New Roman" w:hAnsi="Times New Roman" w:cs="Times New Roman"/>
          <w:bCs/>
          <w:sz w:val="24"/>
          <w:szCs w:val="24"/>
        </w:rPr>
        <w:t xml:space="preserve"> </w:t>
      </w:r>
      <w:proofErr w:type="spellStart"/>
      <w:r w:rsidRPr="00DC0D46">
        <w:rPr>
          <w:rFonts w:ascii="Times New Roman" w:eastAsia="Times New Roman" w:hAnsi="Times New Roman" w:cs="Times New Roman"/>
          <w:bCs/>
          <w:sz w:val="24"/>
          <w:szCs w:val="24"/>
        </w:rPr>
        <w:t>Visa</w:t>
      </w:r>
      <w:proofErr w:type="spellEnd"/>
      <w:r w:rsidRPr="00DC0D46">
        <w:rPr>
          <w:rFonts w:ascii="Times New Roman" w:eastAsia="Times New Roman" w:hAnsi="Times New Roman" w:cs="Times New Roman"/>
          <w:bCs/>
          <w:sz w:val="24"/>
          <w:szCs w:val="24"/>
        </w:rPr>
        <w:t xml:space="preserve"> POWERFULL - V 630 - генерато</w:t>
      </w:r>
      <w:r>
        <w:rPr>
          <w:rFonts w:ascii="Times New Roman" w:eastAsia="Times New Roman" w:hAnsi="Times New Roman" w:cs="Times New Roman"/>
          <w:bCs/>
          <w:sz w:val="24"/>
          <w:szCs w:val="24"/>
        </w:rPr>
        <w:t>рная установка MJB (250 – 355)</w:t>
      </w:r>
      <w:r w:rsidRPr="00D570F8">
        <w:rPr>
          <w:rFonts w:ascii="Times New Roman" w:eastAsia="Times New Roman" w:hAnsi="Times New Roman" w:cs="Times New Roman"/>
          <w:bCs/>
          <w:i/>
          <w:sz w:val="24"/>
          <w:szCs w:val="24"/>
        </w:rPr>
        <w:t>.</w:t>
      </w:r>
    </w:p>
    <w:p w:rsidR="00182B20" w:rsidRPr="00DC0D46" w:rsidRDefault="00182B20" w:rsidP="00987FBA">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7</w:t>
      </w:r>
      <w:r w:rsidRPr="00DC0D46">
        <w:rPr>
          <w:rFonts w:ascii="Times New Roman" w:eastAsia="Times New Roman" w:hAnsi="Times New Roman" w:cs="Times New Roman"/>
          <w:bCs/>
          <w:sz w:val="24"/>
          <w:szCs w:val="24"/>
        </w:rPr>
        <w:t xml:space="preserve"> - Дизель-генераторная установка №2 2011 </w:t>
      </w:r>
      <w:proofErr w:type="spellStart"/>
      <w:r w:rsidRPr="00DC0D46">
        <w:rPr>
          <w:rFonts w:ascii="Times New Roman" w:eastAsia="Times New Roman" w:hAnsi="Times New Roman" w:cs="Times New Roman"/>
          <w:bCs/>
          <w:sz w:val="24"/>
          <w:szCs w:val="24"/>
        </w:rPr>
        <w:t>г.в</w:t>
      </w:r>
      <w:proofErr w:type="spellEnd"/>
      <w:r w:rsidRPr="00DC0D46">
        <w:rPr>
          <w:rFonts w:ascii="Times New Roman" w:eastAsia="Times New Roman" w:hAnsi="Times New Roman" w:cs="Times New Roman"/>
          <w:bCs/>
          <w:sz w:val="24"/>
          <w:szCs w:val="24"/>
        </w:rPr>
        <w:t xml:space="preserve">. ДГУ </w:t>
      </w:r>
      <w:proofErr w:type="spellStart"/>
      <w:r w:rsidRPr="00DC0D46">
        <w:rPr>
          <w:rFonts w:ascii="Times New Roman" w:eastAsia="Times New Roman" w:hAnsi="Times New Roman" w:cs="Times New Roman"/>
          <w:bCs/>
          <w:sz w:val="24"/>
          <w:szCs w:val="24"/>
        </w:rPr>
        <w:t>Margent</w:t>
      </w:r>
      <w:proofErr w:type="spellEnd"/>
      <w:r w:rsidRPr="00DC0D46">
        <w:rPr>
          <w:rFonts w:ascii="Times New Roman" w:eastAsia="Times New Roman" w:hAnsi="Times New Roman" w:cs="Times New Roman"/>
          <w:bCs/>
          <w:sz w:val="24"/>
          <w:szCs w:val="24"/>
        </w:rPr>
        <w:t xml:space="preserve"> 2560 EW - генераторная установка MJB (400 – 560</w:t>
      </w:r>
      <w:r>
        <w:rPr>
          <w:rFonts w:ascii="Times New Roman" w:eastAsia="Times New Roman" w:hAnsi="Times New Roman" w:cs="Times New Roman"/>
          <w:bCs/>
          <w:sz w:val="24"/>
          <w:szCs w:val="24"/>
        </w:rPr>
        <w:t>).</w:t>
      </w:r>
    </w:p>
    <w:p w:rsidR="00182B20" w:rsidRPr="00D570F8" w:rsidRDefault="00182B20" w:rsidP="00987FBA">
      <w:pPr>
        <w:spacing w:after="0" w:line="240" w:lineRule="auto"/>
        <w:ind w:firstLine="709"/>
        <w:jc w:val="both"/>
        <w:rPr>
          <w:rFonts w:ascii="Times New Roman" w:eastAsia="Times New Roman" w:hAnsi="Times New Roman"/>
          <w:bCs/>
          <w:sz w:val="24"/>
          <w:szCs w:val="24"/>
        </w:rPr>
      </w:pPr>
      <w:r w:rsidRPr="0000507A">
        <w:rPr>
          <w:rFonts w:ascii="Times New Roman" w:eastAsia="Times New Roman" w:hAnsi="Times New Roman"/>
          <w:b/>
          <w:bCs/>
          <w:sz w:val="24"/>
          <w:szCs w:val="24"/>
        </w:rPr>
        <w:t>Лот №</w:t>
      </w:r>
      <w:r>
        <w:rPr>
          <w:rFonts w:ascii="Times New Roman" w:eastAsia="Times New Roman" w:hAnsi="Times New Roman"/>
          <w:b/>
          <w:bCs/>
          <w:sz w:val="24"/>
          <w:szCs w:val="24"/>
        </w:rPr>
        <w:t>8</w:t>
      </w:r>
      <w:r w:rsidRPr="00D570F8">
        <w:rPr>
          <w:rFonts w:ascii="Times New Roman" w:eastAsia="Times New Roman" w:hAnsi="Times New Roman"/>
          <w:bCs/>
          <w:sz w:val="24"/>
          <w:szCs w:val="24"/>
        </w:rPr>
        <w:t xml:space="preserve"> - Квартира, в Туапсинском районе, </w:t>
      </w:r>
      <w:proofErr w:type="spellStart"/>
      <w:r w:rsidRPr="00D570F8">
        <w:rPr>
          <w:rFonts w:ascii="Times New Roman" w:eastAsia="Times New Roman" w:hAnsi="Times New Roman"/>
          <w:bCs/>
          <w:sz w:val="24"/>
          <w:szCs w:val="24"/>
        </w:rPr>
        <w:t>пгт</w:t>
      </w:r>
      <w:proofErr w:type="spellEnd"/>
      <w:r w:rsidRPr="00D570F8">
        <w:rPr>
          <w:rFonts w:ascii="Times New Roman" w:eastAsia="Times New Roman" w:hAnsi="Times New Roman"/>
          <w:bCs/>
          <w:sz w:val="24"/>
          <w:szCs w:val="24"/>
        </w:rPr>
        <w:t xml:space="preserve">. Джубга, </w:t>
      </w:r>
      <w:proofErr w:type="spellStart"/>
      <w:r w:rsidRPr="00D570F8">
        <w:rPr>
          <w:rFonts w:ascii="Times New Roman" w:eastAsia="Times New Roman" w:hAnsi="Times New Roman"/>
          <w:bCs/>
          <w:sz w:val="24"/>
          <w:szCs w:val="24"/>
        </w:rPr>
        <w:t>мкр</w:t>
      </w:r>
      <w:proofErr w:type="spellEnd"/>
      <w:r w:rsidRPr="00D570F8">
        <w:rPr>
          <w:rFonts w:ascii="Times New Roman" w:eastAsia="Times New Roman" w:hAnsi="Times New Roman"/>
          <w:bCs/>
          <w:sz w:val="24"/>
          <w:szCs w:val="24"/>
        </w:rPr>
        <w:t xml:space="preserve">. "Южный" участок 41 кв. 1 общей площадью 39,9 </w:t>
      </w:r>
      <w:proofErr w:type="spellStart"/>
      <w:r w:rsidRPr="00D570F8">
        <w:rPr>
          <w:rFonts w:ascii="Times New Roman" w:eastAsia="Times New Roman" w:hAnsi="Times New Roman"/>
          <w:bCs/>
          <w:sz w:val="24"/>
          <w:szCs w:val="24"/>
        </w:rPr>
        <w:t>кв.м</w:t>
      </w:r>
      <w:proofErr w:type="spellEnd"/>
      <w:r w:rsidRPr="00D570F8">
        <w:rPr>
          <w:rFonts w:ascii="Times New Roman" w:eastAsia="Times New Roman" w:hAnsi="Times New Roman"/>
          <w:bCs/>
          <w:sz w:val="24"/>
          <w:szCs w:val="24"/>
        </w:rPr>
        <w:t>. расположена на 1 этаже (10/001069</w:t>
      </w:r>
      <w:r>
        <w:rPr>
          <w:rFonts w:ascii="Times New Roman" w:eastAsia="Times New Roman" w:hAnsi="Times New Roman"/>
          <w:bCs/>
          <w:sz w:val="24"/>
          <w:szCs w:val="24"/>
        </w:rPr>
        <w:t>).</w:t>
      </w:r>
    </w:p>
    <w:p w:rsidR="00182B20" w:rsidRDefault="00182B20" w:rsidP="00987FBA">
      <w:pPr>
        <w:spacing w:after="0" w:line="240" w:lineRule="auto"/>
        <w:ind w:firstLine="709"/>
        <w:jc w:val="both"/>
        <w:rPr>
          <w:rFonts w:ascii="Times New Roman" w:eastAsia="Times New Roman" w:hAnsi="Times New Roman" w:cs="Times New Roman"/>
          <w:bCs/>
          <w:sz w:val="24"/>
          <w:szCs w:val="24"/>
        </w:rPr>
      </w:pPr>
      <w:r w:rsidRPr="0000507A">
        <w:rPr>
          <w:rFonts w:ascii="Times New Roman" w:eastAsia="Times New Roman" w:hAnsi="Times New Roman" w:cs="Times New Roman"/>
          <w:b/>
          <w:bCs/>
          <w:sz w:val="24"/>
          <w:szCs w:val="24"/>
        </w:rPr>
        <w:t>Лот №</w:t>
      </w:r>
      <w:r>
        <w:rPr>
          <w:rFonts w:ascii="Times New Roman" w:eastAsia="Times New Roman" w:hAnsi="Times New Roman" w:cs="Times New Roman"/>
          <w:b/>
          <w:bCs/>
          <w:sz w:val="24"/>
          <w:szCs w:val="24"/>
        </w:rPr>
        <w:t>10</w:t>
      </w:r>
      <w:r w:rsidRPr="00DC0D46">
        <w:rPr>
          <w:rFonts w:ascii="Times New Roman" w:eastAsia="Times New Roman" w:hAnsi="Times New Roman" w:cs="Times New Roman"/>
          <w:bCs/>
          <w:sz w:val="24"/>
          <w:szCs w:val="24"/>
        </w:rPr>
        <w:t xml:space="preserve"> - </w:t>
      </w:r>
      <w:r w:rsidRPr="00182B20">
        <w:rPr>
          <w:rFonts w:ascii="Times New Roman" w:eastAsia="Times New Roman" w:hAnsi="Times New Roman" w:cs="Times New Roman"/>
          <w:bCs/>
          <w:sz w:val="24"/>
          <w:szCs w:val="24"/>
        </w:rPr>
        <w:t xml:space="preserve">Автомобиль </w:t>
      </w:r>
      <w:proofErr w:type="spellStart"/>
      <w:r w:rsidRPr="00182B20">
        <w:rPr>
          <w:rFonts w:ascii="Times New Roman" w:eastAsia="Times New Roman" w:hAnsi="Times New Roman" w:cs="Times New Roman"/>
          <w:bCs/>
          <w:sz w:val="24"/>
          <w:szCs w:val="24"/>
        </w:rPr>
        <w:t>Volkswagen</w:t>
      </w:r>
      <w:proofErr w:type="spellEnd"/>
      <w:r w:rsidRPr="00182B20">
        <w:rPr>
          <w:rFonts w:ascii="Times New Roman" w:eastAsia="Times New Roman" w:hAnsi="Times New Roman" w:cs="Times New Roman"/>
          <w:bCs/>
          <w:sz w:val="24"/>
          <w:szCs w:val="24"/>
        </w:rPr>
        <w:t xml:space="preserve"> </w:t>
      </w:r>
      <w:proofErr w:type="spellStart"/>
      <w:r w:rsidRPr="00182B20">
        <w:rPr>
          <w:rFonts w:ascii="Times New Roman" w:eastAsia="Times New Roman" w:hAnsi="Times New Roman" w:cs="Times New Roman"/>
          <w:bCs/>
          <w:sz w:val="24"/>
          <w:szCs w:val="24"/>
        </w:rPr>
        <w:t>Jetta</w:t>
      </w:r>
      <w:proofErr w:type="spellEnd"/>
      <w:r w:rsidRPr="00182B20">
        <w:rPr>
          <w:rFonts w:ascii="Times New Roman" w:eastAsia="Times New Roman" w:hAnsi="Times New Roman" w:cs="Times New Roman"/>
          <w:bCs/>
          <w:sz w:val="24"/>
          <w:szCs w:val="24"/>
        </w:rPr>
        <w:t>, 2013 года выпуска, на ходу</w:t>
      </w:r>
      <w:r>
        <w:rPr>
          <w:rFonts w:ascii="Times New Roman" w:eastAsia="Times New Roman" w:hAnsi="Times New Roman" w:cs="Times New Roman"/>
          <w:bCs/>
          <w:sz w:val="24"/>
          <w:szCs w:val="24"/>
        </w:rPr>
        <w:t>.</w:t>
      </w:r>
    </w:p>
    <w:p w:rsidR="00182B20" w:rsidRDefault="00182B20"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182B20">
        <w:rPr>
          <w:rFonts w:ascii="Times New Roman" w:eastAsia="Times New Roman" w:hAnsi="Times New Roman" w:cs="Times New Roman"/>
          <w:b/>
          <w:bCs/>
          <w:color w:val="000000"/>
          <w:sz w:val="24"/>
          <w:szCs w:val="24"/>
          <w:lang w:eastAsia="ru-RU"/>
        </w:rPr>
        <w:t>Лот №1</w:t>
      </w:r>
      <w:r w:rsidR="004F50D1">
        <w:rPr>
          <w:rFonts w:ascii="Times New Roman" w:eastAsia="Times New Roman" w:hAnsi="Times New Roman" w:cs="Times New Roman"/>
          <w:b/>
          <w:bCs/>
          <w:color w:val="000000"/>
          <w:sz w:val="24"/>
          <w:szCs w:val="24"/>
          <w:lang w:eastAsia="ru-RU"/>
        </w:rPr>
        <w:t>2</w:t>
      </w:r>
      <w:r w:rsidRPr="00182B20">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004F50D1" w:rsidRPr="004F50D1">
        <w:rPr>
          <w:rFonts w:ascii="Times New Roman" w:eastAsia="Times New Roman" w:hAnsi="Times New Roman" w:cs="Times New Roman"/>
          <w:bCs/>
          <w:color w:val="000000"/>
          <w:sz w:val="24"/>
          <w:szCs w:val="24"/>
          <w:lang w:eastAsia="ru-RU"/>
        </w:rPr>
        <w:t xml:space="preserve">Многофункциональное устройство </w:t>
      </w:r>
      <w:proofErr w:type="spellStart"/>
      <w:r w:rsidR="004F50D1" w:rsidRPr="004F50D1">
        <w:rPr>
          <w:rFonts w:ascii="Times New Roman" w:eastAsia="Times New Roman" w:hAnsi="Times New Roman" w:cs="Times New Roman"/>
          <w:bCs/>
          <w:color w:val="000000"/>
          <w:sz w:val="24"/>
          <w:szCs w:val="24"/>
          <w:lang w:eastAsia="ru-RU"/>
        </w:rPr>
        <w:t>Kyocera</w:t>
      </w:r>
      <w:proofErr w:type="spellEnd"/>
      <w:r w:rsidR="004F50D1" w:rsidRPr="004F50D1">
        <w:rPr>
          <w:rFonts w:ascii="Times New Roman" w:eastAsia="Times New Roman" w:hAnsi="Times New Roman" w:cs="Times New Roman"/>
          <w:bCs/>
          <w:color w:val="000000"/>
          <w:sz w:val="24"/>
          <w:szCs w:val="24"/>
          <w:lang w:eastAsia="ru-RU"/>
        </w:rPr>
        <w:t xml:space="preserve"> </w:t>
      </w:r>
      <w:proofErr w:type="spellStart"/>
      <w:r w:rsidR="004F50D1" w:rsidRPr="004F50D1">
        <w:rPr>
          <w:rFonts w:ascii="Times New Roman" w:eastAsia="Times New Roman" w:hAnsi="Times New Roman" w:cs="Times New Roman"/>
          <w:bCs/>
          <w:color w:val="000000"/>
          <w:sz w:val="24"/>
          <w:szCs w:val="24"/>
          <w:lang w:eastAsia="ru-RU"/>
        </w:rPr>
        <w:t>TASKalfa</w:t>
      </w:r>
      <w:proofErr w:type="spellEnd"/>
      <w:r w:rsidR="004F50D1" w:rsidRPr="004F50D1">
        <w:rPr>
          <w:rFonts w:ascii="Times New Roman" w:eastAsia="Times New Roman" w:hAnsi="Times New Roman" w:cs="Times New Roman"/>
          <w:bCs/>
          <w:color w:val="000000"/>
          <w:sz w:val="24"/>
          <w:szCs w:val="24"/>
          <w:lang w:eastAsia="ru-RU"/>
        </w:rPr>
        <w:t xml:space="preserve"> 181 18/8 страниц формата A4/A3 в минуту, 600 x 600 точек на дюйм, 256 оттенков серого (сканирование/копирование)</w:t>
      </w:r>
      <w:r w:rsidR="00690477">
        <w:rPr>
          <w:rFonts w:ascii="Times New Roman" w:eastAsia="Times New Roman" w:hAnsi="Times New Roman" w:cs="Times New Roman"/>
          <w:bCs/>
          <w:color w:val="000000"/>
          <w:sz w:val="24"/>
          <w:szCs w:val="24"/>
          <w:lang w:eastAsia="ru-RU"/>
        </w:rPr>
        <w:t>.</w:t>
      </w:r>
    </w:p>
    <w:p w:rsidR="00182B20"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3</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Широкоформатный принтер </w:t>
      </w:r>
      <w:proofErr w:type="spellStart"/>
      <w:r w:rsidRPr="004F50D1">
        <w:rPr>
          <w:rFonts w:ascii="Times New Roman" w:eastAsia="Times New Roman" w:hAnsi="Times New Roman" w:cs="Times New Roman"/>
          <w:bCs/>
          <w:color w:val="000000"/>
          <w:sz w:val="24"/>
          <w:szCs w:val="24"/>
          <w:lang w:eastAsia="ru-RU"/>
        </w:rPr>
        <w:t>Canon</w:t>
      </w:r>
      <w:proofErr w:type="spellEnd"/>
      <w:r w:rsidRPr="004F50D1">
        <w:rPr>
          <w:rFonts w:ascii="Times New Roman" w:eastAsia="Times New Roman" w:hAnsi="Times New Roman" w:cs="Times New Roman"/>
          <w:bCs/>
          <w:color w:val="000000"/>
          <w:sz w:val="24"/>
          <w:szCs w:val="24"/>
          <w:lang w:eastAsia="ru-RU"/>
        </w:rPr>
        <w:t xml:space="preserve"> iPF650, A0, 2400х1200dpi, </w:t>
      </w:r>
      <w:proofErr w:type="spellStart"/>
      <w:r w:rsidRPr="004F50D1">
        <w:rPr>
          <w:rFonts w:ascii="Times New Roman" w:eastAsia="Times New Roman" w:hAnsi="Times New Roman" w:cs="Times New Roman"/>
          <w:bCs/>
          <w:color w:val="000000"/>
          <w:sz w:val="24"/>
          <w:szCs w:val="24"/>
          <w:lang w:eastAsia="ru-RU"/>
        </w:rPr>
        <w:t>пятицветная</w:t>
      </w:r>
      <w:proofErr w:type="spellEnd"/>
      <w:r w:rsidRPr="004F50D1">
        <w:rPr>
          <w:rFonts w:ascii="Times New Roman" w:eastAsia="Times New Roman" w:hAnsi="Times New Roman" w:cs="Times New Roman"/>
          <w:bCs/>
          <w:color w:val="000000"/>
          <w:sz w:val="24"/>
          <w:szCs w:val="24"/>
          <w:lang w:eastAsia="ru-RU"/>
        </w:rPr>
        <w:t xml:space="preserve"> печать, интерфейс </w:t>
      </w:r>
      <w:proofErr w:type="spellStart"/>
      <w:r w:rsidRPr="004F50D1">
        <w:rPr>
          <w:rFonts w:ascii="Times New Roman" w:eastAsia="Times New Roman" w:hAnsi="Times New Roman" w:cs="Times New Roman"/>
          <w:bCs/>
          <w:color w:val="000000"/>
          <w:sz w:val="24"/>
          <w:szCs w:val="24"/>
          <w:lang w:eastAsia="ru-RU"/>
        </w:rPr>
        <w:t>Hi-Speed</w:t>
      </w:r>
      <w:proofErr w:type="spellEnd"/>
      <w:r w:rsidRPr="004F50D1">
        <w:rPr>
          <w:rFonts w:ascii="Times New Roman" w:eastAsia="Times New Roman" w:hAnsi="Times New Roman" w:cs="Times New Roman"/>
          <w:bCs/>
          <w:color w:val="000000"/>
          <w:sz w:val="24"/>
          <w:szCs w:val="24"/>
          <w:lang w:eastAsia="ru-RU"/>
        </w:rPr>
        <w:t xml:space="preserve"> USB 2</w:t>
      </w:r>
      <w:r>
        <w:rPr>
          <w:rFonts w:ascii="Times New Roman" w:eastAsia="Times New Roman" w:hAnsi="Times New Roman" w:cs="Times New Roman"/>
          <w:bCs/>
          <w:color w:val="000000"/>
          <w:sz w:val="24"/>
          <w:szCs w:val="24"/>
          <w:lang w:eastAsia="ru-RU"/>
        </w:rPr>
        <w:t>.0.</w:t>
      </w:r>
    </w:p>
    <w:p w:rsidR="00182B20"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4</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настольный </w:t>
      </w:r>
      <w:proofErr w:type="spellStart"/>
      <w:r w:rsidRPr="004F50D1">
        <w:rPr>
          <w:rFonts w:ascii="Times New Roman" w:eastAsia="Times New Roman" w:hAnsi="Times New Roman" w:cs="Times New Roman"/>
          <w:bCs/>
          <w:color w:val="000000"/>
          <w:sz w:val="24"/>
          <w:szCs w:val="24"/>
          <w:lang w:eastAsia="ru-RU"/>
        </w:rPr>
        <w:t>точильно</w:t>
      </w:r>
      <w:proofErr w:type="spellEnd"/>
      <w:r w:rsidRPr="004F50D1">
        <w:rPr>
          <w:rFonts w:ascii="Times New Roman" w:eastAsia="Times New Roman" w:hAnsi="Times New Roman" w:cs="Times New Roman"/>
          <w:bCs/>
          <w:color w:val="000000"/>
          <w:sz w:val="24"/>
          <w:szCs w:val="24"/>
          <w:lang w:eastAsia="ru-RU"/>
        </w:rPr>
        <w:t xml:space="preserve">-шлифовальный с пылеотсасывающим агрегатом 380В, 50Гц, Тип, марка ТШ-3.00 У3 n = 1430 </w:t>
      </w:r>
      <w:proofErr w:type="gramStart"/>
      <w:r w:rsidRPr="004F50D1">
        <w:rPr>
          <w:rFonts w:ascii="Times New Roman" w:eastAsia="Times New Roman" w:hAnsi="Times New Roman" w:cs="Times New Roman"/>
          <w:bCs/>
          <w:color w:val="000000"/>
          <w:sz w:val="24"/>
          <w:szCs w:val="24"/>
          <w:lang w:eastAsia="ru-RU"/>
        </w:rPr>
        <w:t>об./</w:t>
      </w:r>
      <w:proofErr w:type="gramEnd"/>
      <w:r w:rsidRPr="004F50D1">
        <w:rPr>
          <w:rFonts w:ascii="Times New Roman" w:eastAsia="Times New Roman" w:hAnsi="Times New Roman" w:cs="Times New Roman"/>
          <w:bCs/>
          <w:color w:val="000000"/>
          <w:sz w:val="24"/>
          <w:szCs w:val="24"/>
          <w:lang w:eastAsia="ru-RU"/>
        </w:rPr>
        <w:t>мин, N = 2,0 кВт</w:t>
      </w:r>
      <w:r>
        <w:rPr>
          <w:rFonts w:ascii="Times New Roman" w:eastAsia="Times New Roman" w:hAnsi="Times New Roman" w:cs="Times New Roman"/>
          <w:bCs/>
          <w:color w:val="000000"/>
          <w:sz w:val="24"/>
          <w:szCs w:val="24"/>
          <w:lang w:eastAsia="ru-RU"/>
        </w:rPr>
        <w:t>.</w:t>
      </w:r>
    </w:p>
    <w:p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5</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w:t>
      </w:r>
      <w:proofErr w:type="spellStart"/>
      <w:r w:rsidRPr="004F50D1">
        <w:rPr>
          <w:rFonts w:ascii="Times New Roman" w:eastAsia="Times New Roman" w:hAnsi="Times New Roman" w:cs="Times New Roman"/>
          <w:bCs/>
          <w:color w:val="000000"/>
          <w:sz w:val="24"/>
          <w:szCs w:val="24"/>
          <w:lang w:eastAsia="ru-RU"/>
        </w:rPr>
        <w:t>полир</w:t>
      </w:r>
      <w:r w:rsidR="00690477">
        <w:rPr>
          <w:rFonts w:ascii="Times New Roman" w:eastAsia="Times New Roman" w:hAnsi="Times New Roman" w:cs="Times New Roman"/>
          <w:bCs/>
          <w:color w:val="000000"/>
          <w:sz w:val="24"/>
          <w:szCs w:val="24"/>
          <w:lang w:eastAsia="ru-RU"/>
        </w:rPr>
        <w:t>овально</w:t>
      </w:r>
      <w:proofErr w:type="spellEnd"/>
      <w:r w:rsidR="00690477">
        <w:rPr>
          <w:rFonts w:ascii="Times New Roman" w:eastAsia="Times New Roman" w:hAnsi="Times New Roman" w:cs="Times New Roman"/>
          <w:bCs/>
          <w:color w:val="000000"/>
          <w:sz w:val="24"/>
          <w:szCs w:val="24"/>
          <w:lang w:eastAsia="ru-RU"/>
        </w:rPr>
        <w:t xml:space="preserve">-шлифовальный </w:t>
      </w:r>
      <w:r w:rsidR="000E65A1" w:rsidRPr="004F50D1">
        <w:rPr>
          <w:rFonts w:ascii="Times New Roman" w:eastAsia="Times New Roman" w:hAnsi="Times New Roman" w:cs="Times New Roman"/>
          <w:bCs/>
          <w:color w:val="000000"/>
          <w:sz w:val="24"/>
          <w:szCs w:val="24"/>
          <w:lang w:eastAsia="ru-RU"/>
        </w:rPr>
        <w:t>3В854</w:t>
      </w:r>
      <w:r w:rsidR="000E65A1">
        <w:rPr>
          <w:rFonts w:ascii="Times New Roman" w:eastAsia="Times New Roman" w:hAnsi="Times New Roman" w:cs="Times New Roman"/>
          <w:bCs/>
          <w:color w:val="000000"/>
          <w:sz w:val="24"/>
          <w:szCs w:val="24"/>
          <w:lang w:eastAsia="ru-RU"/>
        </w:rPr>
        <w:t xml:space="preserve"> </w:t>
      </w:r>
      <w:r w:rsidR="00690477">
        <w:rPr>
          <w:rFonts w:ascii="Times New Roman" w:eastAsia="Times New Roman" w:hAnsi="Times New Roman" w:cs="Times New Roman"/>
          <w:bCs/>
          <w:color w:val="000000"/>
          <w:sz w:val="24"/>
          <w:szCs w:val="24"/>
          <w:lang w:eastAsia="ru-RU"/>
        </w:rPr>
        <w:t>двухсторон</w:t>
      </w:r>
      <w:r w:rsidRPr="004F50D1">
        <w:rPr>
          <w:rFonts w:ascii="Times New Roman" w:eastAsia="Times New Roman" w:hAnsi="Times New Roman" w:cs="Times New Roman"/>
          <w:bCs/>
          <w:color w:val="000000"/>
          <w:sz w:val="24"/>
          <w:szCs w:val="24"/>
          <w:lang w:eastAsia="ru-RU"/>
        </w:rPr>
        <w:t xml:space="preserve">ний с пылесосом 380В 50ГЦ, класс точности "П", </w:t>
      </w:r>
      <w:proofErr w:type="spellStart"/>
      <w:r w:rsidRPr="004F50D1">
        <w:rPr>
          <w:rFonts w:ascii="Times New Roman" w:eastAsia="Times New Roman" w:hAnsi="Times New Roman" w:cs="Times New Roman"/>
          <w:bCs/>
          <w:color w:val="000000"/>
          <w:sz w:val="24"/>
          <w:szCs w:val="24"/>
          <w:lang w:eastAsia="ru-RU"/>
        </w:rPr>
        <w:t>min</w:t>
      </w:r>
      <w:proofErr w:type="spellEnd"/>
      <w:r w:rsidRPr="004F50D1">
        <w:rPr>
          <w:rFonts w:ascii="Times New Roman" w:eastAsia="Times New Roman" w:hAnsi="Times New Roman" w:cs="Times New Roman"/>
          <w:bCs/>
          <w:color w:val="000000"/>
          <w:sz w:val="24"/>
          <w:szCs w:val="24"/>
          <w:lang w:eastAsia="ru-RU"/>
        </w:rPr>
        <w:t xml:space="preserve"> частота вращения шпинделя 850,00 об/м, Мощность 5.60 кВт, размеры (ДШ</w:t>
      </w:r>
      <w:r w:rsidR="000E65A1">
        <w:rPr>
          <w:rFonts w:ascii="Times New Roman" w:eastAsia="Times New Roman" w:hAnsi="Times New Roman" w:cs="Times New Roman"/>
          <w:bCs/>
          <w:color w:val="000000"/>
          <w:sz w:val="24"/>
          <w:szCs w:val="24"/>
          <w:lang w:eastAsia="ru-RU"/>
        </w:rPr>
        <w:t>В) 1835</w:t>
      </w:r>
      <w:r w:rsidRPr="004F50D1">
        <w:rPr>
          <w:rFonts w:ascii="Times New Roman" w:eastAsia="Times New Roman" w:hAnsi="Times New Roman" w:cs="Times New Roman"/>
          <w:bCs/>
          <w:color w:val="000000"/>
          <w:sz w:val="24"/>
          <w:szCs w:val="24"/>
          <w:lang w:eastAsia="ru-RU"/>
        </w:rPr>
        <w:t>мм</w:t>
      </w:r>
      <w:r w:rsidR="000E65A1">
        <w:rPr>
          <w:rFonts w:ascii="Times New Roman" w:eastAsia="Times New Roman" w:hAnsi="Times New Roman" w:cs="Times New Roman"/>
          <w:bCs/>
          <w:color w:val="000000"/>
          <w:sz w:val="24"/>
          <w:szCs w:val="24"/>
          <w:lang w:eastAsia="ru-RU"/>
        </w:rPr>
        <w:t>.</w:t>
      </w:r>
      <w:r w:rsidRPr="004F50D1">
        <w:rPr>
          <w:rFonts w:ascii="Times New Roman" w:eastAsia="Times New Roman" w:hAnsi="Times New Roman" w:cs="Times New Roman"/>
          <w:bCs/>
          <w:color w:val="000000"/>
          <w:sz w:val="24"/>
          <w:szCs w:val="24"/>
          <w:lang w:eastAsia="ru-RU"/>
        </w:rPr>
        <w:t xml:space="preserve"> 1020мм</w:t>
      </w:r>
      <w:r w:rsidR="000E65A1">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2170</w:t>
      </w:r>
      <w:proofErr w:type="gramStart"/>
      <w:r w:rsidRPr="004F50D1">
        <w:rPr>
          <w:rFonts w:ascii="Times New Roman" w:eastAsia="Times New Roman" w:hAnsi="Times New Roman" w:cs="Times New Roman"/>
          <w:bCs/>
          <w:color w:val="000000"/>
          <w:sz w:val="24"/>
          <w:szCs w:val="24"/>
          <w:lang w:eastAsia="ru-RU"/>
        </w:rPr>
        <w:t>мм.,</w:t>
      </w:r>
      <w:proofErr w:type="gramEnd"/>
      <w:r w:rsidRPr="004F50D1">
        <w:rPr>
          <w:rFonts w:ascii="Times New Roman" w:eastAsia="Times New Roman" w:hAnsi="Times New Roman" w:cs="Times New Roman"/>
          <w:bCs/>
          <w:color w:val="000000"/>
          <w:sz w:val="24"/>
          <w:szCs w:val="24"/>
          <w:lang w:eastAsia="ru-RU"/>
        </w:rPr>
        <w:t xml:space="preserve"> масса станка с выносным </w:t>
      </w:r>
      <w:proofErr w:type="spellStart"/>
      <w:r w:rsidRPr="004F50D1">
        <w:rPr>
          <w:rFonts w:ascii="Times New Roman" w:eastAsia="Times New Roman" w:hAnsi="Times New Roman" w:cs="Times New Roman"/>
          <w:bCs/>
          <w:color w:val="000000"/>
          <w:sz w:val="24"/>
          <w:szCs w:val="24"/>
          <w:lang w:eastAsia="ru-RU"/>
        </w:rPr>
        <w:t>обор</w:t>
      </w:r>
      <w:r w:rsidR="000E65A1">
        <w:rPr>
          <w:rFonts w:ascii="Times New Roman" w:eastAsia="Times New Roman" w:hAnsi="Times New Roman" w:cs="Times New Roman"/>
          <w:bCs/>
          <w:color w:val="000000"/>
          <w:sz w:val="24"/>
          <w:szCs w:val="24"/>
          <w:lang w:eastAsia="ru-RU"/>
        </w:rPr>
        <w:t>удова</w:t>
      </w:r>
      <w:proofErr w:type="spellEnd"/>
      <w:r w:rsidRPr="004F50D1">
        <w:rPr>
          <w:rFonts w:ascii="Times New Roman" w:eastAsia="Times New Roman" w:hAnsi="Times New Roman" w:cs="Times New Roman"/>
          <w:bCs/>
          <w:color w:val="000000"/>
          <w:sz w:val="24"/>
          <w:szCs w:val="24"/>
          <w:lang w:eastAsia="ru-RU"/>
        </w:rPr>
        <w:t xml:space="preserve"> 680 кг</w:t>
      </w:r>
      <w:r>
        <w:rPr>
          <w:rFonts w:ascii="Times New Roman" w:eastAsia="Times New Roman" w:hAnsi="Times New Roman" w:cs="Times New Roman"/>
          <w:bCs/>
          <w:color w:val="000000"/>
          <w:sz w:val="24"/>
          <w:szCs w:val="24"/>
          <w:lang w:eastAsia="ru-RU"/>
        </w:rPr>
        <w:t>.</w:t>
      </w:r>
    </w:p>
    <w:p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6</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Станок сверлильный </w:t>
      </w:r>
      <w:proofErr w:type="spellStart"/>
      <w:r w:rsidRPr="004F50D1">
        <w:rPr>
          <w:rFonts w:ascii="Times New Roman" w:eastAsia="Times New Roman" w:hAnsi="Times New Roman" w:cs="Times New Roman"/>
          <w:bCs/>
          <w:color w:val="000000"/>
          <w:sz w:val="24"/>
          <w:szCs w:val="24"/>
          <w:lang w:eastAsia="ru-RU"/>
        </w:rPr>
        <w:t>Model</w:t>
      </w:r>
      <w:proofErr w:type="spellEnd"/>
      <w:r w:rsidRPr="004F50D1">
        <w:rPr>
          <w:rFonts w:ascii="Times New Roman" w:eastAsia="Times New Roman" w:hAnsi="Times New Roman" w:cs="Times New Roman"/>
          <w:bCs/>
          <w:color w:val="000000"/>
          <w:sz w:val="24"/>
          <w:szCs w:val="24"/>
          <w:lang w:eastAsia="ru-RU"/>
        </w:rPr>
        <w:t xml:space="preserve">: JPD 2800VS. </w:t>
      </w:r>
      <w:r w:rsidRPr="004F50D1">
        <w:rPr>
          <w:rFonts w:ascii="Times New Roman" w:eastAsia="Times New Roman" w:hAnsi="Times New Roman" w:cs="Times New Roman"/>
          <w:bCs/>
          <w:color w:val="000000"/>
          <w:sz w:val="24"/>
          <w:szCs w:val="24"/>
          <w:lang w:val="en-US" w:eastAsia="ru-RU"/>
        </w:rPr>
        <w:t>DRILL</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PRESS</w:t>
      </w:r>
      <w:r w:rsidRPr="0097347A">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Power</w:t>
      </w:r>
      <w:r w:rsidRPr="00AC08D8">
        <w:rPr>
          <w:rFonts w:ascii="Times New Roman" w:eastAsia="Times New Roman" w:hAnsi="Times New Roman" w:cs="Times New Roman"/>
          <w:bCs/>
          <w:color w:val="000000"/>
          <w:sz w:val="24"/>
          <w:szCs w:val="24"/>
          <w:lang w:val="en-US" w:eastAsia="ru-RU"/>
        </w:rPr>
        <w:t>: 3-400</w:t>
      </w:r>
      <w:r w:rsidRPr="004F50D1">
        <w:rPr>
          <w:rFonts w:ascii="Times New Roman" w:eastAsia="Times New Roman" w:hAnsi="Times New Roman" w:cs="Times New Roman"/>
          <w:bCs/>
          <w:color w:val="000000"/>
          <w:sz w:val="24"/>
          <w:szCs w:val="24"/>
          <w:lang w:val="en-US" w:eastAsia="ru-RU"/>
        </w:rPr>
        <w:t>v</w:t>
      </w:r>
      <w:r w:rsidRPr="00AC08D8">
        <w:rPr>
          <w:rFonts w:ascii="Times New Roman" w:eastAsia="Times New Roman" w:hAnsi="Times New Roman" w:cs="Times New Roman"/>
          <w:bCs/>
          <w:color w:val="000000"/>
          <w:sz w:val="24"/>
          <w:szCs w:val="24"/>
          <w:lang w:val="en-US" w:eastAsia="ru-RU"/>
        </w:rPr>
        <w:t>.50</w:t>
      </w:r>
      <w:r w:rsidRPr="004F50D1">
        <w:rPr>
          <w:rFonts w:ascii="Times New Roman" w:eastAsia="Times New Roman" w:hAnsi="Times New Roman" w:cs="Times New Roman"/>
          <w:bCs/>
          <w:color w:val="000000"/>
          <w:sz w:val="24"/>
          <w:szCs w:val="24"/>
          <w:lang w:val="en-US" w:eastAsia="ru-RU"/>
        </w:rPr>
        <w:t>Hz</w:t>
      </w:r>
      <w:r w:rsidRPr="00AC08D8">
        <w:rPr>
          <w:rFonts w:ascii="Times New Roman" w:eastAsia="Times New Roman" w:hAnsi="Times New Roman" w:cs="Times New Roman"/>
          <w:bCs/>
          <w:color w:val="000000"/>
          <w:sz w:val="24"/>
          <w:szCs w:val="24"/>
          <w:lang w:val="en-US" w:eastAsia="ru-RU"/>
        </w:rPr>
        <w:t>. 2.4</w:t>
      </w:r>
      <w:r w:rsidRPr="004F50D1">
        <w:rPr>
          <w:rFonts w:ascii="Times New Roman" w:eastAsia="Times New Roman" w:hAnsi="Times New Roman" w:cs="Times New Roman"/>
          <w:bCs/>
          <w:color w:val="000000"/>
          <w:sz w:val="24"/>
          <w:szCs w:val="24"/>
          <w:lang w:val="en-US" w:eastAsia="ru-RU"/>
        </w:rPr>
        <w:t>A</w:t>
      </w:r>
      <w:r w:rsidRPr="00AC08D8">
        <w:rPr>
          <w:rFonts w:ascii="Times New Roman" w:eastAsia="Times New Roman" w:hAnsi="Times New Roman" w:cs="Times New Roman"/>
          <w:bCs/>
          <w:color w:val="000000"/>
          <w:sz w:val="24"/>
          <w:szCs w:val="24"/>
          <w:lang w:val="en-US" w:eastAsia="ru-RU"/>
        </w:rPr>
        <w:t>.</w:t>
      </w:r>
      <w:r w:rsidRPr="004F50D1">
        <w:rPr>
          <w:rFonts w:ascii="Times New Roman" w:eastAsia="Times New Roman" w:hAnsi="Times New Roman" w:cs="Times New Roman"/>
          <w:bCs/>
          <w:color w:val="000000"/>
          <w:sz w:val="24"/>
          <w:szCs w:val="24"/>
          <w:lang w:val="en-US" w:eastAsia="ru-RU"/>
        </w:rPr>
        <w:t>P</w:t>
      </w:r>
      <w:r w:rsidRPr="00AC08D8">
        <w:rPr>
          <w:rFonts w:ascii="Times New Roman" w:eastAsia="Times New Roman" w:hAnsi="Times New Roman" w:cs="Times New Roman"/>
          <w:bCs/>
          <w:color w:val="000000"/>
          <w:sz w:val="24"/>
          <w:szCs w:val="24"/>
          <w:lang w:val="en-US" w:eastAsia="ru-RU"/>
        </w:rPr>
        <w:t>2=0.93</w:t>
      </w:r>
      <w:r w:rsidRPr="004F50D1">
        <w:rPr>
          <w:rFonts w:ascii="Times New Roman" w:eastAsia="Times New Roman" w:hAnsi="Times New Roman" w:cs="Times New Roman"/>
          <w:bCs/>
          <w:color w:val="000000"/>
          <w:sz w:val="24"/>
          <w:szCs w:val="24"/>
          <w:lang w:val="en-US" w:eastAsia="ru-RU"/>
        </w:rPr>
        <w:t>kW</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val="en-US" w:eastAsia="ru-RU"/>
        </w:rPr>
        <w:t>SI</w:t>
      </w:r>
      <w:r w:rsidRPr="00AC08D8">
        <w:rPr>
          <w:rFonts w:ascii="Times New Roman" w:eastAsia="Times New Roman" w:hAnsi="Times New Roman" w:cs="Times New Roman"/>
          <w:bCs/>
          <w:color w:val="000000"/>
          <w:sz w:val="24"/>
          <w:szCs w:val="24"/>
          <w:lang w:val="en-US" w:eastAsia="ru-RU"/>
        </w:rPr>
        <w:t xml:space="preserve">. </w:t>
      </w:r>
      <w:r w:rsidRPr="004F50D1">
        <w:rPr>
          <w:rFonts w:ascii="Times New Roman" w:eastAsia="Times New Roman" w:hAnsi="Times New Roman" w:cs="Times New Roman"/>
          <w:bCs/>
          <w:color w:val="000000"/>
          <w:sz w:val="24"/>
          <w:szCs w:val="24"/>
          <w:lang w:eastAsia="ru-RU"/>
        </w:rPr>
        <w:t xml:space="preserve">Article:1792800T. </w:t>
      </w:r>
      <w:proofErr w:type="spellStart"/>
      <w:r w:rsidRPr="004F50D1">
        <w:rPr>
          <w:rFonts w:ascii="Times New Roman" w:eastAsia="Times New Roman" w:hAnsi="Times New Roman" w:cs="Times New Roman"/>
          <w:bCs/>
          <w:color w:val="000000"/>
          <w:sz w:val="24"/>
          <w:szCs w:val="24"/>
          <w:lang w:eastAsia="ru-RU"/>
        </w:rPr>
        <w:t>Weight</w:t>
      </w:r>
      <w:proofErr w:type="spellEnd"/>
      <w:r w:rsidRPr="004F50D1">
        <w:rPr>
          <w:rFonts w:ascii="Times New Roman" w:eastAsia="Times New Roman" w:hAnsi="Times New Roman" w:cs="Times New Roman"/>
          <w:bCs/>
          <w:color w:val="000000"/>
          <w:sz w:val="24"/>
          <w:szCs w:val="24"/>
          <w:lang w:eastAsia="ru-RU"/>
        </w:rPr>
        <w:t xml:space="preserve">: 100 </w:t>
      </w:r>
      <w:proofErr w:type="spellStart"/>
      <w:r w:rsidRPr="004F50D1">
        <w:rPr>
          <w:rFonts w:ascii="Times New Roman" w:eastAsia="Times New Roman" w:hAnsi="Times New Roman" w:cs="Times New Roman"/>
          <w:bCs/>
          <w:color w:val="000000"/>
          <w:sz w:val="24"/>
          <w:szCs w:val="24"/>
          <w:lang w:eastAsia="ru-RU"/>
        </w:rPr>
        <w:t>Kg</w:t>
      </w:r>
      <w:proofErr w:type="spellEnd"/>
      <w:r>
        <w:rPr>
          <w:rFonts w:ascii="Times New Roman" w:eastAsia="Times New Roman" w:hAnsi="Times New Roman" w:cs="Times New Roman"/>
          <w:bCs/>
          <w:color w:val="000000"/>
          <w:sz w:val="24"/>
          <w:szCs w:val="24"/>
          <w:lang w:eastAsia="ru-RU"/>
        </w:rPr>
        <w:t>.</w:t>
      </w:r>
    </w:p>
    <w:p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7</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Т</w:t>
      </w:r>
      <w:r>
        <w:rPr>
          <w:rFonts w:ascii="Times New Roman" w:eastAsia="Times New Roman" w:hAnsi="Times New Roman" w:cs="Times New Roman"/>
          <w:bCs/>
          <w:color w:val="000000"/>
          <w:sz w:val="24"/>
          <w:szCs w:val="24"/>
          <w:lang w:eastAsia="ru-RU"/>
        </w:rPr>
        <w:t>рансформатор</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сварочный</w:t>
      </w:r>
      <w:r w:rsidRPr="004F50D1">
        <w:rPr>
          <w:rFonts w:ascii="Times New Roman" w:eastAsia="Times New Roman" w:hAnsi="Times New Roman" w:cs="Times New Roman"/>
          <w:bCs/>
          <w:color w:val="000000"/>
          <w:sz w:val="24"/>
          <w:szCs w:val="24"/>
          <w:lang w:eastAsia="ru-RU"/>
        </w:rPr>
        <w:t xml:space="preserve"> 240 </w:t>
      </w:r>
      <w:proofErr w:type="spellStart"/>
      <w:r w:rsidRPr="004F50D1">
        <w:rPr>
          <w:rFonts w:ascii="Times New Roman" w:eastAsia="Times New Roman" w:hAnsi="Times New Roman" w:cs="Times New Roman"/>
          <w:bCs/>
          <w:color w:val="000000"/>
          <w:sz w:val="24"/>
          <w:szCs w:val="24"/>
          <w:lang w:eastAsia="ru-RU"/>
        </w:rPr>
        <w:t>кВА</w:t>
      </w:r>
      <w:proofErr w:type="spellEnd"/>
      <w:r w:rsidRPr="004F50D1">
        <w:rPr>
          <w:rFonts w:ascii="Times New Roman" w:eastAsia="Times New Roman" w:hAnsi="Times New Roman" w:cs="Times New Roman"/>
          <w:bCs/>
          <w:color w:val="000000"/>
          <w:sz w:val="24"/>
          <w:szCs w:val="24"/>
          <w:lang w:eastAsia="ru-RU"/>
        </w:rPr>
        <w:t>,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(10/000360)</w:t>
      </w:r>
      <w:r>
        <w:rPr>
          <w:rFonts w:ascii="Times New Roman" w:eastAsia="Times New Roman" w:hAnsi="Times New Roman" w:cs="Times New Roman"/>
          <w:bCs/>
          <w:color w:val="000000"/>
          <w:sz w:val="24"/>
          <w:szCs w:val="24"/>
          <w:lang w:eastAsia="ru-RU"/>
        </w:rPr>
        <w:t>.</w:t>
      </w:r>
    </w:p>
    <w:p w:rsidR="004F50D1" w:rsidRDefault="004F50D1" w:rsidP="00987FBA">
      <w:pPr>
        <w:spacing w:after="0" w:line="240" w:lineRule="auto"/>
        <w:ind w:firstLine="709"/>
        <w:jc w:val="both"/>
        <w:rPr>
          <w:rFonts w:ascii="Times New Roman" w:eastAsia="Times New Roman" w:hAnsi="Times New Roman" w:cs="Times New Roman"/>
          <w:bCs/>
          <w:color w:val="000000"/>
          <w:sz w:val="24"/>
          <w:szCs w:val="24"/>
          <w:lang w:eastAsia="ru-RU"/>
        </w:rPr>
      </w:pPr>
      <w:r w:rsidRPr="004F50D1">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8</w:t>
      </w:r>
      <w:r w:rsidRPr="004F50D1">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4F50D1">
        <w:rPr>
          <w:rFonts w:ascii="Times New Roman" w:eastAsia="Times New Roman" w:hAnsi="Times New Roman" w:cs="Times New Roman"/>
          <w:bCs/>
          <w:color w:val="000000"/>
          <w:sz w:val="24"/>
          <w:szCs w:val="24"/>
          <w:lang w:eastAsia="ru-RU"/>
        </w:rPr>
        <w:t xml:space="preserve">Трансформатор сварочный 240 </w:t>
      </w:r>
      <w:proofErr w:type="spellStart"/>
      <w:r w:rsidRPr="004F50D1">
        <w:rPr>
          <w:rFonts w:ascii="Times New Roman" w:eastAsia="Times New Roman" w:hAnsi="Times New Roman" w:cs="Times New Roman"/>
          <w:bCs/>
          <w:color w:val="000000"/>
          <w:sz w:val="24"/>
          <w:szCs w:val="24"/>
          <w:lang w:eastAsia="ru-RU"/>
        </w:rPr>
        <w:t>кВА</w:t>
      </w:r>
      <w:proofErr w:type="spellEnd"/>
      <w:r w:rsidRPr="004F50D1">
        <w:rPr>
          <w:rFonts w:ascii="Times New Roman" w:eastAsia="Times New Roman" w:hAnsi="Times New Roman" w:cs="Times New Roman"/>
          <w:bCs/>
          <w:color w:val="000000"/>
          <w:sz w:val="24"/>
          <w:szCs w:val="24"/>
          <w:lang w:eastAsia="ru-RU"/>
        </w:rPr>
        <w:t>, 400/76 В Климатическое исполнение: УЗ Сейсмичность площадки - 8 баллов по шкале MSK-64 ТДФЖ-2002</w:t>
      </w:r>
      <w:r w:rsidR="009A13DD">
        <w:rPr>
          <w:rFonts w:ascii="Times New Roman" w:eastAsia="Times New Roman" w:hAnsi="Times New Roman" w:cs="Times New Roman"/>
          <w:bCs/>
          <w:color w:val="000000"/>
          <w:sz w:val="24"/>
          <w:szCs w:val="24"/>
          <w:lang w:eastAsia="ru-RU"/>
        </w:rPr>
        <w:t xml:space="preserve"> (10/000362)</w:t>
      </w:r>
      <w:r w:rsidRPr="004F50D1">
        <w:rPr>
          <w:rFonts w:ascii="Times New Roman" w:eastAsia="Times New Roman" w:hAnsi="Times New Roman" w:cs="Times New Roman"/>
          <w:bCs/>
          <w:color w:val="000000"/>
          <w:sz w:val="24"/>
          <w:szCs w:val="24"/>
          <w:lang w:eastAsia="ru-RU"/>
        </w:rPr>
        <w:t>.</w:t>
      </w:r>
    </w:p>
    <w:p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Собственник Объекта продажи – </w:t>
      </w:r>
      <w:r w:rsidR="00955307" w:rsidRPr="00987FBA">
        <w:rPr>
          <w:rFonts w:ascii="Times New Roman" w:hAnsi="Times New Roman" w:cs="Times New Roman"/>
          <w:sz w:val="24"/>
          <w:szCs w:val="24"/>
        </w:rPr>
        <w:t>АО «</w:t>
      </w:r>
      <w:proofErr w:type="spellStart"/>
      <w:r w:rsidR="00955307" w:rsidRPr="00987FBA">
        <w:rPr>
          <w:rFonts w:ascii="Times New Roman" w:hAnsi="Times New Roman" w:cs="Times New Roman"/>
          <w:sz w:val="24"/>
          <w:szCs w:val="24"/>
        </w:rPr>
        <w:t>Интер</w:t>
      </w:r>
      <w:proofErr w:type="spellEnd"/>
      <w:r w:rsidR="00955307" w:rsidRPr="00987FBA">
        <w:rPr>
          <w:rFonts w:ascii="Times New Roman" w:hAnsi="Times New Roman" w:cs="Times New Roman"/>
          <w:sz w:val="24"/>
          <w:szCs w:val="24"/>
        </w:rPr>
        <w:t xml:space="preserve"> РАО – </w:t>
      </w:r>
      <w:proofErr w:type="spellStart"/>
      <w:r w:rsidR="00955307" w:rsidRPr="00987FBA">
        <w:rPr>
          <w:rFonts w:ascii="Times New Roman" w:hAnsi="Times New Roman" w:cs="Times New Roman"/>
          <w:sz w:val="24"/>
          <w:szCs w:val="24"/>
        </w:rPr>
        <w:t>Электрогенерация</w:t>
      </w:r>
      <w:proofErr w:type="spellEnd"/>
      <w:r w:rsidR="00955307" w:rsidRPr="00987FBA">
        <w:rPr>
          <w:rFonts w:ascii="Times New Roman" w:hAnsi="Times New Roman" w:cs="Times New Roman"/>
          <w:sz w:val="24"/>
          <w:szCs w:val="24"/>
        </w:rPr>
        <w:t>»</w:t>
      </w:r>
      <w:r w:rsidRPr="00987FBA">
        <w:rPr>
          <w:rFonts w:ascii="Times New Roman" w:hAnsi="Times New Roman" w:cs="Times New Roman"/>
          <w:i/>
          <w:sz w:val="24"/>
          <w:szCs w:val="24"/>
          <w:u w:val="single"/>
        </w:rPr>
        <w:t xml:space="preserve"> </w:t>
      </w:r>
      <w:r w:rsidRPr="00987FBA">
        <w:rPr>
          <w:rFonts w:ascii="Times New Roman" w:hAnsi="Times New Roman" w:cs="Times New Roman"/>
          <w:sz w:val="24"/>
          <w:szCs w:val="24"/>
        </w:rPr>
        <w:t>(далее также – Продавец).</w:t>
      </w:r>
    </w:p>
    <w:p w:rsidR="004730DD"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 xml:space="preserve">Организатор Запроса </w:t>
      </w:r>
      <w:r w:rsidR="00B9795B" w:rsidRPr="00987FBA">
        <w:rPr>
          <w:rFonts w:ascii="Times New Roman" w:hAnsi="Times New Roman" w:cs="Times New Roman"/>
          <w:sz w:val="24"/>
          <w:szCs w:val="24"/>
        </w:rPr>
        <w:t>–</w:t>
      </w:r>
      <w:r w:rsidRPr="00987FBA">
        <w:rPr>
          <w:rFonts w:ascii="Times New Roman" w:hAnsi="Times New Roman" w:cs="Times New Roman"/>
          <w:sz w:val="24"/>
          <w:szCs w:val="24"/>
        </w:rPr>
        <w:t xml:space="preserve"> </w:t>
      </w:r>
      <w:r w:rsidR="00B9795B" w:rsidRPr="00987FBA">
        <w:rPr>
          <w:rFonts w:ascii="Times New Roman" w:hAnsi="Times New Roman" w:cs="Times New Roman"/>
          <w:sz w:val="24"/>
          <w:szCs w:val="24"/>
        </w:rPr>
        <w:t>филиал «Сочинская ТЭС» АО «</w:t>
      </w:r>
      <w:proofErr w:type="spellStart"/>
      <w:r w:rsidR="00B9795B" w:rsidRPr="00987FBA">
        <w:rPr>
          <w:rFonts w:ascii="Times New Roman" w:hAnsi="Times New Roman" w:cs="Times New Roman"/>
          <w:sz w:val="24"/>
          <w:szCs w:val="24"/>
        </w:rPr>
        <w:t>Интер</w:t>
      </w:r>
      <w:proofErr w:type="spellEnd"/>
      <w:r w:rsidR="00B9795B" w:rsidRPr="00987FBA">
        <w:rPr>
          <w:rFonts w:ascii="Times New Roman" w:hAnsi="Times New Roman" w:cs="Times New Roman"/>
          <w:sz w:val="24"/>
          <w:szCs w:val="24"/>
        </w:rPr>
        <w:t xml:space="preserve"> РАО – </w:t>
      </w:r>
      <w:proofErr w:type="spellStart"/>
      <w:r w:rsidR="00B9795B" w:rsidRPr="00987FBA">
        <w:rPr>
          <w:rFonts w:ascii="Times New Roman" w:hAnsi="Times New Roman" w:cs="Times New Roman"/>
          <w:sz w:val="24"/>
          <w:szCs w:val="24"/>
        </w:rPr>
        <w:t>Электрогенерация</w:t>
      </w:r>
      <w:proofErr w:type="spellEnd"/>
      <w:r w:rsidR="00B9795B" w:rsidRPr="00987FBA">
        <w:rPr>
          <w:rFonts w:ascii="Times New Roman" w:hAnsi="Times New Roman" w:cs="Times New Roman"/>
          <w:sz w:val="24"/>
          <w:szCs w:val="24"/>
        </w:rPr>
        <w:t xml:space="preserve">» </w:t>
      </w:r>
      <w:r w:rsidRPr="00987FBA">
        <w:rPr>
          <w:rFonts w:ascii="Times New Roman" w:hAnsi="Times New Roman" w:cs="Times New Roman"/>
          <w:sz w:val="24"/>
          <w:szCs w:val="24"/>
        </w:rPr>
        <w:t>(далее - Организатор).</w:t>
      </w:r>
    </w:p>
    <w:p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lastRenderedPageBreak/>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Участник Запроса – Претендент, заявка которого принята и зарегистрирована Организатором в соответствии с Положением (далее – Участник).</w:t>
      </w:r>
    </w:p>
    <w:p w:rsidR="004730DD" w:rsidRPr="00987FBA" w:rsidRDefault="004730DD" w:rsidP="00987FBA">
      <w:pPr>
        <w:numPr>
          <w:ilvl w:val="1"/>
          <w:numId w:val="4"/>
        </w:numPr>
        <w:spacing w:after="0" w:line="240" w:lineRule="auto"/>
        <w:ind w:left="0" w:firstLine="583"/>
        <w:jc w:val="both"/>
        <w:rPr>
          <w:rFonts w:ascii="Times New Roman" w:hAnsi="Times New Roman" w:cs="Times New Roman"/>
          <w:sz w:val="24"/>
          <w:szCs w:val="24"/>
        </w:rPr>
      </w:pPr>
      <w:r w:rsidRPr="00987FBA">
        <w:rPr>
          <w:rFonts w:ascii="Times New Roman" w:hAnsi="Times New Roman" w:cs="Times New Roman"/>
          <w:sz w:val="24"/>
          <w:szCs w:val="24"/>
        </w:rPr>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E06B43"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B9795B" w:rsidRPr="00987FBA" w:rsidRDefault="004730DD" w:rsidP="00987FBA">
      <w:pPr>
        <w:numPr>
          <w:ilvl w:val="1"/>
          <w:numId w:val="4"/>
        </w:numPr>
        <w:spacing w:after="0" w:line="240" w:lineRule="auto"/>
        <w:ind w:left="0" w:firstLine="540"/>
        <w:jc w:val="both"/>
        <w:rPr>
          <w:rFonts w:ascii="Times New Roman" w:hAnsi="Times New Roman" w:cs="Times New Roman"/>
          <w:sz w:val="24"/>
          <w:szCs w:val="24"/>
        </w:rPr>
      </w:pPr>
      <w:r w:rsidRPr="00987FBA">
        <w:rPr>
          <w:rFonts w:ascii="Times New Roman" w:hAnsi="Times New Roman" w:cs="Times New Roman"/>
          <w:sz w:val="24"/>
          <w:szCs w:val="24"/>
        </w:rPr>
        <w:t>Начальная цена продажи Объект</w:t>
      </w:r>
      <w:r w:rsidR="005017D5" w:rsidRPr="00987FBA">
        <w:rPr>
          <w:rFonts w:ascii="Times New Roman" w:hAnsi="Times New Roman" w:cs="Times New Roman"/>
          <w:sz w:val="24"/>
          <w:szCs w:val="24"/>
        </w:rPr>
        <w:t>ов</w:t>
      </w:r>
      <w:r w:rsidRPr="00987FBA">
        <w:rPr>
          <w:rFonts w:ascii="Times New Roman" w:hAnsi="Times New Roman" w:cs="Times New Roman"/>
          <w:sz w:val="24"/>
          <w:szCs w:val="24"/>
        </w:rPr>
        <w:t xml:space="preserve"> продажи составляет</w:t>
      </w:r>
      <w:r w:rsidR="00B9795B" w:rsidRPr="00987FBA">
        <w:rPr>
          <w:rFonts w:ascii="Times New Roman" w:hAnsi="Times New Roman" w:cs="Times New Roman"/>
          <w:sz w:val="24"/>
          <w:szCs w:val="24"/>
        </w:rPr>
        <w:t>:</w:t>
      </w:r>
    </w:p>
    <w:p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791C19">
        <w:rPr>
          <w:rFonts w:ascii="Times New Roman" w:eastAsia="Times New Roman" w:hAnsi="Times New Roman" w:cs="Times New Roman"/>
          <w:b/>
          <w:bCs/>
          <w:color w:val="000000"/>
          <w:sz w:val="24"/>
          <w:szCs w:val="24"/>
          <w:lang w:eastAsia="ru-RU"/>
        </w:rPr>
        <w:t>Лот №1</w:t>
      </w:r>
      <w:r w:rsidRPr="00791C19">
        <w:rPr>
          <w:rFonts w:ascii="Times New Roman" w:eastAsia="Times New Roman" w:hAnsi="Times New Roman" w:cs="Times New Roman"/>
          <w:bCs/>
          <w:color w:val="000000"/>
          <w:sz w:val="24"/>
          <w:szCs w:val="24"/>
          <w:lang w:eastAsia="ru-RU"/>
        </w:rPr>
        <w:t xml:space="preserve"> - Выпрямитель сварочный ВД-306И, для дуговой электросварки постоянным током, 380В 50Гц - </w:t>
      </w:r>
      <w:r w:rsidR="00681A52" w:rsidRPr="00CE7E6B">
        <w:rPr>
          <w:rFonts w:ascii="Times New Roman" w:eastAsia="Times New Roman" w:hAnsi="Times New Roman" w:cs="Times New Roman"/>
          <w:bCs/>
          <w:i/>
          <w:color w:val="000000"/>
          <w:sz w:val="24"/>
          <w:szCs w:val="24"/>
          <w:u w:val="single"/>
          <w:lang w:eastAsia="ru-RU"/>
        </w:rPr>
        <w:t xml:space="preserve">32 510,55 (Тридцать две тысячи пятьсот десять) рублей 55 копеек, в </w:t>
      </w:r>
      <w:proofErr w:type="spellStart"/>
      <w:r w:rsidR="00681A52" w:rsidRPr="00CE7E6B">
        <w:rPr>
          <w:rFonts w:ascii="Times New Roman" w:eastAsia="Times New Roman" w:hAnsi="Times New Roman" w:cs="Times New Roman"/>
          <w:bCs/>
          <w:i/>
          <w:color w:val="000000"/>
          <w:sz w:val="24"/>
          <w:szCs w:val="24"/>
          <w:u w:val="single"/>
          <w:lang w:eastAsia="ru-RU"/>
        </w:rPr>
        <w:t>т.ч</w:t>
      </w:r>
      <w:proofErr w:type="spellEnd"/>
      <w:r w:rsidR="00681A52" w:rsidRPr="00CE7E6B">
        <w:rPr>
          <w:rFonts w:ascii="Times New Roman" w:eastAsia="Times New Roman" w:hAnsi="Times New Roman" w:cs="Times New Roman"/>
          <w:bCs/>
          <w:i/>
          <w:color w:val="000000"/>
          <w:sz w:val="24"/>
          <w:szCs w:val="24"/>
          <w:u w:val="single"/>
          <w:lang w:eastAsia="ru-RU"/>
        </w:rPr>
        <w:t>. НДС 5 418,42 (Пять тысяч четыреста восемнадцать) рублей 42 копейки</w:t>
      </w:r>
      <w:r w:rsidRPr="00CE7E6B">
        <w:rPr>
          <w:rFonts w:ascii="Times New Roman" w:eastAsia="Times New Roman" w:hAnsi="Times New Roman" w:cs="Times New Roman"/>
          <w:bCs/>
          <w:i/>
          <w:color w:val="000000"/>
          <w:sz w:val="24"/>
          <w:szCs w:val="24"/>
          <w:u w:val="single"/>
          <w:lang w:eastAsia="ru-RU"/>
        </w:rPr>
        <w:t>.</w:t>
      </w:r>
    </w:p>
    <w:p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№2</w:t>
      </w:r>
      <w:r w:rsidRPr="00CE7E6B">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sidR="009C192A" w:rsidRPr="00CE7E6B">
        <w:rPr>
          <w:rFonts w:ascii="Times New Roman" w:eastAsia="Times New Roman" w:hAnsi="Times New Roman" w:cs="Times New Roman"/>
          <w:bCs/>
          <w:i/>
          <w:color w:val="000000"/>
          <w:sz w:val="24"/>
          <w:szCs w:val="24"/>
          <w:u w:val="single"/>
          <w:lang w:eastAsia="ru-RU"/>
        </w:rPr>
        <w:t xml:space="preserve">83 500,12 (Восемьдесят три тысячи пятьсот) рублей 12 копеек, в </w:t>
      </w:r>
      <w:proofErr w:type="spellStart"/>
      <w:r w:rsidR="009C192A" w:rsidRPr="00CE7E6B">
        <w:rPr>
          <w:rFonts w:ascii="Times New Roman" w:eastAsia="Times New Roman" w:hAnsi="Times New Roman" w:cs="Times New Roman"/>
          <w:bCs/>
          <w:i/>
          <w:color w:val="000000"/>
          <w:sz w:val="24"/>
          <w:szCs w:val="24"/>
          <w:u w:val="single"/>
          <w:lang w:eastAsia="ru-RU"/>
        </w:rPr>
        <w:t>т.ч</w:t>
      </w:r>
      <w:proofErr w:type="spellEnd"/>
      <w:r w:rsidR="009C192A" w:rsidRPr="00CE7E6B">
        <w:rPr>
          <w:rFonts w:ascii="Times New Roman" w:eastAsia="Times New Roman" w:hAnsi="Times New Roman" w:cs="Times New Roman"/>
          <w:bCs/>
          <w:i/>
          <w:color w:val="000000"/>
          <w:sz w:val="24"/>
          <w:szCs w:val="24"/>
          <w:u w:val="single"/>
          <w:lang w:eastAsia="ru-RU"/>
        </w:rPr>
        <w:t>. НДС 13 916,69 (Тринадцать тысяч девятьсот шестнадцать) рублей 69 копеек</w:t>
      </w:r>
      <w:r w:rsidRPr="00CE7E6B">
        <w:rPr>
          <w:rFonts w:ascii="Times New Roman" w:eastAsia="Times New Roman" w:hAnsi="Times New Roman" w:cs="Times New Roman"/>
          <w:bCs/>
          <w:i/>
          <w:color w:val="000000"/>
          <w:sz w:val="24"/>
          <w:szCs w:val="24"/>
          <w:u w:val="single"/>
          <w:lang w:eastAsia="ru-RU"/>
        </w:rPr>
        <w:t>.</w:t>
      </w:r>
    </w:p>
    <w:p w:rsidR="000E65A1" w:rsidRPr="00CE7E6B" w:rsidRDefault="000E65A1" w:rsidP="000E65A1">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№3</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CE7E6B">
        <w:rPr>
          <w:rFonts w:ascii="Times New Roman" w:eastAsia="Times New Roman" w:hAnsi="Times New Roman" w:cs="Times New Roman"/>
          <w:bCs/>
          <w:color w:val="000000"/>
          <w:sz w:val="24"/>
          <w:szCs w:val="24"/>
          <w:lang w:eastAsia="ru-RU"/>
        </w:rPr>
        <w:t>кВА</w:t>
      </w:r>
      <w:proofErr w:type="spellEnd"/>
      <w:r w:rsidRPr="00CE7E6B">
        <w:rPr>
          <w:rFonts w:ascii="Times New Roman" w:eastAsia="Times New Roman" w:hAnsi="Times New Roman" w:cs="Times New Roman"/>
          <w:bCs/>
          <w:color w:val="000000"/>
          <w:sz w:val="24"/>
          <w:szCs w:val="24"/>
          <w:lang w:eastAsia="ru-RU"/>
        </w:rPr>
        <w:t xml:space="preserve">, 50 Гц, 380/230/36В - </w:t>
      </w:r>
      <w:r w:rsidR="00943191" w:rsidRPr="00CE7E6B">
        <w:rPr>
          <w:rFonts w:ascii="Times New Roman" w:eastAsia="Times New Roman" w:hAnsi="Times New Roman" w:cs="Times New Roman"/>
          <w:bCs/>
          <w:i/>
          <w:color w:val="000000"/>
          <w:sz w:val="24"/>
          <w:szCs w:val="24"/>
          <w:u w:val="single"/>
          <w:lang w:eastAsia="ru-RU"/>
        </w:rPr>
        <w:t xml:space="preserve">28 626,82 (Двадцать восемь тысяч шестьсот двадцать шесть) рублей 82 копейки, в </w:t>
      </w:r>
      <w:proofErr w:type="spellStart"/>
      <w:r w:rsidR="00943191" w:rsidRPr="00CE7E6B">
        <w:rPr>
          <w:rFonts w:ascii="Times New Roman" w:eastAsia="Times New Roman" w:hAnsi="Times New Roman" w:cs="Times New Roman"/>
          <w:bCs/>
          <w:i/>
          <w:color w:val="000000"/>
          <w:sz w:val="24"/>
          <w:szCs w:val="24"/>
          <w:u w:val="single"/>
          <w:lang w:eastAsia="ru-RU"/>
        </w:rPr>
        <w:t>т.ч</w:t>
      </w:r>
      <w:proofErr w:type="spellEnd"/>
      <w:r w:rsidR="00943191" w:rsidRPr="00CE7E6B">
        <w:rPr>
          <w:rFonts w:ascii="Times New Roman" w:eastAsia="Times New Roman" w:hAnsi="Times New Roman" w:cs="Times New Roman"/>
          <w:bCs/>
          <w:i/>
          <w:color w:val="000000"/>
          <w:sz w:val="24"/>
          <w:szCs w:val="24"/>
          <w:u w:val="single"/>
          <w:lang w:eastAsia="ru-RU"/>
        </w:rPr>
        <w:t>. НДС 4 771,14 (Четыре тысячи семьсот семьдесят один) рубль 14 копеек</w:t>
      </w:r>
      <w:r w:rsidRPr="00CE7E6B">
        <w:rPr>
          <w:rFonts w:ascii="Times New Roman" w:eastAsia="Times New Roman" w:hAnsi="Times New Roman" w:cs="Times New Roman"/>
          <w:bCs/>
          <w:i/>
          <w:color w:val="000000"/>
          <w:sz w:val="24"/>
          <w:szCs w:val="24"/>
          <w:u w:val="single"/>
          <w:lang w:eastAsia="ru-RU"/>
        </w:rPr>
        <w:t>.</w:t>
      </w:r>
    </w:p>
    <w:p w:rsidR="000E65A1" w:rsidRPr="00CE7E6B" w:rsidRDefault="000E65A1" w:rsidP="000E65A1">
      <w:pPr>
        <w:spacing w:after="0"/>
        <w:ind w:firstLine="709"/>
        <w:jc w:val="both"/>
        <w:rPr>
          <w:rFonts w:ascii="Times New Roman" w:eastAsia="Times New Roman" w:hAnsi="Times New Roman" w:cs="Times New Roman"/>
          <w:bCs/>
          <w:i/>
          <w:color w:val="000000"/>
          <w:sz w:val="24"/>
          <w:szCs w:val="24"/>
          <w:u w:val="single"/>
          <w:lang w:eastAsia="ru-RU"/>
        </w:rPr>
      </w:pPr>
      <w:r w:rsidRPr="00CE7E6B">
        <w:rPr>
          <w:rFonts w:ascii="Times New Roman" w:eastAsia="Times New Roman" w:hAnsi="Times New Roman" w:cs="Times New Roman"/>
          <w:b/>
          <w:bCs/>
          <w:color w:val="000000"/>
          <w:sz w:val="24"/>
          <w:szCs w:val="24"/>
          <w:lang w:eastAsia="ru-RU"/>
        </w:rPr>
        <w:t>Лот №4</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CE7E6B">
        <w:rPr>
          <w:rFonts w:ascii="Times New Roman" w:eastAsia="Times New Roman" w:hAnsi="Times New Roman" w:cs="Times New Roman"/>
          <w:bCs/>
          <w:color w:val="000000"/>
          <w:sz w:val="24"/>
          <w:szCs w:val="24"/>
          <w:lang w:eastAsia="ru-RU"/>
        </w:rPr>
        <w:t>кВА</w:t>
      </w:r>
      <w:proofErr w:type="spellEnd"/>
      <w:r w:rsidRPr="00CE7E6B">
        <w:rPr>
          <w:rFonts w:ascii="Times New Roman" w:eastAsia="Times New Roman" w:hAnsi="Times New Roman" w:cs="Times New Roman"/>
          <w:bCs/>
          <w:color w:val="000000"/>
          <w:sz w:val="24"/>
          <w:szCs w:val="24"/>
          <w:lang w:eastAsia="ru-RU"/>
        </w:rPr>
        <w:t xml:space="preserve">, 50 Гц, 380/230/36В - </w:t>
      </w:r>
      <w:r w:rsidR="00FA28D8" w:rsidRPr="00CE7E6B">
        <w:rPr>
          <w:rFonts w:ascii="Times New Roman" w:eastAsia="Times New Roman" w:hAnsi="Times New Roman" w:cs="Times New Roman"/>
          <w:bCs/>
          <w:i/>
          <w:color w:val="000000"/>
          <w:sz w:val="24"/>
          <w:szCs w:val="24"/>
          <w:u w:val="single"/>
          <w:lang w:eastAsia="ru-RU"/>
        </w:rPr>
        <w:t xml:space="preserve">28 626,82 (Двадцать восемь тысяч шестьсот двадцать шесть) рублей 82 копейки, в </w:t>
      </w:r>
      <w:proofErr w:type="spellStart"/>
      <w:r w:rsidR="00FA28D8" w:rsidRPr="00CE7E6B">
        <w:rPr>
          <w:rFonts w:ascii="Times New Roman" w:eastAsia="Times New Roman" w:hAnsi="Times New Roman" w:cs="Times New Roman"/>
          <w:bCs/>
          <w:i/>
          <w:color w:val="000000"/>
          <w:sz w:val="24"/>
          <w:szCs w:val="24"/>
          <w:u w:val="single"/>
          <w:lang w:eastAsia="ru-RU"/>
        </w:rPr>
        <w:t>т.ч</w:t>
      </w:r>
      <w:proofErr w:type="spellEnd"/>
      <w:r w:rsidR="00FA28D8" w:rsidRPr="00CE7E6B">
        <w:rPr>
          <w:rFonts w:ascii="Times New Roman" w:eastAsia="Times New Roman" w:hAnsi="Times New Roman" w:cs="Times New Roman"/>
          <w:bCs/>
          <w:i/>
          <w:color w:val="000000"/>
          <w:sz w:val="24"/>
          <w:szCs w:val="24"/>
          <w:u w:val="single"/>
          <w:lang w:eastAsia="ru-RU"/>
        </w:rPr>
        <w:t>. НДС 4 771,14 (Четыре тысячи семьсот семьдесят один) рубль 14 копеек</w:t>
      </w:r>
      <w:r w:rsidRPr="00CE7E6B">
        <w:rPr>
          <w:rFonts w:ascii="Times New Roman" w:eastAsia="Times New Roman" w:hAnsi="Times New Roman" w:cs="Times New Roman"/>
          <w:bCs/>
          <w:i/>
          <w:color w:val="000000"/>
          <w:sz w:val="24"/>
          <w:szCs w:val="24"/>
          <w:u w:val="single"/>
          <w:lang w:eastAsia="ru-RU"/>
        </w:rPr>
        <w:t>.</w:t>
      </w:r>
    </w:p>
    <w:p w:rsidR="000E65A1" w:rsidRPr="00CE7E6B" w:rsidRDefault="000E65A1" w:rsidP="000E65A1">
      <w:pPr>
        <w:spacing w:after="0" w:line="240" w:lineRule="auto"/>
        <w:ind w:firstLine="709"/>
        <w:jc w:val="both"/>
        <w:rPr>
          <w:rFonts w:ascii="Times New Roman" w:hAnsi="Times New Roman" w:cs="Times New Roman"/>
          <w:sz w:val="24"/>
          <w:szCs w:val="24"/>
        </w:rPr>
      </w:pPr>
      <w:r w:rsidRPr="00CE7E6B">
        <w:rPr>
          <w:rFonts w:ascii="Times New Roman" w:eastAsia="Times New Roman" w:hAnsi="Times New Roman" w:cs="Times New Roman"/>
          <w:b/>
          <w:bCs/>
          <w:color w:val="000000"/>
          <w:sz w:val="24"/>
          <w:szCs w:val="24"/>
          <w:lang w:eastAsia="ru-RU"/>
        </w:rPr>
        <w:t>Лот №5</w:t>
      </w:r>
      <w:r w:rsidRPr="00CE7E6B">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sidRPr="00CE7E6B">
        <w:rPr>
          <w:rFonts w:ascii="Times New Roman" w:eastAsia="Times New Roman" w:hAnsi="Times New Roman" w:cs="Times New Roman"/>
          <w:bCs/>
          <w:color w:val="000000"/>
          <w:sz w:val="24"/>
          <w:szCs w:val="24"/>
          <w:lang w:val="en-US" w:eastAsia="ru-RU"/>
        </w:rPr>
        <w:t>Y</w:t>
      </w:r>
      <w:r w:rsidRPr="00CE7E6B">
        <w:rPr>
          <w:rFonts w:ascii="Times New Roman" w:eastAsia="Times New Roman" w:hAnsi="Times New Roman" w:cs="Times New Roman"/>
          <w:bCs/>
          <w:color w:val="000000"/>
          <w:sz w:val="24"/>
          <w:szCs w:val="24"/>
          <w:lang w:eastAsia="ru-RU"/>
        </w:rPr>
        <w:t xml:space="preserve">рД-11. ГОСТ11677 - </w:t>
      </w:r>
      <w:r w:rsidR="00AC7B1A" w:rsidRPr="00CE7E6B">
        <w:rPr>
          <w:rFonts w:ascii="Times New Roman" w:eastAsia="Times New Roman" w:hAnsi="Times New Roman" w:cs="Times New Roman"/>
          <w:bCs/>
          <w:i/>
          <w:color w:val="000000"/>
          <w:sz w:val="24"/>
          <w:szCs w:val="24"/>
          <w:u w:val="single"/>
          <w:lang w:eastAsia="ru-RU"/>
        </w:rPr>
        <w:t xml:space="preserve">112 200,00 (Сто двенадцать тысяч двести) рублей 00 копеек, в </w:t>
      </w:r>
      <w:proofErr w:type="spellStart"/>
      <w:r w:rsidR="00AC7B1A" w:rsidRPr="00CE7E6B">
        <w:rPr>
          <w:rFonts w:ascii="Times New Roman" w:eastAsia="Times New Roman" w:hAnsi="Times New Roman" w:cs="Times New Roman"/>
          <w:bCs/>
          <w:i/>
          <w:color w:val="000000"/>
          <w:sz w:val="24"/>
          <w:szCs w:val="24"/>
          <w:u w:val="single"/>
          <w:lang w:eastAsia="ru-RU"/>
        </w:rPr>
        <w:t>т.ч</w:t>
      </w:r>
      <w:proofErr w:type="spellEnd"/>
      <w:r w:rsidR="00AC7B1A" w:rsidRPr="00CE7E6B">
        <w:rPr>
          <w:rFonts w:ascii="Times New Roman" w:eastAsia="Times New Roman" w:hAnsi="Times New Roman" w:cs="Times New Roman"/>
          <w:bCs/>
          <w:i/>
          <w:color w:val="000000"/>
          <w:sz w:val="24"/>
          <w:szCs w:val="24"/>
          <w:u w:val="single"/>
          <w:lang w:eastAsia="ru-RU"/>
        </w:rPr>
        <w:t>. НДС 18 700,00 (Восемнадцать тысяч семьсот) рублей 00 копеек</w:t>
      </w:r>
      <w:r w:rsidRPr="00CE7E6B">
        <w:rPr>
          <w:rFonts w:ascii="Times New Roman" w:eastAsia="Times New Roman" w:hAnsi="Times New Roman" w:cs="Times New Roman"/>
          <w:bCs/>
          <w:i/>
          <w:color w:val="000000"/>
          <w:sz w:val="24"/>
          <w:szCs w:val="24"/>
          <w:u w:val="single"/>
          <w:lang w:eastAsia="ru-RU"/>
        </w:rPr>
        <w:t>.</w:t>
      </w:r>
    </w:p>
    <w:p w:rsidR="004F51F4" w:rsidRPr="00CE7E6B" w:rsidRDefault="004F51F4" w:rsidP="004F51F4">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Лот №</w:t>
      </w:r>
      <w:r w:rsidR="003C638B" w:rsidRPr="00CE7E6B">
        <w:rPr>
          <w:rFonts w:ascii="Times New Roman" w:eastAsia="Times New Roman" w:hAnsi="Times New Roman" w:cs="Times New Roman"/>
          <w:b/>
          <w:bCs/>
          <w:sz w:val="24"/>
          <w:szCs w:val="24"/>
        </w:rPr>
        <w:t>6</w:t>
      </w:r>
      <w:r w:rsidRPr="00CE7E6B">
        <w:rPr>
          <w:rFonts w:ascii="Times New Roman" w:eastAsia="Times New Roman" w:hAnsi="Times New Roman" w:cs="Times New Roman"/>
          <w:bCs/>
          <w:sz w:val="24"/>
          <w:szCs w:val="24"/>
        </w:rPr>
        <w:t xml:space="preserve"> - Дизель-генераторная установка №1 2011 </w:t>
      </w:r>
      <w:proofErr w:type="spellStart"/>
      <w:r w:rsidRPr="00CE7E6B">
        <w:rPr>
          <w:rFonts w:ascii="Times New Roman" w:eastAsia="Times New Roman" w:hAnsi="Times New Roman" w:cs="Times New Roman"/>
          <w:bCs/>
          <w:sz w:val="24"/>
          <w:szCs w:val="24"/>
        </w:rPr>
        <w:t>г.в</w:t>
      </w:r>
      <w:proofErr w:type="spellEnd"/>
      <w:r w:rsidRPr="00CE7E6B">
        <w:rPr>
          <w:rFonts w:ascii="Times New Roman" w:eastAsia="Times New Roman" w:hAnsi="Times New Roman" w:cs="Times New Roman"/>
          <w:bCs/>
          <w:sz w:val="24"/>
          <w:szCs w:val="24"/>
        </w:rPr>
        <w:t xml:space="preserve">. ДГУ </w:t>
      </w:r>
      <w:proofErr w:type="spellStart"/>
      <w:r w:rsidRPr="00CE7E6B">
        <w:rPr>
          <w:rFonts w:ascii="Times New Roman" w:eastAsia="Times New Roman" w:hAnsi="Times New Roman" w:cs="Times New Roman"/>
          <w:bCs/>
          <w:sz w:val="24"/>
          <w:szCs w:val="24"/>
        </w:rPr>
        <w:t>Onis</w:t>
      </w:r>
      <w:proofErr w:type="spellEnd"/>
      <w:r w:rsidRPr="00CE7E6B">
        <w:rPr>
          <w:rFonts w:ascii="Times New Roman" w:eastAsia="Times New Roman" w:hAnsi="Times New Roman" w:cs="Times New Roman"/>
          <w:bCs/>
          <w:sz w:val="24"/>
          <w:szCs w:val="24"/>
        </w:rPr>
        <w:t xml:space="preserve"> </w:t>
      </w:r>
      <w:proofErr w:type="spellStart"/>
      <w:r w:rsidRPr="00CE7E6B">
        <w:rPr>
          <w:rFonts w:ascii="Times New Roman" w:eastAsia="Times New Roman" w:hAnsi="Times New Roman" w:cs="Times New Roman"/>
          <w:bCs/>
          <w:sz w:val="24"/>
          <w:szCs w:val="24"/>
        </w:rPr>
        <w:t>Visa</w:t>
      </w:r>
      <w:proofErr w:type="spellEnd"/>
      <w:r w:rsidRPr="00CE7E6B">
        <w:rPr>
          <w:rFonts w:ascii="Times New Roman" w:eastAsia="Times New Roman" w:hAnsi="Times New Roman" w:cs="Times New Roman"/>
          <w:bCs/>
          <w:sz w:val="24"/>
          <w:szCs w:val="24"/>
        </w:rPr>
        <w:t xml:space="preserve"> POWERFULL - V 630 - генераторная установка MJB (250 – 355) – </w:t>
      </w:r>
      <w:r w:rsidR="00B52D2B" w:rsidRPr="00CE7E6B">
        <w:rPr>
          <w:rFonts w:ascii="Times New Roman" w:eastAsia="Times New Roman" w:hAnsi="Times New Roman" w:cs="Times New Roman"/>
          <w:bCs/>
          <w:i/>
          <w:sz w:val="24"/>
          <w:szCs w:val="24"/>
          <w:u w:val="single"/>
        </w:rPr>
        <w:t xml:space="preserve">865 802,18 (Восемьсот шестьдесят пять тысяч восемьсот два) рубля 18 копеек, в </w:t>
      </w:r>
      <w:proofErr w:type="spellStart"/>
      <w:r w:rsidR="00B52D2B" w:rsidRPr="00CE7E6B">
        <w:rPr>
          <w:rFonts w:ascii="Times New Roman" w:eastAsia="Times New Roman" w:hAnsi="Times New Roman" w:cs="Times New Roman"/>
          <w:bCs/>
          <w:i/>
          <w:sz w:val="24"/>
          <w:szCs w:val="24"/>
          <w:u w:val="single"/>
        </w:rPr>
        <w:t>т.ч</w:t>
      </w:r>
      <w:proofErr w:type="spellEnd"/>
      <w:r w:rsidR="00B52D2B" w:rsidRPr="00CE7E6B">
        <w:rPr>
          <w:rFonts w:ascii="Times New Roman" w:eastAsia="Times New Roman" w:hAnsi="Times New Roman" w:cs="Times New Roman"/>
          <w:bCs/>
          <w:i/>
          <w:sz w:val="24"/>
          <w:szCs w:val="24"/>
          <w:u w:val="single"/>
        </w:rPr>
        <w:t>. НДС 144 300,36 (Сто сорок четыре тысячи триста) рублей 36 копеек</w:t>
      </w:r>
      <w:r w:rsidRPr="00CE7E6B">
        <w:rPr>
          <w:rFonts w:ascii="Times New Roman" w:eastAsia="Times New Roman" w:hAnsi="Times New Roman" w:cs="Times New Roman"/>
          <w:bCs/>
          <w:i/>
          <w:sz w:val="24"/>
          <w:szCs w:val="24"/>
          <w:u w:val="single"/>
        </w:rPr>
        <w:t>.</w:t>
      </w:r>
    </w:p>
    <w:p w:rsidR="004F51F4" w:rsidRPr="00CE7E6B" w:rsidRDefault="004F51F4" w:rsidP="004F51F4">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w:t>
      </w:r>
      <w:r w:rsidR="003C638B" w:rsidRPr="00CE7E6B">
        <w:rPr>
          <w:rFonts w:ascii="Times New Roman" w:eastAsia="Times New Roman" w:hAnsi="Times New Roman" w:cs="Times New Roman"/>
          <w:b/>
          <w:bCs/>
          <w:sz w:val="24"/>
          <w:szCs w:val="24"/>
        </w:rPr>
        <w:t>7</w:t>
      </w:r>
      <w:r w:rsidRPr="00CE7E6B">
        <w:rPr>
          <w:rFonts w:ascii="Times New Roman" w:eastAsia="Times New Roman" w:hAnsi="Times New Roman" w:cs="Times New Roman"/>
          <w:bCs/>
          <w:sz w:val="24"/>
          <w:szCs w:val="24"/>
        </w:rPr>
        <w:t xml:space="preserve"> - Дизель-генераторная установка №2 2011 </w:t>
      </w:r>
      <w:proofErr w:type="spellStart"/>
      <w:r w:rsidRPr="00CE7E6B">
        <w:rPr>
          <w:rFonts w:ascii="Times New Roman" w:eastAsia="Times New Roman" w:hAnsi="Times New Roman" w:cs="Times New Roman"/>
          <w:bCs/>
          <w:sz w:val="24"/>
          <w:szCs w:val="24"/>
        </w:rPr>
        <w:t>г.в</w:t>
      </w:r>
      <w:proofErr w:type="spellEnd"/>
      <w:r w:rsidRPr="00CE7E6B">
        <w:rPr>
          <w:rFonts w:ascii="Times New Roman" w:eastAsia="Times New Roman" w:hAnsi="Times New Roman" w:cs="Times New Roman"/>
          <w:bCs/>
          <w:sz w:val="24"/>
          <w:szCs w:val="24"/>
        </w:rPr>
        <w:t xml:space="preserve">. ДГУ </w:t>
      </w:r>
      <w:proofErr w:type="spellStart"/>
      <w:r w:rsidRPr="00CE7E6B">
        <w:rPr>
          <w:rFonts w:ascii="Times New Roman" w:eastAsia="Times New Roman" w:hAnsi="Times New Roman" w:cs="Times New Roman"/>
          <w:bCs/>
          <w:sz w:val="24"/>
          <w:szCs w:val="24"/>
        </w:rPr>
        <w:t>Margent</w:t>
      </w:r>
      <w:proofErr w:type="spellEnd"/>
      <w:r w:rsidRPr="00CE7E6B">
        <w:rPr>
          <w:rFonts w:ascii="Times New Roman" w:eastAsia="Times New Roman" w:hAnsi="Times New Roman" w:cs="Times New Roman"/>
          <w:bCs/>
          <w:sz w:val="24"/>
          <w:szCs w:val="24"/>
        </w:rPr>
        <w:t xml:space="preserve"> 2560 EW - генераторная установка MJB (400 – 560) - </w:t>
      </w:r>
      <w:r w:rsidR="00C70B32" w:rsidRPr="00CE7E6B">
        <w:rPr>
          <w:rFonts w:ascii="Times New Roman" w:eastAsia="Times New Roman" w:hAnsi="Times New Roman" w:cs="Times New Roman"/>
          <w:bCs/>
          <w:i/>
          <w:sz w:val="24"/>
          <w:szCs w:val="24"/>
          <w:u w:val="single"/>
        </w:rPr>
        <w:t xml:space="preserve">6 894 381,89 (Шесть миллионов восемьсот девяносто четыре тысячи триста восемьдесят один) рубль 89 копеек, в </w:t>
      </w:r>
      <w:proofErr w:type="spellStart"/>
      <w:r w:rsidR="00C70B32" w:rsidRPr="00CE7E6B">
        <w:rPr>
          <w:rFonts w:ascii="Times New Roman" w:eastAsia="Times New Roman" w:hAnsi="Times New Roman" w:cs="Times New Roman"/>
          <w:bCs/>
          <w:i/>
          <w:sz w:val="24"/>
          <w:szCs w:val="24"/>
          <w:u w:val="single"/>
        </w:rPr>
        <w:t>т.ч</w:t>
      </w:r>
      <w:proofErr w:type="spellEnd"/>
      <w:r w:rsidR="00C70B32" w:rsidRPr="00CE7E6B">
        <w:rPr>
          <w:rFonts w:ascii="Times New Roman" w:eastAsia="Times New Roman" w:hAnsi="Times New Roman" w:cs="Times New Roman"/>
          <w:bCs/>
          <w:i/>
          <w:sz w:val="24"/>
          <w:szCs w:val="24"/>
          <w:u w:val="single"/>
        </w:rPr>
        <w:t>. НДС 1 149 063,65 (Один миллион сто сорок девять тысяч шестьдесят три) рубля 65 копеек</w:t>
      </w:r>
      <w:r w:rsidRPr="00CE7E6B">
        <w:rPr>
          <w:rFonts w:ascii="Times New Roman" w:eastAsia="Times New Roman" w:hAnsi="Times New Roman" w:cs="Times New Roman"/>
          <w:bCs/>
          <w:i/>
          <w:sz w:val="24"/>
          <w:szCs w:val="24"/>
          <w:u w:val="single"/>
        </w:rPr>
        <w:t>.</w:t>
      </w:r>
    </w:p>
    <w:p w:rsidR="004F51F4" w:rsidRPr="00CE7E6B" w:rsidRDefault="004F51F4" w:rsidP="004F51F4">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w:t>
      </w:r>
      <w:r w:rsidR="003C638B" w:rsidRPr="00CE7E6B">
        <w:rPr>
          <w:rFonts w:ascii="Times New Roman" w:eastAsia="Times New Roman" w:hAnsi="Times New Roman" w:cs="Times New Roman"/>
          <w:b/>
          <w:bCs/>
          <w:sz w:val="24"/>
          <w:szCs w:val="24"/>
        </w:rPr>
        <w:t>8</w:t>
      </w:r>
      <w:r w:rsidRPr="00CE7E6B">
        <w:rPr>
          <w:rFonts w:ascii="Times New Roman" w:eastAsia="Times New Roman" w:hAnsi="Times New Roman" w:cs="Times New Roman"/>
          <w:bCs/>
          <w:sz w:val="24"/>
          <w:szCs w:val="24"/>
        </w:rPr>
        <w:t xml:space="preserve"> - Квартира, в Туапсинском районе, </w:t>
      </w:r>
      <w:proofErr w:type="spellStart"/>
      <w:r w:rsidRPr="00CE7E6B">
        <w:rPr>
          <w:rFonts w:ascii="Times New Roman" w:eastAsia="Times New Roman" w:hAnsi="Times New Roman" w:cs="Times New Roman"/>
          <w:bCs/>
          <w:sz w:val="24"/>
          <w:szCs w:val="24"/>
        </w:rPr>
        <w:t>пгт</w:t>
      </w:r>
      <w:proofErr w:type="spellEnd"/>
      <w:r w:rsidRPr="00CE7E6B">
        <w:rPr>
          <w:rFonts w:ascii="Times New Roman" w:eastAsia="Times New Roman" w:hAnsi="Times New Roman" w:cs="Times New Roman"/>
          <w:bCs/>
          <w:sz w:val="24"/>
          <w:szCs w:val="24"/>
        </w:rPr>
        <w:t xml:space="preserve">. Джубга, </w:t>
      </w:r>
      <w:proofErr w:type="spellStart"/>
      <w:r w:rsidRPr="00CE7E6B">
        <w:rPr>
          <w:rFonts w:ascii="Times New Roman" w:eastAsia="Times New Roman" w:hAnsi="Times New Roman" w:cs="Times New Roman"/>
          <w:bCs/>
          <w:sz w:val="24"/>
          <w:szCs w:val="24"/>
        </w:rPr>
        <w:t>мкр</w:t>
      </w:r>
      <w:proofErr w:type="spellEnd"/>
      <w:r w:rsidRPr="00CE7E6B">
        <w:rPr>
          <w:rFonts w:ascii="Times New Roman" w:eastAsia="Times New Roman" w:hAnsi="Times New Roman" w:cs="Times New Roman"/>
          <w:bCs/>
          <w:sz w:val="24"/>
          <w:szCs w:val="24"/>
        </w:rPr>
        <w:t xml:space="preserve">. "Южный" участок 41 кв. 1 общей площадью 39,9 </w:t>
      </w:r>
      <w:proofErr w:type="spellStart"/>
      <w:r w:rsidRPr="00CE7E6B">
        <w:rPr>
          <w:rFonts w:ascii="Times New Roman" w:eastAsia="Times New Roman" w:hAnsi="Times New Roman" w:cs="Times New Roman"/>
          <w:bCs/>
          <w:sz w:val="24"/>
          <w:szCs w:val="24"/>
        </w:rPr>
        <w:t>кв.м</w:t>
      </w:r>
      <w:proofErr w:type="spellEnd"/>
      <w:r w:rsidRPr="00CE7E6B">
        <w:rPr>
          <w:rFonts w:ascii="Times New Roman" w:eastAsia="Times New Roman" w:hAnsi="Times New Roman" w:cs="Times New Roman"/>
          <w:bCs/>
          <w:sz w:val="24"/>
          <w:szCs w:val="24"/>
        </w:rPr>
        <w:t>. расположена на 1 этаже (10/001069)</w:t>
      </w:r>
      <w:r w:rsidRPr="00CE7E6B">
        <w:rPr>
          <w:rFonts w:ascii="Times New Roman" w:eastAsia="Times New Roman" w:hAnsi="Times New Roman" w:cs="Times New Roman"/>
          <w:bCs/>
          <w:i/>
          <w:sz w:val="24"/>
          <w:szCs w:val="24"/>
        </w:rPr>
        <w:t xml:space="preserve"> –</w:t>
      </w:r>
      <w:r w:rsidR="00963AB6" w:rsidRPr="00CE7E6B">
        <w:rPr>
          <w:rFonts w:ascii="Times New Roman" w:eastAsia="Times New Roman" w:hAnsi="Times New Roman" w:cs="Times New Roman"/>
          <w:bCs/>
          <w:i/>
          <w:sz w:val="24"/>
          <w:szCs w:val="24"/>
          <w:u w:val="single"/>
        </w:rPr>
        <w:t xml:space="preserve"> </w:t>
      </w:r>
      <w:r w:rsidR="00136CBF" w:rsidRPr="00CE7E6B">
        <w:rPr>
          <w:rFonts w:ascii="Times New Roman" w:eastAsia="Times New Roman" w:hAnsi="Times New Roman" w:cs="Times New Roman"/>
          <w:bCs/>
          <w:i/>
          <w:sz w:val="24"/>
          <w:szCs w:val="24"/>
          <w:u w:val="single"/>
        </w:rPr>
        <w:t>1 470 500,00 (Один миллион четыреста семьдесят тысяч пятьсот) рублей 00 копеек, НДС не облагается</w:t>
      </w:r>
      <w:r w:rsidRPr="00CE7E6B">
        <w:rPr>
          <w:rFonts w:ascii="Times New Roman" w:eastAsia="Times New Roman" w:hAnsi="Times New Roman" w:cs="Times New Roman"/>
          <w:bCs/>
          <w:i/>
          <w:sz w:val="24"/>
          <w:szCs w:val="24"/>
          <w:u w:val="single"/>
        </w:rPr>
        <w:t>.</w:t>
      </w:r>
    </w:p>
    <w:p w:rsidR="004F51F4" w:rsidRPr="00CE7E6B" w:rsidRDefault="004F51F4" w:rsidP="004F51F4">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w:t>
      </w:r>
      <w:r w:rsidR="003C638B" w:rsidRPr="00CE7E6B">
        <w:rPr>
          <w:rFonts w:ascii="Times New Roman" w:eastAsia="Times New Roman" w:hAnsi="Times New Roman" w:cs="Times New Roman"/>
          <w:b/>
          <w:bCs/>
          <w:sz w:val="24"/>
          <w:szCs w:val="24"/>
        </w:rPr>
        <w:t>10</w:t>
      </w:r>
      <w:r w:rsidRPr="00CE7E6B">
        <w:rPr>
          <w:rFonts w:ascii="Times New Roman" w:eastAsia="Times New Roman" w:hAnsi="Times New Roman" w:cs="Times New Roman"/>
          <w:bCs/>
          <w:sz w:val="24"/>
          <w:szCs w:val="24"/>
        </w:rPr>
        <w:t xml:space="preserve"> - </w:t>
      </w:r>
      <w:r w:rsidR="003C638B" w:rsidRPr="00CE7E6B">
        <w:rPr>
          <w:rFonts w:ascii="Times New Roman" w:eastAsia="Times New Roman" w:hAnsi="Times New Roman" w:cs="Times New Roman"/>
          <w:bCs/>
          <w:sz w:val="24"/>
          <w:szCs w:val="24"/>
        </w:rPr>
        <w:t xml:space="preserve">Автомобиль </w:t>
      </w:r>
      <w:proofErr w:type="spellStart"/>
      <w:r w:rsidR="003C638B" w:rsidRPr="00CE7E6B">
        <w:rPr>
          <w:rFonts w:ascii="Times New Roman" w:eastAsia="Times New Roman" w:hAnsi="Times New Roman" w:cs="Times New Roman"/>
          <w:bCs/>
          <w:sz w:val="24"/>
          <w:szCs w:val="24"/>
        </w:rPr>
        <w:t>Volkswagen</w:t>
      </w:r>
      <w:proofErr w:type="spellEnd"/>
      <w:r w:rsidR="003C638B" w:rsidRPr="00CE7E6B">
        <w:rPr>
          <w:rFonts w:ascii="Times New Roman" w:eastAsia="Times New Roman" w:hAnsi="Times New Roman" w:cs="Times New Roman"/>
          <w:bCs/>
          <w:sz w:val="24"/>
          <w:szCs w:val="24"/>
        </w:rPr>
        <w:t xml:space="preserve"> </w:t>
      </w:r>
      <w:proofErr w:type="spellStart"/>
      <w:r w:rsidR="003C638B" w:rsidRPr="00CE7E6B">
        <w:rPr>
          <w:rFonts w:ascii="Times New Roman" w:eastAsia="Times New Roman" w:hAnsi="Times New Roman" w:cs="Times New Roman"/>
          <w:bCs/>
          <w:sz w:val="24"/>
          <w:szCs w:val="24"/>
        </w:rPr>
        <w:t>Jetta</w:t>
      </w:r>
      <w:proofErr w:type="spellEnd"/>
      <w:r w:rsidR="003C638B" w:rsidRPr="00CE7E6B">
        <w:rPr>
          <w:rFonts w:ascii="Times New Roman" w:eastAsia="Times New Roman" w:hAnsi="Times New Roman" w:cs="Times New Roman"/>
          <w:bCs/>
          <w:sz w:val="24"/>
          <w:szCs w:val="24"/>
        </w:rPr>
        <w:t>, 2013 года выпуска, на ходу</w:t>
      </w:r>
      <w:r w:rsidRPr="00CE7E6B">
        <w:rPr>
          <w:rFonts w:ascii="Times New Roman" w:eastAsia="Times New Roman" w:hAnsi="Times New Roman" w:cs="Times New Roman"/>
          <w:bCs/>
          <w:sz w:val="24"/>
          <w:szCs w:val="24"/>
        </w:rPr>
        <w:t xml:space="preserve"> - </w:t>
      </w:r>
      <w:r w:rsidR="00E44A5D" w:rsidRPr="00CE7E6B">
        <w:rPr>
          <w:rFonts w:ascii="Times New Roman" w:eastAsia="Times New Roman" w:hAnsi="Times New Roman" w:cs="Times New Roman"/>
          <w:bCs/>
          <w:i/>
          <w:sz w:val="24"/>
          <w:szCs w:val="24"/>
          <w:u w:val="single"/>
        </w:rPr>
        <w:t>507</w:t>
      </w:r>
      <w:r w:rsidRPr="00CE7E6B">
        <w:rPr>
          <w:rFonts w:ascii="Times New Roman" w:eastAsia="Times New Roman" w:hAnsi="Times New Roman" w:cs="Times New Roman"/>
          <w:bCs/>
          <w:i/>
          <w:sz w:val="24"/>
          <w:szCs w:val="24"/>
          <w:u w:val="single"/>
        </w:rPr>
        <w:t> 000,00 (</w:t>
      </w:r>
      <w:r w:rsidR="006F2EE4" w:rsidRPr="00CE7E6B">
        <w:rPr>
          <w:rFonts w:ascii="Times New Roman" w:eastAsia="Times New Roman" w:hAnsi="Times New Roman" w:cs="Times New Roman"/>
          <w:bCs/>
          <w:i/>
          <w:sz w:val="24"/>
          <w:szCs w:val="24"/>
          <w:u w:val="single"/>
        </w:rPr>
        <w:t>Пятьсот</w:t>
      </w:r>
      <w:r w:rsidRPr="00CE7E6B">
        <w:rPr>
          <w:rFonts w:ascii="Times New Roman" w:eastAsia="Times New Roman" w:hAnsi="Times New Roman" w:cs="Times New Roman"/>
          <w:bCs/>
          <w:i/>
          <w:sz w:val="24"/>
          <w:szCs w:val="24"/>
          <w:u w:val="single"/>
        </w:rPr>
        <w:t xml:space="preserve"> </w:t>
      </w:r>
      <w:r w:rsidR="006F2EE4" w:rsidRPr="00CE7E6B">
        <w:rPr>
          <w:rFonts w:ascii="Times New Roman" w:eastAsia="Times New Roman" w:hAnsi="Times New Roman" w:cs="Times New Roman"/>
          <w:bCs/>
          <w:i/>
          <w:sz w:val="24"/>
          <w:szCs w:val="24"/>
          <w:u w:val="single"/>
        </w:rPr>
        <w:t>се</w:t>
      </w:r>
      <w:r w:rsidRPr="00CE7E6B">
        <w:rPr>
          <w:rFonts w:ascii="Times New Roman" w:eastAsia="Times New Roman" w:hAnsi="Times New Roman" w:cs="Times New Roman"/>
          <w:bCs/>
          <w:i/>
          <w:sz w:val="24"/>
          <w:szCs w:val="24"/>
          <w:u w:val="single"/>
        </w:rPr>
        <w:t>мь тысяч</w:t>
      </w:r>
      <w:r w:rsidR="006F2EE4" w:rsidRPr="00CE7E6B">
        <w:rPr>
          <w:rFonts w:ascii="Times New Roman" w:eastAsia="Times New Roman" w:hAnsi="Times New Roman" w:cs="Times New Roman"/>
          <w:bCs/>
          <w:i/>
          <w:sz w:val="24"/>
          <w:szCs w:val="24"/>
          <w:u w:val="single"/>
        </w:rPr>
        <w:t xml:space="preserve">) рублей 00 копеек, в </w:t>
      </w:r>
      <w:proofErr w:type="spellStart"/>
      <w:r w:rsidR="006F2EE4" w:rsidRPr="00CE7E6B">
        <w:rPr>
          <w:rFonts w:ascii="Times New Roman" w:eastAsia="Times New Roman" w:hAnsi="Times New Roman" w:cs="Times New Roman"/>
          <w:bCs/>
          <w:i/>
          <w:sz w:val="24"/>
          <w:szCs w:val="24"/>
          <w:u w:val="single"/>
        </w:rPr>
        <w:t>т.ч</w:t>
      </w:r>
      <w:proofErr w:type="spellEnd"/>
      <w:r w:rsidR="006F2EE4" w:rsidRPr="00CE7E6B">
        <w:rPr>
          <w:rFonts w:ascii="Times New Roman" w:eastAsia="Times New Roman" w:hAnsi="Times New Roman" w:cs="Times New Roman"/>
          <w:bCs/>
          <w:i/>
          <w:sz w:val="24"/>
          <w:szCs w:val="24"/>
          <w:u w:val="single"/>
        </w:rPr>
        <w:t xml:space="preserve">. НДС </w:t>
      </w:r>
      <w:r w:rsidRPr="00CE7E6B">
        <w:rPr>
          <w:rFonts w:ascii="Times New Roman" w:eastAsia="Times New Roman" w:hAnsi="Times New Roman" w:cs="Times New Roman"/>
          <w:bCs/>
          <w:i/>
          <w:sz w:val="24"/>
          <w:szCs w:val="24"/>
          <w:u w:val="single"/>
        </w:rPr>
        <w:t>8</w:t>
      </w:r>
      <w:r w:rsidR="006F2EE4" w:rsidRPr="00CE7E6B">
        <w:rPr>
          <w:rFonts w:ascii="Times New Roman" w:eastAsia="Times New Roman" w:hAnsi="Times New Roman" w:cs="Times New Roman"/>
          <w:bCs/>
          <w:i/>
          <w:sz w:val="24"/>
          <w:szCs w:val="24"/>
          <w:u w:val="single"/>
        </w:rPr>
        <w:t>4</w:t>
      </w:r>
      <w:r w:rsidRPr="00CE7E6B">
        <w:rPr>
          <w:rFonts w:ascii="Times New Roman" w:eastAsia="Times New Roman" w:hAnsi="Times New Roman" w:cs="Times New Roman"/>
          <w:bCs/>
          <w:i/>
          <w:sz w:val="24"/>
          <w:szCs w:val="24"/>
          <w:u w:val="single"/>
        </w:rPr>
        <w:t> 000,00 (</w:t>
      </w:r>
      <w:r w:rsidR="006F2EE4" w:rsidRPr="00CE7E6B">
        <w:rPr>
          <w:rFonts w:ascii="Times New Roman" w:eastAsia="Times New Roman" w:hAnsi="Times New Roman" w:cs="Times New Roman"/>
          <w:bCs/>
          <w:i/>
          <w:sz w:val="24"/>
          <w:szCs w:val="24"/>
          <w:u w:val="single"/>
        </w:rPr>
        <w:t>В</w:t>
      </w:r>
      <w:r w:rsidRPr="00CE7E6B">
        <w:rPr>
          <w:rFonts w:ascii="Times New Roman" w:eastAsia="Times New Roman" w:hAnsi="Times New Roman" w:cs="Times New Roman"/>
          <w:bCs/>
          <w:i/>
          <w:sz w:val="24"/>
          <w:szCs w:val="24"/>
          <w:u w:val="single"/>
        </w:rPr>
        <w:t>осемь</w:t>
      </w:r>
      <w:r w:rsidR="006F2EE4" w:rsidRPr="00CE7E6B">
        <w:rPr>
          <w:rFonts w:ascii="Times New Roman" w:eastAsia="Times New Roman" w:hAnsi="Times New Roman" w:cs="Times New Roman"/>
          <w:bCs/>
          <w:i/>
          <w:sz w:val="24"/>
          <w:szCs w:val="24"/>
          <w:u w:val="single"/>
        </w:rPr>
        <w:t>десят четыре</w:t>
      </w:r>
      <w:r w:rsidRPr="00CE7E6B">
        <w:rPr>
          <w:rFonts w:ascii="Times New Roman" w:eastAsia="Times New Roman" w:hAnsi="Times New Roman" w:cs="Times New Roman"/>
          <w:bCs/>
          <w:i/>
          <w:sz w:val="24"/>
          <w:szCs w:val="24"/>
          <w:u w:val="single"/>
        </w:rPr>
        <w:t xml:space="preserve"> тысяч</w:t>
      </w:r>
      <w:r w:rsidR="006F2EE4" w:rsidRPr="00CE7E6B">
        <w:rPr>
          <w:rFonts w:ascii="Times New Roman" w:eastAsia="Times New Roman" w:hAnsi="Times New Roman" w:cs="Times New Roman"/>
          <w:bCs/>
          <w:i/>
          <w:sz w:val="24"/>
          <w:szCs w:val="24"/>
          <w:u w:val="single"/>
        </w:rPr>
        <w:t>и</w:t>
      </w:r>
      <w:r w:rsidRPr="00CE7E6B">
        <w:rPr>
          <w:rFonts w:ascii="Times New Roman" w:eastAsia="Times New Roman" w:hAnsi="Times New Roman" w:cs="Times New Roman"/>
          <w:bCs/>
          <w:i/>
          <w:sz w:val="24"/>
          <w:szCs w:val="24"/>
          <w:u w:val="single"/>
        </w:rPr>
        <w:t>) рублей 00 копеек.</w:t>
      </w:r>
    </w:p>
    <w:p w:rsidR="003C638B" w:rsidRPr="0099326A" w:rsidRDefault="003C638B" w:rsidP="004F51F4">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Лот №12</w:t>
      </w:r>
      <w:r w:rsidR="0000024B" w:rsidRPr="00CE7E6B">
        <w:rPr>
          <w:rFonts w:ascii="Times New Roman" w:eastAsia="Times New Roman" w:hAnsi="Times New Roman" w:cs="Times New Roman"/>
          <w:b/>
          <w:bCs/>
          <w:sz w:val="24"/>
          <w:szCs w:val="24"/>
        </w:rPr>
        <w:t xml:space="preserve"> - </w:t>
      </w:r>
      <w:r w:rsidR="0000024B" w:rsidRPr="00CE7E6B">
        <w:rPr>
          <w:rFonts w:ascii="Times New Roman" w:eastAsia="Times New Roman" w:hAnsi="Times New Roman" w:cs="Times New Roman"/>
          <w:bCs/>
          <w:color w:val="000000"/>
          <w:sz w:val="24"/>
          <w:szCs w:val="24"/>
          <w:lang w:eastAsia="ru-RU"/>
        </w:rPr>
        <w:t xml:space="preserve">Многофункциональное устройство </w:t>
      </w:r>
      <w:proofErr w:type="spellStart"/>
      <w:r w:rsidR="0000024B" w:rsidRPr="00CE7E6B">
        <w:rPr>
          <w:rFonts w:ascii="Times New Roman" w:eastAsia="Times New Roman" w:hAnsi="Times New Roman" w:cs="Times New Roman"/>
          <w:bCs/>
          <w:color w:val="000000"/>
          <w:sz w:val="24"/>
          <w:szCs w:val="24"/>
          <w:lang w:eastAsia="ru-RU"/>
        </w:rPr>
        <w:t>Kyocera</w:t>
      </w:r>
      <w:proofErr w:type="spellEnd"/>
      <w:r w:rsidR="0000024B" w:rsidRPr="00CE7E6B">
        <w:rPr>
          <w:rFonts w:ascii="Times New Roman" w:eastAsia="Times New Roman" w:hAnsi="Times New Roman" w:cs="Times New Roman"/>
          <w:bCs/>
          <w:color w:val="000000"/>
          <w:sz w:val="24"/>
          <w:szCs w:val="24"/>
          <w:lang w:eastAsia="ru-RU"/>
        </w:rPr>
        <w:t xml:space="preserve"> </w:t>
      </w:r>
      <w:proofErr w:type="spellStart"/>
      <w:r w:rsidR="0000024B" w:rsidRPr="00CE7E6B">
        <w:rPr>
          <w:rFonts w:ascii="Times New Roman" w:eastAsia="Times New Roman" w:hAnsi="Times New Roman" w:cs="Times New Roman"/>
          <w:bCs/>
          <w:color w:val="000000"/>
          <w:sz w:val="24"/>
          <w:szCs w:val="24"/>
          <w:lang w:eastAsia="ru-RU"/>
        </w:rPr>
        <w:t>TASKalfa</w:t>
      </w:r>
      <w:proofErr w:type="spellEnd"/>
      <w:r w:rsidR="0000024B" w:rsidRPr="00CE7E6B">
        <w:rPr>
          <w:rFonts w:ascii="Times New Roman" w:eastAsia="Times New Roman" w:hAnsi="Times New Roman" w:cs="Times New Roman"/>
          <w:bCs/>
          <w:color w:val="000000"/>
          <w:sz w:val="24"/>
          <w:szCs w:val="24"/>
          <w:lang w:eastAsia="ru-RU"/>
        </w:rPr>
        <w:t xml:space="preserve"> 181 18/8 страниц формата A4/A3 в минуту, 600 x 600 точек на дюйм, 256 о</w:t>
      </w:r>
      <w:r w:rsidR="0000024B" w:rsidRPr="0099326A">
        <w:rPr>
          <w:rFonts w:ascii="Times New Roman" w:eastAsia="Times New Roman" w:hAnsi="Times New Roman" w:cs="Times New Roman"/>
          <w:bCs/>
          <w:color w:val="000000"/>
          <w:sz w:val="24"/>
          <w:szCs w:val="24"/>
          <w:lang w:eastAsia="ru-RU"/>
        </w:rPr>
        <w:t xml:space="preserve">ттенков серого </w:t>
      </w:r>
      <w:r w:rsidR="0000024B" w:rsidRPr="0099326A">
        <w:rPr>
          <w:rFonts w:ascii="Times New Roman" w:eastAsia="Times New Roman" w:hAnsi="Times New Roman" w:cs="Times New Roman"/>
          <w:bCs/>
          <w:color w:val="000000"/>
          <w:sz w:val="24"/>
          <w:szCs w:val="24"/>
          <w:lang w:eastAsia="ru-RU"/>
        </w:rPr>
        <w:lastRenderedPageBreak/>
        <w:t xml:space="preserve">(сканирование/копирование). </w:t>
      </w:r>
      <w:r w:rsidR="00D83B69" w:rsidRPr="0099326A">
        <w:rPr>
          <w:rFonts w:ascii="Times New Roman" w:eastAsia="Times New Roman" w:hAnsi="Times New Roman" w:cs="Times New Roman"/>
          <w:bCs/>
          <w:color w:val="000000"/>
          <w:sz w:val="24"/>
          <w:szCs w:val="24"/>
          <w:lang w:eastAsia="ru-RU"/>
        </w:rPr>
        <w:t xml:space="preserve">- </w:t>
      </w:r>
      <w:r w:rsidR="0000024B" w:rsidRPr="0099326A">
        <w:rPr>
          <w:rFonts w:ascii="Times New Roman" w:eastAsia="Times New Roman" w:hAnsi="Times New Roman" w:cs="Times New Roman"/>
          <w:bCs/>
          <w:i/>
          <w:color w:val="000000"/>
          <w:sz w:val="24"/>
          <w:szCs w:val="24"/>
          <w:u w:val="single"/>
          <w:lang w:eastAsia="ru-RU"/>
        </w:rPr>
        <w:t xml:space="preserve">16 000,00 (Шестнадцать тысяч) рублей 00 копеек, в </w:t>
      </w:r>
      <w:proofErr w:type="spellStart"/>
      <w:r w:rsidR="0000024B" w:rsidRPr="0099326A">
        <w:rPr>
          <w:rFonts w:ascii="Times New Roman" w:eastAsia="Times New Roman" w:hAnsi="Times New Roman" w:cs="Times New Roman"/>
          <w:bCs/>
          <w:i/>
          <w:color w:val="000000"/>
          <w:sz w:val="24"/>
          <w:szCs w:val="24"/>
          <w:u w:val="single"/>
          <w:lang w:eastAsia="ru-RU"/>
        </w:rPr>
        <w:t>т.ч</w:t>
      </w:r>
      <w:proofErr w:type="spellEnd"/>
      <w:r w:rsidR="0000024B" w:rsidRPr="0099326A">
        <w:rPr>
          <w:rFonts w:ascii="Times New Roman" w:eastAsia="Times New Roman" w:hAnsi="Times New Roman" w:cs="Times New Roman"/>
          <w:bCs/>
          <w:i/>
          <w:color w:val="000000"/>
          <w:sz w:val="24"/>
          <w:szCs w:val="24"/>
          <w:u w:val="single"/>
          <w:lang w:eastAsia="ru-RU"/>
        </w:rPr>
        <w:t>. НДС 2 667,00 (Две тысячи шестьсот шестьдесят семь) рублей 00 копеек.</w:t>
      </w:r>
    </w:p>
    <w:p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№13</w:t>
      </w:r>
      <w:r w:rsidR="003024D3" w:rsidRPr="0099326A">
        <w:rPr>
          <w:rFonts w:ascii="Times New Roman" w:eastAsia="Times New Roman" w:hAnsi="Times New Roman" w:cs="Times New Roman"/>
          <w:b/>
          <w:bCs/>
          <w:sz w:val="24"/>
          <w:szCs w:val="24"/>
        </w:rPr>
        <w:t xml:space="preserve"> - </w:t>
      </w:r>
      <w:r w:rsidR="003024D3" w:rsidRPr="0099326A">
        <w:rPr>
          <w:rFonts w:ascii="Times New Roman" w:eastAsia="Times New Roman" w:hAnsi="Times New Roman" w:cs="Times New Roman"/>
          <w:bCs/>
          <w:color w:val="000000"/>
          <w:sz w:val="24"/>
          <w:szCs w:val="24"/>
          <w:lang w:eastAsia="ru-RU"/>
        </w:rPr>
        <w:t xml:space="preserve">Широкоформатный принтер </w:t>
      </w:r>
      <w:proofErr w:type="spellStart"/>
      <w:r w:rsidR="003024D3" w:rsidRPr="0099326A">
        <w:rPr>
          <w:rFonts w:ascii="Times New Roman" w:eastAsia="Times New Roman" w:hAnsi="Times New Roman" w:cs="Times New Roman"/>
          <w:bCs/>
          <w:color w:val="000000"/>
          <w:sz w:val="24"/>
          <w:szCs w:val="24"/>
          <w:lang w:eastAsia="ru-RU"/>
        </w:rPr>
        <w:t>Canon</w:t>
      </w:r>
      <w:proofErr w:type="spellEnd"/>
      <w:r w:rsidR="003024D3" w:rsidRPr="0099326A">
        <w:rPr>
          <w:rFonts w:ascii="Times New Roman" w:eastAsia="Times New Roman" w:hAnsi="Times New Roman" w:cs="Times New Roman"/>
          <w:bCs/>
          <w:color w:val="000000"/>
          <w:sz w:val="24"/>
          <w:szCs w:val="24"/>
          <w:lang w:eastAsia="ru-RU"/>
        </w:rPr>
        <w:t xml:space="preserve"> iPF650, A0, 2400х1200dpi, </w:t>
      </w:r>
      <w:proofErr w:type="spellStart"/>
      <w:r w:rsidR="003024D3" w:rsidRPr="0099326A">
        <w:rPr>
          <w:rFonts w:ascii="Times New Roman" w:eastAsia="Times New Roman" w:hAnsi="Times New Roman" w:cs="Times New Roman"/>
          <w:bCs/>
          <w:color w:val="000000"/>
          <w:sz w:val="24"/>
          <w:szCs w:val="24"/>
          <w:lang w:eastAsia="ru-RU"/>
        </w:rPr>
        <w:t>пятицветная</w:t>
      </w:r>
      <w:proofErr w:type="spellEnd"/>
      <w:r w:rsidR="003024D3" w:rsidRPr="0099326A">
        <w:rPr>
          <w:rFonts w:ascii="Times New Roman" w:eastAsia="Times New Roman" w:hAnsi="Times New Roman" w:cs="Times New Roman"/>
          <w:bCs/>
          <w:color w:val="000000"/>
          <w:sz w:val="24"/>
          <w:szCs w:val="24"/>
          <w:lang w:eastAsia="ru-RU"/>
        </w:rPr>
        <w:t xml:space="preserve"> печать, интерфейс </w:t>
      </w:r>
      <w:proofErr w:type="spellStart"/>
      <w:r w:rsidR="003024D3" w:rsidRPr="0099326A">
        <w:rPr>
          <w:rFonts w:ascii="Times New Roman" w:eastAsia="Times New Roman" w:hAnsi="Times New Roman" w:cs="Times New Roman"/>
          <w:bCs/>
          <w:color w:val="000000"/>
          <w:sz w:val="24"/>
          <w:szCs w:val="24"/>
          <w:lang w:eastAsia="ru-RU"/>
        </w:rPr>
        <w:t>Hi-Speed</w:t>
      </w:r>
      <w:proofErr w:type="spellEnd"/>
      <w:r w:rsidR="003024D3" w:rsidRPr="0099326A">
        <w:rPr>
          <w:rFonts w:ascii="Times New Roman" w:eastAsia="Times New Roman" w:hAnsi="Times New Roman" w:cs="Times New Roman"/>
          <w:bCs/>
          <w:color w:val="000000"/>
          <w:sz w:val="24"/>
          <w:szCs w:val="24"/>
          <w:lang w:eastAsia="ru-RU"/>
        </w:rPr>
        <w:t xml:space="preserve"> USB 2.0. </w:t>
      </w:r>
      <w:r w:rsidR="00D83B69" w:rsidRPr="0099326A">
        <w:rPr>
          <w:rFonts w:ascii="Times New Roman" w:eastAsia="Times New Roman" w:hAnsi="Times New Roman" w:cs="Times New Roman"/>
          <w:bCs/>
          <w:color w:val="000000"/>
          <w:sz w:val="24"/>
          <w:szCs w:val="24"/>
          <w:lang w:eastAsia="ru-RU"/>
        </w:rPr>
        <w:t xml:space="preserve">- </w:t>
      </w:r>
      <w:r w:rsidR="003024D3" w:rsidRPr="0099326A">
        <w:rPr>
          <w:rFonts w:ascii="Times New Roman" w:eastAsia="Times New Roman" w:hAnsi="Times New Roman" w:cs="Times New Roman"/>
          <w:bCs/>
          <w:i/>
          <w:color w:val="000000"/>
          <w:sz w:val="24"/>
          <w:szCs w:val="24"/>
          <w:u w:val="single"/>
          <w:lang w:eastAsia="ru-RU"/>
        </w:rPr>
        <w:t xml:space="preserve">10 000,00 (Десять тысяч) рублей 00 копеек, в </w:t>
      </w:r>
      <w:proofErr w:type="spellStart"/>
      <w:r w:rsidR="003024D3" w:rsidRPr="0099326A">
        <w:rPr>
          <w:rFonts w:ascii="Times New Roman" w:eastAsia="Times New Roman" w:hAnsi="Times New Roman" w:cs="Times New Roman"/>
          <w:bCs/>
          <w:i/>
          <w:color w:val="000000"/>
          <w:sz w:val="24"/>
          <w:szCs w:val="24"/>
          <w:u w:val="single"/>
          <w:lang w:eastAsia="ru-RU"/>
        </w:rPr>
        <w:t>т.ч</w:t>
      </w:r>
      <w:proofErr w:type="spellEnd"/>
      <w:r w:rsidR="003024D3" w:rsidRPr="0099326A">
        <w:rPr>
          <w:rFonts w:ascii="Times New Roman" w:eastAsia="Times New Roman" w:hAnsi="Times New Roman" w:cs="Times New Roman"/>
          <w:bCs/>
          <w:i/>
          <w:color w:val="000000"/>
          <w:sz w:val="24"/>
          <w:szCs w:val="24"/>
          <w:u w:val="single"/>
          <w:lang w:eastAsia="ru-RU"/>
        </w:rPr>
        <w:t>. НДС 1 667,00 (Одна тысяча шестьсот шестьдесят семь) рублей 00 копеек.</w:t>
      </w:r>
    </w:p>
    <w:p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№14</w:t>
      </w:r>
      <w:r w:rsidR="00D83B69" w:rsidRPr="0099326A">
        <w:rPr>
          <w:rFonts w:ascii="Times New Roman" w:eastAsia="Times New Roman" w:hAnsi="Times New Roman" w:cs="Times New Roman"/>
          <w:b/>
          <w:bCs/>
          <w:sz w:val="24"/>
          <w:szCs w:val="24"/>
        </w:rPr>
        <w:t xml:space="preserve"> - </w:t>
      </w:r>
      <w:r w:rsidR="00D83B69" w:rsidRPr="0099326A">
        <w:rPr>
          <w:rFonts w:ascii="Times New Roman" w:eastAsia="Times New Roman" w:hAnsi="Times New Roman" w:cs="Times New Roman"/>
          <w:bCs/>
          <w:color w:val="000000"/>
          <w:sz w:val="24"/>
          <w:szCs w:val="24"/>
          <w:lang w:eastAsia="ru-RU"/>
        </w:rPr>
        <w:t xml:space="preserve">Станок настольный </w:t>
      </w:r>
      <w:proofErr w:type="spellStart"/>
      <w:r w:rsidR="00D83B69" w:rsidRPr="0099326A">
        <w:rPr>
          <w:rFonts w:ascii="Times New Roman" w:eastAsia="Times New Roman" w:hAnsi="Times New Roman" w:cs="Times New Roman"/>
          <w:bCs/>
          <w:color w:val="000000"/>
          <w:sz w:val="24"/>
          <w:szCs w:val="24"/>
          <w:lang w:eastAsia="ru-RU"/>
        </w:rPr>
        <w:t>точильно</w:t>
      </w:r>
      <w:proofErr w:type="spellEnd"/>
      <w:r w:rsidR="00D83B69" w:rsidRPr="0099326A">
        <w:rPr>
          <w:rFonts w:ascii="Times New Roman" w:eastAsia="Times New Roman" w:hAnsi="Times New Roman" w:cs="Times New Roman"/>
          <w:bCs/>
          <w:color w:val="000000"/>
          <w:sz w:val="24"/>
          <w:szCs w:val="24"/>
          <w:lang w:eastAsia="ru-RU"/>
        </w:rPr>
        <w:t xml:space="preserve">-шлифовальный с пылеотсасывающим агрегатом 380В, 50Гц, Тип, марка ТШ-3.00 У3 n = 1430 </w:t>
      </w:r>
      <w:proofErr w:type="gramStart"/>
      <w:r w:rsidR="00D83B69" w:rsidRPr="0099326A">
        <w:rPr>
          <w:rFonts w:ascii="Times New Roman" w:eastAsia="Times New Roman" w:hAnsi="Times New Roman" w:cs="Times New Roman"/>
          <w:bCs/>
          <w:color w:val="000000"/>
          <w:sz w:val="24"/>
          <w:szCs w:val="24"/>
          <w:lang w:eastAsia="ru-RU"/>
        </w:rPr>
        <w:t>об./</w:t>
      </w:r>
      <w:proofErr w:type="gramEnd"/>
      <w:r w:rsidR="00D83B69" w:rsidRPr="0099326A">
        <w:rPr>
          <w:rFonts w:ascii="Times New Roman" w:eastAsia="Times New Roman" w:hAnsi="Times New Roman" w:cs="Times New Roman"/>
          <w:bCs/>
          <w:color w:val="000000"/>
          <w:sz w:val="24"/>
          <w:szCs w:val="24"/>
          <w:lang w:eastAsia="ru-RU"/>
        </w:rPr>
        <w:t xml:space="preserve">мин, N = 2,0 кВт. - </w:t>
      </w:r>
      <w:r w:rsidR="00D83B69" w:rsidRPr="0099326A">
        <w:rPr>
          <w:rFonts w:ascii="Times New Roman" w:eastAsia="Times New Roman" w:hAnsi="Times New Roman" w:cs="Times New Roman"/>
          <w:bCs/>
          <w:i/>
          <w:color w:val="000000"/>
          <w:sz w:val="24"/>
          <w:szCs w:val="24"/>
          <w:u w:val="single"/>
          <w:lang w:eastAsia="ru-RU"/>
        </w:rPr>
        <w:t xml:space="preserve">59 000,00 (Пятьдесят девять тысяч) рублей 00 копеек, в </w:t>
      </w:r>
      <w:proofErr w:type="spellStart"/>
      <w:r w:rsidR="00D83B69" w:rsidRPr="0099326A">
        <w:rPr>
          <w:rFonts w:ascii="Times New Roman" w:eastAsia="Times New Roman" w:hAnsi="Times New Roman" w:cs="Times New Roman"/>
          <w:bCs/>
          <w:i/>
          <w:color w:val="000000"/>
          <w:sz w:val="24"/>
          <w:szCs w:val="24"/>
          <w:u w:val="single"/>
          <w:lang w:eastAsia="ru-RU"/>
        </w:rPr>
        <w:t>т.ч</w:t>
      </w:r>
      <w:proofErr w:type="spellEnd"/>
      <w:r w:rsidR="00D83B69" w:rsidRPr="0099326A">
        <w:rPr>
          <w:rFonts w:ascii="Times New Roman" w:eastAsia="Times New Roman" w:hAnsi="Times New Roman" w:cs="Times New Roman"/>
          <w:bCs/>
          <w:i/>
          <w:color w:val="000000"/>
          <w:sz w:val="24"/>
          <w:szCs w:val="24"/>
          <w:u w:val="single"/>
          <w:lang w:eastAsia="ru-RU"/>
        </w:rPr>
        <w:t>. НДС 9 833,00 (Девять тысяч восемьсот тридцать три) рубля 00 копеек.</w:t>
      </w:r>
    </w:p>
    <w:p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№15</w:t>
      </w:r>
      <w:r w:rsidR="00DA1E68" w:rsidRPr="0099326A">
        <w:rPr>
          <w:rFonts w:ascii="Times New Roman" w:eastAsia="Times New Roman" w:hAnsi="Times New Roman" w:cs="Times New Roman"/>
          <w:b/>
          <w:bCs/>
          <w:sz w:val="24"/>
          <w:szCs w:val="24"/>
        </w:rPr>
        <w:t xml:space="preserve"> - </w:t>
      </w:r>
      <w:r w:rsidR="00DA1E68" w:rsidRPr="0099326A">
        <w:rPr>
          <w:rFonts w:ascii="Times New Roman" w:eastAsia="Times New Roman" w:hAnsi="Times New Roman" w:cs="Times New Roman"/>
          <w:bCs/>
          <w:color w:val="000000"/>
          <w:sz w:val="24"/>
          <w:szCs w:val="24"/>
          <w:lang w:eastAsia="ru-RU"/>
        </w:rPr>
        <w:t xml:space="preserve">Станок </w:t>
      </w:r>
      <w:proofErr w:type="spellStart"/>
      <w:r w:rsidR="00DA1E68" w:rsidRPr="0099326A">
        <w:rPr>
          <w:rFonts w:ascii="Times New Roman" w:eastAsia="Times New Roman" w:hAnsi="Times New Roman" w:cs="Times New Roman"/>
          <w:bCs/>
          <w:color w:val="000000"/>
          <w:sz w:val="24"/>
          <w:szCs w:val="24"/>
          <w:lang w:eastAsia="ru-RU"/>
        </w:rPr>
        <w:t>полировально</w:t>
      </w:r>
      <w:proofErr w:type="spellEnd"/>
      <w:r w:rsidR="00DA1E68" w:rsidRPr="0099326A">
        <w:rPr>
          <w:rFonts w:ascii="Times New Roman" w:eastAsia="Times New Roman" w:hAnsi="Times New Roman" w:cs="Times New Roman"/>
          <w:bCs/>
          <w:color w:val="000000"/>
          <w:sz w:val="24"/>
          <w:szCs w:val="24"/>
          <w:lang w:eastAsia="ru-RU"/>
        </w:rPr>
        <w:t xml:space="preserve">-шлифовальный 3В854 двухсторонний с пылесосом 380В 50ГЦ, класс точности "П", </w:t>
      </w:r>
      <w:proofErr w:type="spellStart"/>
      <w:r w:rsidR="00DA1E68" w:rsidRPr="0099326A">
        <w:rPr>
          <w:rFonts w:ascii="Times New Roman" w:eastAsia="Times New Roman" w:hAnsi="Times New Roman" w:cs="Times New Roman"/>
          <w:bCs/>
          <w:color w:val="000000"/>
          <w:sz w:val="24"/>
          <w:szCs w:val="24"/>
          <w:lang w:eastAsia="ru-RU"/>
        </w:rPr>
        <w:t>min</w:t>
      </w:r>
      <w:proofErr w:type="spellEnd"/>
      <w:r w:rsidR="00DA1E68" w:rsidRPr="0099326A">
        <w:rPr>
          <w:rFonts w:ascii="Times New Roman" w:eastAsia="Times New Roman" w:hAnsi="Times New Roman" w:cs="Times New Roman"/>
          <w:bCs/>
          <w:color w:val="000000"/>
          <w:sz w:val="24"/>
          <w:szCs w:val="24"/>
          <w:lang w:eastAsia="ru-RU"/>
        </w:rPr>
        <w:t xml:space="preserve"> частота вращения шпинделя 850,00 об/м, Мощность 5.60 кВт, размеры (ДШВ) 1835мм. 1020мм. 2170</w:t>
      </w:r>
      <w:proofErr w:type="gramStart"/>
      <w:r w:rsidR="00DA1E68" w:rsidRPr="0099326A">
        <w:rPr>
          <w:rFonts w:ascii="Times New Roman" w:eastAsia="Times New Roman" w:hAnsi="Times New Roman" w:cs="Times New Roman"/>
          <w:bCs/>
          <w:color w:val="000000"/>
          <w:sz w:val="24"/>
          <w:szCs w:val="24"/>
          <w:lang w:eastAsia="ru-RU"/>
        </w:rPr>
        <w:t>мм.,</w:t>
      </w:r>
      <w:proofErr w:type="gramEnd"/>
      <w:r w:rsidR="00DA1E68" w:rsidRPr="0099326A">
        <w:rPr>
          <w:rFonts w:ascii="Times New Roman" w:eastAsia="Times New Roman" w:hAnsi="Times New Roman" w:cs="Times New Roman"/>
          <w:bCs/>
          <w:color w:val="000000"/>
          <w:sz w:val="24"/>
          <w:szCs w:val="24"/>
          <w:lang w:eastAsia="ru-RU"/>
        </w:rPr>
        <w:t xml:space="preserve"> масса станка с выносным </w:t>
      </w:r>
      <w:proofErr w:type="spellStart"/>
      <w:r w:rsidR="00DA1E68" w:rsidRPr="0099326A">
        <w:rPr>
          <w:rFonts w:ascii="Times New Roman" w:eastAsia="Times New Roman" w:hAnsi="Times New Roman" w:cs="Times New Roman"/>
          <w:bCs/>
          <w:color w:val="000000"/>
          <w:sz w:val="24"/>
          <w:szCs w:val="24"/>
          <w:lang w:eastAsia="ru-RU"/>
        </w:rPr>
        <w:t>оборудова</w:t>
      </w:r>
      <w:proofErr w:type="spellEnd"/>
      <w:r w:rsidR="00DA1E68" w:rsidRPr="0099326A">
        <w:rPr>
          <w:rFonts w:ascii="Times New Roman" w:eastAsia="Times New Roman" w:hAnsi="Times New Roman" w:cs="Times New Roman"/>
          <w:bCs/>
          <w:color w:val="000000"/>
          <w:sz w:val="24"/>
          <w:szCs w:val="24"/>
          <w:lang w:eastAsia="ru-RU"/>
        </w:rPr>
        <w:t xml:space="preserve"> 680 кг. - </w:t>
      </w:r>
      <w:r w:rsidR="00DA1E68" w:rsidRPr="0099326A">
        <w:rPr>
          <w:rFonts w:ascii="Times New Roman" w:eastAsia="Times New Roman" w:hAnsi="Times New Roman" w:cs="Times New Roman"/>
          <w:bCs/>
          <w:i/>
          <w:sz w:val="24"/>
          <w:szCs w:val="24"/>
          <w:u w:val="single"/>
        </w:rPr>
        <w:t xml:space="preserve">583 000,00 (Пятьсот восемьдесят три тысячи) рублей 00 копеек, в </w:t>
      </w:r>
      <w:proofErr w:type="spellStart"/>
      <w:r w:rsidR="00DA1E68" w:rsidRPr="0099326A">
        <w:rPr>
          <w:rFonts w:ascii="Times New Roman" w:eastAsia="Times New Roman" w:hAnsi="Times New Roman" w:cs="Times New Roman"/>
          <w:bCs/>
          <w:i/>
          <w:sz w:val="24"/>
          <w:szCs w:val="24"/>
          <w:u w:val="single"/>
        </w:rPr>
        <w:t>т.ч</w:t>
      </w:r>
      <w:proofErr w:type="spellEnd"/>
      <w:r w:rsidR="00DA1E68" w:rsidRPr="0099326A">
        <w:rPr>
          <w:rFonts w:ascii="Times New Roman" w:eastAsia="Times New Roman" w:hAnsi="Times New Roman" w:cs="Times New Roman"/>
          <w:bCs/>
          <w:i/>
          <w:sz w:val="24"/>
          <w:szCs w:val="24"/>
          <w:u w:val="single"/>
        </w:rPr>
        <w:t>. НДС 97 167,00 (Девяносто семь тысяч сто шестьдесят семь) рублей 00 копеек.</w:t>
      </w:r>
    </w:p>
    <w:p w:rsidR="003C638B" w:rsidRPr="0099326A"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№16</w:t>
      </w:r>
      <w:r w:rsidR="00E54CFB" w:rsidRPr="0099326A">
        <w:rPr>
          <w:rFonts w:ascii="Times New Roman" w:eastAsia="Times New Roman" w:hAnsi="Times New Roman" w:cs="Times New Roman"/>
          <w:b/>
          <w:bCs/>
          <w:sz w:val="24"/>
          <w:szCs w:val="24"/>
        </w:rPr>
        <w:t xml:space="preserve"> - </w:t>
      </w:r>
      <w:r w:rsidR="00E54CFB" w:rsidRPr="0099326A">
        <w:rPr>
          <w:rFonts w:ascii="Times New Roman" w:eastAsia="Times New Roman" w:hAnsi="Times New Roman" w:cs="Times New Roman"/>
          <w:bCs/>
          <w:color w:val="000000"/>
          <w:sz w:val="24"/>
          <w:szCs w:val="24"/>
          <w:lang w:eastAsia="ru-RU"/>
        </w:rPr>
        <w:t xml:space="preserve">Станок сверлильный </w:t>
      </w:r>
      <w:proofErr w:type="spellStart"/>
      <w:r w:rsidR="00E54CFB" w:rsidRPr="0099326A">
        <w:rPr>
          <w:rFonts w:ascii="Times New Roman" w:eastAsia="Times New Roman" w:hAnsi="Times New Roman" w:cs="Times New Roman"/>
          <w:bCs/>
          <w:color w:val="000000"/>
          <w:sz w:val="24"/>
          <w:szCs w:val="24"/>
          <w:lang w:eastAsia="ru-RU"/>
        </w:rPr>
        <w:t>Model</w:t>
      </w:r>
      <w:proofErr w:type="spellEnd"/>
      <w:r w:rsidR="00E54CFB" w:rsidRPr="0099326A">
        <w:rPr>
          <w:rFonts w:ascii="Times New Roman" w:eastAsia="Times New Roman" w:hAnsi="Times New Roman" w:cs="Times New Roman"/>
          <w:bCs/>
          <w:color w:val="000000"/>
          <w:sz w:val="24"/>
          <w:szCs w:val="24"/>
          <w:lang w:eastAsia="ru-RU"/>
        </w:rPr>
        <w:t xml:space="preserve">: JPD 2800VS. </w:t>
      </w:r>
      <w:r w:rsidR="00E54CFB" w:rsidRPr="0099326A">
        <w:rPr>
          <w:rFonts w:ascii="Times New Roman" w:eastAsia="Times New Roman" w:hAnsi="Times New Roman" w:cs="Times New Roman"/>
          <w:bCs/>
          <w:color w:val="000000"/>
          <w:sz w:val="24"/>
          <w:szCs w:val="24"/>
          <w:lang w:val="en-US" w:eastAsia="ru-RU"/>
        </w:rPr>
        <w:t xml:space="preserve">DRILL PRESS. Power: 3-400v.50Hz. 2.4A.P2=0.93kW SI. </w:t>
      </w:r>
      <w:r w:rsidR="00E54CFB" w:rsidRPr="0099326A">
        <w:rPr>
          <w:rFonts w:ascii="Times New Roman" w:eastAsia="Times New Roman" w:hAnsi="Times New Roman" w:cs="Times New Roman"/>
          <w:bCs/>
          <w:color w:val="000000"/>
          <w:sz w:val="24"/>
          <w:szCs w:val="24"/>
          <w:lang w:eastAsia="ru-RU"/>
        </w:rPr>
        <w:t xml:space="preserve">Article:1792800T. </w:t>
      </w:r>
      <w:proofErr w:type="spellStart"/>
      <w:r w:rsidR="00E54CFB" w:rsidRPr="0099326A">
        <w:rPr>
          <w:rFonts w:ascii="Times New Roman" w:eastAsia="Times New Roman" w:hAnsi="Times New Roman" w:cs="Times New Roman"/>
          <w:bCs/>
          <w:color w:val="000000"/>
          <w:sz w:val="24"/>
          <w:szCs w:val="24"/>
          <w:lang w:eastAsia="ru-RU"/>
        </w:rPr>
        <w:t>Weight</w:t>
      </w:r>
      <w:proofErr w:type="spellEnd"/>
      <w:r w:rsidR="00E54CFB" w:rsidRPr="0099326A">
        <w:rPr>
          <w:rFonts w:ascii="Times New Roman" w:eastAsia="Times New Roman" w:hAnsi="Times New Roman" w:cs="Times New Roman"/>
          <w:bCs/>
          <w:color w:val="000000"/>
          <w:sz w:val="24"/>
          <w:szCs w:val="24"/>
          <w:lang w:eastAsia="ru-RU"/>
        </w:rPr>
        <w:t xml:space="preserve">: 100 </w:t>
      </w:r>
      <w:proofErr w:type="spellStart"/>
      <w:r w:rsidR="00E54CFB" w:rsidRPr="0099326A">
        <w:rPr>
          <w:rFonts w:ascii="Times New Roman" w:eastAsia="Times New Roman" w:hAnsi="Times New Roman" w:cs="Times New Roman"/>
          <w:bCs/>
          <w:color w:val="000000"/>
          <w:sz w:val="24"/>
          <w:szCs w:val="24"/>
          <w:lang w:eastAsia="ru-RU"/>
        </w:rPr>
        <w:t>Kg</w:t>
      </w:r>
      <w:proofErr w:type="spellEnd"/>
      <w:r w:rsidR="00E54CFB" w:rsidRPr="0099326A">
        <w:rPr>
          <w:rFonts w:ascii="Times New Roman" w:eastAsia="Times New Roman" w:hAnsi="Times New Roman" w:cs="Times New Roman"/>
          <w:bCs/>
          <w:color w:val="000000"/>
          <w:sz w:val="24"/>
          <w:szCs w:val="24"/>
          <w:lang w:eastAsia="ru-RU"/>
        </w:rPr>
        <w:t xml:space="preserve"> - - </w:t>
      </w:r>
      <w:r w:rsidR="00E54CFB" w:rsidRPr="0099326A">
        <w:rPr>
          <w:rFonts w:ascii="Times New Roman" w:eastAsia="Times New Roman" w:hAnsi="Times New Roman" w:cs="Times New Roman"/>
          <w:bCs/>
          <w:i/>
          <w:color w:val="000000"/>
          <w:sz w:val="24"/>
          <w:szCs w:val="24"/>
          <w:u w:val="single"/>
          <w:lang w:eastAsia="ru-RU"/>
        </w:rPr>
        <w:t>5</w:t>
      </w:r>
      <w:r w:rsidR="00033799" w:rsidRPr="0099326A">
        <w:rPr>
          <w:rFonts w:ascii="Times New Roman" w:eastAsia="Times New Roman" w:hAnsi="Times New Roman" w:cs="Times New Roman"/>
          <w:bCs/>
          <w:i/>
          <w:color w:val="000000"/>
          <w:sz w:val="24"/>
          <w:szCs w:val="24"/>
          <w:u w:val="single"/>
          <w:lang w:eastAsia="ru-RU"/>
        </w:rPr>
        <w:t>2</w:t>
      </w:r>
      <w:r w:rsidR="00E54CFB" w:rsidRPr="0099326A">
        <w:rPr>
          <w:rFonts w:ascii="Times New Roman" w:eastAsia="Times New Roman" w:hAnsi="Times New Roman" w:cs="Times New Roman"/>
          <w:bCs/>
          <w:i/>
          <w:color w:val="000000"/>
          <w:sz w:val="24"/>
          <w:szCs w:val="24"/>
          <w:u w:val="single"/>
          <w:lang w:eastAsia="ru-RU"/>
        </w:rPr>
        <w:t> 000,00 (Пятьдесят дев</w:t>
      </w:r>
      <w:r w:rsidR="00033799" w:rsidRPr="0099326A">
        <w:rPr>
          <w:rFonts w:ascii="Times New Roman" w:eastAsia="Times New Roman" w:hAnsi="Times New Roman" w:cs="Times New Roman"/>
          <w:bCs/>
          <w:i/>
          <w:color w:val="000000"/>
          <w:sz w:val="24"/>
          <w:szCs w:val="24"/>
          <w:u w:val="single"/>
          <w:lang w:eastAsia="ru-RU"/>
        </w:rPr>
        <w:t>е</w:t>
      </w:r>
      <w:r w:rsidR="00E54CFB" w:rsidRPr="0099326A">
        <w:rPr>
          <w:rFonts w:ascii="Times New Roman" w:eastAsia="Times New Roman" w:hAnsi="Times New Roman" w:cs="Times New Roman"/>
          <w:bCs/>
          <w:i/>
          <w:color w:val="000000"/>
          <w:sz w:val="24"/>
          <w:szCs w:val="24"/>
          <w:u w:val="single"/>
          <w:lang w:eastAsia="ru-RU"/>
        </w:rPr>
        <w:t xml:space="preserve"> тысяч</w:t>
      </w:r>
      <w:r w:rsidR="00033799" w:rsidRPr="0099326A">
        <w:rPr>
          <w:rFonts w:ascii="Times New Roman" w:eastAsia="Times New Roman" w:hAnsi="Times New Roman" w:cs="Times New Roman"/>
          <w:bCs/>
          <w:i/>
          <w:color w:val="000000"/>
          <w:sz w:val="24"/>
          <w:szCs w:val="24"/>
          <w:u w:val="single"/>
          <w:lang w:eastAsia="ru-RU"/>
        </w:rPr>
        <w:t>и</w:t>
      </w:r>
      <w:r w:rsidR="00E54CFB" w:rsidRPr="0099326A">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00E54CFB" w:rsidRPr="0099326A">
        <w:rPr>
          <w:rFonts w:ascii="Times New Roman" w:eastAsia="Times New Roman" w:hAnsi="Times New Roman" w:cs="Times New Roman"/>
          <w:bCs/>
          <w:i/>
          <w:color w:val="000000"/>
          <w:sz w:val="24"/>
          <w:szCs w:val="24"/>
          <w:u w:val="single"/>
          <w:lang w:eastAsia="ru-RU"/>
        </w:rPr>
        <w:t>т.ч</w:t>
      </w:r>
      <w:proofErr w:type="spellEnd"/>
      <w:r w:rsidR="00E54CFB" w:rsidRPr="0099326A">
        <w:rPr>
          <w:rFonts w:ascii="Times New Roman" w:eastAsia="Times New Roman" w:hAnsi="Times New Roman" w:cs="Times New Roman"/>
          <w:bCs/>
          <w:i/>
          <w:color w:val="000000"/>
          <w:sz w:val="24"/>
          <w:szCs w:val="24"/>
          <w:u w:val="single"/>
          <w:lang w:eastAsia="ru-RU"/>
        </w:rPr>
        <w:t xml:space="preserve">. НДС </w:t>
      </w:r>
      <w:r w:rsidR="00033799" w:rsidRPr="0099326A">
        <w:rPr>
          <w:rFonts w:ascii="Times New Roman" w:eastAsia="Times New Roman" w:hAnsi="Times New Roman" w:cs="Times New Roman"/>
          <w:bCs/>
          <w:i/>
          <w:color w:val="000000"/>
          <w:sz w:val="24"/>
          <w:szCs w:val="24"/>
          <w:u w:val="single"/>
          <w:lang w:eastAsia="ru-RU"/>
        </w:rPr>
        <w:t>8</w:t>
      </w:r>
      <w:r w:rsidR="00E54CFB" w:rsidRPr="0099326A">
        <w:rPr>
          <w:rFonts w:ascii="Times New Roman" w:eastAsia="Times New Roman" w:hAnsi="Times New Roman" w:cs="Times New Roman"/>
          <w:bCs/>
          <w:i/>
          <w:color w:val="000000"/>
          <w:sz w:val="24"/>
          <w:szCs w:val="24"/>
          <w:u w:val="single"/>
          <w:lang w:eastAsia="ru-RU"/>
        </w:rPr>
        <w:t> </w:t>
      </w:r>
      <w:r w:rsidR="00033799" w:rsidRPr="0099326A">
        <w:rPr>
          <w:rFonts w:ascii="Times New Roman" w:eastAsia="Times New Roman" w:hAnsi="Times New Roman" w:cs="Times New Roman"/>
          <w:bCs/>
          <w:i/>
          <w:color w:val="000000"/>
          <w:sz w:val="24"/>
          <w:szCs w:val="24"/>
          <w:u w:val="single"/>
          <w:lang w:eastAsia="ru-RU"/>
        </w:rPr>
        <w:t>667</w:t>
      </w:r>
      <w:r w:rsidR="00E54CFB" w:rsidRPr="0099326A">
        <w:rPr>
          <w:rFonts w:ascii="Times New Roman" w:eastAsia="Times New Roman" w:hAnsi="Times New Roman" w:cs="Times New Roman"/>
          <w:bCs/>
          <w:i/>
          <w:color w:val="000000"/>
          <w:sz w:val="24"/>
          <w:szCs w:val="24"/>
          <w:u w:val="single"/>
          <w:lang w:eastAsia="ru-RU"/>
        </w:rPr>
        <w:t>,00 (</w:t>
      </w:r>
      <w:r w:rsidR="00033799" w:rsidRPr="0099326A">
        <w:rPr>
          <w:rFonts w:ascii="Times New Roman" w:eastAsia="Times New Roman" w:hAnsi="Times New Roman" w:cs="Times New Roman"/>
          <w:bCs/>
          <w:i/>
          <w:color w:val="000000"/>
          <w:sz w:val="24"/>
          <w:szCs w:val="24"/>
          <w:u w:val="single"/>
          <w:lang w:eastAsia="ru-RU"/>
        </w:rPr>
        <w:t>Восемь</w:t>
      </w:r>
      <w:r w:rsidR="00E54CFB" w:rsidRPr="0099326A">
        <w:rPr>
          <w:rFonts w:ascii="Times New Roman" w:eastAsia="Times New Roman" w:hAnsi="Times New Roman" w:cs="Times New Roman"/>
          <w:bCs/>
          <w:i/>
          <w:color w:val="000000"/>
          <w:sz w:val="24"/>
          <w:szCs w:val="24"/>
          <w:u w:val="single"/>
          <w:lang w:eastAsia="ru-RU"/>
        </w:rPr>
        <w:t xml:space="preserve"> тысяч </w:t>
      </w:r>
      <w:r w:rsidR="00033799" w:rsidRPr="0099326A">
        <w:rPr>
          <w:rFonts w:ascii="Times New Roman" w:eastAsia="Times New Roman" w:hAnsi="Times New Roman" w:cs="Times New Roman"/>
          <w:bCs/>
          <w:i/>
          <w:color w:val="000000"/>
          <w:sz w:val="24"/>
          <w:szCs w:val="24"/>
          <w:u w:val="single"/>
          <w:lang w:eastAsia="ru-RU"/>
        </w:rPr>
        <w:t>шестьсот шестьдесят семь</w:t>
      </w:r>
      <w:r w:rsidR="00E54CFB" w:rsidRPr="0099326A">
        <w:rPr>
          <w:rFonts w:ascii="Times New Roman" w:eastAsia="Times New Roman" w:hAnsi="Times New Roman" w:cs="Times New Roman"/>
          <w:bCs/>
          <w:i/>
          <w:color w:val="000000"/>
          <w:sz w:val="24"/>
          <w:szCs w:val="24"/>
          <w:u w:val="single"/>
          <w:lang w:eastAsia="ru-RU"/>
        </w:rPr>
        <w:t>) рубл</w:t>
      </w:r>
      <w:r w:rsidR="00033799" w:rsidRPr="0099326A">
        <w:rPr>
          <w:rFonts w:ascii="Times New Roman" w:eastAsia="Times New Roman" w:hAnsi="Times New Roman" w:cs="Times New Roman"/>
          <w:bCs/>
          <w:i/>
          <w:color w:val="000000"/>
          <w:sz w:val="24"/>
          <w:szCs w:val="24"/>
          <w:u w:val="single"/>
          <w:lang w:eastAsia="ru-RU"/>
        </w:rPr>
        <w:t>ей</w:t>
      </w:r>
      <w:r w:rsidR="00E54CFB" w:rsidRPr="0099326A">
        <w:rPr>
          <w:rFonts w:ascii="Times New Roman" w:eastAsia="Times New Roman" w:hAnsi="Times New Roman" w:cs="Times New Roman"/>
          <w:bCs/>
          <w:i/>
          <w:color w:val="000000"/>
          <w:sz w:val="24"/>
          <w:szCs w:val="24"/>
          <w:u w:val="single"/>
          <w:lang w:eastAsia="ru-RU"/>
        </w:rPr>
        <w:t xml:space="preserve"> 00 копеек.</w:t>
      </w:r>
    </w:p>
    <w:p w:rsidR="003C638B" w:rsidRPr="003C638B" w:rsidRDefault="003C638B" w:rsidP="004F51F4">
      <w:pPr>
        <w:spacing w:after="0"/>
        <w:ind w:firstLine="709"/>
        <w:jc w:val="both"/>
        <w:rPr>
          <w:rFonts w:ascii="Times New Roman" w:eastAsia="Times New Roman" w:hAnsi="Times New Roman" w:cs="Times New Roman"/>
          <w:bCs/>
          <w:sz w:val="24"/>
          <w:szCs w:val="24"/>
        </w:rPr>
      </w:pPr>
      <w:r w:rsidRPr="0099326A">
        <w:rPr>
          <w:rFonts w:ascii="Times New Roman" w:eastAsia="Times New Roman" w:hAnsi="Times New Roman" w:cs="Times New Roman"/>
          <w:b/>
          <w:bCs/>
          <w:sz w:val="24"/>
          <w:szCs w:val="24"/>
        </w:rPr>
        <w:t>Лот №17</w:t>
      </w:r>
      <w:r w:rsidR="00700478" w:rsidRPr="0099326A">
        <w:rPr>
          <w:rFonts w:ascii="Times New Roman" w:eastAsia="Times New Roman" w:hAnsi="Times New Roman" w:cs="Times New Roman"/>
          <w:b/>
          <w:bCs/>
          <w:sz w:val="24"/>
          <w:szCs w:val="24"/>
        </w:rPr>
        <w:t xml:space="preserve"> - </w:t>
      </w:r>
      <w:r w:rsidR="00700478" w:rsidRPr="0099326A">
        <w:rPr>
          <w:rFonts w:ascii="Times New Roman" w:eastAsia="Times New Roman" w:hAnsi="Times New Roman" w:cs="Times New Roman"/>
          <w:bCs/>
          <w:color w:val="000000"/>
          <w:sz w:val="24"/>
          <w:szCs w:val="24"/>
          <w:lang w:eastAsia="ru-RU"/>
        </w:rPr>
        <w:t xml:space="preserve">Трансформатор сварочный 240 </w:t>
      </w:r>
      <w:proofErr w:type="spellStart"/>
      <w:r w:rsidR="00700478" w:rsidRPr="0099326A">
        <w:rPr>
          <w:rFonts w:ascii="Times New Roman" w:eastAsia="Times New Roman" w:hAnsi="Times New Roman" w:cs="Times New Roman"/>
          <w:bCs/>
          <w:color w:val="000000"/>
          <w:sz w:val="24"/>
          <w:szCs w:val="24"/>
          <w:lang w:eastAsia="ru-RU"/>
        </w:rPr>
        <w:t>кВА</w:t>
      </w:r>
      <w:proofErr w:type="spellEnd"/>
      <w:r w:rsidR="00700478" w:rsidRPr="0099326A">
        <w:rPr>
          <w:rFonts w:ascii="Times New Roman" w:eastAsia="Times New Roman" w:hAnsi="Times New Roman" w:cs="Times New Roman"/>
          <w:bCs/>
          <w:color w:val="000000"/>
          <w:sz w:val="24"/>
          <w:szCs w:val="24"/>
          <w:lang w:eastAsia="ru-RU"/>
        </w:rPr>
        <w:t>, 400/</w:t>
      </w:r>
      <w:r w:rsidR="00700478" w:rsidRPr="004F50D1">
        <w:rPr>
          <w:rFonts w:ascii="Times New Roman" w:eastAsia="Times New Roman" w:hAnsi="Times New Roman" w:cs="Times New Roman"/>
          <w:bCs/>
          <w:color w:val="000000"/>
          <w:sz w:val="24"/>
          <w:szCs w:val="24"/>
          <w:lang w:eastAsia="ru-RU"/>
        </w:rPr>
        <w:t>76 В Климатическое исполнение: УЗ Сейсмичность площадки - 8 баллов по шкале MSK-64 ТДФЖ-2002</w:t>
      </w:r>
      <w:r w:rsidR="00700478">
        <w:rPr>
          <w:rFonts w:ascii="Times New Roman" w:eastAsia="Times New Roman" w:hAnsi="Times New Roman" w:cs="Times New Roman"/>
          <w:bCs/>
          <w:color w:val="000000"/>
          <w:sz w:val="24"/>
          <w:szCs w:val="24"/>
          <w:lang w:eastAsia="ru-RU"/>
        </w:rPr>
        <w:t xml:space="preserve"> (10/00036</w:t>
      </w:r>
      <w:r w:rsidR="00700478" w:rsidRPr="00FB15AD">
        <w:rPr>
          <w:rFonts w:ascii="Times New Roman" w:eastAsia="Times New Roman" w:hAnsi="Times New Roman" w:cs="Times New Roman"/>
          <w:bCs/>
          <w:color w:val="000000"/>
          <w:sz w:val="24"/>
          <w:szCs w:val="24"/>
          <w:lang w:eastAsia="ru-RU"/>
        </w:rPr>
        <w:t xml:space="preserve">0) - </w:t>
      </w:r>
      <w:r w:rsidR="009A13DD" w:rsidRPr="00FB15AD">
        <w:rPr>
          <w:rFonts w:ascii="Times New Roman" w:eastAsia="Times New Roman" w:hAnsi="Times New Roman" w:cs="Times New Roman"/>
          <w:bCs/>
          <w:i/>
          <w:sz w:val="24"/>
          <w:szCs w:val="24"/>
          <w:u w:val="single"/>
        </w:rPr>
        <w:t xml:space="preserve">397 000,00 (Триста девяносто семь тысяч) рублей 00 копеек, в </w:t>
      </w:r>
      <w:proofErr w:type="spellStart"/>
      <w:r w:rsidR="009A13DD" w:rsidRPr="00FB15AD">
        <w:rPr>
          <w:rFonts w:ascii="Times New Roman" w:eastAsia="Times New Roman" w:hAnsi="Times New Roman" w:cs="Times New Roman"/>
          <w:bCs/>
          <w:i/>
          <w:sz w:val="24"/>
          <w:szCs w:val="24"/>
          <w:u w:val="single"/>
        </w:rPr>
        <w:t>т.ч</w:t>
      </w:r>
      <w:proofErr w:type="spellEnd"/>
      <w:r w:rsidR="009A13DD" w:rsidRPr="00FB15AD">
        <w:rPr>
          <w:rFonts w:ascii="Times New Roman" w:eastAsia="Times New Roman" w:hAnsi="Times New Roman" w:cs="Times New Roman"/>
          <w:bCs/>
          <w:i/>
          <w:sz w:val="24"/>
          <w:szCs w:val="24"/>
          <w:u w:val="single"/>
        </w:rPr>
        <w:t>. НДС 66 167,00 (Шестьдесят шесть тысяч сто шестьдесят семь) рублей 00 копеек.</w:t>
      </w:r>
    </w:p>
    <w:p w:rsidR="004F51F4" w:rsidRPr="003C638B" w:rsidRDefault="003C638B" w:rsidP="004F51F4">
      <w:pPr>
        <w:spacing w:after="0"/>
        <w:ind w:firstLine="709"/>
        <w:jc w:val="both"/>
        <w:rPr>
          <w:rFonts w:ascii="Times New Roman" w:eastAsia="Times New Roman" w:hAnsi="Times New Roman" w:cs="Times New Roman"/>
          <w:bCs/>
          <w:color w:val="000000"/>
          <w:sz w:val="24"/>
          <w:szCs w:val="24"/>
          <w:lang w:eastAsia="ru-RU"/>
        </w:rPr>
      </w:pPr>
      <w:r w:rsidRPr="003C638B">
        <w:rPr>
          <w:rFonts w:ascii="Times New Roman" w:eastAsia="Times New Roman" w:hAnsi="Times New Roman" w:cs="Times New Roman"/>
          <w:b/>
          <w:bCs/>
          <w:color w:val="000000"/>
          <w:sz w:val="24"/>
          <w:szCs w:val="24"/>
          <w:lang w:eastAsia="ru-RU"/>
        </w:rPr>
        <w:t>Лот №1</w:t>
      </w:r>
      <w:r>
        <w:rPr>
          <w:rFonts w:ascii="Times New Roman" w:eastAsia="Times New Roman" w:hAnsi="Times New Roman" w:cs="Times New Roman"/>
          <w:b/>
          <w:bCs/>
          <w:color w:val="000000"/>
          <w:sz w:val="24"/>
          <w:szCs w:val="24"/>
          <w:lang w:eastAsia="ru-RU"/>
        </w:rPr>
        <w:t>8</w:t>
      </w:r>
      <w:r w:rsidR="00700478" w:rsidRPr="00700478">
        <w:rPr>
          <w:rFonts w:ascii="Times New Roman" w:eastAsia="Times New Roman" w:hAnsi="Times New Roman" w:cs="Times New Roman"/>
          <w:bCs/>
          <w:color w:val="000000"/>
          <w:sz w:val="24"/>
          <w:szCs w:val="24"/>
          <w:lang w:eastAsia="ru-RU"/>
        </w:rPr>
        <w:t xml:space="preserve"> </w:t>
      </w:r>
      <w:r w:rsidR="00700478">
        <w:rPr>
          <w:rFonts w:ascii="Times New Roman" w:eastAsia="Times New Roman" w:hAnsi="Times New Roman" w:cs="Times New Roman"/>
          <w:bCs/>
          <w:color w:val="000000"/>
          <w:sz w:val="24"/>
          <w:szCs w:val="24"/>
          <w:lang w:eastAsia="ru-RU"/>
        </w:rPr>
        <w:t xml:space="preserve">- </w:t>
      </w:r>
      <w:r w:rsidR="00700478" w:rsidRPr="004F50D1">
        <w:rPr>
          <w:rFonts w:ascii="Times New Roman" w:eastAsia="Times New Roman" w:hAnsi="Times New Roman" w:cs="Times New Roman"/>
          <w:bCs/>
          <w:color w:val="000000"/>
          <w:sz w:val="24"/>
          <w:szCs w:val="24"/>
          <w:lang w:eastAsia="ru-RU"/>
        </w:rPr>
        <w:t>Т</w:t>
      </w:r>
      <w:r w:rsidR="00700478">
        <w:rPr>
          <w:rFonts w:ascii="Times New Roman" w:eastAsia="Times New Roman" w:hAnsi="Times New Roman" w:cs="Times New Roman"/>
          <w:bCs/>
          <w:color w:val="000000"/>
          <w:sz w:val="24"/>
          <w:szCs w:val="24"/>
          <w:lang w:eastAsia="ru-RU"/>
        </w:rPr>
        <w:t>рансформатор</w:t>
      </w:r>
      <w:r w:rsidR="00700478" w:rsidRPr="004F50D1">
        <w:rPr>
          <w:rFonts w:ascii="Times New Roman" w:eastAsia="Times New Roman" w:hAnsi="Times New Roman" w:cs="Times New Roman"/>
          <w:bCs/>
          <w:color w:val="000000"/>
          <w:sz w:val="24"/>
          <w:szCs w:val="24"/>
          <w:lang w:eastAsia="ru-RU"/>
        </w:rPr>
        <w:t xml:space="preserve"> </w:t>
      </w:r>
      <w:r w:rsidR="00700478">
        <w:rPr>
          <w:rFonts w:ascii="Times New Roman" w:eastAsia="Times New Roman" w:hAnsi="Times New Roman" w:cs="Times New Roman"/>
          <w:bCs/>
          <w:color w:val="000000"/>
          <w:sz w:val="24"/>
          <w:szCs w:val="24"/>
          <w:lang w:eastAsia="ru-RU"/>
        </w:rPr>
        <w:t>сварочный</w:t>
      </w:r>
      <w:r w:rsidR="00700478" w:rsidRPr="004F50D1">
        <w:rPr>
          <w:rFonts w:ascii="Times New Roman" w:eastAsia="Times New Roman" w:hAnsi="Times New Roman" w:cs="Times New Roman"/>
          <w:bCs/>
          <w:color w:val="000000"/>
          <w:sz w:val="24"/>
          <w:szCs w:val="24"/>
          <w:lang w:eastAsia="ru-RU"/>
        </w:rPr>
        <w:t xml:space="preserve"> 240 </w:t>
      </w:r>
      <w:proofErr w:type="spellStart"/>
      <w:r w:rsidR="00700478" w:rsidRPr="004F50D1">
        <w:rPr>
          <w:rFonts w:ascii="Times New Roman" w:eastAsia="Times New Roman" w:hAnsi="Times New Roman" w:cs="Times New Roman"/>
          <w:bCs/>
          <w:color w:val="000000"/>
          <w:sz w:val="24"/>
          <w:szCs w:val="24"/>
          <w:lang w:eastAsia="ru-RU"/>
        </w:rPr>
        <w:t>кВА</w:t>
      </w:r>
      <w:proofErr w:type="spellEnd"/>
      <w:r w:rsidR="00700478" w:rsidRPr="004F50D1">
        <w:rPr>
          <w:rFonts w:ascii="Times New Roman" w:eastAsia="Times New Roman" w:hAnsi="Times New Roman" w:cs="Times New Roman"/>
          <w:bCs/>
          <w:color w:val="000000"/>
          <w:sz w:val="24"/>
          <w:szCs w:val="24"/>
          <w:lang w:eastAsia="ru-RU"/>
        </w:rPr>
        <w:t xml:space="preserve">, 400/76 В Климатическое исполнение: </w:t>
      </w:r>
      <w:r w:rsidR="00700478" w:rsidRPr="00F1087A">
        <w:rPr>
          <w:rFonts w:ascii="Times New Roman" w:eastAsia="Times New Roman" w:hAnsi="Times New Roman" w:cs="Times New Roman"/>
          <w:bCs/>
          <w:color w:val="000000"/>
          <w:sz w:val="24"/>
          <w:szCs w:val="24"/>
          <w:lang w:eastAsia="ru-RU"/>
        </w:rPr>
        <w:t>УЗ Сейсмичность площадки - 8 баллов по шкале MSK-64 ТДФЖ-2002 (10/000362) -</w:t>
      </w:r>
      <w:r w:rsidR="009A13DD" w:rsidRPr="00F1087A">
        <w:rPr>
          <w:rFonts w:ascii="Times New Roman" w:eastAsia="Times New Roman" w:hAnsi="Times New Roman" w:cs="Times New Roman"/>
          <w:bCs/>
          <w:color w:val="000000"/>
          <w:sz w:val="24"/>
          <w:szCs w:val="24"/>
          <w:lang w:eastAsia="ru-RU"/>
        </w:rPr>
        <w:t xml:space="preserve"> </w:t>
      </w:r>
      <w:r w:rsidR="009A13DD" w:rsidRPr="00F1087A">
        <w:rPr>
          <w:rFonts w:ascii="Times New Roman" w:eastAsia="Times New Roman" w:hAnsi="Times New Roman" w:cs="Times New Roman"/>
          <w:bCs/>
          <w:i/>
          <w:sz w:val="24"/>
          <w:szCs w:val="24"/>
          <w:u w:val="single"/>
        </w:rPr>
        <w:t xml:space="preserve">397 000,00 (Триста девяносто семь тысяч) рублей 00 копеек, в </w:t>
      </w:r>
      <w:proofErr w:type="spellStart"/>
      <w:r w:rsidR="009A13DD" w:rsidRPr="00F1087A">
        <w:rPr>
          <w:rFonts w:ascii="Times New Roman" w:eastAsia="Times New Roman" w:hAnsi="Times New Roman" w:cs="Times New Roman"/>
          <w:bCs/>
          <w:i/>
          <w:sz w:val="24"/>
          <w:szCs w:val="24"/>
          <w:u w:val="single"/>
        </w:rPr>
        <w:t>т.ч</w:t>
      </w:r>
      <w:proofErr w:type="spellEnd"/>
      <w:r w:rsidR="009A13DD" w:rsidRPr="00F1087A">
        <w:rPr>
          <w:rFonts w:ascii="Times New Roman" w:eastAsia="Times New Roman" w:hAnsi="Times New Roman" w:cs="Times New Roman"/>
          <w:bCs/>
          <w:i/>
          <w:sz w:val="24"/>
          <w:szCs w:val="24"/>
          <w:u w:val="single"/>
        </w:rPr>
        <w:t>. НДС 66 167,00 (Шестьдесят шесть тысяч сто шестьдесят семь) рублей 00 копеек.</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Допустимые дополнительные условия </w:t>
      </w:r>
      <w:r w:rsidR="00373EF3" w:rsidRPr="00F1087A">
        <w:rPr>
          <w:rFonts w:ascii="Times New Roman" w:hAnsi="Times New Roman" w:cs="Times New Roman"/>
          <w:sz w:val="24"/>
          <w:szCs w:val="24"/>
        </w:rPr>
        <w:t>приведены в Приложении № 1 к Положению</w:t>
      </w:r>
      <w:r w:rsidRPr="00CB11BF">
        <w:rPr>
          <w:rFonts w:ascii="Times New Roman" w:hAnsi="Times New Roman" w:cs="Times New Roman"/>
          <w:sz w:val="24"/>
          <w:szCs w:val="24"/>
        </w:rPr>
        <w:t>.</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Дата начала проведения Запроса: </w:t>
      </w:r>
      <w:r w:rsidR="008510C6">
        <w:rPr>
          <w:rFonts w:ascii="Times New Roman" w:hAnsi="Times New Roman" w:cs="Times New Roman"/>
          <w:i/>
          <w:sz w:val="24"/>
          <w:szCs w:val="24"/>
          <w:u w:val="single"/>
        </w:rPr>
        <w:t>12</w:t>
      </w:r>
      <w:r w:rsidR="00C3377B">
        <w:rPr>
          <w:rFonts w:ascii="Times New Roman" w:hAnsi="Times New Roman" w:cs="Times New Roman"/>
          <w:i/>
          <w:sz w:val="24"/>
          <w:szCs w:val="24"/>
          <w:u w:val="single"/>
        </w:rPr>
        <w:t>.</w:t>
      </w:r>
      <w:r w:rsidR="008510C6">
        <w:rPr>
          <w:rFonts w:ascii="Times New Roman" w:hAnsi="Times New Roman" w:cs="Times New Roman"/>
          <w:i/>
          <w:sz w:val="24"/>
          <w:szCs w:val="24"/>
          <w:u w:val="single"/>
        </w:rPr>
        <w:t>1</w:t>
      </w:r>
      <w:r w:rsidR="00B47031">
        <w:rPr>
          <w:rFonts w:ascii="Times New Roman" w:hAnsi="Times New Roman" w:cs="Times New Roman"/>
          <w:i/>
          <w:sz w:val="24"/>
          <w:szCs w:val="24"/>
          <w:u w:val="single"/>
        </w:rPr>
        <w:t>0</w:t>
      </w:r>
      <w:r w:rsidR="004050F4" w:rsidRPr="00CB11BF">
        <w:rPr>
          <w:rFonts w:ascii="Times New Roman" w:hAnsi="Times New Roman" w:cs="Times New Roman"/>
          <w:i/>
          <w:sz w:val="24"/>
          <w:szCs w:val="24"/>
          <w:u w:val="single"/>
        </w:rPr>
        <w:t>.20</w:t>
      </w:r>
      <w:r w:rsidR="00B47031">
        <w:rPr>
          <w:rFonts w:ascii="Times New Roman" w:hAnsi="Times New Roman" w:cs="Times New Roman"/>
          <w:i/>
          <w:sz w:val="24"/>
          <w:szCs w:val="24"/>
          <w:u w:val="single"/>
        </w:rPr>
        <w:t>20</w:t>
      </w:r>
      <w:r w:rsidRPr="00CB11BF">
        <w:rPr>
          <w:rFonts w:ascii="Times New Roman" w:hAnsi="Times New Roman" w:cs="Times New Roman"/>
          <w:i/>
          <w:sz w:val="24"/>
          <w:szCs w:val="24"/>
          <w:u w:val="single"/>
        </w:rPr>
        <w:t>.</w:t>
      </w:r>
    </w:p>
    <w:p w:rsidR="004730DD" w:rsidRPr="00F1087A" w:rsidRDefault="004730DD" w:rsidP="00F1087A">
      <w:pPr>
        <w:spacing w:after="0" w:line="240" w:lineRule="auto"/>
        <w:ind w:left="1248" w:firstLine="168"/>
        <w:jc w:val="both"/>
        <w:rPr>
          <w:rFonts w:ascii="Times New Roman" w:hAnsi="Times New Roman" w:cs="Times New Roman"/>
          <w:sz w:val="24"/>
          <w:szCs w:val="24"/>
        </w:rPr>
      </w:pPr>
      <w:r w:rsidRPr="00F1087A">
        <w:rPr>
          <w:rFonts w:ascii="Times New Roman" w:hAnsi="Times New Roman" w:cs="Times New Roman"/>
          <w:sz w:val="24"/>
          <w:szCs w:val="24"/>
        </w:rPr>
        <w:t xml:space="preserve">Дата подведения итогов Запроса: </w:t>
      </w:r>
      <w:r w:rsidR="008510C6">
        <w:rPr>
          <w:rFonts w:ascii="Times New Roman" w:hAnsi="Times New Roman" w:cs="Times New Roman"/>
          <w:i/>
          <w:sz w:val="24"/>
          <w:szCs w:val="24"/>
          <w:u w:val="single"/>
        </w:rPr>
        <w:t>1</w:t>
      </w:r>
      <w:r w:rsidR="00A62247">
        <w:rPr>
          <w:rFonts w:ascii="Times New Roman" w:hAnsi="Times New Roman" w:cs="Times New Roman"/>
          <w:i/>
          <w:sz w:val="24"/>
          <w:szCs w:val="24"/>
          <w:u w:val="single"/>
        </w:rPr>
        <w:t>8</w:t>
      </w:r>
      <w:r w:rsidR="00C956A3" w:rsidRPr="00F1087A">
        <w:rPr>
          <w:rFonts w:ascii="Times New Roman" w:hAnsi="Times New Roman" w:cs="Times New Roman"/>
          <w:i/>
          <w:sz w:val="24"/>
          <w:szCs w:val="24"/>
          <w:u w:val="single"/>
        </w:rPr>
        <w:t>.</w:t>
      </w:r>
      <w:r w:rsidR="001B3E61">
        <w:rPr>
          <w:rFonts w:ascii="Times New Roman" w:hAnsi="Times New Roman" w:cs="Times New Roman"/>
          <w:i/>
          <w:sz w:val="24"/>
          <w:szCs w:val="24"/>
          <w:u w:val="single"/>
        </w:rPr>
        <w:t>0</w:t>
      </w:r>
      <w:r w:rsidR="008510C6">
        <w:rPr>
          <w:rFonts w:ascii="Times New Roman" w:hAnsi="Times New Roman" w:cs="Times New Roman"/>
          <w:i/>
          <w:sz w:val="24"/>
          <w:szCs w:val="24"/>
          <w:u w:val="single"/>
        </w:rPr>
        <w:t>2</w:t>
      </w:r>
      <w:r w:rsidR="004050F4" w:rsidRPr="00F1087A">
        <w:rPr>
          <w:rFonts w:ascii="Times New Roman" w:hAnsi="Times New Roman" w:cs="Times New Roman"/>
          <w:i/>
          <w:sz w:val="24"/>
          <w:szCs w:val="24"/>
          <w:u w:val="single"/>
        </w:rPr>
        <w:t>.20</w:t>
      </w:r>
      <w:r w:rsidR="00F07AB1" w:rsidRPr="00F1087A">
        <w:rPr>
          <w:rFonts w:ascii="Times New Roman" w:hAnsi="Times New Roman" w:cs="Times New Roman"/>
          <w:i/>
          <w:sz w:val="24"/>
          <w:szCs w:val="24"/>
          <w:u w:val="single"/>
        </w:rPr>
        <w:t>2</w:t>
      </w:r>
      <w:r w:rsidR="001B3E61">
        <w:rPr>
          <w:rFonts w:ascii="Times New Roman" w:hAnsi="Times New Roman" w:cs="Times New Roman"/>
          <w:i/>
          <w:sz w:val="24"/>
          <w:szCs w:val="24"/>
          <w:u w:val="single"/>
        </w:rPr>
        <w:t>1</w:t>
      </w:r>
      <w:r w:rsidRPr="00F1087A">
        <w:rPr>
          <w:rFonts w:ascii="Times New Roman" w:hAnsi="Times New Roman" w:cs="Times New Roman"/>
          <w:sz w:val="24"/>
          <w:szCs w:val="24"/>
        </w:rPr>
        <w:t>.</w:t>
      </w:r>
    </w:p>
    <w:p w:rsidR="00E522E4" w:rsidRPr="00F1087A"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F1087A">
        <w:rPr>
          <w:rFonts w:ascii="Times New Roman" w:hAnsi="Times New Roman" w:cs="Times New Roman"/>
          <w:sz w:val="24"/>
          <w:szCs w:val="24"/>
        </w:rPr>
        <w:t xml:space="preserve">Место подведения итогов Запроса: </w:t>
      </w:r>
      <w:r w:rsidR="004050F4" w:rsidRPr="00F1087A">
        <w:rPr>
          <w:rFonts w:ascii="Times New Roman" w:hAnsi="Times New Roman" w:cs="Times New Roman"/>
          <w:sz w:val="24"/>
          <w:szCs w:val="24"/>
        </w:rPr>
        <w:t xml:space="preserve">Краснодарский край, г. Сочи, </w:t>
      </w:r>
      <w:proofErr w:type="spellStart"/>
      <w:r w:rsidR="004050F4" w:rsidRPr="00F1087A">
        <w:rPr>
          <w:rFonts w:ascii="Times New Roman" w:hAnsi="Times New Roman" w:cs="Times New Roman"/>
          <w:sz w:val="24"/>
          <w:szCs w:val="24"/>
        </w:rPr>
        <w:t>Хостинский</w:t>
      </w:r>
      <w:proofErr w:type="spellEnd"/>
      <w:r w:rsidR="004050F4" w:rsidRPr="00F1087A">
        <w:rPr>
          <w:rFonts w:ascii="Times New Roman" w:hAnsi="Times New Roman" w:cs="Times New Roman"/>
          <w:sz w:val="24"/>
          <w:szCs w:val="24"/>
        </w:rPr>
        <w:t xml:space="preserve"> район, ул. Транспортная, 133</w:t>
      </w:r>
      <w:r w:rsidRPr="00F1087A">
        <w:rPr>
          <w:rFonts w:ascii="Times New Roman" w:hAnsi="Times New Roman" w:cs="Times New Roman"/>
          <w:sz w:val="24"/>
          <w:szCs w:val="24"/>
        </w:rPr>
        <w:t>.</w:t>
      </w:r>
    </w:p>
    <w:p w:rsidR="004730DD"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Предметом Запроса является конкурентный отбор потенциальных контрагентов (покупателей) для заключения с Продавцом договора купли-продажи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на 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Непосредственное проведение и организация Запроса осуществляется Комиссией по продаже (далее – Комиссия), сформированной Организатором.</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Положение, а также иные сведения, касающиеся Запроса и Объект</w:t>
      </w:r>
      <w:r w:rsidR="00E41631" w:rsidRPr="00CB11BF">
        <w:rPr>
          <w:rFonts w:ascii="Times New Roman" w:hAnsi="Times New Roman" w:cs="Times New Roman"/>
          <w:sz w:val="24"/>
          <w:szCs w:val="24"/>
        </w:rPr>
        <w:t>ов</w:t>
      </w:r>
      <w:r w:rsidRPr="00CB11BF">
        <w:rPr>
          <w:rFonts w:ascii="Times New Roman" w:hAnsi="Times New Roman" w:cs="Times New Roman"/>
          <w:sz w:val="24"/>
          <w:szCs w:val="24"/>
        </w:rPr>
        <w:t xml:space="preserve">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w:t>
      </w:r>
      <w:r w:rsidR="008709AD">
        <w:rPr>
          <w:rFonts w:ascii="Times New Roman" w:hAnsi="Times New Roman" w:cs="Times New Roman"/>
          <w:sz w:val="24"/>
          <w:szCs w:val="24"/>
        </w:rPr>
        <w:t xml:space="preserve">- </w:t>
      </w:r>
      <w:r w:rsidRPr="00CB11BF">
        <w:rPr>
          <w:rFonts w:ascii="Times New Roman" w:hAnsi="Times New Roman" w:cs="Times New Roman"/>
          <w:sz w:val="24"/>
          <w:szCs w:val="24"/>
        </w:rPr>
        <w:t xml:space="preserve">по </w:t>
      </w:r>
      <w:r w:rsidR="008709AD">
        <w:rPr>
          <w:rFonts w:ascii="Times New Roman" w:hAnsi="Times New Roman" w:cs="Times New Roman"/>
          <w:sz w:val="24"/>
          <w:szCs w:val="24"/>
        </w:rPr>
        <w:t xml:space="preserve">почтовому </w:t>
      </w:r>
      <w:r w:rsidRPr="00CB11BF">
        <w:rPr>
          <w:rFonts w:ascii="Times New Roman" w:hAnsi="Times New Roman" w:cs="Times New Roman"/>
          <w:sz w:val="24"/>
          <w:szCs w:val="24"/>
        </w:rPr>
        <w:t>адресу</w:t>
      </w:r>
      <w:r w:rsidR="008709AD">
        <w:rPr>
          <w:rFonts w:ascii="Times New Roman" w:hAnsi="Times New Roman" w:cs="Times New Roman"/>
          <w:sz w:val="24"/>
          <w:szCs w:val="24"/>
        </w:rPr>
        <w:t>, указанному в п. 1.12 Положения или (</w:t>
      </w:r>
      <w:r w:rsidR="00E41631" w:rsidRPr="00CB11BF">
        <w:rPr>
          <w:rFonts w:ascii="Times New Roman" w:hAnsi="Times New Roman" w:cs="Times New Roman"/>
          <w:sz w:val="24"/>
          <w:szCs w:val="24"/>
        </w:rPr>
        <w:t>ул. Воровского ½, Главпочтамт а/я 313</w:t>
      </w:r>
      <w:r w:rsidR="008709AD">
        <w:rPr>
          <w:rFonts w:ascii="Times New Roman" w:hAnsi="Times New Roman" w:cs="Times New Roman"/>
          <w:sz w:val="24"/>
          <w:szCs w:val="24"/>
        </w:rPr>
        <w:t>)</w:t>
      </w:r>
      <w:r w:rsidRPr="00CB11BF">
        <w:rPr>
          <w:rFonts w:ascii="Times New Roman" w:hAnsi="Times New Roman" w:cs="Times New Roman"/>
          <w:sz w:val="24"/>
          <w:szCs w:val="24"/>
        </w:rPr>
        <w:t xml:space="preserve">, а также по электронной почте: </w:t>
      </w:r>
      <w:hyperlink r:id="rId8" w:history="1">
        <w:r w:rsidR="00F72163" w:rsidRPr="003D49BC">
          <w:rPr>
            <w:rStyle w:val="ae"/>
            <w:rFonts w:ascii="Times New Roman" w:hAnsi="Times New Roman" w:cs="Times New Roman"/>
            <w:sz w:val="24"/>
            <w:szCs w:val="24"/>
          </w:rPr>
          <w:t>nesmelov_av@interrao.ru</w:t>
        </w:r>
      </w:hyperlink>
      <w:r w:rsidR="00F72163">
        <w:rPr>
          <w:rFonts w:ascii="Times New Roman" w:hAnsi="Times New Roman" w:cs="Times New Roman"/>
          <w:sz w:val="24"/>
          <w:szCs w:val="24"/>
        </w:rPr>
        <w:t xml:space="preserve">, </w:t>
      </w:r>
      <w:hyperlink r:id="rId9" w:history="1">
        <w:r w:rsidR="00F72163" w:rsidRPr="00F72163">
          <w:rPr>
            <w:rStyle w:val="ae"/>
            <w:rFonts w:ascii="Times New Roman" w:hAnsi="Times New Roman" w:cs="Times New Roman"/>
            <w:sz w:val="24"/>
            <w:szCs w:val="24"/>
          </w:rPr>
          <w:t>klyuchnik_sv@interrao.ru</w:t>
        </w:r>
      </w:hyperlink>
      <w:r w:rsidRPr="00CB11BF">
        <w:rPr>
          <w:rFonts w:ascii="Times New Roman" w:hAnsi="Times New Roman" w:cs="Times New Roman"/>
          <w:sz w:val="24"/>
          <w:szCs w:val="24"/>
        </w:rPr>
        <w:t xml:space="preserve">. Форму </w:t>
      </w:r>
      <w:r w:rsidRPr="003D0ADE">
        <w:rPr>
          <w:rFonts w:ascii="Times New Roman" w:hAnsi="Times New Roman" w:cs="Times New Roman"/>
          <w:sz w:val="24"/>
          <w:szCs w:val="24"/>
        </w:rPr>
        <w:t>предоставления документации (бумажная или электронная) определяет</w:t>
      </w:r>
      <w:r w:rsidRPr="00CB11BF">
        <w:rPr>
          <w:rFonts w:ascii="Times New Roman" w:hAnsi="Times New Roman" w:cs="Times New Roman"/>
          <w:sz w:val="24"/>
          <w:szCs w:val="24"/>
        </w:rPr>
        <w:t xml:space="preserve"> Организатор.</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любое время до истечения срока подачи заявок на участие в Запросе, установленного п.</w:t>
      </w:r>
      <w:r w:rsidR="00F07AB1">
        <w:rPr>
          <w:rFonts w:ascii="Times New Roman" w:hAnsi="Times New Roman" w:cs="Times New Roman"/>
          <w:sz w:val="24"/>
          <w:szCs w:val="24"/>
        </w:rPr>
        <w:t xml:space="preserve"> </w:t>
      </w:r>
      <w:r w:rsidR="00A0189E" w:rsidRPr="00A0189E">
        <w:rPr>
          <w:rFonts w:ascii="Times New Roman" w:hAnsi="Times New Roman" w:cs="Times New Roman"/>
          <w:sz w:val="24"/>
          <w:szCs w:val="24"/>
        </w:rPr>
        <w:t>2.7</w:t>
      </w:r>
      <w:r w:rsidR="00A0189E">
        <w:rPr>
          <w:rFonts w:ascii="Times New Roman" w:hAnsi="Times New Roman" w:cs="Times New Roman"/>
          <w:sz w:val="24"/>
          <w:szCs w:val="24"/>
        </w:rPr>
        <w:t>.</w:t>
      </w:r>
      <w:r w:rsidRPr="00CB11BF" w:rsidDel="00494A0A">
        <w:rPr>
          <w:rFonts w:ascii="Times New Roman" w:hAnsi="Times New Roman" w:cs="Times New Roman"/>
          <w:sz w:val="24"/>
          <w:szCs w:val="24"/>
        </w:rPr>
        <w:t xml:space="preserve"> </w:t>
      </w:r>
      <w:r w:rsidRPr="00CB11BF">
        <w:rPr>
          <w:rFonts w:ascii="Times New Roman" w:hAnsi="Times New Roman" w:cs="Times New Roman"/>
          <w:sz w:val="24"/>
          <w:szCs w:val="24"/>
        </w:rPr>
        <w:t xml:space="preserve">Положения, Организатор вправе внести любые дополнения и изменения в Положение, в том числе в части продления сроков проведения Запроса. </w:t>
      </w:r>
      <w:r w:rsidRPr="00CB11BF">
        <w:rPr>
          <w:rFonts w:ascii="Times New Roman" w:hAnsi="Times New Roman" w:cs="Times New Roman"/>
          <w:sz w:val="24"/>
          <w:szCs w:val="24"/>
        </w:rPr>
        <w:lastRenderedPageBreak/>
        <w:t>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4730DD" w:rsidRPr="00CB11BF" w:rsidRDefault="00065082" w:rsidP="00F1087A">
      <w:pPr>
        <w:numPr>
          <w:ilvl w:val="1"/>
          <w:numId w:val="4"/>
        </w:numPr>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Продавец</w:t>
      </w:r>
      <w:r w:rsidR="004730DD" w:rsidRPr="00CB11BF">
        <w:rPr>
          <w:rFonts w:ascii="Times New Roman" w:hAnsi="Times New Roman" w:cs="Times New Roman"/>
          <w:sz w:val="24"/>
          <w:szCs w:val="24"/>
        </w:rPr>
        <w:t xml:space="preserve">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4730DD" w:rsidRPr="00CB11BF" w:rsidRDefault="004730DD" w:rsidP="00F1087A">
      <w:pPr>
        <w:numPr>
          <w:ilvl w:val="1"/>
          <w:numId w:val="4"/>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Для целей Положения надлежащим заверением копий документов, помимо нотариального заверения, признается:</w:t>
      </w:r>
    </w:p>
    <w:p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юридических лиц – заверение подписью уполномоченного на то лица и скрепление печатью юридического лица;</w:t>
      </w:r>
    </w:p>
    <w:p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физических лиц – собственноручное заверение или заверение подписью уполномоченного на то лица;</w:t>
      </w:r>
    </w:p>
    <w:p w:rsidR="004730DD" w:rsidRPr="00CB11BF" w:rsidRDefault="004730DD" w:rsidP="00F1087A">
      <w:pPr>
        <w:pStyle w:val="ab"/>
        <w:numPr>
          <w:ilvl w:val="2"/>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4730DD" w:rsidRPr="00CB11BF"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При оформлении документов допускается их сшивка в один или несколько томов.</w:t>
      </w:r>
    </w:p>
    <w:p w:rsidR="000B27BE" w:rsidRDefault="004730DD" w:rsidP="00F1087A">
      <w:pPr>
        <w:pStyle w:val="ab"/>
        <w:numPr>
          <w:ilvl w:val="1"/>
          <w:numId w:val="4"/>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участие в Запросе (при этом </w:t>
      </w:r>
      <w:r w:rsidR="00A0189E" w:rsidRPr="00CB11BF">
        <w:rPr>
          <w:rFonts w:ascii="Times New Roman" w:hAnsi="Times New Roman" w:cs="Times New Roman"/>
          <w:sz w:val="24"/>
          <w:szCs w:val="24"/>
        </w:rPr>
        <w:t>риски,</w:t>
      </w:r>
      <w:r w:rsidRPr="00CB11BF">
        <w:rPr>
          <w:rFonts w:ascii="Times New Roman" w:hAnsi="Times New Roman" w:cs="Times New Roman"/>
          <w:sz w:val="24"/>
          <w:szCs w:val="24"/>
        </w:rPr>
        <w:t xml:space="preserve"> 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0B27BE" w:rsidRPr="00E522E4" w:rsidRDefault="000B27BE" w:rsidP="00E522E4">
      <w:pPr>
        <w:spacing w:after="0" w:line="240" w:lineRule="auto"/>
        <w:rPr>
          <w:rFonts w:ascii="Times New Roman" w:hAnsi="Times New Roman" w:cs="Times New Roman"/>
          <w:sz w:val="16"/>
          <w:szCs w:val="16"/>
        </w:rPr>
      </w:pPr>
    </w:p>
    <w:p w:rsidR="004730DD" w:rsidRPr="00CB11BF" w:rsidRDefault="004730DD" w:rsidP="006A1052">
      <w:pPr>
        <w:spacing w:line="240" w:lineRule="auto"/>
        <w:jc w:val="center"/>
        <w:rPr>
          <w:rFonts w:ascii="Times New Roman" w:hAnsi="Times New Roman" w:cs="Times New Roman"/>
          <w:b/>
          <w:sz w:val="24"/>
          <w:szCs w:val="24"/>
        </w:rPr>
      </w:pPr>
      <w:r w:rsidRPr="00CB11BF">
        <w:rPr>
          <w:rFonts w:ascii="Times New Roman" w:hAnsi="Times New Roman" w:cs="Times New Roman"/>
          <w:b/>
          <w:sz w:val="24"/>
          <w:szCs w:val="24"/>
        </w:rPr>
        <w:t>2. Оформление участия в Запросе.</w:t>
      </w:r>
    </w:p>
    <w:p w:rsidR="00917CC5" w:rsidRDefault="004730DD" w:rsidP="006A1052">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Для участия в Запросе Претендент</w:t>
      </w:r>
      <w:r w:rsidR="003D49BC">
        <w:rPr>
          <w:rFonts w:ascii="Times New Roman" w:hAnsi="Times New Roman" w:cs="Times New Roman"/>
          <w:sz w:val="24"/>
          <w:szCs w:val="24"/>
        </w:rPr>
        <w:t xml:space="preserve">, </w:t>
      </w:r>
      <w:r w:rsidR="003D49BC" w:rsidRPr="003D49BC">
        <w:rPr>
          <w:rFonts w:ascii="Times New Roman" w:hAnsi="Times New Roman" w:cs="Times New Roman"/>
          <w:sz w:val="24"/>
          <w:szCs w:val="24"/>
        </w:rPr>
        <w:t>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w:t>
      </w:r>
      <w:r w:rsidR="005E2E15">
        <w:rPr>
          <w:rFonts w:ascii="Times New Roman" w:hAnsi="Times New Roman" w:cs="Times New Roman"/>
          <w:sz w:val="24"/>
          <w:szCs w:val="24"/>
        </w:rPr>
        <w:t>, и</w:t>
      </w:r>
      <w:r w:rsidRPr="00CB11BF">
        <w:rPr>
          <w:rFonts w:ascii="Times New Roman" w:hAnsi="Times New Roman" w:cs="Times New Roman"/>
          <w:sz w:val="24"/>
          <w:szCs w:val="24"/>
        </w:rPr>
        <w:t xml:space="preserve"> </w:t>
      </w:r>
      <w:r w:rsidR="005E2E15" w:rsidRPr="00CB11BF">
        <w:rPr>
          <w:rFonts w:ascii="Times New Roman" w:hAnsi="Times New Roman" w:cs="Times New Roman"/>
          <w:sz w:val="24"/>
          <w:szCs w:val="24"/>
        </w:rPr>
        <w:t>представляет Организатору заявку на участие в Запросе</w:t>
      </w:r>
      <w:r w:rsidR="00320439">
        <w:rPr>
          <w:rFonts w:ascii="Times New Roman" w:hAnsi="Times New Roman" w:cs="Times New Roman"/>
          <w:sz w:val="24"/>
          <w:szCs w:val="24"/>
        </w:rPr>
        <w:t xml:space="preserve"> </w:t>
      </w:r>
      <w:r w:rsidR="00320439">
        <w:rPr>
          <w:rFonts w:ascii="Times New Roman" w:hAnsi="Times New Roman"/>
          <w:color w:val="000000"/>
          <w:sz w:val="24"/>
          <w:szCs w:val="24"/>
        </w:rPr>
        <w:t>по</w:t>
      </w:r>
      <w:r w:rsidR="00320439" w:rsidRPr="00320439">
        <w:rPr>
          <w:rFonts w:ascii="Times New Roman" w:hAnsi="Times New Roman"/>
          <w:color w:val="000000"/>
          <w:sz w:val="24"/>
          <w:szCs w:val="24"/>
        </w:rPr>
        <w:t xml:space="preserve"> лот</w:t>
      </w:r>
      <w:r w:rsidR="00320439">
        <w:rPr>
          <w:rFonts w:ascii="Times New Roman" w:hAnsi="Times New Roman"/>
          <w:color w:val="000000"/>
          <w:sz w:val="24"/>
          <w:szCs w:val="24"/>
        </w:rPr>
        <w:t>ам</w:t>
      </w:r>
      <w:r w:rsidR="00320439" w:rsidRPr="00320439">
        <w:rPr>
          <w:rFonts w:ascii="Times New Roman" w:hAnsi="Times New Roman"/>
          <w:color w:val="000000"/>
          <w:sz w:val="24"/>
          <w:szCs w:val="24"/>
        </w:rPr>
        <w:t xml:space="preserve"> </w:t>
      </w:r>
      <w:r w:rsidR="004A53CE" w:rsidRPr="004A53CE">
        <w:rPr>
          <w:rFonts w:ascii="Times New Roman" w:hAnsi="Times New Roman"/>
          <w:color w:val="000000"/>
          <w:sz w:val="24"/>
          <w:szCs w:val="24"/>
        </w:rPr>
        <w:t xml:space="preserve">№ 1, 2, 3, 4, 5, 12, 13, 14, 16 на сайте </w:t>
      </w:r>
      <w:hyperlink r:id="rId10" w:history="1">
        <w:r w:rsidR="004A53CE" w:rsidRPr="004A53CE">
          <w:rPr>
            <w:rFonts w:ascii="Times New Roman" w:hAnsi="Times New Roman"/>
            <w:color w:val="0000FF" w:themeColor="hyperlink"/>
            <w:sz w:val="24"/>
            <w:szCs w:val="24"/>
            <w:u w:val="single"/>
          </w:rPr>
          <w:t>https://etp.interrao-zakupki.ru</w:t>
        </w:r>
      </w:hyperlink>
      <w:r w:rsidR="004A53CE" w:rsidRPr="004A53CE">
        <w:rPr>
          <w:rFonts w:ascii="Times New Roman" w:hAnsi="Times New Roman"/>
          <w:color w:val="000000"/>
          <w:sz w:val="24"/>
          <w:szCs w:val="24"/>
        </w:rPr>
        <w:t xml:space="preserve"> на лоты № 6, 7, 8, 10, 15, 17, 18 на сайте </w:t>
      </w:r>
      <w:hyperlink r:id="rId11" w:history="1">
        <w:r w:rsidR="004A53CE" w:rsidRPr="004A53CE">
          <w:rPr>
            <w:rFonts w:ascii="Times New Roman" w:hAnsi="Times New Roman"/>
            <w:color w:val="0000FF" w:themeColor="hyperlink"/>
            <w:sz w:val="24"/>
            <w:szCs w:val="24"/>
            <w:u w:val="single"/>
          </w:rPr>
          <w:t>https://sale.tektorg.ru</w:t>
        </w:r>
      </w:hyperlink>
      <w:r w:rsidR="004A53CE" w:rsidRPr="004A53CE">
        <w:rPr>
          <w:rFonts w:ascii="Times New Roman" w:hAnsi="Times New Roman"/>
          <w:color w:val="000000"/>
          <w:sz w:val="24"/>
          <w:szCs w:val="24"/>
        </w:rPr>
        <w:t>.</w:t>
      </w:r>
      <w:r w:rsidR="005E2E15" w:rsidRPr="00CB11BF">
        <w:rPr>
          <w:rFonts w:ascii="Times New Roman" w:hAnsi="Times New Roman" w:cs="Times New Roman"/>
          <w:sz w:val="24"/>
          <w:szCs w:val="24"/>
        </w:rPr>
        <w:t xml:space="preserve"> </w:t>
      </w:r>
      <w:r w:rsidRPr="00CB11BF">
        <w:rPr>
          <w:rFonts w:ascii="Times New Roman" w:hAnsi="Times New Roman" w:cs="Times New Roman"/>
          <w:sz w:val="24"/>
          <w:szCs w:val="24"/>
        </w:rPr>
        <w:t>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917CC5" w:rsidRDefault="00917CC5" w:rsidP="006A1052">
      <w:pPr>
        <w:pStyle w:val="ab"/>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w:t>
      </w:r>
      <w:r w:rsidRPr="003D49BC">
        <w:rPr>
          <w:rFonts w:ascii="Times New Roman" w:hAnsi="Times New Roman" w:cs="Times New Roman"/>
          <w:sz w:val="24"/>
          <w:szCs w:val="24"/>
        </w:rPr>
        <w:t xml:space="preserve"> в размере</w:t>
      </w:r>
      <w:r>
        <w:rPr>
          <w:rFonts w:ascii="Times New Roman" w:hAnsi="Times New Roman" w:cs="Times New Roman"/>
          <w:sz w:val="24"/>
          <w:szCs w:val="24"/>
        </w:rPr>
        <w:t>:</w:t>
      </w:r>
    </w:p>
    <w:p w:rsidR="00631DE5" w:rsidRPr="00CE7E6B" w:rsidRDefault="00631DE5" w:rsidP="006A1052">
      <w:pPr>
        <w:spacing w:after="0"/>
        <w:ind w:firstLine="709"/>
        <w:jc w:val="both"/>
        <w:rPr>
          <w:rFonts w:ascii="Times New Roman" w:eastAsia="Times New Roman" w:hAnsi="Times New Roman" w:cs="Times New Roman"/>
          <w:bCs/>
          <w:color w:val="000000"/>
          <w:sz w:val="24"/>
          <w:szCs w:val="24"/>
          <w:lang w:eastAsia="ru-RU"/>
        </w:rPr>
      </w:pPr>
      <w:r w:rsidRPr="00791C19">
        <w:rPr>
          <w:rFonts w:ascii="Times New Roman" w:eastAsia="Times New Roman" w:hAnsi="Times New Roman" w:cs="Times New Roman"/>
          <w:b/>
          <w:bCs/>
          <w:color w:val="000000"/>
          <w:sz w:val="24"/>
          <w:szCs w:val="24"/>
          <w:lang w:eastAsia="ru-RU"/>
        </w:rPr>
        <w:t>Лот №1</w:t>
      </w:r>
      <w:r w:rsidRPr="00791C19">
        <w:rPr>
          <w:rFonts w:ascii="Times New Roman" w:eastAsia="Times New Roman" w:hAnsi="Times New Roman" w:cs="Times New Roman"/>
          <w:bCs/>
          <w:color w:val="000000"/>
          <w:sz w:val="24"/>
          <w:szCs w:val="24"/>
          <w:lang w:eastAsia="ru-RU"/>
        </w:rPr>
        <w:t xml:space="preserve"> - </w:t>
      </w:r>
      <w:r w:rsidRPr="00CE7E6B">
        <w:rPr>
          <w:rFonts w:ascii="Times New Roman" w:eastAsia="Times New Roman" w:hAnsi="Times New Roman" w:cs="Times New Roman"/>
          <w:bCs/>
          <w:color w:val="000000"/>
          <w:sz w:val="24"/>
          <w:szCs w:val="24"/>
          <w:lang w:eastAsia="ru-RU"/>
        </w:rPr>
        <w:t xml:space="preserve">Выпрямитель сварочный ВД-306И, для дуговой электросварки постоянным током, 380В 50Гц - </w:t>
      </w:r>
      <w:r w:rsidR="0070022E" w:rsidRPr="00CE7E6B">
        <w:rPr>
          <w:rFonts w:ascii="Times New Roman" w:eastAsia="Times New Roman" w:hAnsi="Times New Roman" w:cs="Times New Roman"/>
          <w:bCs/>
          <w:i/>
          <w:color w:val="000000"/>
          <w:sz w:val="24"/>
          <w:szCs w:val="24"/>
          <w:u w:val="single"/>
          <w:lang w:eastAsia="ru-RU"/>
        </w:rPr>
        <w:t>3</w:t>
      </w:r>
      <w:r w:rsidR="00162B1B" w:rsidRPr="00CE7E6B">
        <w:rPr>
          <w:rFonts w:ascii="Times New Roman" w:eastAsia="Times New Roman" w:hAnsi="Times New Roman" w:cs="Times New Roman"/>
          <w:bCs/>
          <w:i/>
          <w:color w:val="000000"/>
          <w:sz w:val="24"/>
          <w:szCs w:val="24"/>
          <w:u w:val="single"/>
          <w:lang w:eastAsia="ru-RU"/>
        </w:rPr>
        <w:t> </w:t>
      </w:r>
      <w:r w:rsidR="00831154" w:rsidRPr="00CE7E6B">
        <w:rPr>
          <w:rFonts w:ascii="Times New Roman" w:eastAsia="Times New Roman" w:hAnsi="Times New Roman" w:cs="Times New Roman"/>
          <w:bCs/>
          <w:i/>
          <w:color w:val="000000"/>
          <w:sz w:val="24"/>
          <w:szCs w:val="24"/>
          <w:u w:val="single"/>
          <w:lang w:eastAsia="ru-RU"/>
        </w:rPr>
        <w:t>251</w:t>
      </w:r>
      <w:r w:rsidR="00162B1B" w:rsidRPr="00CE7E6B">
        <w:rPr>
          <w:rFonts w:ascii="Times New Roman" w:eastAsia="Times New Roman" w:hAnsi="Times New Roman" w:cs="Times New Roman"/>
          <w:bCs/>
          <w:i/>
          <w:color w:val="000000"/>
          <w:sz w:val="24"/>
          <w:szCs w:val="24"/>
          <w:u w:val="single"/>
          <w:lang w:eastAsia="ru-RU"/>
        </w:rPr>
        <w:t>,</w:t>
      </w:r>
      <w:r w:rsidR="00831154" w:rsidRPr="00CE7E6B">
        <w:rPr>
          <w:rFonts w:ascii="Times New Roman" w:eastAsia="Times New Roman" w:hAnsi="Times New Roman" w:cs="Times New Roman"/>
          <w:bCs/>
          <w:i/>
          <w:color w:val="000000"/>
          <w:sz w:val="24"/>
          <w:szCs w:val="24"/>
          <w:u w:val="single"/>
          <w:lang w:eastAsia="ru-RU"/>
        </w:rPr>
        <w:t>05</w:t>
      </w:r>
      <w:r w:rsidRPr="00CE7E6B">
        <w:rPr>
          <w:rFonts w:ascii="Times New Roman" w:eastAsia="Times New Roman" w:hAnsi="Times New Roman" w:cs="Times New Roman"/>
          <w:bCs/>
          <w:i/>
          <w:color w:val="000000"/>
          <w:sz w:val="24"/>
          <w:szCs w:val="24"/>
          <w:u w:val="single"/>
          <w:lang w:eastAsia="ru-RU"/>
        </w:rPr>
        <w:t xml:space="preserve"> (</w:t>
      </w:r>
      <w:r w:rsidR="0070022E" w:rsidRPr="00CE7E6B">
        <w:rPr>
          <w:rFonts w:ascii="Times New Roman" w:eastAsia="Times New Roman" w:hAnsi="Times New Roman" w:cs="Times New Roman"/>
          <w:bCs/>
          <w:i/>
          <w:color w:val="000000"/>
          <w:sz w:val="24"/>
          <w:szCs w:val="24"/>
          <w:u w:val="single"/>
          <w:lang w:eastAsia="ru-RU"/>
        </w:rPr>
        <w:t>Три</w:t>
      </w:r>
      <w:r w:rsidRPr="00CE7E6B">
        <w:rPr>
          <w:rFonts w:ascii="Times New Roman" w:eastAsia="Times New Roman" w:hAnsi="Times New Roman" w:cs="Times New Roman"/>
          <w:bCs/>
          <w:i/>
          <w:color w:val="000000"/>
          <w:sz w:val="24"/>
          <w:szCs w:val="24"/>
          <w:u w:val="single"/>
          <w:lang w:eastAsia="ru-RU"/>
        </w:rPr>
        <w:t xml:space="preserve"> тысячи </w:t>
      </w:r>
      <w:r w:rsidR="00831154" w:rsidRPr="00CE7E6B">
        <w:rPr>
          <w:rFonts w:ascii="Times New Roman" w:eastAsia="Times New Roman" w:hAnsi="Times New Roman" w:cs="Times New Roman"/>
          <w:bCs/>
          <w:i/>
          <w:color w:val="000000"/>
          <w:sz w:val="24"/>
          <w:szCs w:val="24"/>
          <w:u w:val="single"/>
          <w:lang w:eastAsia="ru-RU"/>
        </w:rPr>
        <w:t>двести пятьдесят один</w:t>
      </w:r>
      <w:r w:rsidRPr="00CE7E6B">
        <w:rPr>
          <w:rFonts w:ascii="Times New Roman" w:eastAsia="Times New Roman" w:hAnsi="Times New Roman" w:cs="Times New Roman"/>
          <w:bCs/>
          <w:i/>
          <w:color w:val="000000"/>
          <w:sz w:val="24"/>
          <w:szCs w:val="24"/>
          <w:u w:val="single"/>
          <w:lang w:eastAsia="ru-RU"/>
        </w:rPr>
        <w:t>) рубл</w:t>
      </w:r>
      <w:r w:rsidR="00831154" w:rsidRPr="00CE7E6B">
        <w:rPr>
          <w:rFonts w:ascii="Times New Roman" w:eastAsia="Times New Roman" w:hAnsi="Times New Roman" w:cs="Times New Roman"/>
          <w:bCs/>
          <w:i/>
          <w:color w:val="000000"/>
          <w:sz w:val="24"/>
          <w:szCs w:val="24"/>
          <w:u w:val="single"/>
          <w:lang w:eastAsia="ru-RU"/>
        </w:rPr>
        <w:t>ь</w:t>
      </w:r>
      <w:r w:rsidRPr="00CE7E6B">
        <w:rPr>
          <w:rFonts w:ascii="Times New Roman" w:eastAsia="Times New Roman" w:hAnsi="Times New Roman" w:cs="Times New Roman"/>
          <w:bCs/>
          <w:i/>
          <w:color w:val="000000"/>
          <w:sz w:val="24"/>
          <w:szCs w:val="24"/>
          <w:u w:val="single"/>
          <w:lang w:eastAsia="ru-RU"/>
        </w:rPr>
        <w:t xml:space="preserve"> </w:t>
      </w:r>
      <w:r w:rsidR="00831154" w:rsidRPr="00CE7E6B">
        <w:rPr>
          <w:rFonts w:ascii="Times New Roman" w:eastAsia="Times New Roman" w:hAnsi="Times New Roman" w:cs="Times New Roman"/>
          <w:bCs/>
          <w:i/>
          <w:color w:val="000000"/>
          <w:sz w:val="24"/>
          <w:szCs w:val="24"/>
          <w:u w:val="single"/>
          <w:lang w:eastAsia="ru-RU"/>
        </w:rPr>
        <w:t>05</w:t>
      </w:r>
      <w:r w:rsidRPr="00CE7E6B">
        <w:rPr>
          <w:rFonts w:ascii="Times New Roman" w:eastAsia="Times New Roman" w:hAnsi="Times New Roman" w:cs="Times New Roman"/>
          <w:bCs/>
          <w:i/>
          <w:color w:val="000000"/>
          <w:sz w:val="24"/>
          <w:szCs w:val="24"/>
          <w:u w:val="single"/>
          <w:lang w:eastAsia="ru-RU"/>
        </w:rPr>
        <w:t xml:space="preserve"> копе</w:t>
      </w:r>
      <w:r w:rsidR="0070022E" w:rsidRPr="00CE7E6B">
        <w:rPr>
          <w:rFonts w:ascii="Times New Roman" w:eastAsia="Times New Roman" w:hAnsi="Times New Roman" w:cs="Times New Roman"/>
          <w:bCs/>
          <w:i/>
          <w:color w:val="000000"/>
          <w:sz w:val="24"/>
          <w:szCs w:val="24"/>
          <w:u w:val="single"/>
          <w:lang w:eastAsia="ru-RU"/>
        </w:rPr>
        <w:t>е</w:t>
      </w:r>
      <w:r w:rsidRPr="00CE7E6B">
        <w:rPr>
          <w:rFonts w:ascii="Times New Roman" w:eastAsia="Times New Roman" w:hAnsi="Times New Roman" w:cs="Times New Roman"/>
          <w:bCs/>
          <w:i/>
          <w:color w:val="000000"/>
          <w:sz w:val="24"/>
          <w:szCs w:val="24"/>
          <w:u w:val="single"/>
          <w:lang w:eastAsia="ru-RU"/>
        </w:rPr>
        <w:t>к</w:t>
      </w:r>
      <w:r w:rsidR="00162B1B" w:rsidRPr="00CE7E6B">
        <w:rPr>
          <w:rFonts w:ascii="Times New Roman" w:eastAsia="Times New Roman" w:hAnsi="Times New Roman" w:cs="Times New Roman"/>
          <w:bCs/>
          <w:i/>
          <w:color w:val="000000"/>
          <w:sz w:val="24"/>
          <w:szCs w:val="24"/>
          <w:u w:val="single"/>
          <w:lang w:eastAsia="ru-RU"/>
        </w:rPr>
        <w:t xml:space="preserve">, в </w:t>
      </w:r>
      <w:proofErr w:type="spellStart"/>
      <w:r w:rsidR="00162B1B" w:rsidRPr="00CE7E6B">
        <w:rPr>
          <w:rFonts w:ascii="Times New Roman" w:eastAsia="Times New Roman" w:hAnsi="Times New Roman" w:cs="Times New Roman"/>
          <w:bCs/>
          <w:i/>
          <w:color w:val="000000"/>
          <w:sz w:val="24"/>
          <w:szCs w:val="24"/>
          <w:u w:val="single"/>
          <w:lang w:eastAsia="ru-RU"/>
        </w:rPr>
        <w:t>т.ч</w:t>
      </w:r>
      <w:proofErr w:type="spellEnd"/>
      <w:r w:rsidR="00162B1B" w:rsidRPr="00CE7E6B">
        <w:rPr>
          <w:rFonts w:ascii="Times New Roman" w:eastAsia="Times New Roman" w:hAnsi="Times New Roman" w:cs="Times New Roman"/>
          <w:bCs/>
          <w:i/>
          <w:color w:val="000000"/>
          <w:sz w:val="24"/>
          <w:szCs w:val="24"/>
          <w:u w:val="single"/>
          <w:lang w:eastAsia="ru-RU"/>
        </w:rPr>
        <w:t xml:space="preserve">. НДС </w:t>
      </w:r>
      <w:r w:rsidR="00831154" w:rsidRPr="00CE7E6B">
        <w:rPr>
          <w:rFonts w:ascii="Times New Roman" w:eastAsia="Times New Roman" w:hAnsi="Times New Roman" w:cs="Times New Roman"/>
          <w:bCs/>
          <w:i/>
          <w:color w:val="000000"/>
          <w:sz w:val="24"/>
          <w:szCs w:val="24"/>
          <w:u w:val="single"/>
          <w:lang w:eastAsia="ru-RU"/>
        </w:rPr>
        <w:t>541</w:t>
      </w:r>
      <w:r w:rsidRPr="00CE7E6B">
        <w:rPr>
          <w:rFonts w:ascii="Times New Roman" w:eastAsia="Times New Roman" w:hAnsi="Times New Roman" w:cs="Times New Roman"/>
          <w:bCs/>
          <w:i/>
          <w:color w:val="000000"/>
          <w:sz w:val="24"/>
          <w:szCs w:val="24"/>
          <w:u w:val="single"/>
          <w:lang w:eastAsia="ru-RU"/>
        </w:rPr>
        <w:t>,</w:t>
      </w:r>
      <w:r w:rsidR="00831154" w:rsidRPr="00CE7E6B">
        <w:rPr>
          <w:rFonts w:ascii="Times New Roman" w:eastAsia="Times New Roman" w:hAnsi="Times New Roman" w:cs="Times New Roman"/>
          <w:bCs/>
          <w:i/>
          <w:color w:val="000000"/>
          <w:sz w:val="24"/>
          <w:szCs w:val="24"/>
          <w:u w:val="single"/>
          <w:lang w:eastAsia="ru-RU"/>
        </w:rPr>
        <w:t>84</w:t>
      </w:r>
      <w:r w:rsidRPr="00CE7E6B">
        <w:rPr>
          <w:rFonts w:ascii="Times New Roman" w:eastAsia="Times New Roman" w:hAnsi="Times New Roman" w:cs="Times New Roman"/>
          <w:bCs/>
          <w:i/>
          <w:color w:val="000000"/>
          <w:sz w:val="24"/>
          <w:szCs w:val="24"/>
          <w:u w:val="single"/>
          <w:lang w:eastAsia="ru-RU"/>
        </w:rPr>
        <w:t xml:space="preserve"> (</w:t>
      </w:r>
      <w:r w:rsidR="00831154" w:rsidRPr="00CE7E6B">
        <w:rPr>
          <w:rFonts w:ascii="Times New Roman" w:eastAsia="Times New Roman" w:hAnsi="Times New Roman" w:cs="Times New Roman"/>
          <w:bCs/>
          <w:i/>
          <w:color w:val="000000"/>
          <w:sz w:val="24"/>
          <w:szCs w:val="24"/>
          <w:u w:val="single"/>
          <w:lang w:eastAsia="ru-RU"/>
        </w:rPr>
        <w:t>пятьсот сорок один</w:t>
      </w:r>
      <w:r w:rsidRPr="00CE7E6B">
        <w:rPr>
          <w:rFonts w:ascii="Times New Roman" w:eastAsia="Times New Roman" w:hAnsi="Times New Roman" w:cs="Times New Roman"/>
          <w:bCs/>
          <w:i/>
          <w:color w:val="000000"/>
          <w:sz w:val="24"/>
          <w:szCs w:val="24"/>
          <w:u w:val="single"/>
          <w:lang w:eastAsia="ru-RU"/>
        </w:rPr>
        <w:t>) рубл</w:t>
      </w:r>
      <w:r w:rsidR="00831154" w:rsidRPr="00CE7E6B">
        <w:rPr>
          <w:rFonts w:ascii="Times New Roman" w:eastAsia="Times New Roman" w:hAnsi="Times New Roman" w:cs="Times New Roman"/>
          <w:bCs/>
          <w:i/>
          <w:color w:val="000000"/>
          <w:sz w:val="24"/>
          <w:szCs w:val="24"/>
          <w:u w:val="single"/>
          <w:lang w:eastAsia="ru-RU"/>
        </w:rPr>
        <w:t>ь</w:t>
      </w:r>
      <w:r w:rsidRPr="00CE7E6B">
        <w:rPr>
          <w:rFonts w:ascii="Times New Roman" w:eastAsia="Times New Roman" w:hAnsi="Times New Roman" w:cs="Times New Roman"/>
          <w:bCs/>
          <w:i/>
          <w:color w:val="000000"/>
          <w:sz w:val="24"/>
          <w:szCs w:val="24"/>
          <w:u w:val="single"/>
          <w:lang w:eastAsia="ru-RU"/>
        </w:rPr>
        <w:t xml:space="preserve"> </w:t>
      </w:r>
      <w:r w:rsidR="00831154" w:rsidRPr="00CE7E6B">
        <w:rPr>
          <w:rFonts w:ascii="Times New Roman" w:eastAsia="Times New Roman" w:hAnsi="Times New Roman" w:cs="Times New Roman"/>
          <w:bCs/>
          <w:i/>
          <w:color w:val="000000"/>
          <w:sz w:val="24"/>
          <w:szCs w:val="24"/>
          <w:u w:val="single"/>
          <w:lang w:eastAsia="ru-RU"/>
        </w:rPr>
        <w:t>84</w:t>
      </w:r>
      <w:r w:rsidRPr="00CE7E6B">
        <w:rPr>
          <w:rFonts w:ascii="Times New Roman" w:eastAsia="Times New Roman" w:hAnsi="Times New Roman" w:cs="Times New Roman"/>
          <w:bCs/>
          <w:i/>
          <w:color w:val="000000"/>
          <w:sz w:val="24"/>
          <w:szCs w:val="24"/>
          <w:u w:val="single"/>
          <w:lang w:eastAsia="ru-RU"/>
        </w:rPr>
        <w:t xml:space="preserve"> копе</w:t>
      </w:r>
      <w:r w:rsidR="00831154" w:rsidRPr="00CE7E6B">
        <w:rPr>
          <w:rFonts w:ascii="Times New Roman" w:eastAsia="Times New Roman" w:hAnsi="Times New Roman" w:cs="Times New Roman"/>
          <w:bCs/>
          <w:i/>
          <w:color w:val="000000"/>
          <w:sz w:val="24"/>
          <w:szCs w:val="24"/>
          <w:u w:val="single"/>
          <w:lang w:eastAsia="ru-RU"/>
        </w:rPr>
        <w:t>й</w:t>
      </w:r>
      <w:r w:rsidRPr="00CE7E6B">
        <w:rPr>
          <w:rFonts w:ascii="Times New Roman" w:eastAsia="Times New Roman" w:hAnsi="Times New Roman" w:cs="Times New Roman"/>
          <w:bCs/>
          <w:i/>
          <w:color w:val="000000"/>
          <w:sz w:val="24"/>
          <w:szCs w:val="24"/>
          <w:u w:val="single"/>
          <w:lang w:eastAsia="ru-RU"/>
        </w:rPr>
        <w:t>к</w:t>
      </w:r>
      <w:r w:rsidR="00831154" w:rsidRPr="00CE7E6B">
        <w:rPr>
          <w:rFonts w:ascii="Times New Roman" w:eastAsia="Times New Roman" w:hAnsi="Times New Roman" w:cs="Times New Roman"/>
          <w:bCs/>
          <w:i/>
          <w:color w:val="000000"/>
          <w:sz w:val="24"/>
          <w:szCs w:val="24"/>
          <w:u w:val="single"/>
          <w:lang w:eastAsia="ru-RU"/>
        </w:rPr>
        <w:t>и</w:t>
      </w:r>
      <w:r w:rsidRPr="00CE7E6B">
        <w:rPr>
          <w:rFonts w:ascii="Times New Roman" w:eastAsia="Times New Roman" w:hAnsi="Times New Roman" w:cs="Times New Roman"/>
          <w:bCs/>
          <w:i/>
          <w:color w:val="000000"/>
          <w:sz w:val="24"/>
          <w:szCs w:val="24"/>
          <w:u w:val="single"/>
          <w:lang w:eastAsia="ru-RU"/>
        </w:rPr>
        <w:t>.</w:t>
      </w:r>
    </w:p>
    <w:p w:rsidR="00631DE5" w:rsidRPr="00CE7E6B" w:rsidRDefault="00631DE5" w:rsidP="00235845">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lastRenderedPageBreak/>
        <w:t>Лот №2</w:t>
      </w:r>
      <w:r w:rsidRPr="00CE7E6B">
        <w:rPr>
          <w:rFonts w:ascii="Times New Roman" w:eastAsia="Times New Roman" w:hAnsi="Times New Roman" w:cs="Times New Roman"/>
          <w:bCs/>
          <w:color w:val="000000"/>
          <w:sz w:val="24"/>
          <w:szCs w:val="24"/>
          <w:lang w:eastAsia="ru-RU"/>
        </w:rPr>
        <w:t xml:space="preserve"> - Трансформатор ТСЗМ-25-ОМ5 для использования на судах морского и речного флота неограниченного района плавания. Номинальная мощность 25кВА, масса 200кг, размеры 710х465х565мм, 390/230/133В - </w:t>
      </w:r>
      <w:r w:rsidR="0093124C" w:rsidRPr="00CE7E6B">
        <w:rPr>
          <w:rFonts w:ascii="Times New Roman" w:eastAsia="Times New Roman" w:hAnsi="Times New Roman" w:cs="Times New Roman"/>
          <w:bCs/>
          <w:i/>
          <w:color w:val="000000"/>
          <w:sz w:val="24"/>
          <w:szCs w:val="24"/>
          <w:u w:val="single"/>
          <w:lang w:eastAsia="ru-RU"/>
        </w:rPr>
        <w:t>8</w:t>
      </w:r>
      <w:r w:rsidR="00680215" w:rsidRPr="00CE7E6B">
        <w:rPr>
          <w:rFonts w:ascii="Times New Roman" w:eastAsia="Times New Roman" w:hAnsi="Times New Roman" w:cs="Times New Roman"/>
          <w:bCs/>
          <w:i/>
          <w:color w:val="000000"/>
          <w:sz w:val="24"/>
          <w:szCs w:val="24"/>
          <w:u w:val="single"/>
          <w:lang w:eastAsia="ru-RU"/>
        </w:rPr>
        <w:t> </w:t>
      </w:r>
      <w:r w:rsidR="0093124C" w:rsidRPr="00CE7E6B">
        <w:rPr>
          <w:rFonts w:ascii="Times New Roman" w:eastAsia="Times New Roman" w:hAnsi="Times New Roman" w:cs="Times New Roman"/>
          <w:bCs/>
          <w:i/>
          <w:color w:val="000000"/>
          <w:sz w:val="24"/>
          <w:szCs w:val="24"/>
          <w:u w:val="single"/>
          <w:lang w:eastAsia="ru-RU"/>
        </w:rPr>
        <w:t>350</w:t>
      </w:r>
      <w:r w:rsidR="00680215" w:rsidRPr="00CE7E6B">
        <w:rPr>
          <w:rFonts w:ascii="Times New Roman" w:eastAsia="Times New Roman" w:hAnsi="Times New Roman" w:cs="Times New Roman"/>
          <w:bCs/>
          <w:i/>
          <w:color w:val="000000"/>
          <w:sz w:val="24"/>
          <w:szCs w:val="24"/>
          <w:u w:val="single"/>
          <w:lang w:eastAsia="ru-RU"/>
        </w:rPr>
        <w:t>,</w:t>
      </w:r>
      <w:r w:rsidR="0093124C" w:rsidRPr="00CE7E6B">
        <w:rPr>
          <w:rFonts w:ascii="Times New Roman" w:eastAsia="Times New Roman" w:hAnsi="Times New Roman" w:cs="Times New Roman"/>
          <w:bCs/>
          <w:i/>
          <w:color w:val="000000"/>
          <w:sz w:val="24"/>
          <w:szCs w:val="24"/>
          <w:u w:val="single"/>
          <w:lang w:eastAsia="ru-RU"/>
        </w:rPr>
        <w:t>01</w:t>
      </w:r>
      <w:r w:rsidRPr="00CE7E6B">
        <w:rPr>
          <w:rFonts w:ascii="Times New Roman" w:eastAsia="Times New Roman" w:hAnsi="Times New Roman" w:cs="Times New Roman"/>
          <w:bCs/>
          <w:i/>
          <w:color w:val="000000"/>
          <w:sz w:val="24"/>
          <w:szCs w:val="24"/>
          <w:u w:val="single"/>
          <w:lang w:eastAsia="ru-RU"/>
        </w:rPr>
        <w:t xml:space="preserve"> (</w:t>
      </w:r>
      <w:r w:rsidR="0093124C" w:rsidRPr="00CE7E6B">
        <w:rPr>
          <w:rFonts w:ascii="Times New Roman" w:eastAsia="Times New Roman" w:hAnsi="Times New Roman" w:cs="Times New Roman"/>
          <w:bCs/>
          <w:i/>
          <w:color w:val="000000"/>
          <w:sz w:val="24"/>
          <w:szCs w:val="24"/>
          <w:u w:val="single"/>
          <w:lang w:eastAsia="ru-RU"/>
        </w:rPr>
        <w:t>Восемь</w:t>
      </w:r>
      <w:r w:rsidRPr="00CE7E6B">
        <w:rPr>
          <w:rFonts w:ascii="Times New Roman" w:eastAsia="Times New Roman" w:hAnsi="Times New Roman" w:cs="Times New Roman"/>
          <w:bCs/>
          <w:i/>
          <w:color w:val="000000"/>
          <w:sz w:val="24"/>
          <w:szCs w:val="24"/>
          <w:u w:val="single"/>
          <w:lang w:eastAsia="ru-RU"/>
        </w:rPr>
        <w:t xml:space="preserve"> тысяч </w:t>
      </w:r>
      <w:r w:rsidR="0093124C" w:rsidRPr="00CE7E6B">
        <w:rPr>
          <w:rFonts w:ascii="Times New Roman" w:eastAsia="Times New Roman" w:hAnsi="Times New Roman" w:cs="Times New Roman"/>
          <w:bCs/>
          <w:i/>
          <w:color w:val="000000"/>
          <w:sz w:val="24"/>
          <w:szCs w:val="24"/>
          <w:u w:val="single"/>
          <w:lang w:eastAsia="ru-RU"/>
        </w:rPr>
        <w:t>триста пятьдесят</w:t>
      </w:r>
      <w:r w:rsidRPr="00CE7E6B">
        <w:rPr>
          <w:rFonts w:ascii="Times New Roman" w:eastAsia="Times New Roman" w:hAnsi="Times New Roman" w:cs="Times New Roman"/>
          <w:bCs/>
          <w:i/>
          <w:color w:val="000000"/>
          <w:sz w:val="24"/>
          <w:szCs w:val="24"/>
          <w:u w:val="single"/>
          <w:lang w:eastAsia="ru-RU"/>
        </w:rPr>
        <w:t>) рубл</w:t>
      </w:r>
      <w:r w:rsidR="0093124C" w:rsidRPr="00CE7E6B">
        <w:rPr>
          <w:rFonts w:ascii="Times New Roman" w:eastAsia="Times New Roman" w:hAnsi="Times New Roman" w:cs="Times New Roman"/>
          <w:bCs/>
          <w:i/>
          <w:color w:val="000000"/>
          <w:sz w:val="24"/>
          <w:szCs w:val="24"/>
          <w:u w:val="single"/>
          <w:lang w:eastAsia="ru-RU"/>
        </w:rPr>
        <w:t>ей</w:t>
      </w:r>
      <w:r w:rsidRPr="00CE7E6B">
        <w:rPr>
          <w:rFonts w:ascii="Times New Roman" w:eastAsia="Times New Roman" w:hAnsi="Times New Roman" w:cs="Times New Roman"/>
          <w:bCs/>
          <w:i/>
          <w:color w:val="000000"/>
          <w:sz w:val="24"/>
          <w:szCs w:val="24"/>
          <w:u w:val="single"/>
          <w:lang w:eastAsia="ru-RU"/>
        </w:rPr>
        <w:t xml:space="preserve"> </w:t>
      </w:r>
      <w:r w:rsidR="0093124C" w:rsidRPr="00CE7E6B">
        <w:rPr>
          <w:rFonts w:ascii="Times New Roman" w:eastAsia="Times New Roman" w:hAnsi="Times New Roman" w:cs="Times New Roman"/>
          <w:bCs/>
          <w:i/>
          <w:color w:val="000000"/>
          <w:sz w:val="24"/>
          <w:szCs w:val="24"/>
          <w:u w:val="single"/>
          <w:lang w:eastAsia="ru-RU"/>
        </w:rPr>
        <w:t>01</w:t>
      </w:r>
      <w:r w:rsidRPr="00CE7E6B">
        <w:rPr>
          <w:rFonts w:ascii="Times New Roman" w:eastAsia="Times New Roman" w:hAnsi="Times New Roman" w:cs="Times New Roman"/>
          <w:bCs/>
          <w:i/>
          <w:color w:val="000000"/>
          <w:sz w:val="24"/>
          <w:szCs w:val="24"/>
          <w:u w:val="single"/>
          <w:lang w:eastAsia="ru-RU"/>
        </w:rPr>
        <w:t xml:space="preserve"> копе</w:t>
      </w:r>
      <w:r w:rsidR="003E3789" w:rsidRPr="00CE7E6B">
        <w:rPr>
          <w:rFonts w:ascii="Times New Roman" w:eastAsia="Times New Roman" w:hAnsi="Times New Roman" w:cs="Times New Roman"/>
          <w:bCs/>
          <w:i/>
          <w:color w:val="000000"/>
          <w:sz w:val="24"/>
          <w:szCs w:val="24"/>
          <w:u w:val="single"/>
          <w:lang w:eastAsia="ru-RU"/>
        </w:rPr>
        <w:t>й</w:t>
      </w:r>
      <w:r w:rsidRPr="00CE7E6B">
        <w:rPr>
          <w:rFonts w:ascii="Times New Roman" w:eastAsia="Times New Roman" w:hAnsi="Times New Roman" w:cs="Times New Roman"/>
          <w:bCs/>
          <w:i/>
          <w:color w:val="000000"/>
          <w:sz w:val="24"/>
          <w:szCs w:val="24"/>
          <w:u w:val="single"/>
          <w:lang w:eastAsia="ru-RU"/>
        </w:rPr>
        <w:t>к</w:t>
      </w:r>
      <w:r w:rsidR="0093124C" w:rsidRPr="00CE7E6B">
        <w:rPr>
          <w:rFonts w:ascii="Times New Roman" w:eastAsia="Times New Roman" w:hAnsi="Times New Roman" w:cs="Times New Roman"/>
          <w:bCs/>
          <w:i/>
          <w:color w:val="000000"/>
          <w:sz w:val="24"/>
          <w:szCs w:val="24"/>
          <w:u w:val="single"/>
          <w:lang w:eastAsia="ru-RU"/>
        </w:rPr>
        <w:t>а</w:t>
      </w:r>
      <w:r w:rsidRPr="00CE7E6B">
        <w:rPr>
          <w:rFonts w:ascii="Times New Roman" w:eastAsia="Times New Roman" w:hAnsi="Times New Roman" w:cs="Times New Roman"/>
          <w:bCs/>
          <w:i/>
          <w:color w:val="000000"/>
          <w:sz w:val="24"/>
          <w:szCs w:val="24"/>
          <w:u w:val="single"/>
          <w:lang w:eastAsia="ru-RU"/>
        </w:rPr>
        <w:t xml:space="preserve">,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3E3789"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 </w:t>
      </w:r>
      <w:r w:rsidR="003E3789" w:rsidRPr="00CE7E6B">
        <w:rPr>
          <w:rFonts w:ascii="Times New Roman" w:eastAsia="Times New Roman" w:hAnsi="Times New Roman" w:cs="Times New Roman"/>
          <w:bCs/>
          <w:i/>
          <w:color w:val="000000"/>
          <w:sz w:val="24"/>
          <w:szCs w:val="24"/>
          <w:u w:val="single"/>
          <w:lang w:eastAsia="ru-RU"/>
        </w:rPr>
        <w:t>3</w:t>
      </w:r>
      <w:r w:rsidR="0093124C" w:rsidRPr="00CE7E6B">
        <w:rPr>
          <w:rFonts w:ascii="Times New Roman" w:eastAsia="Times New Roman" w:hAnsi="Times New Roman" w:cs="Times New Roman"/>
          <w:bCs/>
          <w:i/>
          <w:color w:val="000000"/>
          <w:sz w:val="24"/>
          <w:szCs w:val="24"/>
          <w:u w:val="single"/>
          <w:lang w:eastAsia="ru-RU"/>
        </w:rPr>
        <w:t>91</w:t>
      </w:r>
      <w:r w:rsidRPr="00CE7E6B">
        <w:rPr>
          <w:rFonts w:ascii="Times New Roman" w:eastAsia="Times New Roman" w:hAnsi="Times New Roman" w:cs="Times New Roman"/>
          <w:bCs/>
          <w:i/>
          <w:color w:val="000000"/>
          <w:sz w:val="24"/>
          <w:szCs w:val="24"/>
          <w:u w:val="single"/>
          <w:lang w:eastAsia="ru-RU"/>
        </w:rPr>
        <w:t>,</w:t>
      </w:r>
      <w:r w:rsidR="003E3789" w:rsidRPr="00CE7E6B">
        <w:rPr>
          <w:rFonts w:ascii="Times New Roman" w:eastAsia="Times New Roman" w:hAnsi="Times New Roman" w:cs="Times New Roman"/>
          <w:bCs/>
          <w:i/>
          <w:color w:val="000000"/>
          <w:sz w:val="24"/>
          <w:szCs w:val="24"/>
          <w:u w:val="single"/>
          <w:lang w:eastAsia="ru-RU"/>
        </w:rPr>
        <w:t>6</w:t>
      </w:r>
      <w:r w:rsidR="0093124C" w:rsidRPr="00CE7E6B">
        <w:rPr>
          <w:rFonts w:ascii="Times New Roman" w:eastAsia="Times New Roman" w:hAnsi="Times New Roman" w:cs="Times New Roman"/>
          <w:bCs/>
          <w:i/>
          <w:color w:val="000000"/>
          <w:sz w:val="24"/>
          <w:szCs w:val="24"/>
          <w:u w:val="single"/>
          <w:lang w:eastAsia="ru-RU"/>
        </w:rPr>
        <w:t>7</w:t>
      </w:r>
      <w:r w:rsidRPr="00CE7E6B">
        <w:rPr>
          <w:rFonts w:ascii="Times New Roman" w:eastAsia="Times New Roman" w:hAnsi="Times New Roman" w:cs="Times New Roman"/>
          <w:bCs/>
          <w:i/>
          <w:color w:val="000000"/>
          <w:sz w:val="24"/>
          <w:szCs w:val="24"/>
          <w:u w:val="single"/>
          <w:lang w:eastAsia="ru-RU"/>
        </w:rPr>
        <w:t xml:space="preserve"> (</w:t>
      </w:r>
      <w:r w:rsidR="003E3789" w:rsidRPr="00CE7E6B">
        <w:rPr>
          <w:rFonts w:ascii="Times New Roman" w:eastAsia="Times New Roman" w:hAnsi="Times New Roman" w:cs="Times New Roman"/>
          <w:bCs/>
          <w:i/>
          <w:color w:val="000000"/>
          <w:sz w:val="24"/>
          <w:szCs w:val="24"/>
          <w:u w:val="single"/>
          <w:lang w:eastAsia="ru-RU"/>
        </w:rPr>
        <w:t>Одна</w:t>
      </w:r>
      <w:r w:rsidRPr="00CE7E6B">
        <w:rPr>
          <w:rFonts w:ascii="Times New Roman" w:eastAsia="Times New Roman" w:hAnsi="Times New Roman" w:cs="Times New Roman"/>
          <w:bCs/>
          <w:i/>
          <w:color w:val="000000"/>
          <w:sz w:val="24"/>
          <w:szCs w:val="24"/>
          <w:u w:val="single"/>
          <w:lang w:eastAsia="ru-RU"/>
        </w:rPr>
        <w:t xml:space="preserve"> тысяч</w:t>
      </w:r>
      <w:r w:rsidR="003E3789" w:rsidRPr="00CE7E6B">
        <w:rPr>
          <w:rFonts w:ascii="Times New Roman" w:eastAsia="Times New Roman" w:hAnsi="Times New Roman" w:cs="Times New Roman"/>
          <w:bCs/>
          <w:i/>
          <w:color w:val="000000"/>
          <w:sz w:val="24"/>
          <w:szCs w:val="24"/>
          <w:u w:val="single"/>
          <w:lang w:eastAsia="ru-RU"/>
        </w:rPr>
        <w:t>а</w:t>
      </w:r>
      <w:r w:rsidRPr="00CE7E6B">
        <w:rPr>
          <w:rFonts w:ascii="Times New Roman" w:eastAsia="Times New Roman" w:hAnsi="Times New Roman" w:cs="Times New Roman"/>
          <w:bCs/>
          <w:i/>
          <w:color w:val="000000"/>
          <w:sz w:val="24"/>
          <w:szCs w:val="24"/>
          <w:u w:val="single"/>
          <w:lang w:eastAsia="ru-RU"/>
        </w:rPr>
        <w:t xml:space="preserve"> </w:t>
      </w:r>
      <w:r w:rsidR="0093124C" w:rsidRPr="00CE7E6B">
        <w:rPr>
          <w:rFonts w:ascii="Times New Roman" w:eastAsia="Times New Roman" w:hAnsi="Times New Roman" w:cs="Times New Roman"/>
          <w:bCs/>
          <w:i/>
          <w:color w:val="000000"/>
          <w:sz w:val="24"/>
          <w:szCs w:val="24"/>
          <w:u w:val="single"/>
          <w:lang w:eastAsia="ru-RU"/>
        </w:rPr>
        <w:t>триста девяносто один</w:t>
      </w:r>
      <w:r w:rsidRPr="00CE7E6B">
        <w:rPr>
          <w:rFonts w:ascii="Times New Roman" w:eastAsia="Times New Roman" w:hAnsi="Times New Roman" w:cs="Times New Roman"/>
          <w:bCs/>
          <w:i/>
          <w:color w:val="000000"/>
          <w:sz w:val="24"/>
          <w:szCs w:val="24"/>
          <w:u w:val="single"/>
          <w:lang w:eastAsia="ru-RU"/>
        </w:rPr>
        <w:t>) рубл</w:t>
      </w:r>
      <w:r w:rsidR="0093124C" w:rsidRPr="00CE7E6B">
        <w:rPr>
          <w:rFonts w:ascii="Times New Roman" w:eastAsia="Times New Roman" w:hAnsi="Times New Roman" w:cs="Times New Roman"/>
          <w:bCs/>
          <w:i/>
          <w:color w:val="000000"/>
          <w:sz w:val="24"/>
          <w:szCs w:val="24"/>
          <w:u w:val="single"/>
          <w:lang w:eastAsia="ru-RU"/>
        </w:rPr>
        <w:t>ь</w:t>
      </w:r>
      <w:r w:rsidRPr="00CE7E6B">
        <w:rPr>
          <w:rFonts w:ascii="Times New Roman" w:eastAsia="Times New Roman" w:hAnsi="Times New Roman" w:cs="Times New Roman"/>
          <w:bCs/>
          <w:i/>
          <w:color w:val="000000"/>
          <w:sz w:val="24"/>
          <w:szCs w:val="24"/>
          <w:u w:val="single"/>
          <w:lang w:eastAsia="ru-RU"/>
        </w:rPr>
        <w:t xml:space="preserve"> </w:t>
      </w:r>
      <w:r w:rsidR="003E3789" w:rsidRPr="00CE7E6B">
        <w:rPr>
          <w:rFonts w:ascii="Times New Roman" w:eastAsia="Times New Roman" w:hAnsi="Times New Roman" w:cs="Times New Roman"/>
          <w:bCs/>
          <w:i/>
          <w:color w:val="000000"/>
          <w:sz w:val="24"/>
          <w:szCs w:val="24"/>
          <w:u w:val="single"/>
          <w:lang w:eastAsia="ru-RU"/>
        </w:rPr>
        <w:t>6</w:t>
      </w:r>
      <w:r w:rsidR="0093124C" w:rsidRPr="00CE7E6B">
        <w:rPr>
          <w:rFonts w:ascii="Times New Roman" w:eastAsia="Times New Roman" w:hAnsi="Times New Roman" w:cs="Times New Roman"/>
          <w:bCs/>
          <w:i/>
          <w:color w:val="000000"/>
          <w:sz w:val="24"/>
          <w:szCs w:val="24"/>
          <w:u w:val="single"/>
          <w:lang w:eastAsia="ru-RU"/>
        </w:rPr>
        <w:t>7</w:t>
      </w:r>
      <w:r w:rsidRPr="00CE7E6B">
        <w:rPr>
          <w:rFonts w:ascii="Times New Roman" w:eastAsia="Times New Roman" w:hAnsi="Times New Roman" w:cs="Times New Roman"/>
          <w:bCs/>
          <w:i/>
          <w:color w:val="000000"/>
          <w:sz w:val="24"/>
          <w:szCs w:val="24"/>
          <w:u w:val="single"/>
          <w:lang w:eastAsia="ru-RU"/>
        </w:rPr>
        <w:t xml:space="preserve"> копе</w:t>
      </w:r>
      <w:r w:rsidR="003E3789" w:rsidRPr="00CE7E6B">
        <w:rPr>
          <w:rFonts w:ascii="Times New Roman" w:eastAsia="Times New Roman" w:hAnsi="Times New Roman" w:cs="Times New Roman"/>
          <w:bCs/>
          <w:i/>
          <w:color w:val="000000"/>
          <w:sz w:val="24"/>
          <w:szCs w:val="24"/>
          <w:u w:val="single"/>
          <w:lang w:eastAsia="ru-RU"/>
        </w:rPr>
        <w:t>е</w:t>
      </w:r>
      <w:r w:rsidRPr="00CE7E6B">
        <w:rPr>
          <w:rFonts w:ascii="Times New Roman" w:eastAsia="Times New Roman" w:hAnsi="Times New Roman" w:cs="Times New Roman"/>
          <w:bCs/>
          <w:i/>
          <w:color w:val="000000"/>
          <w:sz w:val="24"/>
          <w:szCs w:val="24"/>
          <w:u w:val="single"/>
          <w:lang w:eastAsia="ru-RU"/>
        </w:rPr>
        <w:t>к.</w:t>
      </w:r>
    </w:p>
    <w:p w:rsidR="00631DE5" w:rsidRPr="00CE7E6B" w:rsidRDefault="00631DE5" w:rsidP="00235845">
      <w:pPr>
        <w:spacing w:after="0"/>
        <w:ind w:firstLine="709"/>
        <w:jc w:val="both"/>
        <w:rPr>
          <w:rFonts w:ascii="Times New Roman" w:eastAsia="Times New Roman" w:hAnsi="Times New Roman" w:cs="Times New Roman"/>
          <w:bCs/>
          <w:color w:val="000000"/>
          <w:sz w:val="24"/>
          <w:szCs w:val="24"/>
          <w:lang w:eastAsia="ru-RU"/>
        </w:rPr>
      </w:pPr>
      <w:r w:rsidRPr="00CE7E6B">
        <w:rPr>
          <w:rFonts w:ascii="Times New Roman" w:eastAsia="Times New Roman" w:hAnsi="Times New Roman" w:cs="Times New Roman"/>
          <w:b/>
          <w:bCs/>
          <w:color w:val="000000"/>
          <w:sz w:val="24"/>
          <w:szCs w:val="24"/>
          <w:lang w:eastAsia="ru-RU"/>
        </w:rPr>
        <w:t>Лот №3</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CE7E6B">
        <w:rPr>
          <w:rFonts w:ascii="Times New Roman" w:eastAsia="Times New Roman" w:hAnsi="Times New Roman" w:cs="Times New Roman"/>
          <w:bCs/>
          <w:color w:val="000000"/>
          <w:sz w:val="24"/>
          <w:szCs w:val="24"/>
          <w:lang w:eastAsia="ru-RU"/>
        </w:rPr>
        <w:t>кВА</w:t>
      </w:r>
      <w:proofErr w:type="spellEnd"/>
      <w:r w:rsidRPr="00CE7E6B">
        <w:rPr>
          <w:rFonts w:ascii="Times New Roman" w:eastAsia="Times New Roman" w:hAnsi="Times New Roman" w:cs="Times New Roman"/>
          <w:bCs/>
          <w:color w:val="000000"/>
          <w:sz w:val="24"/>
          <w:szCs w:val="24"/>
          <w:lang w:eastAsia="ru-RU"/>
        </w:rPr>
        <w:t xml:space="preserve">, 50 Гц, 380/230/36В - </w:t>
      </w:r>
      <w:r w:rsidR="004B1123" w:rsidRPr="00CE7E6B">
        <w:rPr>
          <w:rFonts w:ascii="Times New Roman" w:eastAsia="Times New Roman" w:hAnsi="Times New Roman" w:cs="Times New Roman"/>
          <w:bCs/>
          <w:i/>
          <w:color w:val="000000"/>
          <w:sz w:val="24"/>
          <w:szCs w:val="24"/>
          <w:u w:val="single"/>
          <w:lang w:eastAsia="ru-RU"/>
        </w:rPr>
        <w:t>2</w:t>
      </w:r>
      <w:r w:rsidR="006B7DE4" w:rsidRPr="00CE7E6B">
        <w:rPr>
          <w:rFonts w:ascii="Times New Roman" w:eastAsia="Times New Roman" w:hAnsi="Times New Roman" w:cs="Times New Roman"/>
          <w:bCs/>
          <w:i/>
          <w:color w:val="000000"/>
          <w:sz w:val="24"/>
          <w:szCs w:val="24"/>
          <w:u w:val="single"/>
          <w:lang w:eastAsia="ru-RU"/>
        </w:rPr>
        <w:t> </w:t>
      </w:r>
      <w:r w:rsidR="004B1123" w:rsidRPr="00CE7E6B">
        <w:rPr>
          <w:rFonts w:ascii="Times New Roman" w:eastAsia="Times New Roman" w:hAnsi="Times New Roman" w:cs="Times New Roman"/>
          <w:bCs/>
          <w:i/>
          <w:color w:val="000000"/>
          <w:sz w:val="24"/>
          <w:szCs w:val="24"/>
          <w:u w:val="single"/>
          <w:lang w:eastAsia="ru-RU"/>
        </w:rPr>
        <w:t>8</w:t>
      </w:r>
      <w:r w:rsidR="006B7DE4" w:rsidRPr="00CE7E6B">
        <w:rPr>
          <w:rFonts w:ascii="Times New Roman" w:eastAsia="Times New Roman" w:hAnsi="Times New Roman" w:cs="Times New Roman"/>
          <w:bCs/>
          <w:i/>
          <w:color w:val="000000"/>
          <w:sz w:val="24"/>
          <w:szCs w:val="24"/>
          <w:u w:val="single"/>
          <w:lang w:eastAsia="ru-RU"/>
        </w:rPr>
        <w:t>6</w:t>
      </w:r>
      <w:r w:rsidR="004B1123" w:rsidRPr="00CE7E6B">
        <w:rPr>
          <w:rFonts w:ascii="Times New Roman" w:eastAsia="Times New Roman" w:hAnsi="Times New Roman" w:cs="Times New Roman"/>
          <w:bCs/>
          <w:i/>
          <w:color w:val="000000"/>
          <w:sz w:val="24"/>
          <w:szCs w:val="24"/>
          <w:u w:val="single"/>
          <w:lang w:eastAsia="ru-RU"/>
        </w:rPr>
        <w:t>2</w:t>
      </w:r>
      <w:r w:rsidR="006B7DE4" w:rsidRPr="00CE7E6B">
        <w:rPr>
          <w:rFonts w:ascii="Times New Roman" w:eastAsia="Times New Roman" w:hAnsi="Times New Roman" w:cs="Times New Roman"/>
          <w:bCs/>
          <w:i/>
          <w:color w:val="000000"/>
          <w:sz w:val="24"/>
          <w:szCs w:val="24"/>
          <w:u w:val="single"/>
          <w:lang w:eastAsia="ru-RU"/>
        </w:rPr>
        <w:t>,</w:t>
      </w:r>
      <w:r w:rsidR="001351DD" w:rsidRPr="00CE7E6B">
        <w:rPr>
          <w:rFonts w:ascii="Times New Roman" w:eastAsia="Times New Roman" w:hAnsi="Times New Roman" w:cs="Times New Roman"/>
          <w:bCs/>
          <w:i/>
          <w:color w:val="000000"/>
          <w:sz w:val="24"/>
          <w:szCs w:val="24"/>
          <w:u w:val="single"/>
          <w:lang w:eastAsia="ru-RU"/>
        </w:rPr>
        <w:t>6</w:t>
      </w:r>
      <w:r w:rsidR="004B1123" w:rsidRPr="00CE7E6B">
        <w:rPr>
          <w:rFonts w:ascii="Times New Roman" w:eastAsia="Times New Roman" w:hAnsi="Times New Roman" w:cs="Times New Roman"/>
          <w:bCs/>
          <w:i/>
          <w:color w:val="000000"/>
          <w:sz w:val="24"/>
          <w:szCs w:val="24"/>
          <w:u w:val="single"/>
          <w:lang w:eastAsia="ru-RU"/>
        </w:rPr>
        <w:t>8</w:t>
      </w:r>
      <w:r w:rsidRPr="00CE7E6B">
        <w:rPr>
          <w:rFonts w:ascii="Times New Roman" w:eastAsia="Times New Roman" w:hAnsi="Times New Roman" w:cs="Times New Roman"/>
          <w:bCs/>
          <w:i/>
          <w:color w:val="000000"/>
          <w:sz w:val="24"/>
          <w:szCs w:val="24"/>
          <w:u w:val="single"/>
          <w:lang w:eastAsia="ru-RU"/>
        </w:rPr>
        <w:t xml:space="preserve"> (</w:t>
      </w:r>
      <w:r w:rsidR="004B1123" w:rsidRPr="00CE7E6B">
        <w:rPr>
          <w:rFonts w:ascii="Times New Roman" w:eastAsia="Times New Roman" w:hAnsi="Times New Roman" w:cs="Times New Roman"/>
          <w:bCs/>
          <w:i/>
          <w:color w:val="000000"/>
          <w:sz w:val="24"/>
          <w:szCs w:val="24"/>
          <w:u w:val="single"/>
          <w:lang w:eastAsia="ru-RU"/>
        </w:rPr>
        <w:t>Две</w:t>
      </w:r>
      <w:r w:rsidR="006B7DE4" w:rsidRPr="00CE7E6B">
        <w:rPr>
          <w:rFonts w:ascii="Times New Roman" w:eastAsia="Times New Roman" w:hAnsi="Times New Roman" w:cs="Times New Roman"/>
          <w:bCs/>
          <w:i/>
          <w:color w:val="000000"/>
          <w:sz w:val="24"/>
          <w:szCs w:val="24"/>
          <w:u w:val="single"/>
          <w:lang w:eastAsia="ru-RU"/>
        </w:rPr>
        <w:t xml:space="preserve"> тысячи</w:t>
      </w:r>
      <w:r w:rsidRPr="00CE7E6B">
        <w:rPr>
          <w:rFonts w:ascii="Times New Roman" w:eastAsia="Times New Roman" w:hAnsi="Times New Roman" w:cs="Times New Roman"/>
          <w:bCs/>
          <w:i/>
          <w:color w:val="000000"/>
          <w:sz w:val="24"/>
          <w:szCs w:val="24"/>
          <w:u w:val="single"/>
          <w:lang w:eastAsia="ru-RU"/>
        </w:rPr>
        <w:t xml:space="preserve"> </w:t>
      </w:r>
      <w:r w:rsidR="004B1123" w:rsidRPr="00CE7E6B">
        <w:rPr>
          <w:rFonts w:ascii="Times New Roman" w:eastAsia="Times New Roman" w:hAnsi="Times New Roman" w:cs="Times New Roman"/>
          <w:bCs/>
          <w:i/>
          <w:color w:val="000000"/>
          <w:sz w:val="24"/>
          <w:szCs w:val="24"/>
          <w:u w:val="single"/>
          <w:lang w:eastAsia="ru-RU"/>
        </w:rPr>
        <w:t>восемьсот</w:t>
      </w:r>
      <w:r w:rsidR="001351DD" w:rsidRPr="00CE7E6B">
        <w:rPr>
          <w:rFonts w:ascii="Times New Roman" w:eastAsia="Times New Roman" w:hAnsi="Times New Roman" w:cs="Times New Roman"/>
          <w:bCs/>
          <w:i/>
          <w:color w:val="000000"/>
          <w:sz w:val="24"/>
          <w:szCs w:val="24"/>
          <w:u w:val="single"/>
          <w:lang w:eastAsia="ru-RU"/>
        </w:rPr>
        <w:t xml:space="preserve"> шестьдесят </w:t>
      </w:r>
      <w:r w:rsidR="004B1123" w:rsidRPr="00CE7E6B">
        <w:rPr>
          <w:rFonts w:ascii="Times New Roman" w:eastAsia="Times New Roman" w:hAnsi="Times New Roman" w:cs="Times New Roman"/>
          <w:bCs/>
          <w:i/>
          <w:color w:val="000000"/>
          <w:sz w:val="24"/>
          <w:szCs w:val="24"/>
          <w:u w:val="single"/>
          <w:lang w:eastAsia="ru-RU"/>
        </w:rPr>
        <w:t>два</w:t>
      </w:r>
      <w:r w:rsidRPr="00CE7E6B">
        <w:rPr>
          <w:rFonts w:ascii="Times New Roman" w:eastAsia="Times New Roman" w:hAnsi="Times New Roman" w:cs="Times New Roman"/>
          <w:bCs/>
          <w:i/>
          <w:color w:val="000000"/>
          <w:sz w:val="24"/>
          <w:szCs w:val="24"/>
          <w:u w:val="single"/>
          <w:lang w:eastAsia="ru-RU"/>
        </w:rPr>
        <w:t>) рубл</w:t>
      </w:r>
      <w:r w:rsidR="004B1123" w:rsidRPr="00CE7E6B">
        <w:rPr>
          <w:rFonts w:ascii="Times New Roman" w:eastAsia="Times New Roman" w:hAnsi="Times New Roman" w:cs="Times New Roman"/>
          <w:bCs/>
          <w:i/>
          <w:color w:val="000000"/>
          <w:sz w:val="24"/>
          <w:szCs w:val="24"/>
          <w:u w:val="single"/>
          <w:lang w:eastAsia="ru-RU"/>
        </w:rPr>
        <w:t>я</w:t>
      </w:r>
      <w:r w:rsidRPr="00CE7E6B">
        <w:rPr>
          <w:rFonts w:ascii="Times New Roman" w:eastAsia="Times New Roman" w:hAnsi="Times New Roman" w:cs="Times New Roman"/>
          <w:bCs/>
          <w:i/>
          <w:color w:val="000000"/>
          <w:sz w:val="24"/>
          <w:szCs w:val="24"/>
          <w:u w:val="single"/>
          <w:lang w:eastAsia="ru-RU"/>
        </w:rPr>
        <w:t xml:space="preserve"> </w:t>
      </w:r>
      <w:r w:rsidR="001351DD" w:rsidRPr="00CE7E6B">
        <w:rPr>
          <w:rFonts w:ascii="Times New Roman" w:eastAsia="Times New Roman" w:hAnsi="Times New Roman" w:cs="Times New Roman"/>
          <w:bCs/>
          <w:i/>
          <w:color w:val="000000"/>
          <w:sz w:val="24"/>
          <w:szCs w:val="24"/>
          <w:u w:val="single"/>
          <w:lang w:eastAsia="ru-RU"/>
        </w:rPr>
        <w:t>86</w:t>
      </w:r>
      <w:r w:rsidRPr="00CE7E6B">
        <w:rPr>
          <w:rFonts w:ascii="Times New Roman" w:eastAsia="Times New Roman" w:hAnsi="Times New Roman" w:cs="Times New Roman"/>
          <w:bCs/>
          <w:i/>
          <w:color w:val="000000"/>
          <w:sz w:val="24"/>
          <w:szCs w:val="24"/>
          <w:u w:val="single"/>
          <w:lang w:eastAsia="ru-RU"/>
        </w:rPr>
        <w:t xml:space="preserve"> копеек,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4B1123" w:rsidRPr="00CE7E6B">
        <w:rPr>
          <w:rFonts w:ascii="Times New Roman" w:eastAsia="Times New Roman" w:hAnsi="Times New Roman" w:cs="Times New Roman"/>
          <w:bCs/>
          <w:i/>
          <w:color w:val="000000"/>
          <w:sz w:val="24"/>
          <w:szCs w:val="24"/>
          <w:u w:val="single"/>
          <w:lang w:eastAsia="ru-RU"/>
        </w:rPr>
        <w:t>477</w:t>
      </w:r>
      <w:r w:rsidRPr="00CE7E6B">
        <w:rPr>
          <w:rFonts w:ascii="Times New Roman" w:eastAsia="Times New Roman" w:hAnsi="Times New Roman" w:cs="Times New Roman"/>
          <w:bCs/>
          <w:i/>
          <w:color w:val="000000"/>
          <w:sz w:val="24"/>
          <w:szCs w:val="24"/>
          <w:u w:val="single"/>
          <w:lang w:eastAsia="ru-RU"/>
        </w:rPr>
        <w:t>,</w:t>
      </w:r>
      <w:r w:rsidR="004B1123" w:rsidRPr="00CE7E6B">
        <w:rPr>
          <w:rFonts w:ascii="Times New Roman" w:eastAsia="Times New Roman" w:hAnsi="Times New Roman" w:cs="Times New Roman"/>
          <w:bCs/>
          <w:i/>
          <w:color w:val="000000"/>
          <w:sz w:val="24"/>
          <w:szCs w:val="24"/>
          <w:u w:val="single"/>
          <w:lang w:eastAsia="ru-RU"/>
        </w:rPr>
        <w:t>1</w:t>
      </w:r>
      <w:r w:rsidR="001351DD"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 xml:space="preserve"> (</w:t>
      </w:r>
      <w:r w:rsidR="004B1123" w:rsidRPr="00CE7E6B">
        <w:rPr>
          <w:rFonts w:ascii="Times New Roman" w:eastAsia="Times New Roman" w:hAnsi="Times New Roman" w:cs="Times New Roman"/>
          <w:bCs/>
          <w:i/>
          <w:color w:val="000000"/>
          <w:sz w:val="24"/>
          <w:szCs w:val="24"/>
          <w:u w:val="single"/>
          <w:lang w:eastAsia="ru-RU"/>
        </w:rPr>
        <w:t>Четыреста семьдесят семь</w:t>
      </w:r>
      <w:r w:rsidRPr="00CE7E6B">
        <w:rPr>
          <w:rFonts w:ascii="Times New Roman" w:eastAsia="Times New Roman" w:hAnsi="Times New Roman" w:cs="Times New Roman"/>
          <w:bCs/>
          <w:i/>
          <w:color w:val="000000"/>
          <w:sz w:val="24"/>
          <w:szCs w:val="24"/>
          <w:u w:val="single"/>
          <w:lang w:eastAsia="ru-RU"/>
        </w:rPr>
        <w:t>) рубл</w:t>
      </w:r>
      <w:r w:rsidR="004B1123" w:rsidRPr="00CE7E6B">
        <w:rPr>
          <w:rFonts w:ascii="Times New Roman" w:eastAsia="Times New Roman" w:hAnsi="Times New Roman" w:cs="Times New Roman"/>
          <w:bCs/>
          <w:i/>
          <w:color w:val="000000"/>
          <w:sz w:val="24"/>
          <w:szCs w:val="24"/>
          <w:u w:val="single"/>
          <w:lang w:eastAsia="ru-RU"/>
        </w:rPr>
        <w:t>ей</w:t>
      </w:r>
      <w:r w:rsidRPr="00CE7E6B">
        <w:rPr>
          <w:rFonts w:ascii="Times New Roman" w:eastAsia="Times New Roman" w:hAnsi="Times New Roman" w:cs="Times New Roman"/>
          <w:bCs/>
          <w:i/>
          <w:color w:val="000000"/>
          <w:sz w:val="24"/>
          <w:szCs w:val="24"/>
          <w:u w:val="single"/>
          <w:lang w:eastAsia="ru-RU"/>
        </w:rPr>
        <w:t xml:space="preserve"> </w:t>
      </w:r>
      <w:r w:rsidR="004B1123" w:rsidRPr="00CE7E6B">
        <w:rPr>
          <w:rFonts w:ascii="Times New Roman" w:eastAsia="Times New Roman" w:hAnsi="Times New Roman" w:cs="Times New Roman"/>
          <w:bCs/>
          <w:i/>
          <w:color w:val="000000"/>
          <w:sz w:val="24"/>
          <w:szCs w:val="24"/>
          <w:u w:val="single"/>
          <w:lang w:eastAsia="ru-RU"/>
        </w:rPr>
        <w:t>1</w:t>
      </w:r>
      <w:r w:rsidR="001351DD"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 xml:space="preserve"> копе</w:t>
      </w:r>
      <w:r w:rsidR="004B1123" w:rsidRPr="00CE7E6B">
        <w:rPr>
          <w:rFonts w:ascii="Times New Roman" w:eastAsia="Times New Roman" w:hAnsi="Times New Roman" w:cs="Times New Roman"/>
          <w:bCs/>
          <w:i/>
          <w:color w:val="000000"/>
          <w:sz w:val="24"/>
          <w:szCs w:val="24"/>
          <w:u w:val="single"/>
          <w:lang w:eastAsia="ru-RU"/>
        </w:rPr>
        <w:t>е</w:t>
      </w:r>
      <w:r w:rsidRPr="00CE7E6B">
        <w:rPr>
          <w:rFonts w:ascii="Times New Roman" w:eastAsia="Times New Roman" w:hAnsi="Times New Roman" w:cs="Times New Roman"/>
          <w:bCs/>
          <w:i/>
          <w:color w:val="000000"/>
          <w:sz w:val="24"/>
          <w:szCs w:val="24"/>
          <w:u w:val="single"/>
          <w:lang w:eastAsia="ru-RU"/>
        </w:rPr>
        <w:t>к.</w:t>
      </w:r>
    </w:p>
    <w:p w:rsidR="00631DE5" w:rsidRPr="00CE7E6B" w:rsidRDefault="00631DE5" w:rsidP="00235845">
      <w:pPr>
        <w:spacing w:after="0"/>
        <w:ind w:firstLine="709"/>
        <w:jc w:val="both"/>
        <w:rPr>
          <w:rFonts w:ascii="Times New Roman" w:eastAsia="Times New Roman" w:hAnsi="Times New Roman" w:cs="Times New Roman"/>
          <w:bCs/>
          <w:i/>
          <w:color w:val="000000"/>
          <w:sz w:val="24"/>
          <w:szCs w:val="24"/>
          <w:u w:val="single"/>
          <w:lang w:eastAsia="ru-RU"/>
        </w:rPr>
      </w:pPr>
      <w:r w:rsidRPr="00CE7E6B">
        <w:rPr>
          <w:rFonts w:ascii="Times New Roman" w:eastAsia="Times New Roman" w:hAnsi="Times New Roman" w:cs="Times New Roman"/>
          <w:b/>
          <w:bCs/>
          <w:color w:val="000000"/>
          <w:sz w:val="24"/>
          <w:szCs w:val="24"/>
          <w:lang w:eastAsia="ru-RU"/>
        </w:rPr>
        <w:t>Лот №4</w:t>
      </w:r>
      <w:r w:rsidRPr="00CE7E6B">
        <w:rPr>
          <w:rFonts w:ascii="Times New Roman" w:eastAsia="Times New Roman" w:hAnsi="Times New Roman" w:cs="Times New Roman"/>
          <w:bCs/>
          <w:color w:val="000000"/>
          <w:sz w:val="24"/>
          <w:szCs w:val="24"/>
          <w:lang w:eastAsia="ru-RU"/>
        </w:rPr>
        <w:t xml:space="preserve"> - Трансформатор ТСВМ-4 трехфазный, при водозащищенном исполнении, морской, для использования на судах морского флота. Номинальная мощность 4 </w:t>
      </w:r>
      <w:proofErr w:type="spellStart"/>
      <w:r w:rsidRPr="00CE7E6B">
        <w:rPr>
          <w:rFonts w:ascii="Times New Roman" w:eastAsia="Times New Roman" w:hAnsi="Times New Roman" w:cs="Times New Roman"/>
          <w:bCs/>
          <w:color w:val="000000"/>
          <w:sz w:val="24"/>
          <w:szCs w:val="24"/>
          <w:lang w:eastAsia="ru-RU"/>
        </w:rPr>
        <w:t>кВА</w:t>
      </w:r>
      <w:proofErr w:type="spellEnd"/>
      <w:r w:rsidRPr="00CE7E6B">
        <w:rPr>
          <w:rFonts w:ascii="Times New Roman" w:eastAsia="Times New Roman" w:hAnsi="Times New Roman" w:cs="Times New Roman"/>
          <w:bCs/>
          <w:color w:val="000000"/>
          <w:sz w:val="24"/>
          <w:szCs w:val="24"/>
          <w:lang w:eastAsia="ru-RU"/>
        </w:rPr>
        <w:t xml:space="preserve">, 50 Гц, 380/230/36В </w:t>
      </w:r>
      <w:r w:rsidR="001351DD" w:rsidRPr="00CE7E6B">
        <w:rPr>
          <w:rFonts w:ascii="Times New Roman" w:eastAsia="Times New Roman" w:hAnsi="Times New Roman" w:cs="Times New Roman"/>
          <w:bCs/>
          <w:color w:val="000000"/>
          <w:sz w:val="24"/>
          <w:szCs w:val="24"/>
          <w:lang w:eastAsia="ru-RU"/>
        </w:rPr>
        <w:t xml:space="preserve">- </w:t>
      </w:r>
      <w:r w:rsidR="003C473C" w:rsidRPr="00CE7E6B">
        <w:rPr>
          <w:rFonts w:ascii="Times New Roman" w:eastAsia="Times New Roman" w:hAnsi="Times New Roman" w:cs="Times New Roman"/>
          <w:bCs/>
          <w:i/>
          <w:color w:val="000000"/>
          <w:sz w:val="24"/>
          <w:szCs w:val="24"/>
          <w:u w:val="single"/>
          <w:lang w:eastAsia="ru-RU"/>
        </w:rPr>
        <w:t xml:space="preserve">2 862,68 (Две тысячи восемьсот шестьдесят два) рубля 86 копеек, в </w:t>
      </w:r>
      <w:proofErr w:type="spellStart"/>
      <w:r w:rsidR="003C473C" w:rsidRPr="00CE7E6B">
        <w:rPr>
          <w:rFonts w:ascii="Times New Roman" w:eastAsia="Times New Roman" w:hAnsi="Times New Roman" w:cs="Times New Roman"/>
          <w:bCs/>
          <w:i/>
          <w:color w:val="000000"/>
          <w:sz w:val="24"/>
          <w:szCs w:val="24"/>
          <w:u w:val="single"/>
          <w:lang w:eastAsia="ru-RU"/>
        </w:rPr>
        <w:t>т.ч</w:t>
      </w:r>
      <w:proofErr w:type="spellEnd"/>
      <w:r w:rsidR="003C473C" w:rsidRPr="00CE7E6B">
        <w:rPr>
          <w:rFonts w:ascii="Times New Roman" w:eastAsia="Times New Roman" w:hAnsi="Times New Roman" w:cs="Times New Roman"/>
          <w:bCs/>
          <w:i/>
          <w:color w:val="000000"/>
          <w:sz w:val="24"/>
          <w:szCs w:val="24"/>
          <w:u w:val="single"/>
          <w:lang w:eastAsia="ru-RU"/>
        </w:rPr>
        <w:t>. НДС 477,11 (Четыреста семьдесят семь) рублей 11 копеек.</w:t>
      </w:r>
    </w:p>
    <w:p w:rsidR="00631DE5" w:rsidRPr="00CE7E6B" w:rsidRDefault="00631DE5" w:rsidP="00235845">
      <w:pPr>
        <w:spacing w:after="0" w:line="240" w:lineRule="auto"/>
        <w:ind w:firstLine="709"/>
        <w:jc w:val="both"/>
        <w:rPr>
          <w:rFonts w:ascii="Times New Roman" w:hAnsi="Times New Roman" w:cs="Times New Roman"/>
          <w:sz w:val="24"/>
          <w:szCs w:val="24"/>
        </w:rPr>
      </w:pPr>
      <w:r w:rsidRPr="00CE7E6B">
        <w:rPr>
          <w:rFonts w:ascii="Times New Roman" w:eastAsia="Times New Roman" w:hAnsi="Times New Roman" w:cs="Times New Roman"/>
          <w:b/>
          <w:bCs/>
          <w:color w:val="000000"/>
          <w:sz w:val="24"/>
          <w:szCs w:val="24"/>
          <w:lang w:eastAsia="ru-RU"/>
        </w:rPr>
        <w:t>Лот №5</w:t>
      </w:r>
      <w:r w:rsidRPr="00CE7E6B">
        <w:rPr>
          <w:rFonts w:ascii="Times New Roman" w:eastAsia="Times New Roman" w:hAnsi="Times New Roman" w:cs="Times New Roman"/>
          <w:bCs/>
          <w:color w:val="000000"/>
          <w:sz w:val="24"/>
          <w:szCs w:val="24"/>
          <w:lang w:eastAsia="ru-RU"/>
        </w:rPr>
        <w:t xml:space="preserve"> - Трансформатор силовой сухой с литой изоляцией серии ТЛС-63/10/0.23-</w:t>
      </w:r>
      <w:r w:rsidRPr="00CE7E6B">
        <w:rPr>
          <w:rFonts w:ascii="Times New Roman" w:eastAsia="Times New Roman" w:hAnsi="Times New Roman" w:cs="Times New Roman"/>
          <w:bCs/>
          <w:color w:val="000000"/>
          <w:sz w:val="24"/>
          <w:szCs w:val="24"/>
          <w:lang w:val="en-US" w:eastAsia="ru-RU"/>
        </w:rPr>
        <w:t>Y</w:t>
      </w:r>
      <w:r w:rsidRPr="00CE7E6B">
        <w:rPr>
          <w:rFonts w:ascii="Times New Roman" w:eastAsia="Times New Roman" w:hAnsi="Times New Roman" w:cs="Times New Roman"/>
          <w:bCs/>
          <w:color w:val="000000"/>
          <w:sz w:val="24"/>
          <w:szCs w:val="24"/>
          <w:lang w:eastAsia="ru-RU"/>
        </w:rPr>
        <w:t xml:space="preserve">рД-11. ГОСТ11677 - </w:t>
      </w:r>
      <w:r w:rsidRPr="00CE7E6B">
        <w:rPr>
          <w:rFonts w:ascii="Times New Roman" w:eastAsia="Times New Roman" w:hAnsi="Times New Roman" w:cs="Times New Roman"/>
          <w:bCs/>
          <w:i/>
          <w:color w:val="000000"/>
          <w:sz w:val="24"/>
          <w:szCs w:val="24"/>
          <w:u w:val="single"/>
          <w:lang w:eastAsia="ru-RU"/>
        </w:rPr>
        <w:t>1</w:t>
      </w:r>
      <w:r w:rsidR="00C94E17" w:rsidRPr="00CE7E6B">
        <w:rPr>
          <w:rFonts w:ascii="Times New Roman" w:eastAsia="Times New Roman" w:hAnsi="Times New Roman" w:cs="Times New Roman"/>
          <w:bCs/>
          <w:i/>
          <w:color w:val="000000"/>
          <w:sz w:val="24"/>
          <w:szCs w:val="24"/>
          <w:u w:val="single"/>
          <w:lang w:eastAsia="ru-RU"/>
        </w:rPr>
        <w:t>1</w:t>
      </w:r>
      <w:r w:rsidR="00F076F5" w:rsidRPr="00CE7E6B">
        <w:rPr>
          <w:rFonts w:ascii="Times New Roman" w:eastAsia="Times New Roman" w:hAnsi="Times New Roman" w:cs="Times New Roman"/>
          <w:bCs/>
          <w:i/>
          <w:color w:val="000000"/>
          <w:sz w:val="24"/>
          <w:szCs w:val="24"/>
          <w:u w:val="single"/>
          <w:lang w:eastAsia="ru-RU"/>
        </w:rPr>
        <w:t> </w:t>
      </w:r>
      <w:r w:rsidRPr="00CE7E6B">
        <w:rPr>
          <w:rFonts w:ascii="Times New Roman" w:eastAsia="Times New Roman" w:hAnsi="Times New Roman" w:cs="Times New Roman"/>
          <w:bCs/>
          <w:i/>
          <w:color w:val="000000"/>
          <w:sz w:val="24"/>
          <w:szCs w:val="24"/>
          <w:u w:val="single"/>
          <w:lang w:eastAsia="ru-RU"/>
        </w:rPr>
        <w:t>2</w:t>
      </w:r>
      <w:r w:rsidR="00C94E17" w:rsidRPr="00CE7E6B">
        <w:rPr>
          <w:rFonts w:ascii="Times New Roman" w:eastAsia="Times New Roman" w:hAnsi="Times New Roman" w:cs="Times New Roman"/>
          <w:bCs/>
          <w:i/>
          <w:color w:val="000000"/>
          <w:sz w:val="24"/>
          <w:szCs w:val="24"/>
          <w:u w:val="single"/>
          <w:lang w:eastAsia="ru-RU"/>
        </w:rPr>
        <w:t>2</w:t>
      </w:r>
      <w:r w:rsidRPr="00CE7E6B">
        <w:rPr>
          <w:rFonts w:ascii="Times New Roman" w:eastAsia="Times New Roman" w:hAnsi="Times New Roman" w:cs="Times New Roman"/>
          <w:bCs/>
          <w:i/>
          <w:color w:val="000000"/>
          <w:sz w:val="24"/>
          <w:szCs w:val="24"/>
          <w:u w:val="single"/>
          <w:lang w:eastAsia="ru-RU"/>
        </w:rPr>
        <w:t>0,00 (</w:t>
      </w:r>
      <w:r w:rsidR="00C94E17" w:rsidRPr="00CE7E6B">
        <w:rPr>
          <w:rFonts w:ascii="Times New Roman" w:eastAsia="Times New Roman" w:hAnsi="Times New Roman" w:cs="Times New Roman"/>
          <w:bCs/>
          <w:i/>
          <w:color w:val="000000"/>
          <w:sz w:val="24"/>
          <w:szCs w:val="24"/>
          <w:u w:val="single"/>
          <w:lang w:eastAsia="ru-RU"/>
        </w:rPr>
        <w:t>Одиннадцать</w:t>
      </w:r>
      <w:r w:rsidRPr="00CE7E6B">
        <w:rPr>
          <w:rFonts w:ascii="Times New Roman" w:eastAsia="Times New Roman" w:hAnsi="Times New Roman" w:cs="Times New Roman"/>
          <w:bCs/>
          <w:i/>
          <w:color w:val="000000"/>
          <w:sz w:val="24"/>
          <w:szCs w:val="24"/>
          <w:u w:val="single"/>
          <w:lang w:eastAsia="ru-RU"/>
        </w:rPr>
        <w:t xml:space="preserve"> тысяч</w:t>
      </w:r>
      <w:r w:rsidR="00F076F5" w:rsidRPr="00CE7E6B">
        <w:rPr>
          <w:rFonts w:ascii="Times New Roman" w:eastAsia="Times New Roman" w:hAnsi="Times New Roman" w:cs="Times New Roman"/>
          <w:bCs/>
          <w:i/>
          <w:color w:val="000000"/>
          <w:sz w:val="24"/>
          <w:szCs w:val="24"/>
          <w:u w:val="single"/>
          <w:lang w:eastAsia="ru-RU"/>
        </w:rPr>
        <w:t xml:space="preserve"> двести</w:t>
      </w:r>
      <w:r w:rsidR="00C94E17" w:rsidRPr="00CE7E6B">
        <w:rPr>
          <w:rFonts w:ascii="Times New Roman" w:eastAsia="Times New Roman" w:hAnsi="Times New Roman" w:cs="Times New Roman"/>
          <w:bCs/>
          <w:i/>
          <w:color w:val="000000"/>
          <w:sz w:val="24"/>
          <w:szCs w:val="24"/>
          <w:u w:val="single"/>
          <w:lang w:eastAsia="ru-RU"/>
        </w:rPr>
        <w:t xml:space="preserve"> двадцать</w:t>
      </w:r>
      <w:r w:rsidRPr="00CE7E6B">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C94E17"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 </w:t>
      </w:r>
      <w:r w:rsidR="00C94E17" w:rsidRPr="00CE7E6B">
        <w:rPr>
          <w:rFonts w:ascii="Times New Roman" w:eastAsia="Times New Roman" w:hAnsi="Times New Roman" w:cs="Times New Roman"/>
          <w:bCs/>
          <w:i/>
          <w:color w:val="000000"/>
          <w:sz w:val="24"/>
          <w:szCs w:val="24"/>
          <w:u w:val="single"/>
          <w:lang w:eastAsia="ru-RU"/>
        </w:rPr>
        <w:t>87</w:t>
      </w:r>
      <w:r w:rsidR="00516ABE" w:rsidRPr="00CE7E6B">
        <w:rPr>
          <w:rFonts w:ascii="Times New Roman" w:eastAsia="Times New Roman" w:hAnsi="Times New Roman" w:cs="Times New Roman"/>
          <w:bCs/>
          <w:i/>
          <w:color w:val="000000"/>
          <w:sz w:val="24"/>
          <w:szCs w:val="24"/>
          <w:u w:val="single"/>
          <w:lang w:eastAsia="ru-RU"/>
        </w:rPr>
        <w:t>0,00 (</w:t>
      </w:r>
      <w:r w:rsidR="00C94E17" w:rsidRPr="00CE7E6B">
        <w:rPr>
          <w:rFonts w:ascii="Times New Roman" w:eastAsia="Times New Roman" w:hAnsi="Times New Roman" w:cs="Times New Roman"/>
          <w:bCs/>
          <w:i/>
          <w:color w:val="000000"/>
          <w:sz w:val="24"/>
          <w:szCs w:val="24"/>
          <w:u w:val="single"/>
          <w:lang w:eastAsia="ru-RU"/>
        </w:rPr>
        <w:t>Одна</w:t>
      </w:r>
      <w:r w:rsidRPr="00CE7E6B">
        <w:rPr>
          <w:rFonts w:ascii="Times New Roman" w:eastAsia="Times New Roman" w:hAnsi="Times New Roman" w:cs="Times New Roman"/>
          <w:bCs/>
          <w:i/>
          <w:color w:val="000000"/>
          <w:sz w:val="24"/>
          <w:szCs w:val="24"/>
          <w:u w:val="single"/>
          <w:lang w:eastAsia="ru-RU"/>
        </w:rPr>
        <w:t xml:space="preserve"> тысяч</w:t>
      </w:r>
      <w:r w:rsidR="00C94E17" w:rsidRPr="00CE7E6B">
        <w:rPr>
          <w:rFonts w:ascii="Times New Roman" w:eastAsia="Times New Roman" w:hAnsi="Times New Roman" w:cs="Times New Roman"/>
          <w:bCs/>
          <w:i/>
          <w:color w:val="000000"/>
          <w:sz w:val="24"/>
          <w:szCs w:val="24"/>
          <w:u w:val="single"/>
          <w:lang w:eastAsia="ru-RU"/>
        </w:rPr>
        <w:t>а</w:t>
      </w:r>
      <w:r w:rsidR="00516ABE" w:rsidRPr="00CE7E6B">
        <w:rPr>
          <w:rFonts w:ascii="Times New Roman" w:eastAsia="Times New Roman" w:hAnsi="Times New Roman" w:cs="Times New Roman"/>
          <w:bCs/>
          <w:i/>
          <w:color w:val="000000"/>
          <w:sz w:val="24"/>
          <w:szCs w:val="24"/>
          <w:u w:val="single"/>
          <w:lang w:eastAsia="ru-RU"/>
        </w:rPr>
        <w:t xml:space="preserve"> </w:t>
      </w:r>
      <w:r w:rsidR="00C94E17" w:rsidRPr="00CE7E6B">
        <w:rPr>
          <w:rFonts w:ascii="Times New Roman" w:eastAsia="Times New Roman" w:hAnsi="Times New Roman" w:cs="Times New Roman"/>
          <w:bCs/>
          <w:i/>
          <w:color w:val="000000"/>
          <w:sz w:val="24"/>
          <w:szCs w:val="24"/>
          <w:u w:val="single"/>
          <w:lang w:eastAsia="ru-RU"/>
        </w:rPr>
        <w:t xml:space="preserve">восемьсот </w:t>
      </w:r>
      <w:proofErr w:type="spellStart"/>
      <w:r w:rsidR="00C94E17" w:rsidRPr="00CE7E6B">
        <w:rPr>
          <w:rFonts w:ascii="Times New Roman" w:eastAsia="Times New Roman" w:hAnsi="Times New Roman" w:cs="Times New Roman"/>
          <w:bCs/>
          <w:i/>
          <w:color w:val="000000"/>
          <w:sz w:val="24"/>
          <w:szCs w:val="24"/>
          <w:u w:val="single"/>
          <w:lang w:eastAsia="ru-RU"/>
        </w:rPr>
        <w:t>семдесят</w:t>
      </w:r>
      <w:proofErr w:type="spellEnd"/>
      <w:r w:rsidRPr="00CE7E6B">
        <w:rPr>
          <w:rFonts w:ascii="Times New Roman" w:eastAsia="Times New Roman" w:hAnsi="Times New Roman" w:cs="Times New Roman"/>
          <w:bCs/>
          <w:i/>
          <w:color w:val="000000"/>
          <w:sz w:val="24"/>
          <w:szCs w:val="24"/>
          <w:u w:val="single"/>
          <w:lang w:eastAsia="ru-RU"/>
        </w:rPr>
        <w:t>) рублей 00 копеек.</w:t>
      </w:r>
    </w:p>
    <w:p w:rsidR="00631DE5" w:rsidRPr="00CE7E6B" w:rsidRDefault="00631DE5" w:rsidP="00235845">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Лот №6</w:t>
      </w:r>
      <w:r w:rsidRPr="00CE7E6B">
        <w:rPr>
          <w:rFonts w:ascii="Times New Roman" w:eastAsia="Times New Roman" w:hAnsi="Times New Roman" w:cs="Times New Roman"/>
          <w:bCs/>
          <w:sz w:val="24"/>
          <w:szCs w:val="24"/>
        </w:rPr>
        <w:t xml:space="preserve"> - Дизель-генераторная установка №1 2011 </w:t>
      </w:r>
      <w:proofErr w:type="spellStart"/>
      <w:r w:rsidRPr="00CE7E6B">
        <w:rPr>
          <w:rFonts w:ascii="Times New Roman" w:eastAsia="Times New Roman" w:hAnsi="Times New Roman" w:cs="Times New Roman"/>
          <w:bCs/>
          <w:sz w:val="24"/>
          <w:szCs w:val="24"/>
        </w:rPr>
        <w:t>г.в</w:t>
      </w:r>
      <w:proofErr w:type="spellEnd"/>
      <w:r w:rsidRPr="00CE7E6B">
        <w:rPr>
          <w:rFonts w:ascii="Times New Roman" w:eastAsia="Times New Roman" w:hAnsi="Times New Roman" w:cs="Times New Roman"/>
          <w:bCs/>
          <w:sz w:val="24"/>
          <w:szCs w:val="24"/>
        </w:rPr>
        <w:t xml:space="preserve">. ДГУ </w:t>
      </w:r>
      <w:proofErr w:type="spellStart"/>
      <w:r w:rsidRPr="00CE7E6B">
        <w:rPr>
          <w:rFonts w:ascii="Times New Roman" w:eastAsia="Times New Roman" w:hAnsi="Times New Roman" w:cs="Times New Roman"/>
          <w:bCs/>
          <w:sz w:val="24"/>
          <w:szCs w:val="24"/>
        </w:rPr>
        <w:t>Onis</w:t>
      </w:r>
      <w:proofErr w:type="spellEnd"/>
      <w:r w:rsidRPr="00CE7E6B">
        <w:rPr>
          <w:rFonts w:ascii="Times New Roman" w:eastAsia="Times New Roman" w:hAnsi="Times New Roman" w:cs="Times New Roman"/>
          <w:bCs/>
          <w:sz w:val="24"/>
          <w:szCs w:val="24"/>
        </w:rPr>
        <w:t xml:space="preserve"> </w:t>
      </w:r>
      <w:proofErr w:type="spellStart"/>
      <w:r w:rsidRPr="00CE7E6B">
        <w:rPr>
          <w:rFonts w:ascii="Times New Roman" w:eastAsia="Times New Roman" w:hAnsi="Times New Roman" w:cs="Times New Roman"/>
          <w:bCs/>
          <w:sz w:val="24"/>
          <w:szCs w:val="24"/>
        </w:rPr>
        <w:t>Visa</w:t>
      </w:r>
      <w:proofErr w:type="spellEnd"/>
      <w:r w:rsidRPr="00CE7E6B">
        <w:rPr>
          <w:rFonts w:ascii="Times New Roman" w:eastAsia="Times New Roman" w:hAnsi="Times New Roman" w:cs="Times New Roman"/>
          <w:bCs/>
          <w:sz w:val="24"/>
          <w:szCs w:val="24"/>
        </w:rPr>
        <w:t xml:space="preserve"> POWERFULL - V 630 - генераторная установка MJB (250 – 355) – </w:t>
      </w:r>
      <w:r w:rsidR="00D23548" w:rsidRPr="00CE7E6B">
        <w:rPr>
          <w:rFonts w:ascii="Times New Roman" w:eastAsia="Times New Roman" w:hAnsi="Times New Roman" w:cs="Times New Roman"/>
          <w:bCs/>
          <w:i/>
          <w:sz w:val="24"/>
          <w:szCs w:val="24"/>
          <w:u w:val="single"/>
        </w:rPr>
        <w:t>86</w:t>
      </w:r>
      <w:r w:rsidR="002A5629" w:rsidRPr="00CE7E6B">
        <w:rPr>
          <w:rFonts w:ascii="Times New Roman" w:eastAsia="Times New Roman" w:hAnsi="Times New Roman" w:cs="Times New Roman"/>
          <w:bCs/>
          <w:i/>
          <w:sz w:val="24"/>
          <w:szCs w:val="24"/>
          <w:u w:val="single"/>
        </w:rPr>
        <w:t> </w:t>
      </w:r>
      <w:r w:rsidR="00D23548" w:rsidRPr="00CE7E6B">
        <w:rPr>
          <w:rFonts w:ascii="Times New Roman" w:eastAsia="Times New Roman" w:hAnsi="Times New Roman" w:cs="Times New Roman"/>
          <w:bCs/>
          <w:i/>
          <w:sz w:val="24"/>
          <w:szCs w:val="24"/>
          <w:u w:val="single"/>
        </w:rPr>
        <w:t>580</w:t>
      </w:r>
      <w:r w:rsidRPr="00CE7E6B">
        <w:rPr>
          <w:rFonts w:ascii="Times New Roman" w:eastAsia="Times New Roman" w:hAnsi="Times New Roman" w:cs="Times New Roman"/>
          <w:bCs/>
          <w:i/>
          <w:sz w:val="24"/>
          <w:szCs w:val="24"/>
          <w:u w:val="single"/>
        </w:rPr>
        <w:t>,</w:t>
      </w:r>
      <w:r w:rsidR="00D23548" w:rsidRPr="00CE7E6B">
        <w:rPr>
          <w:rFonts w:ascii="Times New Roman" w:eastAsia="Times New Roman" w:hAnsi="Times New Roman" w:cs="Times New Roman"/>
          <w:bCs/>
          <w:i/>
          <w:sz w:val="24"/>
          <w:szCs w:val="24"/>
          <w:u w:val="single"/>
        </w:rPr>
        <w:t>22</w:t>
      </w:r>
      <w:r w:rsidRPr="00CE7E6B">
        <w:rPr>
          <w:rFonts w:ascii="Times New Roman" w:eastAsia="Times New Roman" w:hAnsi="Times New Roman" w:cs="Times New Roman"/>
          <w:bCs/>
          <w:i/>
          <w:sz w:val="24"/>
          <w:szCs w:val="24"/>
          <w:u w:val="single"/>
        </w:rPr>
        <w:t xml:space="preserve"> (</w:t>
      </w:r>
      <w:r w:rsidR="00D23548" w:rsidRPr="00CE7E6B">
        <w:rPr>
          <w:rFonts w:ascii="Times New Roman" w:eastAsia="Times New Roman" w:hAnsi="Times New Roman" w:cs="Times New Roman"/>
          <w:bCs/>
          <w:i/>
          <w:sz w:val="24"/>
          <w:szCs w:val="24"/>
          <w:u w:val="single"/>
        </w:rPr>
        <w:t xml:space="preserve">Восемьдесят шесть </w:t>
      </w:r>
      <w:r w:rsidRPr="00CE7E6B">
        <w:rPr>
          <w:rFonts w:ascii="Times New Roman" w:eastAsia="Times New Roman" w:hAnsi="Times New Roman" w:cs="Times New Roman"/>
          <w:bCs/>
          <w:i/>
          <w:sz w:val="24"/>
          <w:szCs w:val="24"/>
          <w:u w:val="single"/>
        </w:rPr>
        <w:t xml:space="preserve">тысяч </w:t>
      </w:r>
      <w:r w:rsidR="00D23548" w:rsidRPr="00CE7E6B">
        <w:rPr>
          <w:rFonts w:ascii="Times New Roman" w:eastAsia="Times New Roman" w:hAnsi="Times New Roman" w:cs="Times New Roman"/>
          <w:bCs/>
          <w:i/>
          <w:sz w:val="24"/>
          <w:szCs w:val="24"/>
          <w:u w:val="single"/>
        </w:rPr>
        <w:t>пятьсот восемьдесят</w:t>
      </w:r>
      <w:r w:rsidRPr="00CE7E6B">
        <w:rPr>
          <w:rFonts w:ascii="Times New Roman" w:eastAsia="Times New Roman" w:hAnsi="Times New Roman" w:cs="Times New Roman"/>
          <w:bCs/>
          <w:i/>
          <w:sz w:val="24"/>
          <w:szCs w:val="24"/>
          <w:u w:val="single"/>
        </w:rPr>
        <w:t xml:space="preserve">) рублей </w:t>
      </w:r>
      <w:r w:rsidR="00D23548" w:rsidRPr="00CE7E6B">
        <w:rPr>
          <w:rFonts w:ascii="Times New Roman" w:eastAsia="Times New Roman" w:hAnsi="Times New Roman" w:cs="Times New Roman"/>
          <w:bCs/>
          <w:i/>
          <w:sz w:val="24"/>
          <w:szCs w:val="24"/>
          <w:u w:val="single"/>
        </w:rPr>
        <w:t>22</w:t>
      </w:r>
      <w:r w:rsidRPr="00CE7E6B">
        <w:rPr>
          <w:rFonts w:ascii="Times New Roman" w:eastAsia="Times New Roman" w:hAnsi="Times New Roman" w:cs="Times New Roman"/>
          <w:bCs/>
          <w:i/>
          <w:sz w:val="24"/>
          <w:szCs w:val="24"/>
          <w:u w:val="single"/>
        </w:rPr>
        <w:t xml:space="preserve"> копе</w:t>
      </w:r>
      <w:r w:rsidR="00D23548" w:rsidRPr="00CE7E6B">
        <w:rPr>
          <w:rFonts w:ascii="Times New Roman" w:eastAsia="Times New Roman" w:hAnsi="Times New Roman" w:cs="Times New Roman"/>
          <w:bCs/>
          <w:i/>
          <w:sz w:val="24"/>
          <w:szCs w:val="24"/>
          <w:u w:val="single"/>
        </w:rPr>
        <w:t>й</w:t>
      </w:r>
      <w:r w:rsidRPr="00CE7E6B">
        <w:rPr>
          <w:rFonts w:ascii="Times New Roman" w:eastAsia="Times New Roman" w:hAnsi="Times New Roman" w:cs="Times New Roman"/>
          <w:bCs/>
          <w:i/>
          <w:sz w:val="24"/>
          <w:szCs w:val="24"/>
          <w:u w:val="single"/>
        </w:rPr>
        <w:t>к</w:t>
      </w:r>
      <w:r w:rsidR="00D23548" w:rsidRPr="00CE7E6B">
        <w:rPr>
          <w:rFonts w:ascii="Times New Roman" w:eastAsia="Times New Roman" w:hAnsi="Times New Roman" w:cs="Times New Roman"/>
          <w:bCs/>
          <w:i/>
          <w:sz w:val="24"/>
          <w:szCs w:val="24"/>
          <w:u w:val="single"/>
        </w:rPr>
        <w:t>и</w:t>
      </w:r>
      <w:r w:rsidRPr="00CE7E6B">
        <w:rPr>
          <w:rFonts w:ascii="Times New Roman" w:eastAsia="Times New Roman" w:hAnsi="Times New Roman" w:cs="Times New Roman"/>
          <w:bCs/>
          <w:i/>
          <w:sz w:val="24"/>
          <w:szCs w:val="24"/>
          <w:u w:val="single"/>
        </w:rPr>
        <w:t xml:space="preserve">, в </w:t>
      </w:r>
      <w:proofErr w:type="spellStart"/>
      <w:r w:rsidRPr="00CE7E6B">
        <w:rPr>
          <w:rFonts w:ascii="Times New Roman" w:eastAsia="Times New Roman" w:hAnsi="Times New Roman" w:cs="Times New Roman"/>
          <w:bCs/>
          <w:i/>
          <w:sz w:val="24"/>
          <w:szCs w:val="24"/>
          <w:u w:val="single"/>
        </w:rPr>
        <w:t>т.ч</w:t>
      </w:r>
      <w:proofErr w:type="spellEnd"/>
      <w:r w:rsidRPr="00CE7E6B">
        <w:rPr>
          <w:rFonts w:ascii="Times New Roman" w:eastAsia="Times New Roman" w:hAnsi="Times New Roman" w:cs="Times New Roman"/>
          <w:bCs/>
          <w:i/>
          <w:sz w:val="24"/>
          <w:szCs w:val="24"/>
          <w:u w:val="single"/>
        </w:rPr>
        <w:t>. НДС 1</w:t>
      </w:r>
      <w:r w:rsidR="003801F3" w:rsidRPr="00CE7E6B">
        <w:rPr>
          <w:rFonts w:ascii="Times New Roman" w:eastAsia="Times New Roman" w:hAnsi="Times New Roman" w:cs="Times New Roman"/>
          <w:bCs/>
          <w:i/>
          <w:sz w:val="24"/>
          <w:szCs w:val="24"/>
          <w:u w:val="single"/>
        </w:rPr>
        <w:t>4</w:t>
      </w:r>
      <w:r w:rsidRPr="00CE7E6B">
        <w:rPr>
          <w:rFonts w:ascii="Times New Roman" w:eastAsia="Times New Roman" w:hAnsi="Times New Roman" w:cs="Times New Roman"/>
          <w:bCs/>
          <w:i/>
          <w:sz w:val="24"/>
          <w:szCs w:val="24"/>
          <w:u w:val="single"/>
        </w:rPr>
        <w:t> </w:t>
      </w:r>
      <w:r w:rsidR="003801F3" w:rsidRPr="00CE7E6B">
        <w:rPr>
          <w:rFonts w:ascii="Times New Roman" w:eastAsia="Times New Roman" w:hAnsi="Times New Roman" w:cs="Times New Roman"/>
          <w:bCs/>
          <w:i/>
          <w:sz w:val="24"/>
          <w:szCs w:val="24"/>
          <w:u w:val="single"/>
        </w:rPr>
        <w:t>430</w:t>
      </w:r>
      <w:r w:rsidRPr="00CE7E6B">
        <w:rPr>
          <w:rFonts w:ascii="Times New Roman" w:eastAsia="Times New Roman" w:hAnsi="Times New Roman" w:cs="Times New Roman"/>
          <w:bCs/>
          <w:i/>
          <w:sz w:val="24"/>
          <w:szCs w:val="24"/>
          <w:u w:val="single"/>
        </w:rPr>
        <w:t>,</w:t>
      </w:r>
      <w:r w:rsidR="003801F3" w:rsidRPr="00CE7E6B">
        <w:rPr>
          <w:rFonts w:ascii="Times New Roman" w:eastAsia="Times New Roman" w:hAnsi="Times New Roman" w:cs="Times New Roman"/>
          <w:bCs/>
          <w:i/>
          <w:sz w:val="24"/>
          <w:szCs w:val="24"/>
          <w:u w:val="single"/>
        </w:rPr>
        <w:t>04</w:t>
      </w:r>
      <w:r w:rsidRPr="00CE7E6B">
        <w:rPr>
          <w:rFonts w:ascii="Times New Roman" w:eastAsia="Times New Roman" w:hAnsi="Times New Roman" w:cs="Times New Roman"/>
          <w:bCs/>
          <w:i/>
          <w:sz w:val="24"/>
          <w:szCs w:val="24"/>
          <w:u w:val="single"/>
        </w:rPr>
        <w:t xml:space="preserve"> (</w:t>
      </w:r>
      <w:r w:rsidR="003801F3" w:rsidRPr="00CE7E6B">
        <w:rPr>
          <w:rFonts w:ascii="Times New Roman" w:eastAsia="Times New Roman" w:hAnsi="Times New Roman" w:cs="Times New Roman"/>
          <w:bCs/>
          <w:i/>
          <w:sz w:val="24"/>
          <w:szCs w:val="24"/>
          <w:u w:val="single"/>
        </w:rPr>
        <w:t>Четырнадцать</w:t>
      </w:r>
      <w:r w:rsidRPr="00CE7E6B">
        <w:rPr>
          <w:rFonts w:ascii="Times New Roman" w:eastAsia="Times New Roman" w:hAnsi="Times New Roman" w:cs="Times New Roman"/>
          <w:bCs/>
          <w:i/>
          <w:sz w:val="24"/>
          <w:szCs w:val="24"/>
          <w:u w:val="single"/>
        </w:rPr>
        <w:t xml:space="preserve"> тысяч </w:t>
      </w:r>
      <w:r w:rsidR="003801F3" w:rsidRPr="00CE7E6B">
        <w:rPr>
          <w:rFonts w:ascii="Times New Roman" w:eastAsia="Times New Roman" w:hAnsi="Times New Roman" w:cs="Times New Roman"/>
          <w:bCs/>
          <w:i/>
          <w:sz w:val="24"/>
          <w:szCs w:val="24"/>
          <w:u w:val="single"/>
        </w:rPr>
        <w:t>четыреста тридцать</w:t>
      </w:r>
      <w:r w:rsidRPr="00CE7E6B">
        <w:rPr>
          <w:rFonts w:ascii="Times New Roman" w:eastAsia="Times New Roman" w:hAnsi="Times New Roman" w:cs="Times New Roman"/>
          <w:bCs/>
          <w:i/>
          <w:sz w:val="24"/>
          <w:szCs w:val="24"/>
          <w:u w:val="single"/>
        </w:rPr>
        <w:t>) рубл</w:t>
      </w:r>
      <w:r w:rsidR="0004783B" w:rsidRPr="00CE7E6B">
        <w:rPr>
          <w:rFonts w:ascii="Times New Roman" w:eastAsia="Times New Roman" w:hAnsi="Times New Roman" w:cs="Times New Roman"/>
          <w:bCs/>
          <w:i/>
          <w:sz w:val="24"/>
          <w:szCs w:val="24"/>
          <w:u w:val="single"/>
        </w:rPr>
        <w:t>ей</w:t>
      </w:r>
      <w:r w:rsidRPr="00CE7E6B">
        <w:rPr>
          <w:rFonts w:ascii="Times New Roman" w:eastAsia="Times New Roman" w:hAnsi="Times New Roman" w:cs="Times New Roman"/>
          <w:bCs/>
          <w:i/>
          <w:sz w:val="24"/>
          <w:szCs w:val="24"/>
          <w:u w:val="single"/>
        </w:rPr>
        <w:t xml:space="preserve"> </w:t>
      </w:r>
      <w:r w:rsidR="003801F3" w:rsidRPr="00CE7E6B">
        <w:rPr>
          <w:rFonts w:ascii="Times New Roman" w:eastAsia="Times New Roman" w:hAnsi="Times New Roman" w:cs="Times New Roman"/>
          <w:bCs/>
          <w:i/>
          <w:sz w:val="24"/>
          <w:szCs w:val="24"/>
          <w:u w:val="single"/>
        </w:rPr>
        <w:t>04</w:t>
      </w:r>
      <w:r w:rsidRPr="00CE7E6B">
        <w:rPr>
          <w:rFonts w:ascii="Times New Roman" w:eastAsia="Times New Roman" w:hAnsi="Times New Roman" w:cs="Times New Roman"/>
          <w:bCs/>
          <w:i/>
          <w:sz w:val="24"/>
          <w:szCs w:val="24"/>
          <w:u w:val="single"/>
        </w:rPr>
        <w:t xml:space="preserve"> копе</w:t>
      </w:r>
      <w:r w:rsidR="0004783B" w:rsidRPr="00CE7E6B">
        <w:rPr>
          <w:rFonts w:ascii="Times New Roman" w:eastAsia="Times New Roman" w:hAnsi="Times New Roman" w:cs="Times New Roman"/>
          <w:bCs/>
          <w:i/>
          <w:sz w:val="24"/>
          <w:szCs w:val="24"/>
          <w:u w:val="single"/>
        </w:rPr>
        <w:t>й</w:t>
      </w:r>
      <w:r w:rsidRPr="00CE7E6B">
        <w:rPr>
          <w:rFonts w:ascii="Times New Roman" w:eastAsia="Times New Roman" w:hAnsi="Times New Roman" w:cs="Times New Roman"/>
          <w:bCs/>
          <w:i/>
          <w:sz w:val="24"/>
          <w:szCs w:val="24"/>
          <w:u w:val="single"/>
        </w:rPr>
        <w:t>к</w:t>
      </w:r>
      <w:r w:rsidR="003801F3" w:rsidRPr="00CE7E6B">
        <w:rPr>
          <w:rFonts w:ascii="Times New Roman" w:eastAsia="Times New Roman" w:hAnsi="Times New Roman" w:cs="Times New Roman"/>
          <w:bCs/>
          <w:i/>
          <w:sz w:val="24"/>
          <w:szCs w:val="24"/>
          <w:u w:val="single"/>
        </w:rPr>
        <w:t>и</w:t>
      </w:r>
      <w:r w:rsidRPr="00CE7E6B">
        <w:rPr>
          <w:rFonts w:ascii="Times New Roman" w:eastAsia="Times New Roman" w:hAnsi="Times New Roman" w:cs="Times New Roman"/>
          <w:bCs/>
          <w:i/>
          <w:sz w:val="24"/>
          <w:szCs w:val="24"/>
          <w:u w:val="single"/>
        </w:rPr>
        <w:t>.</w:t>
      </w:r>
    </w:p>
    <w:p w:rsidR="00631DE5" w:rsidRPr="00CE7E6B" w:rsidRDefault="00631DE5" w:rsidP="00235845">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№7</w:t>
      </w:r>
      <w:r w:rsidRPr="00CE7E6B">
        <w:rPr>
          <w:rFonts w:ascii="Times New Roman" w:eastAsia="Times New Roman" w:hAnsi="Times New Roman" w:cs="Times New Roman"/>
          <w:bCs/>
          <w:sz w:val="24"/>
          <w:szCs w:val="24"/>
        </w:rPr>
        <w:t xml:space="preserve"> - Дизель-генераторная установка №2 2011 </w:t>
      </w:r>
      <w:proofErr w:type="spellStart"/>
      <w:r w:rsidRPr="00CE7E6B">
        <w:rPr>
          <w:rFonts w:ascii="Times New Roman" w:eastAsia="Times New Roman" w:hAnsi="Times New Roman" w:cs="Times New Roman"/>
          <w:bCs/>
          <w:sz w:val="24"/>
          <w:szCs w:val="24"/>
        </w:rPr>
        <w:t>г.в</w:t>
      </w:r>
      <w:proofErr w:type="spellEnd"/>
      <w:r w:rsidRPr="00CE7E6B">
        <w:rPr>
          <w:rFonts w:ascii="Times New Roman" w:eastAsia="Times New Roman" w:hAnsi="Times New Roman" w:cs="Times New Roman"/>
          <w:bCs/>
          <w:sz w:val="24"/>
          <w:szCs w:val="24"/>
        </w:rPr>
        <w:t xml:space="preserve">. ДГУ </w:t>
      </w:r>
      <w:proofErr w:type="spellStart"/>
      <w:r w:rsidRPr="00CE7E6B">
        <w:rPr>
          <w:rFonts w:ascii="Times New Roman" w:eastAsia="Times New Roman" w:hAnsi="Times New Roman" w:cs="Times New Roman"/>
          <w:bCs/>
          <w:sz w:val="24"/>
          <w:szCs w:val="24"/>
        </w:rPr>
        <w:t>Margent</w:t>
      </w:r>
      <w:proofErr w:type="spellEnd"/>
      <w:r w:rsidRPr="00CE7E6B">
        <w:rPr>
          <w:rFonts w:ascii="Times New Roman" w:eastAsia="Times New Roman" w:hAnsi="Times New Roman" w:cs="Times New Roman"/>
          <w:bCs/>
          <w:sz w:val="24"/>
          <w:szCs w:val="24"/>
        </w:rPr>
        <w:t xml:space="preserve"> 2560 EW - генераторная установка MJB (400 – 560) - </w:t>
      </w:r>
      <w:r w:rsidR="004D4F1D" w:rsidRPr="00CE7E6B">
        <w:rPr>
          <w:rFonts w:ascii="Times New Roman" w:eastAsia="Times New Roman" w:hAnsi="Times New Roman" w:cs="Times New Roman"/>
          <w:bCs/>
          <w:i/>
          <w:sz w:val="24"/>
          <w:szCs w:val="24"/>
          <w:u w:val="single"/>
        </w:rPr>
        <w:t>689 </w:t>
      </w:r>
      <w:r w:rsidR="00833471" w:rsidRPr="00CE7E6B">
        <w:rPr>
          <w:rFonts w:ascii="Times New Roman" w:eastAsia="Times New Roman" w:hAnsi="Times New Roman" w:cs="Times New Roman"/>
          <w:bCs/>
          <w:i/>
          <w:sz w:val="24"/>
          <w:szCs w:val="24"/>
          <w:u w:val="single"/>
        </w:rPr>
        <w:t>4</w:t>
      </w:r>
      <w:r w:rsidR="004D4F1D" w:rsidRPr="00CE7E6B">
        <w:rPr>
          <w:rFonts w:ascii="Times New Roman" w:eastAsia="Times New Roman" w:hAnsi="Times New Roman" w:cs="Times New Roman"/>
          <w:bCs/>
          <w:i/>
          <w:sz w:val="24"/>
          <w:szCs w:val="24"/>
          <w:u w:val="single"/>
        </w:rPr>
        <w:t>38</w:t>
      </w:r>
      <w:r w:rsidR="00212DB9" w:rsidRPr="00CE7E6B">
        <w:rPr>
          <w:rFonts w:ascii="Times New Roman" w:eastAsia="Times New Roman" w:hAnsi="Times New Roman" w:cs="Times New Roman"/>
          <w:bCs/>
          <w:i/>
          <w:sz w:val="24"/>
          <w:szCs w:val="24"/>
          <w:u w:val="single"/>
        </w:rPr>
        <w:t>,</w:t>
      </w:r>
      <w:r w:rsidR="00833471" w:rsidRPr="00CE7E6B">
        <w:rPr>
          <w:rFonts w:ascii="Times New Roman" w:eastAsia="Times New Roman" w:hAnsi="Times New Roman" w:cs="Times New Roman"/>
          <w:bCs/>
          <w:i/>
          <w:sz w:val="24"/>
          <w:szCs w:val="24"/>
          <w:u w:val="single"/>
        </w:rPr>
        <w:t>1</w:t>
      </w:r>
      <w:r w:rsidR="004D4F1D" w:rsidRPr="00CE7E6B">
        <w:rPr>
          <w:rFonts w:ascii="Times New Roman" w:eastAsia="Times New Roman" w:hAnsi="Times New Roman" w:cs="Times New Roman"/>
          <w:bCs/>
          <w:i/>
          <w:sz w:val="24"/>
          <w:szCs w:val="24"/>
          <w:u w:val="single"/>
        </w:rPr>
        <w:t>9</w:t>
      </w:r>
      <w:r w:rsidRPr="00CE7E6B">
        <w:rPr>
          <w:rFonts w:ascii="Times New Roman" w:eastAsia="Times New Roman" w:hAnsi="Times New Roman" w:cs="Times New Roman"/>
          <w:bCs/>
          <w:i/>
          <w:sz w:val="24"/>
          <w:szCs w:val="24"/>
          <w:u w:val="single"/>
        </w:rPr>
        <w:t xml:space="preserve"> (</w:t>
      </w:r>
      <w:r w:rsidR="004D4F1D" w:rsidRPr="00CE7E6B">
        <w:rPr>
          <w:rFonts w:ascii="Times New Roman" w:eastAsia="Times New Roman" w:hAnsi="Times New Roman" w:cs="Times New Roman"/>
          <w:bCs/>
          <w:i/>
          <w:sz w:val="24"/>
          <w:szCs w:val="24"/>
          <w:u w:val="single"/>
        </w:rPr>
        <w:t>Шестьсот</w:t>
      </w:r>
      <w:r w:rsidR="00833471" w:rsidRPr="00CE7E6B">
        <w:rPr>
          <w:rFonts w:ascii="Times New Roman" w:eastAsia="Times New Roman" w:hAnsi="Times New Roman" w:cs="Times New Roman"/>
          <w:bCs/>
          <w:i/>
          <w:sz w:val="24"/>
          <w:szCs w:val="24"/>
          <w:u w:val="single"/>
        </w:rPr>
        <w:t xml:space="preserve"> </w:t>
      </w:r>
      <w:r w:rsidR="004D4F1D" w:rsidRPr="00CE7E6B">
        <w:rPr>
          <w:rFonts w:ascii="Times New Roman" w:eastAsia="Times New Roman" w:hAnsi="Times New Roman" w:cs="Times New Roman"/>
          <w:bCs/>
          <w:i/>
          <w:sz w:val="24"/>
          <w:szCs w:val="24"/>
          <w:u w:val="single"/>
        </w:rPr>
        <w:t>восемьдесят девять</w:t>
      </w:r>
      <w:r w:rsidRPr="00CE7E6B">
        <w:rPr>
          <w:rFonts w:ascii="Times New Roman" w:eastAsia="Times New Roman" w:hAnsi="Times New Roman" w:cs="Times New Roman"/>
          <w:bCs/>
          <w:i/>
          <w:sz w:val="24"/>
          <w:szCs w:val="24"/>
          <w:u w:val="single"/>
        </w:rPr>
        <w:t xml:space="preserve"> тысяч </w:t>
      </w:r>
      <w:r w:rsidR="00833471" w:rsidRPr="00CE7E6B">
        <w:rPr>
          <w:rFonts w:ascii="Times New Roman" w:eastAsia="Times New Roman" w:hAnsi="Times New Roman" w:cs="Times New Roman"/>
          <w:bCs/>
          <w:i/>
          <w:sz w:val="24"/>
          <w:szCs w:val="24"/>
          <w:u w:val="single"/>
        </w:rPr>
        <w:t>четыре</w:t>
      </w:r>
      <w:r w:rsidR="004D4F1D" w:rsidRPr="00CE7E6B">
        <w:rPr>
          <w:rFonts w:ascii="Times New Roman" w:eastAsia="Times New Roman" w:hAnsi="Times New Roman" w:cs="Times New Roman"/>
          <w:bCs/>
          <w:i/>
          <w:sz w:val="24"/>
          <w:szCs w:val="24"/>
          <w:u w:val="single"/>
        </w:rPr>
        <w:t>ста тридцать восемь</w:t>
      </w:r>
      <w:r w:rsidR="002E6543" w:rsidRPr="00CE7E6B">
        <w:rPr>
          <w:rFonts w:ascii="Times New Roman" w:eastAsia="Times New Roman" w:hAnsi="Times New Roman" w:cs="Times New Roman"/>
          <w:bCs/>
          <w:i/>
          <w:sz w:val="24"/>
          <w:szCs w:val="24"/>
          <w:u w:val="single"/>
        </w:rPr>
        <w:t>) рубл</w:t>
      </w:r>
      <w:r w:rsidR="004D4F1D" w:rsidRPr="00CE7E6B">
        <w:rPr>
          <w:rFonts w:ascii="Times New Roman" w:eastAsia="Times New Roman" w:hAnsi="Times New Roman" w:cs="Times New Roman"/>
          <w:bCs/>
          <w:i/>
          <w:sz w:val="24"/>
          <w:szCs w:val="24"/>
          <w:u w:val="single"/>
        </w:rPr>
        <w:t xml:space="preserve">ей </w:t>
      </w:r>
      <w:r w:rsidR="00833471" w:rsidRPr="00CE7E6B">
        <w:rPr>
          <w:rFonts w:ascii="Times New Roman" w:eastAsia="Times New Roman" w:hAnsi="Times New Roman" w:cs="Times New Roman"/>
          <w:bCs/>
          <w:i/>
          <w:sz w:val="24"/>
          <w:szCs w:val="24"/>
          <w:u w:val="single"/>
        </w:rPr>
        <w:t>1</w:t>
      </w:r>
      <w:r w:rsidR="004D4F1D" w:rsidRPr="00CE7E6B">
        <w:rPr>
          <w:rFonts w:ascii="Times New Roman" w:eastAsia="Times New Roman" w:hAnsi="Times New Roman" w:cs="Times New Roman"/>
          <w:bCs/>
          <w:i/>
          <w:sz w:val="24"/>
          <w:szCs w:val="24"/>
          <w:u w:val="single"/>
        </w:rPr>
        <w:t>9</w:t>
      </w:r>
      <w:r w:rsidRPr="00CE7E6B">
        <w:rPr>
          <w:rFonts w:ascii="Times New Roman" w:eastAsia="Times New Roman" w:hAnsi="Times New Roman" w:cs="Times New Roman"/>
          <w:bCs/>
          <w:i/>
          <w:sz w:val="24"/>
          <w:szCs w:val="24"/>
          <w:u w:val="single"/>
        </w:rPr>
        <w:t xml:space="preserve"> копе</w:t>
      </w:r>
      <w:r w:rsidR="004D4F1D" w:rsidRPr="00CE7E6B">
        <w:rPr>
          <w:rFonts w:ascii="Times New Roman" w:eastAsia="Times New Roman" w:hAnsi="Times New Roman" w:cs="Times New Roman"/>
          <w:bCs/>
          <w:i/>
          <w:sz w:val="24"/>
          <w:szCs w:val="24"/>
          <w:u w:val="single"/>
        </w:rPr>
        <w:t>е</w:t>
      </w:r>
      <w:r w:rsidRPr="00CE7E6B">
        <w:rPr>
          <w:rFonts w:ascii="Times New Roman" w:eastAsia="Times New Roman" w:hAnsi="Times New Roman" w:cs="Times New Roman"/>
          <w:bCs/>
          <w:i/>
          <w:sz w:val="24"/>
          <w:szCs w:val="24"/>
          <w:u w:val="single"/>
        </w:rPr>
        <w:t xml:space="preserve">к, в </w:t>
      </w:r>
      <w:proofErr w:type="spellStart"/>
      <w:r w:rsidRPr="00CE7E6B">
        <w:rPr>
          <w:rFonts w:ascii="Times New Roman" w:eastAsia="Times New Roman" w:hAnsi="Times New Roman" w:cs="Times New Roman"/>
          <w:bCs/>
          <w:i/>
          <w:sz w:val="24"/>
          <w:szCs w:val="24"/>
          <w:u w:val="single"/>
        </w:rPr>
        <w:t>т.ч</w:t>
      </w:r>
      <w:proofErr w:type="spellEnd"/>
      <w:r w:rsidRPr="00CE7E6B">
        <w:rPr>
          <w:rFonts w:ascii="Times New Roman" w:eastAsia="Times New Roman" w:hAnsi="Times New Roman" w:cs="Times New Roman"/>
          <w:bCs/>
          <w:i/>
          <w:sz w:val="24"/>
          <w:szCs w:val="24"/>
          <w:u w:val="single"/>
        </w:rPr>
        <w:t>. НДС</w:t>
      </w:r>
      <w:r w:rsidR="005F45BA" w:rsidRPr="00CE7E6B">
        <w:rPr>
          <w:rFonts w:ascii="Times New Roman" w:eastAsia="Times New Roman" w:hAnsi="Times New Roman" w:cs="Times New Roman"/>
          <w:bCs/>
          <w:i/>
          <w:sz w:val="24"/>
          <w:szCs w:val="24"/>
          <w:u w:val="single"/>
        </w:rPr>
        <w:t xml:space="preserve"> 1</w:t>
      </w:r>
      <w:r w:rsidR="004D4F1D" w:rsidRPr="00CE7E6B">
        <w:rPr>
          <w:rFonts w:ascii="Times New Roman" w:eastAsia="Times New Roman" w:hAnsi="Times New Roman" w:cs="Times New Roman"/>
          <w:bCs/>
          <w:i/>
          <w:sz w:val="24"/>
          <w:szCs w:val="24"/>
          <w:u w:val="single"/>
        </w:rPr>
        <w:t>14</w:t>
      </w:r>
      <w:r w:rsidR="005F45BA" w:rsidRPr="00CE7E6B">
        <w:rPr>
          <w:rFonts w:ascii="Times New Roman" w:eastAsia="Times New Roman" w:hAnsi="Times New Roman" w:cs="Times New Roman"/>
          <w:bCs/>
          <w:i/>
          <w:sz w:val="24"/>
          <w:szCs w:val="24"/>
          <w:u w:val="single"/>
        </w:rPr>
        <w:t> </w:t>
      </w:r>
      <w:r w:rsidR="00833471" w:rsidRPr="00CE7E6B">
        <w:rPr>
          <w:rFonts w:ascii="Times New Roman" w:eastAsia="Times New Roman" w:hAnsi="Times New Roman" w:cs="Times New Roman"/>
          <w:bCs/>
          <w:i/>
          <w:sz w:val="24"/>
          <w:szCs w:val="24"/>
          <w:u w:val="single"/>
        </w:rPr>
        <w:t>9</w:t>
      </w:r>
      <w:r w:rsidR="004D4F1D" w:rsidRPr="00CE7E6B">
        <w:rPr>
          <w:rFonts w:ascii="Times New Roman" w:eastAsia="Times New Roman" w:hAnsi="Times New Roman" w:cs="Times New Roman"/>
          <w:bCs/>
          <w:i/>
          <w:sz w:val="24"/>
          <w:szCs w:val="24"/>
          <w:u w:val="single"/>
        </w:rPr>
        <w:t>06</w:t>
      </w:r>
      <w:r w:rsidRPr="00CE7E6B">
        <w:rPr>
          <w:rFonts w:ascii="Times New Roman" w:eastAsia="Times New Roman" w:hAnsi="Times New Roman" w:cs="Times New Roman"/>
          <w:bCs/>
          <w:i/>
          <w:sz w:val="24"/>
          <w:szCs w:val="24"/>
          <w:u w:val="single"/>
        </w:rPr>
        <w:t>,</w:t>
      </w:r>
      <w:r w:rsidR="004D4F1D" w:rsidRPr="00CE7E6B">
        <w:rPr>
          <w:rFonts w:ascii="Times New Roman" w:eastAsia="Times New Roman" w:hAnsi="Times New Roman" w:cs="Times New Roman"/>
          <w:bCs/>
          <w:i/>
          <w:sz w:val="24"/>
          <w:szCs w:val="24"/>
          <w:u w:val="single"/>
        </w:rPr>
        <w:t>36</w:t>
      </w:r>
      <w:r w:rsidRPr="00CE7E6B">
        <w:rPr>
          <w:rFonts w:ascii="Times New Roman" w:eastAsia="Times New Roman" w:hAnsi="Times New Roman" w:cs="Times New Roman"/>
          <w:bCs/>
          <w:i/>
          <w:sz w:val="24"/>
          <w:szCs w:val="24"/>
          <w:u w:val="single"/>
        </w:rPr>
        <w:t xml:space="preserve"> (</w:t>
      </w:r>
      <w:r w:rsidR="005F45BA" w:rsidRPr="00CE7E6B">
        <w:rPr>
          <w:rFonts w:ascii="Times New Roman" w:eastAsia="Times New Roman" w:hAnsi="Times New Roman" w:cs="Times New Roman"/>
          <w:bCs/>
          <w:i/>
          <w:sz w:val="24"/>
          <w:szCs w:val="24"/>
          <w:u w:val="single"/>
        </w:rPr>
        <w:t xml:space="preserve">Сто </w:t>
      </w:r>
      <w:r w:rsidR="004D4F1D" w:rsidRPr="00CE7E6B">
        <w:rPr>
          <w:rFonts w:ascii="Times New Roman" w:eastAsia="Times New Roman" w:hAnsi="Times New Roman" w:cs="Times New Roman"/>
          <w:bCs/>
          <w:i/>
          <w:sz w:val="24"/>
          <w:szCs w:val="24"/>
          <w:u w:val="single"/>
        </w:rPr>
        <w:t>четырнадцать</w:t>
      </w:r>
      <w:r w:rsidRPr="00CE7E6B">
        <w:rPr>
          <w:rFonts w:ascii="Times New Roman" w:eastAsia="Times New Roman" w:hAnsi="Times New Roman" w:cs="Times New Roman"/>
          <w:bCs/>
          <w:i/>
          <w:sz w:val="24"/>
          <w:szCs w:val="24"/>
          <w:u w:val="single"/>
        </w:rPr>
        <w:t xml:space="preserve"> тысяч </w:t>
      </w:r>
      <w:r w:rsidR="00833471" w:rsidRPr="00CE7E6B">
        <w:rPr>
          <w:rFonts w:ascii="Times New Roman" w:eastAsia="Times New Roman" w:hAnsi="Times New Roman" w:cs="Times New Roman"/>
          <w:bCs/>
          <w:i/>
          <w:sz w:val="24"/>
          <w:szCs w:val="24"/>
          <w:u w:val="single"/>
        </w:rPr>
        <w:t>девятьсот</w:t>
      </w:r>
      <w:r w:rsidR="005F45BA" w:rsidRPr="00CE7E6B">
        <w:rPr>
          <w:rFonts w:ascii="Times New Roman" w:eastAsia="Times New Roman" w:hAnsi="Times New Roman" w:cs="Times New Roman"/>
          <w:bCs/>
          <w:i/>
          <w:sz w:val="24"/>
          <w:szCs w:val="24"/>
          <w:u w:val="single"/>
        </w:rPr>
        <w:t xml:space="preserve"> </w:t>
      </w:r>
      <w:r w:rsidR="004D4F1D" w:rsidRPr="00CE7E6B">
        <w:rPr>
          <w:rFonts w:ascii="Times New Roman" w:eastAsia="Times New Roman" w:hAnsi="Times New Roman" w:cs="Times New Roman"/>
          <w:bCs/>
          <w:i/>
          <w:sz w:val="24"/>
          <w:szCs w:val="24"/>
          <w:u w:val="single"/>
        </w:rPr>
        <w:t>шесть</w:t>
      </w:r>
      <w:r w:rsidRPr="00CE7E6B">
        <w:rPr>
          <w:rFonts w:ascii="Times New Roman" w:eastAsia="Times New Roman" w:hAnsi="Times New Roman" w:cs="Times New Roman"/>
          <w:bCs/>
          <w:i/>
          <w:sz w:val="24"/>
          <w:szCs w:val="24"/>
          <w:u w:val="single"/>
        </w:rPr>
        <w:t>) рубл</w:t>
      </w:r>
      <w:r w:rsidR="004D4F1D" w:rsidRPr="00CE7E6B">
        <w:rPr>
          <w:rFonts w:ascii="Times New Roman" w:eastAsia="Times New Roman" w:hAnsi="Times New Roman" w:cs="Times New Roman"/>
          <w:bCs/>
          <w:i/>
          <w:sz w:val="24"/>
          <w:szCs w:val="24"/>
          <w:u w:val="single"/>
        </w:rPr>
        <w:t>ей</w:t>
      </w:r>
      <w:r w:rsidRPr="00CE7E6B">
        <w:rPr>
          <w:rFonts w:ascii="Times New Roman" w:eastAsia="Times New Roman" w:hAnsi="Times New Roman" w:cs="Times New Roman"/>
          <w:bCs/>
          <w:i/>
          <w:sz w:val="24"/>
          <w:szCs w:val="24"/>
          <w:u w:val="single"/>
        </w:rPr>
        <w:t xml:space="preserve"> </w:t>
      </w:r>
      <w:r w:rsidR="004D4F1D" w:rsidRPr="00CE7E6B">
        <w:rPr>
          <w:rFonts w:ascii="Times New Roman" w:eastAsia="Times New Roman" w:hAnsi="Times New Roman" w:cs="Times New Roman"/>
          <w:bCs/>
          <w:i/>
          <w:sz w:val="24"/>
          <w:szCs w:val="24"/>
          <w:u w:val="single"/>
        </w:rPr>
        <w:t>36</w:t>
      </w:r>
      <w:r w:rsidRPr="00CE7E6B">
        <w:rPr>
          <w:rFonts w:ascii="Times New Roman" w:eastAsia="Times New Roman" w:hAnsi="Times New Roman" w:cs="Times New Roman"/>
          <w:bCs/>
          <w:i/>
          <w:sz w:val="24"/>
          <w:szCs w:val="24"/>
          <w:u w:val="single"/>
        </w:rPr>
        <w:t xml:space="preserve"> копе</w:t>
      </w:r>
      <w:r w:rsidR="005F45BA" w:rsidRPr="00CE7E6B">
        <w:rPr>
          <w:rFonts w:ascii="Times New Roman" w:eastAsia="Times New Roman" w:hAnsi="Times New Roman" w:cs="Times New Roman"/>
          <w:bCs/>
          <w:i/>
          <w:sz w:val="24"/>
          <w:szCs w:val="24"/>
          <w:u w:val="single"/>
        </w:rPr>
        <w:t>е</w:t>
      </w:r>
      <w:r w:rsidRPr="00CE7E6B">
        <w:rPr>
          <w:rFonts w:ascii="Times New Roman" w:eastAsia="Times New Roman" w:hAnsi="Times New Roman" w:cs="Times New Roman"/>
          <w:bCs/>
          <w:i/>
          <w:sz w:val="24"/>
          <w:szCs w:val="24"/>
          <w:u w:val="single"/>
        </w:rPr>
        <w:t>к.</w:t>
      </w:r>
    </w:p>
    <w:p w:rsidR="00631DE5" w:rsidRPr="00CE7E6B" w:rsidRDefault="00631DE5" w:rsidP="00235845">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№8</w:t>
      </w:r>
      <w:r w:rsidRPr="00CE7E6B">
        <w:rPr>
          <w:rFonts w:ascii="Times New Roman" w:eastAsia="Times New Roman" w:hAnsi="Times New Roman" w:cs="Times New Roman"/>
          <w:bCs/>
          <w:sz w:val="24"/>
          <w:szCs w:val="24"/>
        </w:rPr>
        <w:t xml:space="preserve"> - Квартира, в Туапсинском районе, </w:t>
      </w:r>
      <w:proofErr w:type="spellStart"/>
      <w:r w:rsidRPr="00CE7E6B">
        <w:rPr>
          <w:rFonts w:ascii="Times New Roman" w:eastAsia="Times New Roman" w:hAnsi="Times New Roman" w:cs="Times New Roman"/>
          <w:bCs/>
          <w:sz w:val="24"/>
          <w:szCs w:val="24"/>
        </w:rPr>
        <w:t>пгт</w:t>
      </w:r>
      <w:proofErr w:type="spellEnd"/>
      <w:r w:rsidRPr="00CE7E6B">
        <w:rPr>
          <w:rFonts w:ascii="Times New Roman" w:eastAsia="Times New Roman" w:hAnsi="Times New Roman" w:cs="Times New Roman"/>
          <w:bCs/>
          <w:sz w:val="24"/>
          <w:szCs w:val="24"/>
        </w:rPr>
        <w:t xml:space="preserve">. Джубга, </w:t>
      </w:r>
      <w:proofErr w:type="spellStart"/>
      <w:r w:rsidRPr="00CE7E6B">
        <w:rPr>
          <w:rFonts w:ascii="Times New Roman" w:eastAsia="Times New Roman" w:hAnsi="Times New Roman" w:cs="Times New Roman"/>
          <w:bCs/>
          <w:sz w:val="24"/>
          <w:szCs w:val="24"/>
        </w:rPr>
        <w:t>мкр</w:t>
      </w:r>
      <w:proofErr w:type="spellEnd"/>
      <w:r w:rsidRPr="00CE7E6B">
        <w:rPr>
          <w:rFonts w:ascii="Times New Roman" w:eastAsia="Times New Roman" w:hAnsi="Times New Roman" w:cs="Times New Roman"/>
          <w:bCs/>
          <w:sz w:val="24"/>
          <w:szCs w:val="24"/>
        </w:rPr>
        <w:t xml:space="preserve">. "Южный" участок 41 кв. 1 общей площадью 39,9 </w:t>
      </w:r>
      <w:proofErr w:type="spellStart"/>
      <w:r w:rsidRPr="00CE7E6B">
        <w:rPr>
          <w:rFonts w:ascii="Times New Roman" w:eastAsia="Times New Roman" w:hAnsi="Times New Roman" w:cs="Times New Roman"/>
          <w:bCs/>
          <w:sz w:val="24"/>
          <w:szCs w:val="24"/>
        </w:rPr>
        <w:t>кв.м</w:t>
      </w:r>
      <w:proofErr w:type="spellEnd"/>
      <w:r w:rsidRPr="00CE7E6B">
        <w:rPr>
          <w:rFonts w:ascii="Times New Roman" w:eastAsia="Times New Roman" w:hAnsi="Times New Roman" w:cs="Times New Roman"/>
          <w:bCs/>
          <w:sz w:val="24"/>
          <w:szCs w:val="24"/>
        </w:rPr>
        <w:t>. расположена на 1 этаже (10/001069)</w:t>
      </w:r>
      <w:r w:rsidRPr="00CE7E6B">
        <w:rPr>
          <w:rFonts w:ascii="Times New Roman" w:eastAsia="Times New Roman" w:hAnsi="Times New Roman" w:cs="Times New Roman"/>
          <w:bCs/>
          <w:i/>
          <w:sz w:val="24"/>
          <w:szCs w:val="24"/>
        </w:rPr>
        <w:t xml:space="preserve"> –</w:t>
      </w:r>
      <w:r w:rsidR="00F803BC" w:rsidRPr="00CE7E6B">
        <w:rPr>
          <w:rFonts w:ascii="Times New Roman" w:eastAsia="Times New Roman" w:hAnsi="Times New Roman" w:cs="Times New Roman"/>
          <w:bCs/>
          <w:i/>
          <w:sz w:val="24"/>
          <w:szCs w:val="24"/>
          <w:u w:val="single"/>
        </w:rPr>
        <w:t xml:space="preserve"> 1</w:t>
      </w:r>
      <w:r w:rsidR="003A5645" w:rsidRPr="00CE7E6B">
        <w:rPr>
          <w:rFonts w:ascii="Times New Roman" w:eastAsia="Times New Roman" w:hAnsi="Times New Roman" w:cs="Times New Roman"/>
          <w:bCs/>
          <w:i/>
          <w:sz w:val="24"/>
          <w:szCs w:val="24"/>
          <w:u w:val="single"/>
        </w:rPr>
        <w:t>4</w:t>
      </w:r>
      <w:r w:rsidRPr="00CE7E6B">
        <w:rPr>
          <w:rFonts w:ascii="Times New Roman" w:eastAsia="Times New Roman" w:hAnsi="Times New Roman" w:cs="Times New Roman"/>
          <w:bCs/>
          <w:i/>
          <w:sz w:val="24"/>
          <w:szCs w:val="24"/>
          <w:u w:val="single"/>
        </w:rPr>
        <w:t>7</w:t>
      </w:r>
      <w:r w:rsidR="00F803BC" w:rsidRPr="00CE7E6B">
        <w:rPr>
          <w:rFonts w:ascii="Times New Roman" w:eastAsia="Times New Roman" w:hAnsi="Times New Roman" w:cs="Times New Roman"/>
          <w:bCs/>
          <w:i/>
          <w:sz w:val="24"/>
          <w:szCs w:val="24"/>
          <w:u w:val="single"/>
        </w:rPr>
        <w:t> </w:t>
      </w:r>
      <w:r w:rsidRPr="00CE7E6B">
        <w:rPr>
          <w:rFonts w:ascii="Times New Roman" w:eastAsia="Times New Roman" w:hAnsi="Times New Roman" w:cs="Times New Roman"/>
          <w:bCs/>
          <w:i/>
          <w:sz w:val="24"/>
          <w:szCs w:val="24"/>
          <w:u w:val="single"/>
        </w:rPr>
        <w:t>0</w:t>
      </w:r>
      <w:r w:rsidR="003A5645" w:rsidRPr="00CE7E6B">
        <w:rPr>
          <w:rFonts w:ascii="Times New Roman" w:eastAsia="Times New Roman" w:hAnsi="Times New Roman" w:cs="Times New Roman"/>
          <w:bCs/>
          <w:i/>
          <w:sz w:val="24"/>
          <w:szCs w:val="24"/>
          <w:u w:val="single"/>
        </w:rPr>
        <w:t>5</w:t>
      </w:r>
      <w:r w:rsidRPr="00CE7E6B">
        <w:rPr>
          <w:rFonts w:ascii="Times New Roman" w:eastAsia="Times New Roman" w:hAnsi="Times New Roman" w:cs="Times New Roman"/>
          <w:bCs/>
          <w:i/>
          <w:sz w:val="24"/>
          <w:szCs w:val="24"/>
          <w:u w:val="single"/>
        </w:rPr>
        <w:t>0,00 (</w:t>
      </w:r>
      <w:r w:rsidR="00F803BC" w:rsidRPr="00CE7E6B">
        <w:rPr>
          <w:rFonts w:ascii="Times New Roman" w:eastAsia="Times New Roman" w:hAnsi="Times New Roman" w:cs="Times New Roman"/>
          <w:bCs/>
          <w:i/>
          <w:sz w:val="24"/>
          <w:szCs w:val="24"/>
          <w:u w:val="single"/>
        </w:rPr>
        <w:t>Сто</w:t>
      </w:r>
      <w:r w:rsidRPr="00CE7E6B">
        <w:rPr>
          <w:rFonts w:ascii="Times New Roman" w:eastAsia="Times New Roman" w:hAnsi="Times New Roman" w:cs="Times New Roman"/>
          <w:bCs/>
          <w:i/>
          <w:sz w:val="24"/>
          <w:szCs w:val="24"/>
          <w:u w:val="single"/>
        </w:rPr>
        <w:t xml:space="preserve"> </w:t>
      </w:r>
      <w:r w:rsidR="003A5645" w:rsidRPr="00CE7E6B">
        <w:rPr>
          <w:rFonts w:ascii="Times New Roman" w:eastAsia="Times New Roman" w:hAnsi="Times New Roman" w:cs="Times New Roman"/>
          <w:bCs/>
          <w:i/>
          <w:sz w:val="24"/>
          <w:szCs w:val="24"/>
          <w:u w:val="single"/>
        </w:rPr>
        <w:t>сорок семь</w:t>
      </w:r>
      <w:r w:rsidRPr="00CE7E6B">
        <w:rPr>
          <w:rFonts w:ascii="Times New Roman" w:eastAsia="Times New Roman" w:hAnsi="Times New Roman" w:cs="Times New Roman"/>
          <w:bCs/>
          <w:i/>
          <w:sz w:val="24"/>
          <w:szCs w:val="24"/>
          <w:u w:val="single"/>
        </w:rPr>
        <w:t xml:space="preserve"> тысяч</w:t>
      </w:r>
      <w:r w:rsidR="003A5645" w:rsidRPr="00CE7E6B">
        <w:rPr>
          <w:rFonts w:ascii="Times New Roman" w:eastAsia="Times New Roman" w:hAnsi="Times New Roman" w:cs="Times New Roman"/>
          <w:bCs/>
          <w:i/>
          <w:sz w:val="24"/>
          <w:szCs w:val="24"/>
          <w:u w:val="single"/>
        </w:rPr>
        <w:t xml:space="preserve"> пятьдесят</w:t>
      </w:r>
      <w:r w:rsidRPr="00CE7E6B">
        <w:rPr>
          <w:rFonts w:ascii="Times New Roman" w:eastAsia="Times New Roman" w:hAnsi="Times New Roman" w:cs="Times New Roman"/>
          <w:bCs/>
          <w:i/>
          <w:sz w:val="24"/>
          <w:szCs w:val="24"/>
          <w:u w:val="single"/>
        </w:rPr>
        <w:t>) рублей 00 копеек, НДС не облагается.</w:t>
      </w:r>
    </w:p>
    <w:p w:rsidR="00631DE5" w:rsidRPr="00CE7E6B" w:rsidRDefault="00631DE5" w:rsidP="00235845">
      <w:pPr>
        <w:spacing w:after="0"/>
        <w:ind w:firstLine="709"/>
        <w:jc w:val="both"/>
        <w:rPr>
          <w:rFonts w:ascii="Times New Roman" w:eastAsia="Times New Roman" w:hAnsi="Times New Roman" w:cs="Times New Roman"/>
          <w:bCs/>
          <w:i/>
          <w:sz w:val="24"/>
          <w:szCs w:val="24"/>
          <w:u w:val="single"/>
        </w:rPr>
      </w:pPr>
      <w:r w:rsidRPr="00CE7E6B">
        <w:rPr>
          <w:rFonts w:ascii="Times New Roman" w:eastAsia="Times New Roman" w:hAnsi="Times New Roman" w:cs="Times New Roman"/>
          <w:b/>
          <w:bCs/>
          <w:sz w:val="24"/>
          <w:szCs w:val="24"/>
        </w:rPr>
        <w:t>Лот №10</w:t>
      </w:r>
      <w:r w:rsidRPr="00CE7E6B">
        <w:rPr>
          <w:rFonts w:ascii="Times New Roman" w:eastAsia="Times New Roman" w:hAnsi="Times New Roman" w:cs="Times New Roman"/>
          <w:bCs/>
          <w:sz w:val="24"/>
          <w:szCs w:val="24"/>
        </w:rPr>
        <w:t xml:space="preserve"> - Автомобиль </w:t>
      </w:r>
      <w:proofErr w:type="spellStart"/>
      <w:r w:rsidRPr="00CE7E6B">
        <w:rPr>
          <w:rFonts w:ascii="Times New Roman" w:eastAsia="Times New Roman" w:hAnsi="Times New Roman" w:cs="Times New Roman"/>
          <w:bCs/>
          <w:sz w:val="24"/>
          <w:szCs w:val="24"/>
        </w:rPr>
        <w:t>Volkswagen</w:t>
      </w:r>
      <w:proofErr w:type="spellEnd"/>
      <w:r w:rsidRPr="00CE7E6B">
        <w:rPr>
          <w:rFonts w:ascii="Times New Roman" w:eastAsia="Times New Roman" w:hAnsi="Times New Roman" w:cs="Times New Roman"/>
          <w:bCs/>
          <w:sz w:val="24"/>
          <w:szCs w:val="24"/>
        </w:rPr>
        <w:t xml:space="preserve"> </w:t>
      </w:r>
      <w:proofErr w:type="spellStart"/>
      <w:r w:rsidRPr="00CE7E6B">
        <w:rPr>
          <w:rFonts w:ascii="Times New Roman" w:eastAsia="Times New Roman" w:hAnsi="Times New Roman" w:cs="Times New Roman"/>
          <w:bCs/>
          <w:sz w:val="24"/>
          <w:szCs w:val="24"/>
        </w:rPr>
        <w:t>Jetta</w:t>
      </w:r>
      <w:proofErr w:type="spellEnd"/>
      <w:r w:rsidRPr="00CE7E6B">
        <w:rPr>
          <w:rFonts w:ascii="Times New Roman" w:eastAsia="Times New Roman" w:hAnsi="Times New Roman" w:cs="Times New Roman"/>
          <w:bCs/>
          <w:sz w:val="24"/>
          <w:szCs w:val="24"/>
        </w:rPr>
        <w:t xml:space="preserve">, 2013 года выпуска, на ходу - </w:t>
      </w:r>
      <w:r w:rsidRPr="00CE7E6B">
        <w:rPr>
          <w:rFonts w:ascii="Times New Roman" w:eastAsia="Times New Roman" w:hAnsi="Times New Roman" w:cs="Times New Roman"/>
          <w:bCs/>
          <w:i/>
          <w:sz w:val="24"/>
          <w:szCs w:val="24"/>
          <w:u w:val="single"/>
        </w:rPr>
        <w:t>50</w:t>
      </w:r>
      <w:r w:rsidR="00BF4935" w:rsidRPr="00CE7E6B">
        <w:rPr>
          <w:rFonts w:ascii="Times New Roman" w:eastAsia="Times New Roman" w:hAnsi="Times New Roman" w:cs="Times New Roman"/>
          <w:bCs/>
          <w:i/>
          <w:sz w:val="24"/>
          <w:szCs w:val="24"/>
          <w:u w:val="single"/>
        </w:rPr>
        <w:t> </w:t>
      </w:r>
      <w:r w:rsidRPr="00CE7E6B">
        <w:rPr>
          <w:rFonts w:ascii="Times New Roman" w:eastAsia="Times New Roman" w:hAnsi="Times New Roman" w:cs="Times New Roman"/>
          <w:bCs/>
          <w:i/>
          <w:sz w:val="24"/>
          <w:szCs w:val="24"/>
          <w:u w:val="single"/>
        </w:rPr>
        <w:t>700,00 (Пять</w:t>
      </w:r>
      <w:r w:rsidR="00BF4935" w:rsidRPr="00CE7E6B">
        <w:rPr>
          <w:rFonts w:ascii="Times New Roman" w:eastAsia="Times New Roman" w:hAnsi="Times New Roman" w:cs="Times New Roman"/>
          <w:bCs/>
          <w:i/>
          <w:sz w:val="24"/>
          <w:szCs w:val="24"/>
          <w:u w:val="single"/>
        </w:rPr>
        <w:t>деся</w:t>
      </w:r>
      <w:r w:rsidRPr="00CE7E6B">
        <w:rPr>
          <w:rFonts w:ascii="Times New Roman" w:eastAsia="Times New Roman" w:hAnsi="Times New Roman" w:cs="Times New Roman"/>
          <w:bCs/>
          <w:i/>
          <w:sz w:val="24"/>
          <w:szCs w:val="24"/>
          <w:u w:val="single"/>
        </w:rPr>
        <w:t>т тысяч</w:t>
      </w:r>
      <w:r w:rsidR="00BF4935" w:rsidRPr="00CE7E6B">
        <w:rPr>
          <w:rFonts w:ascii="Times New Roman" w:eastAsia="Times New Roman" w:hAnsi="Times New Roman" w:cs="Times New Roman"/>
          <w:bCs/>
          <w:i/>
          <w:sz w:val="24"/>
          <w:szCs w:val="24"/>
          <w:u w:val="single"/>
        </w:rPr>
        <w:t xml:space="preserve"> семьсот</w:t>
      </w:r>
      <w:r w:rsidRPr="00CE7E6B">
        <w:rPr>
          <w:rFonts w:ascii="Times New Roman" w:eastAsia="Times New Roman" w:hAnsi="Times New Roman" w:cs="Times New Roman"/>
          <w:bCs/>
          <w:i/>
          <w:sz w:val="24"/>
          <w:szCs w:val="24"/>
          <w:u w:val="single"/>
        </w:rPr>
        <w:t xml:space="preserve">) рублей 00 копеек, в </w:t>
      </w:r>
      <w:proofErr w:type="spellStart"/>
      <w:r w:rsidRPr="00CE7E6B">
        <w:rPr>
          <w:rFonts w:ascii="Times New Roman" w:eastAsia="Times New Roman" w:hAnsi="Times New Roman" w:cs="Times New Roman"/>
          <w:bCs/>
          <w:i/>
          <w:sz w:val="24"/>
          <w:szCs w:val="24"/>
          <w:u w:val="single"/>
        </w:rPr>
        <w:t>т.ч</w:t>
      </w:r>
      <w:proofErr w:type="spellEnd"/>
      <w:r w:rsidRPr="00CE7E6B">
        <w:rPr>
          <w:rFonts w:ascii="Times New Roman" w:eastAsia="Times New Roman" w:hAnsi="Times New Roman" w:cs="Times New Roman"/>
          <w:bCs/>
          <w:i/>
          <w:sz w:val="24"/>
          <w:szCs w:val="24"/>
          <w:u w:val="single"/>
        </w:rPr>
        <w:t xml:space="preserve">. НДС </w:t>
      </w:r>
      <w:r w:rsidR="003774BD" w:rsidRPr="00CE7E6B">
        <w:rPr>
          <w:rFonts w:ascii="Times New Roman" w:eastAsia="Times New Roman" w:hAnsi="Times New Roman" w:cs="Times New Roman"/>
          <w:bCs/>
          <w:i/>
          <w:sz w:val="24"/>
          <w:szCs w:val="24"/>
          <w:u w:val="single"/>
        </w:rPr>
        <w:t>10</w:t>
      </w:r>
      <w:r w:rsidRPr="00CE7E6B">
        <w:rPr>
          <w:rFonts w:ascii="Times New Roman" w:eastAsia="Times New Roman" w:hAnsi="Times New Roman" w:cs="Times New Roman"/>
          <w:bCs/>
          <w:i/>
          <w:sz w:val="24"/>
          <w:szCs w:val="24"/>
          <w:u w:val="single"/>
        </w:rPr>
        <w:t> </w:t>
      </w:r>
      <w:r w:rsidR="003774BD" w:rsidRPr="00CE7E6B">
        <w:rPr>
          <w:rFonts w:ascii="Times New Roman" w:eastAsia="Times New Roman" w:hAnsi="Times New Roman" w:cs="Times New Roman"/>
          <w:bCs/>
          <w:i/>
          <w:sz w:val="24"/>
          <w:szCs w:val="24"/>
          <w:u w:val="single"/>
        </w:rPr>
        <w:t>14</w:t>
      </w:r>
      <w:r w:rsidRPr="00CE7E6B">
        <w:rPr>
          <w:rFonts w:ascii="Times New Roman" w:eastAsia="Times New Roman" w:hAnsi="Times New Roman" w:cs="Times New Roman"/>
          <w:bCs/>
          <w:i/>
          <w:sz w:val="24"/>
          <w:szCs w:val="24"/>
          <w:u w:val="single"/>
        </w:rPr>
        <w:t>0,00 (</w:t>
      </w:r>
      <w:r w:rsidR="003774BD" w:rsidRPr="00CE7E6B">
        <w:rPr>
          <w:rFonts w:ascii="Times New Roman" w:eastAsia="Times New Roman" w:hAnsi="Times New Roman" w:cs="Times New Roman"/>
          <w:bCs/>
          <w:i/>
          <w:sz w:val="24"/>
          <w:szCs w:val="24"/>
          <w:u w:val="single"/>
        </w:rPr>
        <w:t>Десять тысяч сто сорок</w:t>
      </w:r>
      <w:r w:rsidRPr="00CE7E6B">
        <w:rPr>
          <w:rFonts w:ascii="Times New Roman" w:eastAsia="Times New Roman" w:hAnsi="Times New Roman" w:cs="Times New Roman"/>
          <w:bCs/>
          <w:i/>
          <w:sz w:val="24"/>
          <w:szCs w:val="24"/>
          <w:u w:val="single"/>
        </w:rPr>
        <w:t>) рублей 00 копеек.</w:t>
      </w:r>
    </w:p>
    <w:p w:rsidR="00631DE5" w:rsidRPr="00CE7E6B" w:rsidRDefault="00631DE5" w:rsidP="00235845">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 xml:space="preserve">Лот №12 - </w:t>
      </w:r>
      <w:r w:rsidRPr="00CE7E6B">
        <w:rPr>
          <w:rFonts w:ascii="Times New Roman" w:eastAsia="Times New Roman" w:hAnsi="Times New Roman" w:cs="Times New Roman"/>
          <w:bCs/>
          <w:color w:val="000000"/>
          <w:sz w:val="24"/>
          <w:szCs w:val="24"/>
          <w:lang w:eastAsia="ru-RU"/>
        </w:rPr>
        <w:t xml:space="preserve">Многофункциональное устройство </w:t>
      </w:r>
      <w:proofErr w:type="spellStart"/>
      <w:r w:rsidRPr="00CE7E6B">
        <w:rPr>
          <w:rFonts w:ascii="Times New Roman" w:eastAsia="Times New Roman" w:hAnsi="Times New Roman" w:cs="Times New Roman"/>
          <w:bCs/>
          <w:color w:val="000000"/>
          <w:sz w:val="24"/>
          <w:szCs w:val="24"/>
          <w:lang w:eastAsia="ru-RU"/>
        </w:rPr>
        <w:t>Kyocera</w:t>
      </w:r>
      <w:proofErr w:type="spellEnd"/>
      <w:r w:rsidRPr="00CE7E6B">
        <w:rPr>
          <w:rFonts w:ascii="Times New Roman" w:eastAsia="Times New Roman" w:hAnsi="Times New Roman" w:cs="Times New Roman"/>
          <w:bCs/>
          <w:color w:val="000000"/>
          <w:sz w:val="24"/>
          <w:szCs w:val="24"/>
          <w:lang w:eastAsia="ru-RU"/>
        </w:rPr>
        <w:t xml:space="preserve"> </w:t>
      </w:r>
      <w:proofErr w:type="spellStart"/>
      <w:r w:rsidRPr="00CE7E6B">
        <w:rPr>
          <w:rFonts w:ascii="Times New Roman" w:eastAsia="Times New Roman" w:hAnsi="Times New Roman" w:cs="Times New Roman"/>
          <w:bCs/>
          <w:color w:val="000000"/>
          <w:sz w:val="24"/>
          <w:szCs w:val="24"/>
          <w:lang w:eastAsia="ru-RU"/>
        </w:rPr>
        <w:t>TASKalfa</w:t>
      </w:r>
      <w:proofErr w:type="spellEnd"/>
      <w:r w:rsidRPr="00CE7E6B">
        <w:rPr>
          <w:rFonts w:ascii="Times New Roman" w:eastAsia="Times New Roman" w:hAnsi="Times New Roman" w:cs="Times New Roman"/>
          <w:bCs/>
          <w:color w:val="000000"/>
          <w:sz w:val="24"/>
          <w:szCs w:val="24"/>
          <w:lang w:eastAsia="ru-RU"/>
        </w:rPr>
        <w:t xml:space="preserve"> 181 18/8 страниц формата A4/A3 в минуту, 600 x 600 точек на дюйм, 256 оттенков серого (сканирование/копирование). - </w:t>
      </w:r>
      <w:r w:rsidRPr="00CE7E6B">
        <w:rPr>
          <w:rFonts w:ascii="Times New Roman" w:eastAsia="Times New Roman" w:hAnsi="Times New Roman" w:cs="Times New Roman"/>
          <w:bCs/>
          <w:i/>
          <w:color w:val="000000"/>
          <w:sz w:val="24"/>
          <w:szCs w:val="24"/>
          <w:u w:val="single"/>
          <w:lang w:eastAsia="ru-RU"/>
        </w:rPr>
        <w:t>1</w:t>
      </w:r>
      <w:r w:rsidR="00217CE8" w:rsidRPr="00CE7E6B">
        <w:rPr>
          <w:rFonts w:ascii="Times New Roman" w:eastAsia="Times New Roman" w:hAnsi="Times New Roman" w:cs="Times New Roman"/>
          <w:bCs/>
          <w:i/>
          <w:color w:val="000000"/>
          <w:sz w:val="24"/>
          <w:szCs w:val="24"/>
          <w:u w:val="single"/>
          <w:lang w:eastAsia="ru-RU"/>
        </w:rPr>
        <w:t> </w:t>
      </w:r>
      <w:r w:rsidRPr="00CE7E6B">
        <w:rPr>
          <w:rFonts w:ascii="Times New Roman" w:eastAsia="Times New Roman" w:hAnsi="Times New Roman" w:cs="Times New Roman"/>
          <w:bCs/>
          <w:i/>
          <w:color w:val="000000"/>
          <w:sz w:val="24"/>
          <w:szCs w:val="24"/>
          <w:u w:val="single"/>
          <w:lang w:eastAsia="ru-RU"/>
        </w:rPr>
        <w:t>600,00 (</w:t>
      </w:r>
      <w:r w:rsidR="00217CE8" w:rsidRPr="00CE7E6B">
        <w:rPr>
          <w:rFonts w:ascii="Times New Roman" w:eastAsia="Times New Roman" w:hAnsi="Times New Roman" w:cs="Times New Roman"/>
          <w:bCs/>
          <w:i/>
          <w:color w:val="000000"/>
          <w:sz w:val="24"/>
          <w:szCs w:val="24"/>
          <w:u w:val="single"/>
          <w:lang w:eastAsia="ru-RU"/>
        </w:rPr>
        <w:t>Одна</w:t>
      </w:r>
      <w:r w:rsidRPr="00CE7E6B">
        <w:rPr>
          <w:rFonts w:ascii="Times New Roman" w:eastAsia="Times New Roman" w:hAnsi="Times New Roman" w:cs="Times New Roman"/>
          <w:bCs/>
          <w:i/>
          <w:color w:val="000000"/>
          <w:sz w:val="24"/>
          <w:szCs w:val="24"/>
          <w:u w:val="single"/>
          <w:lang w:eastAsia="ru-RU"/>
        </w:rPr>
        <w:t xml:space="preserve"> тысяч</w:t>
      </w:r>
      <w:r w:rsidR="00217CE8" w:rsidRPr="00CE7E6B">
        <w:rPr>
          <w:rFonts w:ascii="Times New Roman" w:eastAsia="Times New Roman" w:hAnsi="Times New Roman" w:cs="Times New Roman"/>
          <w:bCs/>
          <w:i/>
          <w:color w:val="000000"/>
          <w:sz w:val="24"/>
          <w:szCs w:val="24"/>
          <w:u w:val="single"/>
          <w:lang w:eastAsia="ru-RU"/>
        </w:rPr>
        <w:t>а шестьсот</w:t>
      </w:r>
      <w:r w:rsidRPr="00CE7E6B">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217CE8" w:rsidRPr="00CE7E6B">
        <w:rPr>
          <w:rFonts w:ascii="Times New Roman" w:eastAsia="Times New Roman" w:hAnsi="Times New Roman" w:cs="Times New Roman"/>
          <w:bCs/>
          <w:i/>
          <w:color w:val="000000"/>
          <w:sz w:val="24"/>
          <w:szCs w:val="24"/>
          <w:u w:val="single"/>
          <w:lang w:eastAsia="ru-RU"/>
        </w:rPr>
        <w:t>320</w:t>
      </w:r>
      <w:r w:rsidRPr="00CE7E6B">
        <w:rPr>
          <w:rFonts w:ascii="Times New Roman" w:eastAsia="Times New Roman" w:hAnsi="Times New Roman" w:cs="Times New Roman"/>
          <w:bCs/>
          <w:i/>
          <w:color w:val="000000"/>
          <w:sz w:val="24"/>
          <w:szCs w:val="24"/>
          <w:u w:val="single"/>
          <w:lang w:eastAsia="ru-RU"/>
        </w:rPr>
        <w:t>,00 (</w:t>
      </w:r>
      <w:r w:rsidR="00217CE8" w:rsidRPr="00CE7E6B">
        <w:rPr>
          <w:rFonts w:ascii="Times New Roman" w:eastAsia="Times New Roman" w:hAnsi="Times New Roman" w:cs="Times New Roman"/>
          <w:bCs/>
          <w:i/>
          <w:color w:val="000000"/>
          <w:sz w:val="24"/>
          <w:szCs w:val="24"/>
          <w:u w:val="single"/>
          <w:lang w:eastAsia="ru-RU"/>
        </w:rPr>
        <w:t>Триста двадцать</w:t>
      </w:r>
      <w:r w:rsidRPr="00CE7E6B">
        <w:rPr>
          <w:rFonts w:ascii="Times New Roman" w:eastAsia="Times New Roman" w:hAnsi="Times New Roman" w:cs="Times New Roman"/>
          <w:bCs/>
          <w:i/>
          <w:color w:val="000000"/>
          <w:sz w:val="24"/>
          <w:szCs w:val="24"/>
          <w:u w:val="single"/>
          <w:lang w:eastAsia="ru-RU"/>
        </w:rPr>
        <w:t>) рублей 00 копеек.</w:t>
      </w:r>
    </w:p>
    <w:p w:rsidR="00631DE5" w:rsidRPr="00CE7E6B" w:rsidRDefault="00631DE5" w:rsidP="00235845">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 xml:space="preserve">Лот №13 - </w:t>
      </w:r>
      <w:r w:rsidRPr="00CE7E6B">
        <w:rPr>
          <w:rFonts w:ascii="Times New Roman" w:eastAsia="Times New Roman" w:hAnsi="Times New Roman" w:cs="Times New Roman"/>
          <w:bCs/>
          <w:color w:val="000000"/>
          <w:sz w:val="24"/>
          <w:szCs w:val="24"/>
          <w:lang w:eastAsia="ru-RU"/>
        </w:rPr>
        <w:t xml:space="preserve">Широкоформатный принтер </w:t>
      </w:r>
      <w:proofErr w:type="spellStart"/>
      <w:r w:rsidRPr="00CE7E6B">
        <w:rPr>
          <w:rFonts w:ascii="Times New Roman" w:eastAsia="Times New Roman" w:hAnsi="Times New Roman" w:cs="Times New Roman"/>
          <w:bCs/>
          <w:color w:val="000000"/>
          <w:sz w:val="24"/>
          <w:szCs w:val="24"/>
          <w:lang w:eastAsia="ru-RU"/>
        </w:rPr>
        <w:t>Canon</w:t>
      </w:r>
      <w:proofErr w:type="spellEnd"/>
      <w:r w:rsidRPr="00CE7E6B">
        <w:rPr>
          <w:rFonts w:ascii="Times New Roman" w:eastAsia="Times New Roman" w:hAnsi="Times New Roman" w:cs="Times New Roman"/>
          <w:bCs/>
          <w:color w:val="000000"/>
          <w:sz w:val="24"/>
          <w:szCs w:val="24"/>
          <w:lang w:eastAsia="ru-RU"/>
        </w:rPr>
        <w:t xml:space="preserve"> iPF650, A0, 2400х1200dpi, </w:t>
      </w:r>
      <w:proofErr w:type="spellStart"/>
      <w:r w:rsidRPr="00CE7E6B">
        <w:rPr>
          <w:rFonts w:ascii="Times New Roman" w:eastAsia="Times New Roman" w:hAnsi="Times New Roman" w:cs="Times New Roman"/>
          <w:bCs/>
          <w:color w:val="000000"/>
          <w:sz w:val="24"/>
          <w:szCs w:val="24"/>
          <w:lang w:eastAsia="ru-RU"/>
        </w:rPr>
        <w:t>пятицветная</w:t>
      </w:r>
      <w:proofErr w:type="spellEnd"/>
      <w:r w:rsidRPr="00CE7E6B">
        <w:rPr>
          <w:rFonts w:ascii="Times New Roman" w:eastAsia="Times New Roman" w:hAnsi="Times New Roman" w:cs="Times New Roman"/>
          <w:bCs/>
          <w:color w:val="000000"/>
          <w:sz w:val="24"/>
          <w:szCs w:val="24"/>
          <w:lang w:eastAsia="ru-RU"/>
        </w:rPr>
        <w:t xml:space="preserve"> печать, интерфейс </w:t>
      </w:r>
      <w:proofErr w:type="spellStart"/>
      <w:r w:rsidRPr="00CE7E6B">
        <w:rPr>
          <w:rFonts w:ascii="Times New Roman" w:eastAsia="Times New Roman" w:hAnsi="Times New Roman" w:cs="Times New Roman"/>
          <w:bCs/>
          <w:color w:val="000000"/>
          <w:sz w:val="24"/>
          <w:szCs w:val="24"/>
          <w:lang w:eastAsia="ru-RU"/>
        </w:rPr>
        <w:t>Hi-Speed</w:t>
      </w:r>
      <w:proofErr w:type="spellEnd"/>
      <w:r w:rsidRPr="00CE7E6B">
        <w:rPr>
          <w:rFonts w:ascii="Times New Roman" w:eastAsia="Times New Roman" w:hAnsi="Times New Roman" w:cs="Times New Roman"/>
          <w:bCs/>
          <w:color w:val="000000"/>
          <w:sz w:val="24"/>
          <w:szCs w:val="24"/>
          <w:lang w:eastAsia="ru-RU"/>
        </w:rPr>
        <w:t xml:space="preserve"> USB 2.0. - </w:t>
      </w:r>
      <w:r w:rsidRPr="00CE7E6B">
        <w:rPr>
          <w:rFonts w:ascii="Times New Roman" w:eastAsia="Times New Roman" w:hAnsi="Times New Roman" w:cs="Times New Roman"/>
          <w:bCs/>
          <w:i/>
          <w:color w:val="000000"/>
          <w:sz w:val="24"/>
          <w:szCs w:val="24"/>
          <w:u w:val="single"/>
          <w:lang w:eastAsia="ru-RU"/>
        </w:rPr>
        <w:t>1</w:t>
      </w:r>
      <w:r w:rsidR="006C037E" w:rsidRPr="00CE7E6B">
        <w:rPr>
          <w:rFonts w:ascii="Times New Roman" w:eastAsia="Times New Roman" w:hAnsi="Times New Roman" w:cs="Times New Roman"/>
          <w:bCs/>
          <w:i/>
          <w:color w:val="000000"/>
          <w:sz w:val="24"/>
          <w:szCs w:val="24"/>
          <w:u w:val="single"/>
          <w:lang w:eastAsia="ru-RU"/>
        </w:rPr>
        <w:t> </w:t>
      </w:r>
      <w:r w:rsidRPr="00CE7E6B">
        <w:rPr>
          <w:rFonts w:ascii="Times New Roman" w:eastAsia="Times New Roman" w:hAnsi="Times New Roman" w:cs="Times New Roman"/>
          <w:bCs/>
          <w:i/>
          <w:color w:val="000000"/>
          <w:sz w:val="24"/>
          <w:szCs w:val="24"/>
          <w:u w:val="single"/>
          <w:lang w:eastAsia="ru-RU"/>
        </w:rPr>
        <w:t>000,00 (</w:t>
      </w:r>
      <w:r w:rsidR="006C037E" w:rsidRPr="00CE7E6B">
        <w:rPr>
          <w:rFonts w:ascii="Times New Roman" w:eastAsia="Times New Roman" w:hAnsi="Times New Roman" w:cs="Times New Roman"/>
          <w:bCs/>
          <w:i/>
          <w:color w:val="000000"/>
          <w:sz w:val="24"/>
          <w:szCs w:val="24"/>
          <w:u w:val="single"/>
          <w:lang w:eastAsia="ru-RU"/>
        </w:rPr>
        <w:t xml:space="preserve">Одна </w:t>
      </w:r>
      <w:r w:rsidRPr="00CE7E6B">
        <w:rPr>
          <w:rFonts w:ascii="Times New Roman" w:eastAsia="Times New Roman" w:hAnsi="Times New Roman" w:cs="Times New Roman"/>
          <w:bCs/>
          <w:i/>
          <w:color w:val="000000"/>
          <w:sz w:val="24"/>
          <w:szCs w:val="24"/>
          <w:u w:val="single"/>
          <w:lang w:eastAsia="ru-RU"/>
        </w:rPr>
        <w:t>тысяч</w:t>
      </w:r>
      <w:r w:rsidR="006C037E" w:rsidRPr="00CE7E6B">
        <w:rPr>
          <w:rFonts w:ascii="Times New Roman" w:eastAsia="Times New Roman" w:hAnsi="Times New Roman" w:cs="Times New Roman"/>
          <w:bCs/>
          <w:i/>
          <w:color w:val="000000"/>
          <w:sz w:val="24"/>
          <w:szCs w:val="24"/>
          <w:u w:val="single"/>
          <w:lang w:eastAsia="ru-RU"/>
        </w:rPr>
        <w:t>а</w:t>
      </w:r>
      <w:r w:rsidRPr="00CE7E6B">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6C037E" w:rsidRPr="00CE7E6B">
        <w:rPr>
          <w:rFonts w:ascii="Times New Roman" w:eastAsia="Times New Roman" w:hAnsi="Times New Roman" w:cs="Times New Roman"/>
          <w:bCs/>
          <w:i/>
          <w:color w:val="000000"/>
          <w:sz w:val="24"/>
          <w:szCs w:val="24"/>
          <w:u w:val="single"/>
          <w:lang w:eastAsia="ru-RU"/>
        </w:rPr>
        <w:t>200</w:t>
      </w:r>
      <w:r w:rsidRPr="00CE7E6B">
        <w:rPr>
          <w:rFonts w:ascii="Times New Roman" w:eastAsia="Times New Roman" w:hAnsi="Times New Roman" w:cs="Times New Roman"/>
          <w:bCs/>
          <w:i/>
          <w:color w:val="000000"/>
          <w:sz w:val="24"/>
          <w:szCs w:val="24"/>
          <w:u w:val="single"/>
          <w:lang w:eastAsia="ru-RU"/>
        </w:rPr>
        <w:t>,00 (</w:t>
      </w:r>
      <w:r w:rsidR="006C037E" w:rsidRPr="00CE7E6B">
        <w:rPr>
          <w:rFonts w:ascii="Times New Roman" w:eastAsia="Times New Roman" w:hAnsi="Times New Roman" w:cs="Times New Roman"/>
          <w:bCs/>
          <w:i/>
          <w:color w:val="000000"/>
          <w:sz w:val="24"/>
          <w:szCs w:val="24"/>
          <w:u w:val="single"/>
          <w:lang w:eastAsia="ru-RU"/>
        </w:rPr>
        <w:t>Двести</w:t>
      </w:r>
      <w:r w:rsidRPr="00CE7E6B">
        <w:rPr>
          <w:rFonts w:ascii="Times New Roman" w:eastAsia="Times New Roman" w:hAnsi="Times New Roman" w:cs="Times New Roman"/>
          <w:bCs/>
          <w:i/>
          <w:color w:val="000000"/>
          <w:sz w:val="24"/>
          <w:szCs w:val="24"/>
          <w:u w:val="single"/>
          <w:lang w:eastAsia="ru-RU"/>
        </w:rPr>
        <w:t>) рублей 00 копеек.</w:t>
      </w:r>
    </w:p>
    <w:p w:rsidR="00631DE5" w:rsidRPr="00791C19" w:rsidRDefault="00631DE5" w:rsidP="00235845">
      <w:pPr>
        <w:spacing w:after="0"/>
        <w:ind w:firstLine="709"/>
        <w:jc w:val="both"/>
        <w:rPr>
          <w:rFonts w:ascii="Times New Roman" w:eastAsia="Times New Roman" w:hAnsi="Times New Roman" w:cs="Times New Roman"/>
          <w:bCs/>
          <w:sz w:val="24"/>
          <w:szCs w:val="24"/>
        </w:rPr>
      </w:pPr>
      <w:r w:rsidRPr="00CE7E6B">
        <w:rPr>
          <w:rFonts w:ascii="Times New Roman" w:eastAsia="Times New Roman" w:hAnsi="Times New Roman" w:cs="Times New Roman"/>
          <w:b/>
          <w:bCs/>
          <w:sz w:val="24"/>
          <w:szCs w:val="24"/>
        </w:rPr>
        <w:t xml:space="preserve">Лот №14 - </w:t>
      </w:r>
      <w:r w:rsidRPr="00CE7E6B">
        <w:rPr>
          <w:rFonts w:ascii="Times New Roman" w:eastAsia="Times New Roman" w:hAnsi="Times New Roman" w:cs="Times New Roman"/>
          <w:bCs/>
          <w:color w:val="000000"/>
          <w:sz w:val="24"/>
          <w:szCs w:val="24"/>
          <w:lang w:eastAsia="ru-RU"/>
        </w:rPr>
        <w:t xml:space="preserve">Станок настольный </w:t>
      </w:r>
      <w:proofErr w:type="spellStart"/>
      <w:r w:rsidRPr="00CE7E6B">
        <w:rPr>
          <w:rFonts w:ascii="Times New Roman" w:eastAsia="Times New Roman" w:hAnsi="Times New Roman" w:cs="Times New Roman"/>
          <w:bCs/>
          <w:color w:val="000000"/>
          <w:sz w:val="24"/>
          <w:szCs w:val="24"/>
          <w:lang w:eastAsia="ru-RU"/>
        </w:rPr>
        <w:t>точильно</w:t>
      </w:r>
      <w:proofErr w:type="spellEnd"/>
      <w:r w:rsidRPr="00CE7E6B">
        <w:rPr>
          <w:rFonts w:ascii="Times New Roman" w:eastAsia="Times New Roman" w:hAnsi="Times New Roman" w:cs="Times New Roman"/>
          <w:bCs/>
          <w:color w:val="000000"/>
          <w:sz w:val="24"/>
          <w:szCs w:val="24"/>
          <w:lang w:eastAsia="ru-RU"/>
        </w:rPr>
        <w:t xml:space="preserve">-шлифовальный с пылеотсасывающим агрегатом 380В, 50Гц, Тип, марка ТШ-3.00 У3 n = 1430 </w:t>
      </w:r>
      <w:proofErr w:type="gramStart"/>
      <w:r w:rsidRPr="00CE7E6B">
        <w:rPr>
          <w:rFonts w:ascii="Times New Roman" w:eastAsia="Times New Roman" w:hAnsi="Times New Roman" w:cs="Times New Roman"/>
          <w:bCs/>
          <w:color w:val="000000"/>
          <w:sz w:val="24"/>
          <w:szCs w:val="24"/>
          <w:lang w:eastAsia="ru-RU"/>
        </w:rPr>
        <w:t>об./</w:t>
      </w:r>
      <w:proofErr w:type="gramEnd"/>
      <w:r w:rsidRPr="00CE7E6B">
        <w:rPr>
          <w:rFonts w:ascii="Times New Roman" w:eastAsia="Times New Roman" w:hAnsi="Times New Roman" w:cs="Times New Roman"/>
          <w:bCs/>
          <w:color w:val="000000"/>
          <w:sz w:val="24"/>
          <w:szCs w:val="24"/>
          <w:lang w:eastAsia="ru-RU"/>
        </w:rPr>
        <w:t xml:space="preserve">мин, N = 2,0 кВт. - </w:t>
      </w:r>
      <w:r w:rsidRPr="00CE7E6B">
        <w:rPr>
          <w:rFonts w:ascii="Times New Roman" w:eastAsia="Times New Roman" w:hAnsi="Times New Roman" w:cs="Times New Roman"/>
          <w:bCs/>
          <w:i/>
          <w:color w:val="000000"/>
          <w:sz w:val="24"/>
          <w:szCs w:val="24"/>
          <w:u w:val="single"/>
          <w:lang w:eastAsia="ru-RU"/>
        </w:rPr>
        <w:t>5</w:t>
      </w:r>
      <w:r w:rsidR="006C037E" w:rsidRPr="00CE7E6B">
        <w:rPr>
          <w:rFonts w:ascii="Times New Roman" w:eastAsia="Times New Roman" w:hAnsi="Times New Roman" w:cs="Times New Roman"/>
          <w:bCs/>
          <w:i/>
          <w:color w:val="000000"/>
          <w:sz w:val="24"/>
          <w:szCs w:val="24"/>
          <w:u w:val="single"/>
          <w:lang w:eastAsia="ru-RU"/>
        </w:rPr>
        <w:t> </w:t>
      </w:r>
      <w:r w:rsidRPr="00CE7E6B">
        <w:rPr>
          <w:rFonts w:ascii="Times New Roman" w:eastAsia="Times New Roman" w:hAnsi="Times New Roman" w:cs="Times New Roman"/>
          <w:bCs/>
          <w:i/>
          <w:color w:val="000000"/>
          <w:sz w:val="24"/>
          <w:szCs w:val="24"/>
          <w:u w:val="single"/>
          <w:lang w:eastAsia="ru-RU"/>
        </w:rPr>
        <w:t>900,00 (Пять тысяч</w:t>
      </w:r>
      <w:r w:rsidR="006C037E" w:rsidRPr="00CE7E6B">
        <w:rPr>
          <w:rFonts w:ascii="Times New Roman" w:eastAsia="Times New Roman" w:hAnsi="Times New Roman" w:cs="Times New Roman"/>
          <w:bCs/>
          <w:i/>
          <w:color w:val="000000"/>
          <w:sz w:val="24"/>
          <w:szCs w:val="24"/>
          <w:u w:val="single"/>
          <w:lang w:eastAsia="ru-RU"/>
        </w:rPr>
        <w:t xml:space="preserve"> девятьсот</w:t>
      </w:r>
      <w:r w:rsidRPr="00CE7E6B">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Pr="00CE7E6B">
        <w:rPr>
          <w:rFonts w:ascii="Times New Roman" w:eastAsia="Times New Roman" w:hAnsi="Times New Roman" w:cs="Times New Roman"/>
          <w:bCs/>
          <w:i/>
          <w:color w:val="000000"/>
          <w:sz w:val="24"/>
          <w:szCs w:val="24"/>
          <w:u w:val="single"/>
          <w:lang w:eastAsia="ru-RU"/>
        </w:rPr>
        <w:t>т.ч</w:t>
      </w:r>
      <w:proofErr w:type="spellEnd"/>
      <w:r w:rsidRPr="00CE7E6B">
        <w:rPr>
          <w:rFonts w:ascii="Times New Roman" w:eastAsia="Times New Roman" w:hAnsi="Times New Roman" w:cs="Times New Roman"/>
          <w:bCs/>
          <w:i/>
          <w:color w:val="000000"/>
          <w:sz w:val="24"/>
          <w:szCs w:val="24"/>
          <w:u w:val="single"/>
          <w:lang w:eastAsia="ru-RU"/>
        </w:rPr>
        <w:t xml:space="preserve">. НДС </w:t>
      </w:r>
      <w:r w:rsidR="006C037E"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 </w:t>
      </w:r>
      <w:r w:rsidR="006C037E" w:rsidRPr="00CE7E6B">
        <w:rPr>
          <w:rFonts w:ascii="Times New Roman" w:eastAsia="Times New Roman" w:hAnsi="Times New Roman" w:cs="Times New Roman"/>
          <w:bCs/>
          <w:i/>
          <w:color w:val="000000"/>
          <w:sz w:val="24"/>
          <w:szCs w:val="24"/>
          <w:u w:val="single"/>
          <w:lang w:eastAsia="ru-RU"/>
        </w:rPr>
        <w:t>1</w:t>
      </w:r>
      <w:r w:rsidRPr="00CE7E6B">
        <w:rPr>
          <w:rFonts w:ascii="Times New Roman" w:eastAsia="Times New Roman" w:hAnsi="Times New Roman" w:cs="Times New Roman"/>
          <w:bCs/>
          <w:i/>
          <w:color w:val="000000"/>
          <w:sz w:val="24"/>
          <w:szCs w:val="24"/>
          <w:u w:val="single"/>
          <w:lang w:eastAsia="ru-RU"/>
        </w:rPr>
        <w:t>8</w:t>
      </w:r>
      <w:r w:rsidR="006C037E" w:rsidRPr="00CE7E6B">
        <w:rPr>
          <w:rFonts w:ascii="Times New Roman" w:eastAsia="Times New Roman" w:hAnsi="Times New Roman" w:cs="Times New Roman"/>
          <w:bCs/>
          <w:i/>
          <w:color w:val="000000"/>
          <w:sz w:val="24"/>
          <w:szCs w:val="24"/>
          <w:u w:val="single"/>
          <w:lang w:eastAsia="ru-RU"/>
        </w:rPr>
        <w:t>0</w:t>
      </w:r>
      <w:r w:rsidRPr="00CE7E6B">
        <w:rPr>
          <w:rFonts w:ascii="Times New Roman" w:eastAsia="Times New Roman" w:hAnsi="Times New Roman" w:cs="Times New Roman"/>
          <w:bCs/>
          <w:i/>
          <w:color w:val="000000"/>
          <w:sz w:val="24"/>
          <w:szCs w:val="24"/>
          <w:u w:val="single"/>
          <w:lang w:eastAsia="ru-RU"/>
        </w:rPr>
        <w:t>,00 (</w:t>
      </w:r>
      <w:r w:rsidR="006C037E" w:rsidRPr="00CE7E6B">
        <w:rPr>
          <w:rFonts w:ascii="Times New Roman" w:eastAsia="Times New Roman" w:hAnsi="Times New Roman" w:cs="Times New Roman"/>
          <w:bCs/>
          <w:i/>
          <w:color w:val="000000"/>
          <w:sz w:val="24"/>
          <w:szCs w:val="24"/>
          <w:u w:val="single"/>
          <w:lang w:eastAsia="ru-RU"/>
        </w:rPr>
        <w:t>Одна</w:t>
      </w:r>
      <w:r w:rsidRPr="00CE7E6B">
        <w:rPr>
          <w:rFonts w:ascii="Times New Roman" w:eastAsia="Times New Roman" w:hAnsi="Times New Roman" w:cs="Times New Roman"/>
          <w:bCs/>
          <w:i/>
          <w:color w:val="000000"/>
          <w:sz w:val="24"/>
          <w:szCs w:val="24"/>
          <w:u w:val="single"/>
          <w:lang w:eastAsia="ru-RU"/>
        </w:rPr>
        <w:t xml:space="preserve"> тысяч</w:t>
      </w:r>
      <w:r w:rsidR="006C037E" w:rsidRPr="00CE7E6B">
        <w:rPr>
          <w:rFonts w:ascii="Times New Roman" w:eastAsia="Times New Roman" w:hAnsi="Times New Roman" w:cs="Times New Roman"/>
          <w:bCs/>
          <w:i/>
          <w:color w:val="000000"/>
          <w:sz w:val="24"/>
          <w:szCs w:val="24"/>
          <w:u w:val="single"/>
          <w:lang w:eastAsia="ru-RU"/>
        </w:rPr>
        <w:t>а</w:t>
      </w:r>
      <w:r w:rsidRPr="00CE7E6B">
        <w:rPr>
          <w:rFonts w:ascii="Times New Roman" w:eastAsia="Times New Roman" w:hAnsi="Times New Roman" w:cs="Times New Roman"/>
          <w:bCs/>
          <w:i/>
          <w:color w:val="000000"/>
          <w:sz w:val="24"/>
          <w:szCs w:val="24"/>
          <w:u w:val="single"/>
          <w:lang w:eastAsia="ru-RU"/>
        </w:rPr>
        <w:t xml:space="preserve"> </w:t>
      </w:r>
      <w:r w:rsidR="006C037E" w:rsidRPr="00CE7E6B">
        <w:rPr>
          <w:rFonts w:ascii="Times New Roman" w:eastAsia="Times New Roman" w:hAnsi="Times New Roman" w:cs="Times New Roman"/>
          <w:bCs/>
          <w:i/>
          <w:color w:val="000000"/>
          <w:sz w:val="24"/>
          <w:szCs w:val="24"/>
          <w:u w:val="single"/>
          <w:lang w:eastAsia="ru-RU"/>
        </w:rPr>
        <w:t xml:space="preserve">сто </w:t>
      </w:r>
      <w:r w:rsidRPr="00CE7E6B">
        <w:rPr>
          <w:rFonts w:ascii="Times New Roman" w:eastAsia="Times New Roman" w:hAnsi="Times New Roman" w:cs="Times New Roman"/>
          <w:bCs/>
          <w:i/>
          <w:color w:val="000000"/>
          <w:sz w:val="24"/>
          <w:szCs w:val="24"/>
          <w:u w:val="single"/>
          <w:lang w:eastAsia="ru-RU"/>
        </w:rPr>
        <w:t>восемь</w:t>
      </w:r>
      <w:r w:rsidR="006C037E" w:rsidRPr="00CE7E6B">
        <w:rPr>
          <w:rFonts w:ascii="Times New Roman" w:eastAsia="Times New Roman" w:hAnsi="Times New Roman" w:cs="Times New Roman"/>
          <w:bCs/>
          <w:i/>
          <w:color w:val="000000"/>
          <w:sz w:val="24"/>
          <w:szCs w:val="24"/>
          <w:u w:val="single"/>
          <w:lang w:eastAsia="ru-RU"/>
        </w:rPr>
        <w:t>десят</w:t>
      </w:r>
      <w:r w:rsidRPr="00CE7E6B">
        <w:rPr>
          <w:rFonts w:ascii="Times New Roman" w:eastAsia="Times New Roman" w:hAnsi="Times New Roman" w:cs="Times New Roman"/>
          <w:bCs/>
          <w:i/>
          <w:color w:val="000000"/>
          <w:sz w:val="24"/>
          <w:szCs w:val="24"/>
          <w:u w:val="single"/>
          <w:lang w:eastAsia="ru-RU"/>
        </w:rPr>
        <w:t>)</w:t>
      </w:r>
      <w:r w:rsidRPr="00791C19">
        <w:rPr>
          <w:rFonts w:ascii="Times New Roman" w:eastAsia="Times New Roman" w:hAnsi="Times New Roman" w:cs="Times New Roman"/>
          <w:bCs/>
          <w:i/>
          <w:color w:val="000000"/>
          <w:sz w:val="24"/>
          <w:szCs w:val="24"/>
          <w:u w:val="single"/>
          <w:lang w:eastAsia="ru-RU"/>
        </w:rPr>
        <w:t xml:space="preserve"> рубл</w:t>
      </w:r>
      <w:r w:rsidR="006C037E" w:rsidRPr="00791C19">
        <w:rPr>
          <w:rFonts w:ascii="Times New Roman" w:eastAsia="Times New Roman" w:hAnsi="Times New Roman" w:cs="Times New Roman"/>
          <w:bCs/>
          <w:i/>
          <w:color w:val="000000"/>
          <w:sz w:val="24"/>
          <w:szCs w:val="24"/>
          <w:u w:val="single"/>
          <w:lang w:eastAsia="ru-RU"/>
        </w:rPr>
        <w:t>ей</w:t>
      </w:r>
      <w:r w:rsidRPr="00791C19">
        <w:rPr>
          <w:rFonts w:ascii="Times New Roman" w:eastAsia="Times New Roman" w:hAnsi="Times New Roman" w:cs="Times New Roman"/>
          <w:bCs/>
          <w:i/>
          <w:color w:val="000000"/>
          <w:sz w:val="24"/>
          <w:szCs w:val="24"/>
          <w:u w:val="single"/>
          <w:lang w:eastAsia="ru-RU"/>
        </w:rPr>
        <w:t xml:space="preserve"> 00 копеек.</w:t>
      </w:r>
    </w:p>
    <w:p w:rsidR="00631DE5" w:rsidRPr="00791C19" w:rsidRDefault="00631DE5" w:rsidP="00235845">
      <w:pPr>
        <w:spacing w:after="0"/>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t xml:space="preserve">Лот №15 - </w:t>
      </w:r>
      <w:r w:rsidRPr="00791C19">
        <w:rPr>
          <w:rFonts w:ascii="Times New Roman" w:eastAsia="Times New Roman" w:hAnsi="Times New Roman" w:cs="Times New Roman"/>
          <w:bCs/>
          <w:color w:val="000000"/>
          <w:sz w:val="24"/>
          <w:szCs w:val="24"/>
          <w:lang w:eastAsia="ru-RU"/>
        </w:rPr>
        <w:t xml:space="preserve">Станок </w:t>
      </w:r>
      <w:proofErr w:type="spellStart"/>
      <w:r w:rsidRPr="00791C19">
        <w:rPr>
          <w:rFonts w:ascii="Times New Roman" w:eastAsia="Times New Roman" w:hAnsi="Times New Roman" w:cs="Times New Roman"/>
          <w:bCs/>
          <w:color w:val="000000"/>
          <w:sz w:val="24"/>
          <w:szCs w:val="24"/>
          <w:lang w:eastAsia="ru-RU"/>
        </w:rPr>
        <w:t>полировально</w:t>
      </w:r>
      <w:proofErr w:type="spellEnd"/>
      <w:r w:rsidRPr="00791C19">
        <w:rPr>
          <w:rFonts w:ascii="Times New Roman" w:eastAsia="Times New Roman" w:hAnsi="Times New Roman" w:cs="Times New Roman"/>
          <w:bCs/>
          <w:color w:val="000000"/>
          <w:sz w:val="24"/>
          <w:szCs w:val="24"/>
          <w:lang w:eastAsia="ru-RU"/>
        </w:rPr>
        <w:t xml:space="preserve">-шлифовальный 3В854 двухсторонний с пылесосом 380В 50ГЦ, класс точности "П", </w:t>
      </w:r>
      <w:proofErr w:type="spellStart"/>
      <w:r w:rsidRPr="00791C19">
        <w:rPr>
          <w:rFonts w:ascii="Times New Roman" w:eastAsia="Times New Roman" w:hAnsi="Times New Roman" w:cs="Times New Roman"/>
          <w:bCs/>
          <w:color w:val="000000"/>
          <w:sz w:val="24"/>
          <w:szCs w:val="24"/>
          <w:lang w:eastAsia="ru-RU"/>
        </w:rPr>
        <w:t>min</w:t>
      </w:r>
      <w:proofErr w:type="spellEnd"/>
      <w:r w:rsidRPr="00791C19">
        <w:rPr>
          <w:rFonts w:ascii="Times New Roman" w:eastAsia="Times New Roman" w:hAnsi="Times New Roman" w:cs="Times New Roman"/>
          <w:bCs/>
          <w:color w:val="000000"/>
          <w:sz w:val="24"/>
          <w:szCs w:val="24"/>
          <w:lang w:eastAsia="ru-RU"/>
        </w:rPr>
        <w:t xml:space="preserve"> частота вращения шпинделя 850,00 об/м, Мощность 5.60 кВт, размеры (ДШВ) 1835мм. 1020мм. 2170</w:t>
      </w:r>
      <w:proofErr w:type="gramStart"/>
      <w:r w:rsidRPr="00791C19">
        <w:rPr>
          <w:rFonts w:ascii="Times New Roman" w:eastAsia="Times New Roman" w:hAnsi="Times New Roman" w:cs="Times New Roman"/>
          <w:bCs/>
          <w:color w:val="000000"/>
          <w:sz w:val="24"/>
          <w:szCs w:val="24"/>
          <w:lang w:eastAsia="ru-RU"/>
        </w:rPr>
        <w:t>мм.,</w:t>
      </w:r>
      <w:proofErr w:type="gramEnd"/>
      <w:r w:rsidRPr="00791C19">
        <w:rPr>
          <w:rFonts w:ascii="Times New Roman" w:eastAsia="Times New Roman" w:hAnsi="Times New Roman" w:cs="Times New Roman"/>
          <w:bCs/>
          <w:color w:val="000000"/>
          <w:sz w:val="24"/>
          <w:szCs w:val="24"/>
          <w:lang w:eastAsia="ru-RU"/>
        </w:rPr>
        <w:t xml:space="preserve"> масса станка с выносным </w:t>
      </w:r>
      <w:proofErr w:type="spellStart"/>
      <w:r w:rsidRPr="00791C19">
        <w:rPr>
          <w:rFonts w:ascii="Times New Roman" w:eastAsia="Times New Roman" w:hAnsi="Times New Roman" w:cs="Times New Roman"/>
          <w:bCs/>
          <w:color w:val="000000"/>
          <w:sz w:val="24"/>
          <w:szCs w:val="24"/>
          <w:lang w:eastAsia="ru-RU"/>
        </w:rPr>
        <w:t>оборудова</w:t>
      </w:r>
      <w:proofErr w:type="spellEnd"/>
      <w:r w:rsidRPr="00791C19">
        <w:rPr>
          <w:rFonts w:ascii="Times New Roman" w:eastAsia="Times New Roman" w:hAnsi="Times New Roman" w:cs="Times New Roman"/>
          <w:bCs/>
          <w:color w:val="000000"/>
          <w:sz w:val="24"/>
          <w:szCs w:val="24"/>
          <w:lang w:eastAsia="ru-RU"/>
        </w:rPr>
        <w:t xml:space="preserve"> 680 кг. - </w:t>
      </w:r>
      <w:r w:rsidRPr="00791C19">
        <w:rPr>
          <w:rFonts w:ascii="Times New Roman" w:eastAsia="Times New Roman" w:hAnsi="Times New Roman" w:cs="Times New Roman"/>
          <w:bCs/>
          <w:i/>
          <w:sz w:val="24"/>
          <w:szCs w:val="24"/>
          <w:u w:val="single"/>
        </w:rPr>
        <w:t>58</w:t>
      </w:r>
      <w:r w:rsidR="00C671C2" w:rsidRPr="00791C19">
        <w:rPr>
          <w:rFonts w:ascii="Times New Roman" w:eastAsia="Times New Roman" w:hAnsi="Times New Roman" w:cs="Times New Roman"/>
          <w:bCs/>
          <w:i/>
          <w:sz w:val="24"/>
          <w:szCs w:val="24"/>
          <w:u w:val="single"/>
        </w:rPr>
        <w:t> </w:t>
      </w:r>
      <w:r w:rsidRPr="00791C19">
        <w:rPr>
          <w:rFonts w:ascii="Times New Roman" w:eastAsia="Times New Roman" w:hAnsi="Times New Roman" w:cs="Times New Roman"/>
          <w:bCs/>
          <w:i/>
          <w:sz w:val="24"/>
          <w:szCs w:val="24"/>
          <w:u w:val="single"/>
        </w:rPr>
        <w:t>300,00 (Пять</w:t>
      </w:r>
      <w:r w:rsidR="00C671C2" w:rsidRPr="00791C19">
        <w:rPr>
          <w:rFonts w:ascii="Times New Roman" w:eastAsia="Times New Roman" w:hAnsi="Times New Roman" w:cs="Times New Roman"/>
          <w:bCs/>
          <w:i/>
          <w:sz w:val="24"/>
          <w:szCs w:val="24"/>
          <w:u w:val="single"/>
        </w:rPr>
        <w:t>десят</w:t>
      </w:r>
      <w:r w:rsidRPr="00791C19">
        <w:rPr>
          <w:rFonts w:ascii="Times New Roman" w:eastAsia="Times New Roman" w:hAnsi="Times New Roman" w:cs="Times New Roman"/>
          <w:bCs/>
          <w:i/>
          <w:sz w:val="24"/>
          <w:szCs w:val="24"/>
          <w:u w:val="single"/>
        </w:rPr>
        <w:t xml:space="preserve"> восемь тысяч</w:t>
      </w:r>
      <w:r w:rsidR="00C671C2" w:rsidRPr="00791C19">
        <w:rPr>
          <w:rFonts w:ascii="Times New Roman" w:eastAsia="Times New Roman" w:hAnsi="Times New Roman" w:cs="Times New Roman"/>
          <w:bCs/>
          <w:i/>
          <w:sz w:val="24"/>
          <w:szCs w:val="24"/>
          <w:u w:val="single"/>
        </w:rPr>
        <w:t xml:space="preserve"> триста</w:t>
      </w:r>
      <w:r w:rsidRPr="00791C19">
        <w:rPr>
          <w:rFonts w:ascii="Times New Roman" w:eastAsia="Times New Roman" w:hAnsi="Times New Roman" w:cs="Times New Roman"/>
          <w:bCs/>
          <w:i/>
          <w:sz w:val="24"/>
          <w:szCs w:val="24"/>
          <w:u w:val="single"/>
        </w:rPr>
        <w:t xml:space="preserve">) рублей 00 копеек, в </w:t>
      </w:r>
      <w:proofErr w:type="spellStart"/>
      <w:r w:rsidRPr="00791C19">
        <w:rPr>
          <w:rFonts w:ascii="Times New Roman" w:eastAsia="Times New Roman" w:hAnsi="Times New Roman" w:cs="Times New Roman"/>
          <w:bCs/>
          <w:i/>
          <w:sz w:val="24"/>
          <w:szCs w:val="24"/>
          <w:u w:val="single"/>
        </w:rPr>
        <w:t>т.ч</w:t>
      </w:r>
      <w:proofErr w:type="spellEnd"/>
      <w:r w:rsidRPr="00791C19">
        <w:rPr>
          <w:rFonts w:ascii="Times New Roman" w:eastAsia="Times New Roman" w:hAnsi="Times New Roman" w:cs="Times New Roman"/>
          <w:bCs/>
          <w:i/>
          <w:sz w:val="24"/>
          <w:szCs w:val="24"/>
          <w:u w:val="single"/>
        </w:rPr>
        <w:t xml:space="preserve">. НДС </w:t>
      </w:r>
      <w:r w:rsidR="00C671C2" w:rsidRPr="00791C19">
        <w:rPr>
          <w:rFonts w:ascii="Times New Roman" w:eastAsia="Times New Roman" w:hAnsi="Times New Roman" w:cs="Times New Roman"/>
          <w:bCs/>
          <w:i/>
          <w:sz w:val="24"/>
          <w:szCs w:val="24"/>
          <w:u w:val="single"/>
        </w:rPr>
        <w:t>11</w:t>
      </w:r>
      <w:r w:rsidRPr="00791C19">
        <w:rPr>
          <w:rFonts w:ascii="Times New Roman" w:eastAsia="Times New Roman" w:hAnsi="Times New Roman" w:cs="Times New Roman"/>
          <w:bCs/>
          <w:i/>
          <w:sz w:val="24"/>
          <w:szCs w:val="24"/>
          <w:u w:val="single"/>
        </w:rPr>
        <w:t> 6</w:t>
      </w:r>
      <w:r w:rsidR="00C671C2" w:rsidRPr="00791C19">
        <w:rPr>
          <w:rFonts w:ascii="Times New Roman" w:eastAsia="Times New Roman" w:hAnsi="Times New Roman" w:cs="Times New Roman"/>
          <w:bCs/>
          <w:i/>
          <w:sz w:val="24"/>
          <w:szCs w:val="24"/>
          <w:u w:val="single"/>
        </w:rPr>
        <w:t>60</w:t>
      </w:r>
      <w:r w:rsidRPr="00791C19">
        <w:rPr>
          <w:rFonts w:ascii="Times New Roman" w:eastAsia="Times New Roman" w:hAnsi="Times New Roman" w:cs="Times New Roman"/>
          <w:bCs/>
          <w:i/>
          <w:sz w:val="24"/>
          <w:szCs w:val="24"/>
          <w:u w:val="single"/>
        </w:rPr>
        <w:t>,00 (</w:t>
      </w:r>
      <w:r w:rsidR="00C671C2" w:rsidRPr="00791C19">
        <w:rPr>
          <w:rFonts w:ascii="Times New Roman" w:eastAsia="Times New Roman" w:hAnsi="Times New Roman" w:cs="Times New Roman"/>
          <w:bCs/>
          <w:i/>
          <w:sz w:val="24"/>
          <w:szCs w:val="24"/>
          <w:u w:val="single"/>
        </w:rPr>
        <w:t>Одиннадцать</w:t>
      </w:r>
      <w:r w:rsidRPr="00791C19">
        <w:rPr>
          <w:rFonts w:ascii="Times New Roman" w:eastAsia="Times New Roman" w:hAnsi="Times New Roman" w:cs="Times New Roman"/>
          <w:bCs/>
          <w:i/>
          <w:sz w:val="24"/>
          <w:szCs w:val="24"/>
          <w:u w:val="single"/>
        </w:rPr>
        <w:t xml:space="preserve"> тысяч </w:t>
      </w:r>
      <w:r w:rsidR="00C671C2" w:rsidRPr="00791C19">
        <w:rPr>
          <w:rFonts w:ascii="Times New Roman" w:eastAsia="Times New Roman" w:hAnsi="Times New Roman" w:cs="Times New Roman"/>
          <w:bCs/>
          <w:i/>
          <w:sz w:val="24"/>
          <w:szCs w:val="24"/>
          <w:u w:val="single"/>
        </w:rPr>
        <w:t>шестьсот шестьдесят</w:t>
      </w:r>
      <w:r w:rsidRPr="00791C19">
        <w:rPr>
          <w:rFonts w:ascii="Times New Roman" w:eastAsia="Times New Roman" w:hAnsi="Times New Roman" w:cs="Times New Roman"/>
          <w:bCs/>
          <w:i/>
          <w:sz w:val="24"/>
          <w:szCs w:val="24"/>
          <w:u w:val="single"/>
        </w:rPr>
        <w:t>) рублей 00 копеек.</w:t>
      </w:r>
    </w:p>
    <w:p w:rsidR="00631DE5" w:rsidRPr="00791C19" w:rsidRDefault="00631DE5" w:rsidP="00235845">
      <w:pPr>
        <w:spacing w:after="0"/>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lastRenderedPageBreak/>
        <w:t xml:space="preserve">Лот №16 - </w:t>
      </w:r>
      <w:r w:rsidRPr="00791C19">
        <w:rPr>
          <w:rFonts w:ascii="Times New Roman" w:eastAsia="Times New Roman" w:hAnsi="Times New Roman" w:cs="Times New Roman"/>
          <w:bCs/>
          <w:color w:val="000000"/>
          <w:sz w:val="24"/>
          <w:szCs w:val="24"/>
          <w:lang w:eastAsia="ru-RU"/>
        </w:rPr>
        <w:t xml:space="preserve">Станок сверлильный </w:t>
      </w:r>
      <w:proofErr w:type="spellStart"/>
      <w:r w:rsidRPr="00791C19">
        <w:rPr>
          <w:rFonts w:ascii="Times New Roman" w:eastAsia="Times New Roman" w:hAnsi="Times New Roman" w:cs="Times New Roman"/>
          <w:bCs/>
          <w:color w:val="000000"/>
          <w:sz w:val="24"/>
          <w:szCs w:val="24"/>
          <w:lang w:eastAsia="ru-RU"/>
        </w:rPr>
        <w:t>Model</w:t>
      </w:r>
      <w:proofErr w:type="spellEnd"/>
      <w:r w:rsidRPr="00791C19">
        <w:rPr>
          <w:rFonts w:ascii="Times New Roman" w:eastAsia="Times New Roman" w:hAnsi="Times New Roman" w:cs="Times New Roman"/>
          <w:bCs/>
          <w:color w:val="000000"/>
          <w:sz w:val="24"/>
          <w:szCs w:val="24"/>
          <w:lang w:eastAsia="ru-RU"/>
        </w:rPr>
        <w:t xml:space="preserve">: JPD 2800VS. </w:t>
      </w:r>
      <w:r w:rsidRPr="00791C19">
        <w:rPr>
          <w:rFonts w:ascii="Times New Roman" w:eastAsia="Times New Roman" w:hAnsi="Times New Roman" w:cs="Times New Roman"/>
          <w:bCs/>
          <w:color w:val="000000"/>
          <w:sz w:val="24"/>
          <w:szCs w:val="24"/>
          <w:lang w:val="en-US" w:eastAsia="ru-RU"/>
        </w:rPr>
        <w:t xml:space="preserve">DRILL PRESS. Power: 3-400v.50Hz. 2.4A.P2=0.93kW SI. </w:t>
      </w:r>
      <w:r w:rsidRPr="00791C19">
        <w:rPr>
          <w:rFonts w:ascii="Times New Roman" w:eastAsia="Times New Roman" w:hAnsi="Times New Roman" w:cs="Times New Roman"/>
          <w:bCs/>
          <w:color w:val="000000"/>
          <w:sz w:val="24"/>
          <w:szCs w:val="24"/>
          <w:lang w:eastAsia="ru-RU"/>
        </w:rPr>
        <w:t xml:space="preserve">Article:1792800T. </w:t>
      </w:r>
      <w:proofErr w:type="spellStart"/>
      <w:r w:rsidRPr="00791C19">
        <w:rPr>
          <w:rFonts w:ascii="Times New Roman" w:eastAsia="Times New Roman" w:hAnsi="Times New Roman" w:cs="Times New Roman"/>
          <w:bCs/>
          <w:color w:val="000000"/>
          <w:sz w:val="24"/>
          <w:szCs w:val="24"/>
          <w:lang w:eastAsia="ru-RU"/>
        </w:rPr>
        <w:t>Weight</w:t>
      </w:r>
      <w:proofErr w:type="spellEnd"/>
      <w:r w:rsidRPr="00791C19">
        <w:rPr>
          <w:rFonts w:ascii="Times New Roman" w:eastAsia="Times New Roman" w:hAnsi="Times New Roman" w:cs="Times New Roman"/>
          <w:bCs/>
          <w:color w:val="000000"/>
          <w:sz w:val="24"/>
          <w:szCs w:val="24"/>
          <w:lang w:eastAsia="ru-RU"/>
        </w:rPr>
        <w:t xml:space="preserve">: 100 </w:t>
      </w:r>
      <w:proofErr w:type="spellStart"/>
      <w:r w:rsidRPr="00791C19">
        <w:rPr>
          <w:rFonts w:ascii="Times New Roman" w:eastAsia="Times New Roman" w:hAnsi="Times New Roman" w:cs="Times New Roman"/>
          <w:bCs/>
          <w:color w:val="000000"/>
          <w:sz w:val="24"/>
          <w:szCs w:val="24"/>
          <w:lang w:eastAsia="ru-RU"/>
        </w:rPr>
        <w:t>Kg</w:t>
      </w:r>
      <w:proofErr w:type="spellEnd"/>
      <w:r w:rsidRPr="00791C19">
        <w:rPr>
          <w:rFonts w:ascii="Times New Roman" w:eastAsia="Times New Roman" w:hAnsi="Times New Roman" w:cs="Times New Roman"/>
          <w:bCs/>
          <w:color w:val="000000"/>
          <w:sz w:val="24"/>
          <w:szCs w:val="24"/>
          <w:lang w:eastAsia="ru-RU"/>
        </w:rPr>
        <w:t xml:space="preserve"> - </w:t>
      </w:r>
      <w:r w:rsidRPr="00791C19">
        <w:rPr>
          <w:rFonts w:ascii="Times New Roman" w:eastAsia="Times New Roman" w:hAnsi="Times New Roman" w:cs="Times New Roman"/>
          <w:bCs/>
          <w:i/>
          <w:color w:val="000000"/>
          <w:sz w:val="24"/>
          <w:szCs w:val="24"/>
          <w:u w:val="single"/>
          <w:lang w:eastAsia="ru-RU"/>
        </w:rPr>
        <w:t>5</w:t>
      </w:r>
      <w:r w:rsidR="003617F2" w:rsidRPr="00791C19">
        <w:rPr>
          <w:rFonts w:ascii="Times New Roman" w:eastAsia="Times New Roman" w:hAnsi="Times New Roman" w:cs="Times New Roman"/>
          <w:bCs/>
          <w:i/>
          <w:color w:val="000000"/>
          <w:sz w:val="24"/>
          <w:szCs w:val="24"/>
          <w:u w:val="single"/>
          <w:lang w:eastAsia="ru-RU"/>
        </w:rPr>
        <w:t> </w:t>
      </w:r>
      <w:r w:rsidRPr="00791C19">
        <w:rPr>
          <w:rFonts w:ascii="Times New Roman" w:eastAsia="Times New Roman" w:hAnsi="Times New Roman" w:cs="Times New Roman"/>
          <w:bCs/>
          <w:i/>
          <w:color w:val="000000"/>
          <w:sz w:val="24"/>
          <w:szCs w:val="24"/>
          <w:u w:val="single"/>
          <w:lang w:eastAsia="ru-RU"/>
        </w:rPr>
        <w:t>200,00 (Пять тысяч</w:t>
      </w:r>
      <w:r w:rsidR="003617F2" w:rsidRPr="00791C19">
        <w:rPr>
          <w:rFonts w:ascii="Times New Roman" w:eastAsia="Times New Roman" w:hAnsi="Times New Roman" w:cs="Times New Roman"/>
          <w:bCs/>
          <w:i/>
          <w:color w:val="000000"/>
          <w:sz w:val="24"/>
          <w:szCs w:val="24"/>
          <w:u w:val="single"/>
          <w:lang w:eastAsia="ru-RU"/>
        </w:rPr>
        <w:t xml:space="preserve"> двести</w:t>
      </w:r>
      <w:r w:rsidRPr="00791C19">
        <w:rPr>
          <w:rFonts w:ascii="Times New Roman" w:eastAsia="Times New Roman" w:hAnsi="Times New Roman" w:cs="Times New Roman"/>
          <w:bCs/>
          <w:i/>
          <w:color w:val="000000"/>
          <w:sz w:val="24"/>
          <w:szCs w:val="24"/>
          <w:u w:val="single"/>
          <w:lang w:eastAsia="ru-RU"/>
        </w:rPr>
        <w:t xml:space="preserve">) рублей 00 копеек, в </w:t>
      </w:r>
      <w:proofErr w:type="spellStart"/>
      <w:r w:rsidRPr="00791C19">
        <w:rPr>
          <w:rFonts w:ascii="Times New Roman" w:eastAsia="Times New Roman" w:hAnsi="Times New Roman" w:cs="Times New Roman"/>
          <w:bCs/>
          <w:i/>
          <w:color w:val="000000"/>
          <w:sz w:val="24"/>
          <w:szCs w:val="24"/>
          <w:u w:val="single"/>
          <w:lang w:eastAsia="ru-RU"/>
        </w:rPr>
        <w:t>т.ч</w:t>
      </w:r>
      <w:proofErr w:type="spellEnd"/>
      <w:r w:rsidRPr="00791C19">
        <w:rPr>
          <w:rFonts w:ascii="Times New Roman" w:eastAsia="Times New Roman" w:hAnsi="Times New Roman" w:cs="Times New Roman"/>
          <w:bCs/>
          <w:i/>
          <w:color w:val="000000"/>
          <w:sz w:val="24"/>
          <w:szCs w:val="24"/>
          <w:u w:val="single"/>
          <w:lang w:eastAsia="ru-RU"/>
        </w:rPr>
        <w:t xml:space="preserve">. НДС </w:t>
      </w:r>
      <w:r w:rsidR="005D6297" w:rsidRPr="00791C19">
        <w:rPr>
          <w:rFonts w:ascii="Times New Roman" w:eastAsia="Times New Roman" w:hAnsi="Times New Roman" w:cs="Times New Roman"/>
          <w:bCs/>
          <w:i/>
          <w:color w:val="000000"/>
          <w:sz w:val="24"/>
          <w:szCs w:val="24"/>
          <w:u w:val="single"/>
          <w:lang w:eastAsia="ru-RU"/>
        </w:rPr>
        <w:t>1</w:t>
      </w:r>
      <w:r w:rsidRPr="00791C19">
        <w:rPr>
          <w:rFonts w:ascii="Times New Roman" w:eastAsia="Times New Roman" w:hAnsi="Times New Roman" w:cs="Times New Roman"/>
          <w:bCs/>
          <w:i/>
          <w:color w:val="000000"/>
          <w:sz w:val="24"/>
          <w:szCs w:val="24"/>
          <w:u w:val="single"/>
          <w:lang w:eastAsia="ru-RU"/>
        </w:rPr>
        <w:t> </w:t>
      </w:r>
      <w:r w:rsidR="005D6297" w:rsidRPr="00791C19">
        <w:rPr>
          <w:rFonts w:ascii="Times New Roman" w:eastAsia="Times New Roman" w:hAnsi="Times New Roman" w:cs="Times New Roman"/>
          <w:bCs/>
          <w:i/>
          <w:color w:val="000000"/>
          <w:sz w:val="24"/>
          <w:szCs w:val="24"/>
          <w:u w:val="single"/>
          <w:lang w:eastAsia="ru-RU"/>
        </w:rPr>
        <w:t>040</w:t>
      </w:r>
      <w:r w:rsidRPr="00791C19">
        <w:rPr>
          <w:rFonts w:ascii="Times New Roman" w:eastAsia="Times New Roman" w:hAnsi="Times New Roman" w:cs="Times New Roman"/>
          <w:bCs/>
          <w:i/>
          <w:color w:val="000000"/>
          <w:sz w:val="24"/>
          <w:szCs w:val="24"/>
          <w:u w:val="single"/>
          <w:lang w:eastAsia="ru-RU"/>
        </w:rPr>
        <w:t>,00 (</w:t>
      </w:r>
      <w:r w:rsidR="005D6297" w:rsidRPr="00791C19">
        <w:rPr>
          <w:rFonts w:ascii="Times New Roman" w:eastAsia="Times New Roman" w:hAnsi="Times New Roman" w:cs="Times New Roman"/>
          <w:bCs/>
          <w:i/>
          <w:color w:val="000000"/>
          <w:sz w:val="24"/>
          <w:szCs w:val="24"/>
          <w:u w:val="single"/>
          <w:lang w:eastAsia="ru-RU"/>
        </w:rPr>
        <w:t>Одна</w:t>
      </w:r>
      <w:r w:rsidRPr="00791C19">
        <w:rPr>
          <w:rFonts w:ascii="Times New Roman" w:eastAsia="Times New Roman" w:hAnsi="Times New Roman" w:cs="Times New Roman"/>
          <w:bCs/>
          <w:i/>
          <w:color w:val="000000"/>
          <w:sz w:val="24"/>
          <w:szCs w:val="24"/>
          <w:u w:val="single"/>
          <w:lang w:eastAsia="ru-RU"/>
        </w:rPr>
        <w:t xml:space="preserve"> тысяч</w:t>
      </w:r>
      <w:r w:rsidR="005D6297" w:rsidRPr="00791C19">
        <w:rPr>
          <w:rFonts w:ascii="Times New Roman" w:eastAsia="Times New Roman" w:hAnsi="Times New Roman" w:cs="Times New Roman"/>
          <w:bCs/>
          <w:i/>
          <w:color w:val="000000"/>
          <w:sz w:val="24"/>
          <w:szCs w:val="24"/>
          <w:u w:val="single"/>
          <w:lang w:eastAsia="ru-RU"/>
        </w:rPr>
        <w:t>а</w:t>
      </w:r>
      <w:r w:rsidRPr="00791C19">
        <w:rPr>
          <w:rFonts w:ascii="Times New Roman" w:eastAsia="Times New Roman" w:hAnsi="Times New Roman" w:cs="Times New Roman"/>
          <w:bCs/>
          <w:i/>
          <w:color w:val="000000"/>
          <w:sz w:val="24"/>
          <w:szCs w:val="24"/>
          <w:u w:val="single"/>
          <w:lang w:eastAsia="ru-RU"/>
        </w:rPr>
        <w:t xml:space="preserve"> </w:t>
      </w:r>
      <w:r w:rsidR="005D6297" w:rsidRPr="00791C19">
        <w:rPr>
          <w:rFonts w:ascii="Times New Roman" w:eastAsia="Times New Roman" w:hAnsi="Times New Roman" w:cs="Times New Roman"/>
          <w:bCs/>
          <w:i/>
          <w:color w:val="000000"/>
          <w:sz w:val="24"/>
          <w:szCs w:val="24"/>
          <w:u w:val="single"/>
          <w:lang w:eastAsia="ru-RU"/>
        </w:rPr>
        <w:t>сорок</w:t>
      </w:r>
      <w:r w:rsidRPr="00791C19">
        <w:rPr>
          <w:rFonts w:ascii="Times New Roman" w:eastAsia="Times New Roman" w:hAnsi="Times New Roman" w:cs="Times New Roman"/>
          <w:bCs/>
          <w:i/>
          <w:color w:val="000000"/>
          <w:sz w:val="24"/>
          <w:szCs w:val="24"/>
          <w:u w:val="single"/>
          <w:lang w:eastAsia="ru-RU"/>
        </w:rPr>
        <w:t>) рублей 00 копеек.</w:t>
      </w:r>
    </w:p>
    <w:p w:rsidR="00631DE5" w:rsidRPr="00791C19" w:rsidRDefault="00631DE5" w:rsidP="00235845">
      <w:pPr>
        <w:spacing w:after="0"/>
        <w:ind w:firstLine="709"/>
        <w:jc w:val="both"/>
        <w:rPr>
          <w:rFonts w:ascii="Times New Roman" w:eastAsia="Times New Roman" w:hAnsi="Times New Roman" w:cs="Times New Roman"/>
          <w:bCs/>
          <w:sz w:val="24"/>
          <w:szCs w:val="24"/>
        </w:rPr>
      </w:pPr>
      <w:r w:rsidRPr="00791C19">
        <w:rPr>
          <w:rFonts w:ascii="Times New Roman" w:eastAsia="Times New Roman" w:hAnsi="Times New Roman" w:cs="Times New Roman"/>
          <w:b/>
          <w:bCs/>
          <w:sz w:val="24"/>
          <w:szCs w:val="24"/>
        </w:rPr>
        <w:t xml:space="preserve">Лот №17 - </w:t>
      </w:r>
      <w:r w:rsidRPr="00791C19">
        <w:rPr>
          <w:rFonts w:ascii="Times New Roman" w:eastAsia="Times New Roman" w:hAnsi="Times New Roman" w:cs="Times New Roman"/>
          <w:bCs/>
          <w:color w:val="000000"/>
          <w:sz w:val="24"/>
          <w:szCs w:val="24"/>
          <w:lang w:eastAsia="ru-RU"/>
        </w:rPr>
        <w:t xml:space="preserve">Трансформатор сварочный 240 </w:t>
      </w:r>
      <w:proofErr w:type="spellStart"/>
      <w:r w:rsidRPr="00791C19">
        <w:rPr>
          <w:rFonts w:ascii="Times New Roman" w:eastAsia="Times New Roman" w:hAnsi="Times New Roman" w:cs="Times New Roman"/>
          <w:bCs/>
          <w:color w:val="000000"/>
          <w:sz w:val="24"/>
          <w:szCs w:val="24"/>
          <w:lang w:eastAsia="ru-RU"/>
        </w:rPr>
        <w:t>кВА</w:t>
      </w:r>
      <w:proofErr w:type="spellEnd"/>
      <w:r w:rsidRPr="00791C19">
        <w:rPr>
          <w:rFonts w:ascii="Times New Roman" w:eastAsia="Times New Roman" w:hAnsi="Times New Roman" w:cs="Times New Roman"/>
          <w:bCs/>
          <w:color w:val="000000"/>
          <w:sz w:val="24"/>
          <w:szCs w:val="24"/>
          <w:lang w:eastAsia="ru-RU"/>
        </w:rPr>
        <w:t xml:space="preserve">, 400/76 В Климатическое исполнение: УЗ Сейсмичность площадки - 8 баллов по шкале MSK-64 ТДФЖ-2002 (10/000360) - </w:t>
      </w:r>
      <w:bookmarkStart w:id="0" w:name="OLE_LINK1"/>
      <w:r w:rsidRPr="00791C19">
        <w:rPr>
          <w:rFonts w:ascii="Times New Roman" w:eastAsia="Times New Roman" w:hAnsi="Times New Roman" w:cs="Times New Roman"/>
          <w:bCs/>
          <w:i/>
          <w:sz w:val="24"/>
          <w:szCs w:val="24"/>
          <w:u w:val="single"/>
        </w:rPr>
        <w:t>39</w:t>
      </w:r>
      <w:r w:rsidR="00AF3EB4" w:rsidRPr="00791C19">
        <w:rPr>
          <w:rFonts w:ascii="Times New Roman" w:eastAsia="Times New Roman" w:hAnsi="Times New Roman" w:cs="Times New Roman"/>
          <w:bCs/>
          <w:i/>
          <w:sz w:val="24"/>
          <w:szCs w:val="24"/>
          <w:u w:val="single"/>
        </w:rPr>
        <w:t> </w:t>
      </w:r>
      <w:r w:rsidRPr="00791C19">
        <w:rPr>
          <w:rFonts w:ascii="Times New Roman" w:eastAsia="Times New Roman" w:hAnsi="Times New Roman" w:cs="Times New Roman"/>
          <w:bCs/>
          <w:i/>
          <w:sz w:val="24"/>
          <w:szCs w:val="24"/>
          <w:u w:val="single"/>
        </w:rPr>
        <w:t>700,00 (Трид</w:t>
      </w:r>
      <w:r w:rsidR="00AF3EB4" w:rsidRPr="00791C19">
        <w:rPr>
          <w:rFonts w:ascii="Times New Roman" w:eastAsia="Times New Roman" w:hAnsi="Times New Roman" w:cs="Times New Roman"/>
          <w:bCs/>
          <w:i/>
          <w:sz w:val="24"/>
          <w:szCs w:val="24"/>
          <w:u w:val="single"/>
        </w:rPr>
        <w:t>цать д</w:t>
      </w:r>
      <w:r w:rsidRPr="00791C19">
        <w:rPr>
          <w:rFonts w:ascii="Times New Roman" w:eastAsia="Times New Roman" w:hAnsi="Times New Roman" w:cs="Times New Roman"/>
          <w:bCs/>
          <w:i/>
          <w:sz w:val="24"/>
          <w:szCs w:val="24"/>
          <w:u w:val="single"/>
        </w:rPr>
        <w:t>евят</w:t>
      </w:r>
      <w:r w:rsidR="00AF3EB4" w:rsidRPr="00791C19">
        <w:rPr>
          <w:rFonts w:ascii="Times New Roman" w:eastAsia="Times New Roman" w:hAnsi="Times New Roman" w:cs="Times New Roman"/>
          <w:bCs/>
          <w:i/>
          <w:sz w:val="24"/>
          <w:szCs w:val="24"/>
          <w:u w:val="single"/>
        </w:rPr>
        <w:t>ь</w:t>
      </w:r>
      <w:r w:rsidRPr="00791C19">
        <w:rPr>
          <w:rFonts w:ascii="Times New Roman" w:eastAsia="Times New Roman" w:hAnsi="Times New Roman" w:cs="Times New Roman"/>
          <w:bCs/>
          <w:i/>
          <w:sz w:val="24"/>
          <w:szCs w:val="24"/>
          <w:u w:val="single"/>
        </w:rPr>
        <w:t xml:space="preserve"> тысяч</w:t>
      </w:r>
      <w:r w:rsidR="00AF3EB4" w:rsidRPr="00791C19">
        <w:rPr>
          <w:rFonts w:ascii="Times New Roman" w:eastAsia="Times New Roman" w:hAnsi="Times New Roman" w:cs="Times New Roman"/>
          <w:bCs/>
          <w:i/>
          <w:sz w:val="24"/>
          <w:szCs w:val="24"/>
          <w:u w:val="single"/>
        </w:rPr>
        <w:t xml:space="preserve"> </w:t>
      </w:r>
      <w:proofErr w:type="spellStart"/>
      <w:r w:rsidR="00AF3EB4" w:rsidRPr="00791C19">
        <w:rPr>
          <w:rFonts w:ascii="Times New Roman" w:eastAsia="Times New Roman" w:hAnsi="Times New Roman" w:cs="Times New Roman"/>
          <w:bCs/>
          <w:i/>
          <w:sz w:val="24"/>
          <w:szCs w:val="24"/>
          <w:u w:val="single"/>
        </w:rPr>
        <w:t>сесьсот</w:t>
      </w:r>
      <w:proofErr w:type="spellEnd"/>
      <w:r w:rsidRPr="00791C19">
        <w:rPr>
          <w:rFonts w:ascii="Times New Roman" w:eastAsia="Times New Roman" w:hAnsi="Times New Roman" w:cs="Times New Roman"/>
          <w:bCs/>
          <w:i/>
          <w:sz w:val="24"/>
          <w:szCs w:val="24"/>
          <w:u w:val="single"/>
        </w:rPr>
        <w:t xml:space="preserve">) рублей 00 копеек, в </w:t>
      </w:r>
      <w:proofErr w:type="spellStart"/>
      <w:r w:rsidRPr="00791C19">
        <w:rPr>
          <w:rFonts w:ascii="Times New Roman" w:eastAsia="Times New Roman" w:hAnsi="Times New Roman" w:cs="Times New Roman"/>
          <w:bCs/>
          <w:i/>
          <w:sz w:val="24"/>
          <w:szCs w:val="24"/>
          <w:u w:val="single"/>
        </w:rPr>
        <w:t>т.ч</w:t>
      </w:r>
      <w:proofErr w:type="spellEnd"/>
      <w:r w:rsidRPr="00791C19">
        <w:rPr>
          <w:rFonts w:ascii="Times New Roman" w:eastAsia="Times New Roman" w:hAnsi="Times New Roman" w:cs="Times New Roman"/>
          <w:bCs/>
          <w:i/>
          <w:sz w:val="24"/>
          <w:szCs w:val="24"/>
          <w:u w:val="single"/>
        </w:rPr>
        <w:t xml:space="preserve">. НДС </w:t>
      </w:r>
      <w:r w:rsidR="00AF3EB4" w:rsidRPr="00791C19">
        <w:rPr>
          <w:rFonts w:ascii="Times New Roman" w:eastAsia="Times New Roman" w:hAnsi="Times New Roman" w:cs="Times New Roman"/>
          <w:bCs/>
          <w:i/>
          <w:sz w:val="24"/>
          <w:szCs w:val="24"/>
          <w:u w:val="single"/>
        </w:rPr>
        <w:t>7</w:t>
      </w:r>
      <w:r w:rsidRPr="00791C19">
        <w:rPr>
          <w:rFonts w:ascii="Times New Roman" w:eastAsia="Times New Roman" w:hAnsi="Times New Roman" w:cs="Times New Roman"/>
          <w:bCs/>
          <w:i/>
          <w:sz w:val="24"/>
          <w:szCs w:val="24"/>
          <w:u w:val="single"/>
        </w:rPr>
        <w:t> </w:t>
      </w:r>
      <w:r w:rsidR="00AF3EB4" w:rsidRPr="00791C19">
        <w:rPr>
          <w:rFonts w:ascii="Times New Roman" w:eastAsia="Times New Roman" w:hAnsi="Times New Roman" w:cs="Times New Roman"/>
          <w:bCs/>
          <w:i/>
          <w:sz w:val="24"/>
          <w:szCs w:val="24"/>
          <w:u w:val="single"/>
        </w:rPr>
        <w:t>940</w:t>
      </w:r>
      <w:r w:rsidRPr="00791C19">
        <w:rPr>
          <w:rFonts w:ascii="Times New Roman" w:eastAsia="Times New Roman" w:hAnsi="Times New Roman" w:cs="Times New Roman"/>
          <w:bCs/>
          <w:i/>
          <w:sz w:val="24"/>
          <w:szCs w:val="24"/>
          <w:u w:val="single"/>
        </w:rPr>
        <w:t>,00 (</w:t>
      </w:r>
      <w:r w:rsidR="00AF3EB4" w:rsidRPr="00791C19">
        <w:rPr>
          <w:rFonts w:ascii="Times New Roman" w:eastAsia="Times New Roman" w:hAnsi="Times New Roman" w:cs="Times New Roman"/>
          <w:bCs/>
          <w:i/>
          <w:sz w:val="24"/>
          <w:szCs w:val="24"/>
          <w:u w:val="single"/>
        </w:rPr>
        <w:t>Семь</w:t>
      </w:r>
      <w:r w:rsidRPr="00791C19">
        <w:rPr>
          <w:rFonts w:ascii="Times New Roman" w:eastAsia="Times New Roman" w:hAnsi="Times New Roman" w:cs="Times New Roman"/>
          <w:bCs/>
          <w:i/>
          <w:sz w:val="24"/>
          <w:szCs w:val="24"/>
          <w:u w:val="single"/>
        </w:rPr>
        <w:t xml:space="preserve"> тысяч </w:t>
      </w:r>
      <w:r w:rsidR="00AF3EB4" w:rsidRPr="00791C19">
        <w:rPr>
          <w:rFonts w:ascii="Times New Roman" w:eastAsia="Times New Roman" w:hAnsi="Times New Roman" w:cs="Times New Roman"/>
          <w:bCs/>
          <w:i/>
          <w:sz w:val="24"/>
          <w:szCs w:val="24"/>
          <w:u w:val="single"/>
        </w:rPr>
        <w:t>девятьсот сорок</w:t>
      </w:r>
      <w:r w:rsidRPr="00791C19">
        <w:rPr>
          <w:rFonts w:ascii="Times New Roman" w:eastAsia="Times New Roman" w:hAnsi="Times New Roman" w:cs="Times New Roman"/>
          <w:bCs/>
          <w:i/>
          <w:sz w:val="24"/>
          <w:szCs w:val="24"/>
          <w:u w:val="single"/>
        </w:rPr>
        <w:t>) рублей 00 копеек.</w:t>
      </w:r>
      <w:bookmarkEnd w:id="0"/>
    </w:p>
    <w:p w:rsidR="00917CC5" w:rsidRDefault="00631DE5" w:rsidP="00235845">
      <w:pPr>
        <w:spacing w:after="0" w:line="240" w:lineRule="auto"/>
        <w:ind w:firstLine="709"/>
        <w:jc w:val="both"/>
        <w:rPr>
          <w:rFonts w:ascii="Times New Roman" w:eastAsia="Times New Roman" w:hAnsi="Times New Roman" w:cs="Times New Roman"/>
          <w:bCs/>
          <w:color w:val="000000"/>
          <w:sz w:val="20"/>
          <w:szCs w:val="20"/>
          <w:lang w:eastAsia="ru-RU"/>
        </w:rPr>
      </w:pPr>
      <w:r w:rsidRPr="00791C19">
        <w:rPr>
          <w:rFonts w:ascii="Times New Roman" w:eastAsia="Times New Roman" w:hAnsi="Times New Roman" w:cs="Times New Roman"/>
          <w:b/>
          <w:bCs/>
          <w:color w:val="000000"/>
          <w:sz w:val="24"/>
          <w:szCs w:val="24"/>
          <w:lang w:eastAsia="ru-RU"/>
        </w:rPr>
        <w:t>Лот №18</w:t>
      </w:r>
      <w:r w:rsidRPr="00791C19">
        <w:rPr>
          <w:rFonts w:ascii="Times New Roman" w:eastAsia="Times New Roman" w:hAnsi="Times New Roman" w:cs="Times New Roman"/>
          <w:bCs/>
          <w:color w:val="000000"/>
          <w:sz w:val="24"/>
          <w:szCs w:val="24"/>
          <w:lang w:eastAsia="ru-RU"/>
        </w:rPr>
        <w:t xml:space="preserve"> - Трансформатор сварочный 240 </w:t>
      </w:r>
      <w:proofErr w:type="spellStart"/>
      <w:r w:rsidRPr="00791C19">
        <w:rPr>
          <w:rFonts w:ascii="Times New Roman" w:eastAsia="Times New Roman" w:hAnsi="Times New Roman" w:cs="Times New Roman"/>
          <w:bCs/>
          <w:color w:val="000000"/>
          <w:sz w:val="24"/>
          <w:szCs w:val="24"/>
          <w:lang w:eastAsia="ru-RU"/>
        </w:rPr>
        <w:t>кВА</w:t>
      </w:r>
      <w:proofErr w:type="spellEnd"/>
      <w:r w:rsidRPr="00791C19">
        <w:rPr>
          <w:rFonts w:ascii="Times New Roman" w:eastAsia="Times New Roman" w:hAnsi="Times New Roman" w:cs="Times New Roman"/>
          <w:bCs/>
          <w:color w:val="000000"/>
          <w:sz w:val="24"/>
          <w:szCs w:val="24"/>
          <w:lang w:eastAsia="ru-RU"/>
        </w:rPr>
        <w:t xml:space="preserve">, 400/76 В Климатическое исполнение: УЗ Сейсмичность площадки - 8 баллов по шкале MSK-64 ТДФЖ-2002 (10/000362) - </w:t>
      </w:r>
      <w:r w:rsidR="00E14302" w:rsidRPr="00791C19">
        <w:rPr>
          <w:rFonts w:ascii="Times New Roman" w:eastAsia="Times New Roman" w:hAnsi="Times New Roman" w:cs="Times New Roman"/>
          <w:bCs/>
          <w:i/>
          <w:sz w:val="24"/>
          <w:szCs w:val="24"/>
          <w:u w:val="single"/>
        </w:rPr>
        <w:t>39 700,00</w:t>
      </w:r>
      <w:r w:rsidR="00E14302" w:rsidRPr="00791C19">
        <w:rPr>
          <w:rFonts w:ascii="Times New Roman" w:eastAsia="Times New Roman" w:hAnsi="Times New Roman" w:cs="Times New Roman"/>
          <w:bCs/>
          <w:i/>
          <w:sz w:val="24"/>
          <w:szCs w:val="24"/>
          <w:u w:val="single"/>
          <w:shd w:val="clear" w:color="auto" w:fill="92D050"/>
        </w:rPr>
        <w:t xml:space="preserve"> </w:t>
      </w:r>
      <w:r w:rsidR="00E14302" w:rsidRPr="00791C19">
        <w:rPr>
          <w:rFonts w:ascii="Times New Roman" w:eastAsia="Times New Roman" w:hAnsi="Times New Roman" w:cs="Times New Roman"/>
          <w:bCs/>
          <w:i/>
          <w:sz w:val="24"/>
          <w:szCs w:val="24"/>
          <w:u w:val="single"/>
        </w:rPr>
        <w:t xml:space="preserve">(Тридцать девять тысяч </w:t>
      </w:r>
      <w:proofErr w:type="spellStart"/>
      <w:r w:rsidR="00E14302" w:rsidRPr="00791C19">
        <w:rPr>
          <w:rFonts w:ascii="Times New Roman" w:eastAsia="Times New Roman" w:hAnsi="Times New Roman" w:cs="Times New Roman"/>
          <w:bCs/>
          <w:i/>
          <w:sz w:val="24"/>
          <w:szCs w:val="24"/>
          <w:u w:val="single"/>
        </w:rPr>
        <w:t>сесьсот</w:t>
      </w:r>
      <w:proofErr w:type="spellEnd"/>
      <w:r w:rsidR="00E14302" w:rsidRPr="00791C19">
        <w:rPr>
          <w:rFonts w:ascii="Times New Roman" w:eastAsia="Times New Roman" w:hAnsi="Times New Roman" w:cs="Times New Roman"/>
          <w:bCs/>
          <w:i/>
          <w:sz w:val="24"/>
          <w:szCs w:val="24"/>
          <w:u w:val="single"/>
        </w:rPr>
        <w:t xml:space="preserve">) рублей 00 копеек, в </w:t>
      </w:r>
      <w:proofErr w:type="spellStart"/>
      <w:r w:rsidR="00E14302" w:rsidRPr="00791C19">
        <w:rPr>
          <w:rFonts w:ascii="Times New Roman" w:eastAsia="Times New Roman" w:hAnsi="Times New Roman" w:cs="Times New Roman"/>
          <w:bCs/>
          <w:i/>
          <w:sz w:val="24"/>
          <w:szCs w:val="24"/>
          <w:u w:val="single"/>
        </w:rPr>
        <w:t>т.ч</w:t>
      </w:r>
      <w:proofErr w:type="spellEnd"/>
      <w:r w:rsidR="00E14302" w:rsidRPr="00791C19">
        <w:rPr>
          <w:rFonts w:ascii="Times New Roman" w:eastAsia="Times New Roman" w:hAnsi="Times New Roman" w:cs="Times New Roman"/>
          <w:bCs/>
          <w:i/>
          <w:sz w:val="24"/>
          <w:szCs w:val="24"/>
          <w:u w:val="single"/>
        </w:rPr>
        <w:t>. НДС 7 940,00 (Семь тысяч девятьсот сорок) рублей 00 копеек</w:t>
      </w:r>
      <w:r w:rsidR="00E14302" w:rsidRPr="00235845">
        <w:rPr>
          <w:rFonts w:ascii="Times New Roman" w:eastAsia="Times New Roman" w:hAnsi="Times New Roman" w:cs="Times New Roman"/>
          <w:bCs/>
          <w:i/>
          <w:sz w:val="24"/>
          <w:szCs w:val="24"/>
          <w:u w:val="single"/>
        </w:rPr>
        <w:t>.</w:t>
      </w:r>
    </w:p>
    <w:p w:rsidR="00631DE5" w:rsidRPr="001D46D9" w:rsidRDefault="00631DE5" w:rsidP="00917CC5">
      <w:pPr>
        <w:spacing w:after="0" w:line="240" w:lineRule="auto"/>
        <w:ind w:firstLine="709"/>
        <w:jc w:val="both"/>
        <w:rPr>
          <w:rFonts w:ascii="Times New Roman" w:eastAsia="Times New Roman" w:hAnsi="Times New Roman" w:cs="Times New Roman"/>
          <w:bCs/>
          <w:color w:val="000000"/>
          <w:sz w:val="16"/>
          <w:szCs w:val="16"/>
          <w:lang w:eastAsia="ru-RU"/>
        </w:rPr>
      </w:pP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ИНН 7704784450</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КПП 770401001/997450001</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ОГРН 1117746460358</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ОКПО 92516444</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ОКВЭД 35.11</w:t>
      </w:r>
      <w:r w:rsidRPr="00917CC5">
        <w:rPr>
          <w:rFonts w:ascii="Times New Roman" w:hAnsi="Times New Roman" w:cs="Times New Roman"/>
          <w:sz w:val="24"/>
          <w:szCs w:val="24"/>
        </w:rPr>
        <w:tab/>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ОКТМО 45383000</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Банковские реквизиты:</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Получатель платежа:</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АО «</w:t>
      </w:r>
      <w:proofErr w:type="spellStart"/>
      <w:r w:rsidRPr="00917CC5">
        <w:rPr>
          <w:rFonts w:ascii="Times New Roman" w:hAnsi="Times New Roman" w:cs="Times New Roman"/>
          <w:sz w:val="24"/>
          <w:szCs w:val="24"/>
        </w:rPr>
        <w:t>Интер</w:t>
      </w:r>
      <w:proofErr w:type="spellEnd"/>
      <w:r w:rsidRPr="00917CC5">
        <w:rPr>
          <w:rFonts w:ascii="Times New Roman" w:hAnsi="Times New Roman" w:cs="Times New Roman"/>
          <w:sz w:val="24"/>
          <w:szCs w:val="24"/>
        </w:rPr>
        <w:t xml:space="preserve"> РАО - </w:t>
      </w:r>
      <w:proofErr w:type="spellStart"/>
      <w:r w:rsidRPr="00917CC5">
        <w:rPr>
          <w:rFonts w:ascii="Times New Roman" w:hAnsi="Times New Roman" w:cs="Times New Roman"/>
          <w:sz w:val="24"/>
          <w:szCs w:val="24"/>
        </w:rPr>
        <w:t>Электрогенерация</w:t>
      </w:r>
      <w:proofErr w:type="spellEnd"/>
      <w:r w:rsidRPr="00917CC5">
        <w:rPr>
          <w:rFonts w:ascii="Times New Roman" w:hAnsi="Times New Roman" w:cs="Times New Roman"/>
          <w:sz w:val="24"/>
          <w:szCs w:val="24"/>
        </w:rPr>
        <w:t>»</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Банк ГПБ (АО) г. Москва</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р/с 40702810692000024152</w:t>
      </w:r>
    </w:p>
    <w:p w:rsidR="00917CC5" w:rsidRPr="00917CC5"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к/с 30101810200000000823</w:t>
      </w:r>
    </w:p>
    <w:p w:rsidR="004730DD" w:rsidRPr="00CB11BF" w:rsidRDefault="00917CC5" w:rsidP="00235845">
      <w:pPr>
        <w:pStyle w:val="ab"/>
        <w:spacing w:after="0" w:line="240" w:lineRule="auto"/>
        <w:ind w:left="567"/>
        <w:jc w:val="both"/>
        <w:rPr>
          <w:rFonts w:ascii="Times New Roman" w:hAnsi="Times New Roman" w:cs="Times New Roman"/>
          <w:sz w:val="24"/>
          <w:szCs w:val="24"/>
        </w:rPr>
      </w:pPr>
      <w:r w:rsidRPr="00917CC5">
        <w:rPr>
          <w:rFonts w:ascii="Times New Roman" w:hAnsi="Times New Roman" w:cs="Times New Roman"/>
          <w:sz w:val="24"/>
          <w:szCs w:val="24"/>
        </w:rPr>
        <w:t>БИК 044525823</w:t>
      </w:r>
    </w:p>
    <w:p w:rsidR="00917CC5" w:rsidRDefault="005E2E15" w:rsidP="003577EA">
      <w:pPr>
        <w:pStyle w:val="ab"/>
        <w:numPr>
          <w:ilvl w:val="1"/>
          <w:numId w:val="11"/>
        </w:numPr>
        <w:spacing w:after="0"/>
        <w:ind w:left="0" w:firstLine="567"/>
        <w:jc w:val="both"/>
        <w:rPr>
          <w:rFonts w:ascii="Times New Roman" w:hAnsi="Times New Roman" w:cs="Times New Roman"/>
          <w:sz w:val="24"/>
          <w:szCs w:val="24"/>
        </w:rPr>
      </w:pPr>
      <w:r w:rsidRPr="005E2E15">
        <w:rPr>
          <w:rFonts w:ascii="Times New Roman" w:hAnsi="Times New Roman" w:cs="Times New Roman"/>
          <w:sz w:val="24"/>
          <w:szCs w:val="24"/>
        </w:rPr>
        <w:t xml:space="preserve">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 в запросе предложений лот № ___».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 </w:t>
      </w:r>
    </w:p>
    <w:p w:rsidR="004730DD" w:rsidRDefault="005E2E15" w:rsidP="00235845">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На обеспечительный платеж не начисляются и не выплачиваются проценты за пользование чужими денежными средствами</w:t>
      </w:r>
      <w:r w:rsidR="00917CC5">
        <w:rPr>
          <w:rFonts w:ascii="Times New Roman" w:hAnsi="Times New Roman" w:cs="Times New Roman"/>
          <w:sz w:val="24"/>
          <w:szCs w:val="24"/>
        </w:rPr>
        <w:t>.</w:t>
      </w:r>
    </w:p>
    <w:p w:rsidR="005E2E15" w:rsidRDefault="005E2E15" w:rsidP="00235845">
      <w:pPr>
        <w:pStyle w:val="ab"/>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Обеспечительный платеж должен поступить на расчетный счет Организатора не позднее «</w:t>
      </w:r>
      <w:r w:rsidR="001D46D9">
        <w:rPr>
          <w:rFonts w:ascii="Times New Roman" w:hAnsi="Times New Roman" w:cs="Times New Roman"/>
          <w:sz w:val="24"/>
          <w:szCs w:val="24"/>
        </w:rPr>
        <w:t>1</w:t>
      </w:r>
      <w:r w:rsidR="00BA3C30">
        <w:rPr>
          <w:rFonts w:ascii="Times New Roman" w:hAnsi="Times New Roman" w:cs="Times New Roman"/>
          <w:sz w:val="24"/>
          <w:szCs w:val="24"/>
        </w:rPr>
        <w:t>2</w:t>
      </w:r>
      <w:r w:rsidRPr="005E2E15">
        <w:rPr>
          <w:rFonts w:ascii="Times New Roman" w:hAnsi="Times New Roman" w:cs="Times New Roman"/>
          <w:sz w:val="24"/>
          <w:szCs w:val="24"/>
        </w:rPr>
        <w:t>.</w:t>
      </w:r>
      <w:r w:rsidR="00BA3C30">
        <w:rPr>
          <w:rFonts w:ascii="Times New Roman" w:hAnsi="Times New Roman" w:cs="Times New Roman"/>
          <w:sz w:val="24"/>
          <w:szCs w:val="24"/>
        </w:rPr>
        <w:t>0</w:t>
      </w:r>
      <w:r w:rsidR="00A62247">
        <w:rPr>
          <w:rFonts w:ascii="Times New Roman" w:hAnsi="Times New Roman" w:cs="Times New Roman"/>
          <w:sz w:val="24"/>
          <w:szCs w:val="24"/>
        </w:rPr>
        <w:t>2</w:t>
      </w:r>
      <w:r w:rsidRPr="005E2E15">
        <w:rPr>
          <w:rFonts w:ascii="Times New Roman" w:hAnsi="Times New Roman" w:cs="Times New Roman"/>
          <w:sz w:val="24"/>
          <w:szCs w:val="24"/>
        </w:rPr>
        <w:t>.202</w:t>
      </w:r>
      <w:r w:rsidR="00BA3C30">
        <w:rPr>
          <w:rFonts w:ascii="Times New Roman" w:hAnsi="Times New Roman" w:cs="Times New Roman"/>
          <w:sz w:val="24"/>
          <w:szCs w:val="24"/>
        </w:rPr>
        <w:t>1</w:t>
      </w:r>
      <w:r w:rsidRPr="005E2E15">
        <w:rPr>
          <w:rFonts w:ascii="Times New Roman" w:hAnsi="Times New Roman" w:cs="Times New Roman"/>
          <w:sz w:val="24"/>
          <w:szCs w:val="24"/>
        </w:rPr>
        <w:t>г. - 16:00ч.», указанной в п. 2.</w:t>
      </w:r>
      <w:r w:rsidR="001D46D9">
        <w:rPr>
          <w:rFonts w:ascii="Times New Roman" w:hAnsi="Times New Roman" w:cs="Times New Roman"/>
          <w:sz w:val="24"/>
          <w:szCs w:val="24"/>
        </w:rPr>
        <w:t>1</w:t>
      </w:r>
      <w:r w:rsidRPr="005E2E15">
        <w:rPr>
          <w:rFonts w:ascii="Times New Roman" w:hAnsi="Times New Roman" w:cs="Times New Roman"/>
          <w:sz w:val="24"/>
          <w:szCs w:val="24"/>
        </w:rPr>
        <w:t>. Положения.</w:t>
      </w:r>
    </w:p>
    <w:p w:rsidR="00B62857" w:rsidRDefault="005E2E15" w:rsidP="00235845">
      <w:pPr>
        <w:numPr>
          <w:ilvl w:val="1"/>
          <w:numId w:val="11"/>
        </w:numPr>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r w:rsidR="00E45460">
        <w:rPr>
          <w:rFonts w:ascii="Times New Roman" w:hAnsi="Times New Roman" w:cs="Times New Roman"/>
          <w:sz w:val="24"/>
          <w:szCs w:val="24"/>
        </w:rPr>
        <w:t>.</w:t>
      </w:r>
      <w:bookmarkStart w:id="1" w:name="_GoBack"/>
      <w:bookmarkEnd w:id="1"/>
    </w:p>
    <w:p w:rsidR="00917CC5" w:rsidRDefault="00917CC5" w:rsidP="00235845">
      <w:pPr>
        <w:pStyle w:val="ab"/>
        <w:numPr>
          <w:ilvl w:val="1"/>
          <w:numId w:val="11"/>
        </w:numPr>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Юридические лица дополнительно прилагают к заявке на участие в Запросе:</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w:t>
      </w:r>
      <w:r w:rsidRPr="00917CC5">
        <w:rPr>
          <w:rFonts w:ascii="Times New Roman" w:hAnsi="Times New Roman" w:cs="Times New Roman"/>
          <w:sz w:val="24"/>
          <w:szCs w:val="24"/>
        </w:rPr>
        <w:lastRenderedPageBreak/>
        <w:t>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r w:rsidR="00C50970">
        <w:rPr>
          <w:rFonts w:ascii="Times New Roman" w:hAnsi="Times New Roman" w:cs="Times New Roman"/>
          <w:sz w:val="24"/>
          <w:szCs w:val="24"/>
        </w:rPr>
        <w:t>;</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сведения о собственниках / бенефициарах Претендента согласно Приложению № 4 к Положению с приложением надлежащим образом заверенных копий подтверждающих документов;</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1"/>
      </w:r>
      <w:r w:rsidRPr="00917CC5">
        <w:rPr>
          <w:rFonts w:ascii="Times New Roman" w:hAnsi="Times New Roman" w:cs="Times New Roman"/>
          <w:sz w:val="24"/>
          <w:szCs w:val="24"/>
        </w:rPr>
        <w:t>.</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Физические лица (в том числе и</w:t>
      </w:r>
      <w:r w:rsidR="001D46D9">
        <w:rPr>
          <w:rFonts w:ascii="Times New Roman" w:hAnsi="Times New Roman" w:cs="Times New Roman"/>
          <w:sz w:val="24"/>
          <w:szCs w:val="24"/>
        </w:rPr>
        <w:t xml:space="preserve">ндивидуальные предприниматели) </w:t>
      </w:r>
      <w:r w:rsidRPr="00917CC5">
        <w:rPr>
          <w:rFonts w:ascii="Times New Roman" w:hAnsi="Times New Roman" w:cs="Times New Roman"/>
          <w:sz w:val="24"/>
          <w:szCs w:val="24"/>
        </w:rPr>
        <w:t>дополнительно прилагают к заявке на участие в Запросе:</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документа, удостоверяющего личность в соответствии с законодательством (все листы);</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свидетельства о постановке физического лица на налоговый учет;</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 xml:space="preserve">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w:t>
      </w:r>
      <w:r w:rsidRPr="00917CC5">
        <w:rPr>
          <w:rFonts w:ascii="Times New Roman" w:hAnsi="Times New Roman" w:cs="Times New Roman"/>
          <w:sz w:val="24"/>
          <w:szCs w:val="24"/>
        </w:rPr>
        <w:lastRenderedPageBreak/>
        <w:t>Претендента и/или поручительства лица, обладающего денежными средствами (в сумме, не менее начальной цены продажи Объекта продажи)</w:t>
      </w:r>
      <w:r w:rsidRPr="00917CC5">
        <w:rPr>
          <w:rStyle w:val="aa"/>
          <w:rFonts w:ascii="Times New Roman" w:hAnsi="Times New Roman"/>
          <w:sz w:val="24"/>
          <w:szCs w:val="24"/>
        </w:rPr>
        <w:footnoteReference w:id="2"/>
      </w:r>
      <w:r w:rsidRPr="00917CC5">
        <w:rPr>
          <w:rFonts w:ascii="Times New Roman" w:hAnsi="Times New Roman" w:cs="Times New Roman"/>
          <w:sz w:val="24"/>
          <w:szCs w:val="24"/>
        </w:rPr>
        <w:t>.</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Индивидуальные предприниматели дополнительно прилагают к заявке на участие в Запросе:</w:t>
      </w:r>
    </w:p>
    <w:p w:rsidR="00917CC5" w:rsidRPr="00917CC5" w:rsidRDefault="00917CC5" w:rsidP="00235845">
      <w:pPr>
        <w:spacing w:after="0" w:line="240" w:lineRule="auto"/>
        <w:ind w:firstLine="540"/>
        <w:jc w:val="both"/>
        <w:rPr>
          <w:rFonts w:ascii="Times New Roman" w:hAnsi="Times New Roman" w:cs="Times New Roman"/>
          <w:sz w:val="24"/>
          <w:szCs w:val="24"/>
        </w:rPr>
      </w:pPr>
      <w:r w:rsidRPr="00917CC5">
        <w:rPr>
          <w:rFonts w:ascii="Times New Roman" w:hAnsi="Times New Roman" w:cs="Times New Roman"/>
          <w:sz w:val="24"/>
          <w:szCs w:val="24"/>
        </w:rPr>
        <w:t>-</w:t>
      </w:r>
      <w:r w:rsidRPr="00917CC5">
        <w:rPr>
          <w:rFonts w:ascii="Times New Roman" w:hAnsi="Times New Roman" w:cs="Times New Roman"/>
          <w:sz w:val="24"/>
          <w:szCs w:val="24"/>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917CC5" w:rsidRPr="00917CC5" w:rsidRDefault="00917CC5" w:rsidP="00235845">
      <w:pPr>
        <w:pStyle w:val="ab"/>
        <w:spacing w:after="0" w:line="240" w:lineRule="auto"/>
        <w:ind w:left="0" w:firstLine="567"/>
        <w:jc w:val="both"/>
        <w:rPr>
          <w:rFonts w:ascii="Times New Roman" w:hAnsi="Times New Roman" w:cs="Times New Roman"/>
          <w:sz w:val="24"/>
          <w:szCs w:val="24"/>
        </w:rPr>
      </w:pPr>
      <w:r w:rsidRPr="00917CC5">
        <w:rPr>
          <w:rFonts w:ascii="Times New Roman" w:hAnsi="Times New Roman" w:cs="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065029" w:rsidRDefault="00065029" w:rsidP="00235845">
      <w:pPr>
        <w:pStyle w:val="ab"/>
        <w:numPr>
          <w:ilvl w:val="1"/>
          <w:numId w:val="11"/>
        </w:numPr>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w:t>
      </w:r>
    </w:p>
    <w:p w:rsidR="00065029" w:rsidRDefault="00065029" w:rsidP="00235845">
      <w:pPr>
        <w:pStyle w:val="ab"/>
        <w:spacing w:after="0" w:line="240" w:lineRule="auto"/>
        <w:ind w:left="0" w:firstLine="567"/>
        <w:jc w:val="both"/>
        <w:rPr>
          <w:rFonts w:ascii="Times New Roman" w:hAnsi="Times New Roman" w:cs="Times New Roman"/>
          <w:sz w:val="24"/>
          <w:szCs w:val="24"/>
        </w:rPr>
      </w:pPr>
      <w:r w:rsidRPr="00065029">
        <w:rPr>
          <w:rFonts w:ascii="Times New Roman" w:hAnsi="Times New Roman" w:cs="Times New Roman"/>
          <w:sz w:val="24"/>
          <w:szCs w:val="24"/>
        </w:rPr>
        <w:t xml:space="preserve">Заявка направляется Организатору почтой (регистрируемым почтовым отправлением) с уведомлением о вручении или представляется </w:t>
      </w:r>
      <w:proofErr w:type="gramStart"/>
      <w:r w:rsidRPr="00065029">
        <w:rPr>
          <w:rFonts w:ascii="Times New Roman" w:hAnsi="Times New Roman" w:cs="Times New Roman"/>
          <w:sz w:val="24"/>
          <w:szCs w:val="24"/>
        </w:rPr>
        <w:t>Претендентом</w:t>
      </w:r>
      <w:proofErr w:type="gramEnd"/>
      <w:r w:rsidRPr="00065029">
        <w:rPr>
          <w:rFonts w:ascii="Times New Roman" w:hAnsi="Times New Roman" w:cs="Times New Roman"/>
          <w:sz w:val="24"/>
          <w:szCs w:val="24"/>
        </w:rPr>
        <w:t xml:space="preserve"> или его уполномоченным представителем лично по месту подведения итогов Запроса согласно п.</w:t>
      </w:r>
      <w:r w:rsidR="004F4F2F">
        <w:rPr>
          <w:rFonts w:ascii="Times New Roman" w:hAnsi="Times New Roman" w:cs="Times New Roman"/>
          <w:sz w:val="24"/>
          <w:szCs w:val="24"/>
        </w:rPr>
        <w:t>1</w:t>
      </w:r>
      <w:r w:rsidR="001D46D9">
        <w:rPr>
          <w:rFonts w:ascii="Times New Roman" w:hAnsi="Times New Roman" w:cs="Times New Roman"/>
          <w:sz w:val="24"/>
          <w:szCs w:val="24"/>
        </w:rPr>
        <w:t>,</w:t>
      </w:r>
      <w:r w:rsidR="004F4F2F">
        <w:rPr>
          <w:rFonts w:ascii="Times New Roman" w:hAnsi="Times New Roman" w:cs="Times New Roman"/>
          <w:sz w:val="24"/>
          <w:szCs w:val="24"/>
        </w:rPr>
        <w:t>12</w:t>
      </w:r>
      <w:r w:rsidR="001D46D9">
        <w:rPr>
          <w:rFonts w:ascii="Times New Roman" w:hAnsi="Times New Roman" w:cs="Times New Roman"/>
          <w:sz w:val="24"/>
          <w:szCs w:val="24"/>
        </w:rPr>
        <w:t>.</w:t>
      </w:r>
      <w:r w:rsidRPr="00065029">
        <w:rPr>
          <w:rFonts w:ascii="Times New Roman" w:hAnsi="Times New Roman" w:cs="Times New Roman"/>
          <w:sz w:val="24"/>
          <w:szCs w:val="24"/>
        </w:rPr>
        <w:fldChar w:fldCharType="begin"/>
      </w:r>
      <w:r w:rsidRPr="00065029">
        <w:rPr>
          <w:rFonts w:ascii="Times New Roman" w:hAnsi="Times New Roman" w:cs="Times New Roman"/>
          <w:sz w:val="24"/>
          <w:szCs w:val="24"/>
        </w:rPr>
        <w:instrText xml:space="preserve"> REF _Ref513118494 \r \h  \* MERGEFORMAT </w:instrText>
      </w:r>
      <w:r w:rsidRPr="00065029">
        <w:rPr>
          <w:rFonts w:ascii="Times New Roman" w:hAnsi="Times New Roman" w:cs="Times New Roman"/>
          <w:sz w:val="24"/>
          <w:szCs w:val="24"/>
        </w:rPr>
      </w:r>
      <w:r w:rsidRPr="00065029">
        <w:rPr>
          <w:rFonts w:ascii="Times New Roman" w:hAnsi="Times New Roman" w:cs="Times New Roman"/>
          <w:sz w:val="24"/>
          <w:szCs w:val="24"/>
        </w:rPr>
        <w:fldChar w:fldCharType="end"/>
      </w:r>
      <w:r w:rsidRPr="00065029">
        <w:rPr>
          <w:rFonts w:ascii="Times New Roman" w:hAnsi="Times New Roman" w:cs="Times New Roman"/>
          <w:sz w:val="24"/>
          <w:szCs w:val="24"/>
        </w:rPr>
        <w:t xml:space="preserve"> Положения. Способ представления заявки Организатору из указанных в настоящем пункте Положения Претендент определяет самостоятельно.</w:t>
      </w:r>
    </w:p>
    <w:p w:rsidR="005E2E15" w:rsidRDefault="005E2E15" w:rsidP="00065029">
      <w:pPr>
        <w:pStyle w:val="ab"/>
        <w:spacing w:after="0" w:line="240" w:lineRule="auto"/>
        <w:ind w:left="0" w:firstLine="567"/>
        <w:jc w:val="both"/>
        <w:rPr>
          <w:rFonts w:ascii="Times New Roman" w:hAnsi="Times New Roman" w:cs="Times New Roman"/>
          <w:sz w:val="24"/>
          <w:szCs w:val="24"/>
        </w:rPr>
      </w:pPr>
      <w:r w:rsidRPr="005E2E15">
        <w:rPr>
          <w:rFonts w:ascii="Times New Roman" w:hAnsi="Times New Roman" w:cs="Times New Roman"/>
          <w:sz w:val="24"/>
          <w:szCs w:val="24"/>
        </w:rPr>
        <w:t>Заявка на участие в Запросе должна соответствовать установленной форме (Приложение №2 к Положению). К заявке должна быть приложена опись представленных документов по установленной форме (Приложение №3 к Положению),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B94D98" w:rsidRDefault="00B94D98" w:rsidP="00235845">
      <w:pPr>
        <w:pStyle w:val="ab"/>
        <w:numPr>
          <w:ilvl w:val="1"/>
          <w:numId w:val="11"/>
        </w:numPr>
        <w:spacing w:after="0" w:line="240" w:lineRule="auto"/>
        <w:ind w:left="0" w:firstLine="567"/>
        <w:jc w:val="both"/>
        <w:rPr>
          <w:rFonts w:ascii="Times New Roman" w:hAnsi="Times New Roman" w:cs="Times New Roman"/>
          <w:sz w:val="24"/>
          <w:szCs w:val="24"/>
        </w:rPr>
      </w:pPr>
      <w:bookmarkStart w:id="2" w:name="_Ref513118303"/>
      <w:r w:rsidRPr="00B94D98">
        <w:rPr>
          <w:rFonts w:ascii="Times New Roman" w:hAnsi="Times New Roman" w:cs="Times New Roman"/>
          <w:sz w:val="24"/>
          <w:szCs w:val="24"/>
        </w:rPr>
        <w:t xml:space="preserve">Заявки на участие в Запросе принимаются Организатором с </w:t>
      </w:r>
      <w:r w:rsidR="007E6EC5">
        <w:rPr>
          <w:rFonts w:ascii="Times New Roman" w:hAnsi="Times New Roman" w:cs="Times New Roman"/>
          <w:sz w:val="24"/>
          <w:szCs w:val="24"/>
        </w:rPr>
        <w:t>«</w:t>
      </w:r>
      <w:r w:rsidR="00A62247">
        <w:rPr>
          <w:rFonts w:ascii="Times New Roman" w:hAnsi="Times New Roman" w:cs="Times New Roman"/>
          <w:i/>
          <w:sz w:val="24"/>
          <w:szCs w:val="24"/>
          <w:u w:val="single"/>
        </w:rPr>
        <w:t>12</w:t>
      </w:r>
      <w:r w:rsidRPr="00B94D98">
        <w:rPr>
          <w:rFonts w:ascii="Times New Roman" w:hAnsi="Times New Roman" w:cs="Times New Roman"/>
          <w:i/>
          <w:sz w:val="24"/>
          <w:szCs w:val="24"/>
          <w:u w:val="single"/>
        </w:rPr>
        <w:t>.</w:t>
      </w:r>
      <w:r w:rsidR="00A62247">
        <w:rPr>
          <w:rFonts w:ascii="Times New Roman" w:hAnsi="Times New Roman" w:cs="Times New Roman"/>
          <w:i/>
          <w:sz w:val="24"/>
          <w:szCs w:val="24"/>
          <w:u w:val="single"/>
        </w:rPr>
        <w:t>1</w:t>
      </w:r>
      <w:r w:rsidRPr="00B94D98">
        <w:rPr>
          <w:rFonts w:ascii="Times New Roman" w:hAnsi="Times New Roman" w:cs="Times New Roman"/>
          <w:i/>
          <w:sz w:val="24"/>
          <w:szCs w:val="24"/>
          <w:u w:val="single"/>
        </w:rPr>
        <w:t>0.2020</w:t>
      </w:r>
      <w:r>
        <w:rPr>
          <w:rFonts w:ascii="Times New Roman" w:hAnsi="Times New Roman" w:cs="Times New Roman"/>
          <w:i/>
          <w:sz w:val="24"/>
          <w:szCs w:val="24"/>
          <w:u w:val="single"/>
        </w:rPr>
        <w:t>г</w:t>
      </w:r>
      <w:r w:rsidR="007E6EC5">
        <w:rPr>
          <w:rFonts w:ascii="Times New Roman" w:hAnsi="Times New Roman" w:cs="Times New Roman"/>
          <w:i/>
          <w:sz w:val="24"/>
          <w:szCs w:val="24"/>
          <w:u w:val="single"/>
        </w:rPr>
        <w:t>. – 08:00ч.»</w:t>
      </w:r>
      <w:r w:rsidRPr="00B94D98">
        <w:rPr>
          <w:rFonts w:ascii="Times New Roman" w:hAnsi="Times New Roman" w:cs="Times New Roman"/>
          <w:sz w:val="24"/>
          <w:szCs w:val="24"/>
        </w:rPr>
        <w:t xml:space="preserve"> (дата начала приема заявок) до </w:t>
      </w:r>
      <w:r w:rsidRPr="00B94D98">
        <w:rPr>
          <w:rFonts w:ascii="Times New Roman" w:hAnsi="Times New Roman" w:cs="Times New Roman"/>
          <w:i/>
          <w:sz w:val="24"/>
          <w:szCs w:val="24"/>
          <w:u w:val="single"/>
        </w:rPr>
        <w:t>«</w:t>
      </w:r>
      <w:r w:rsidR="001D46D9">
        <w:rPr>
          <w:rFonts w:ascii="Times New Roman" w:hAnsi="Times New Roman" w:cs="Times New Roman"/>
          <w:i/>
          <w:sz w:val="24"/>
          <w:szCs w:val="24"/>
          <w:u w:val="single"/>
        </w:rPr>
        <w:t>1</w:t>
      </w:r>
      <w:r w:rsidR="001B3E61">
        <w:rPr>
          <w:rFonts w:ascii="Times New Roman" w:hAnsi="Times New Roman" w:cs="Times New Roman"/>
          <w:i/>
          <w:sz w:val="24"/>
          <w:szCs w:val="24"/>
          <w:u w:val="single"/>
        </w:rPr>
        <w:t>2</w:t>
      </w:r>
      <w:r w:rsidRPr="00B94D98">
        <w:rPr>
          <w:rFonts w:ascii="Times New Roman" w:hAnsi="Times New Roman" w:cs="Times New Roman"/>
          <w:i/>
          <w:sz w:val="24"/>
          <w:szCs w:val="24"/>
          <w:u w:val="single"/>
        </w:rPr>
        <w:t>.</w:t>
      </w:r>
      <w:r w:rsidR="001B3E61">
        <w:rPr>
          <w:rFonts w:ascii="Times New Roman" w:hAnsi="Times New Roman" w:cs="Times New Roman"/>
          <w:i/>
          <w:sz w:val="24"/>
          <w:szCs w:val="24"/>
          <w:u w:val="single"/>
        </w:rPr>
        <w:t>0</w:t>
      </w:r>
      <w:r w:rsidR="00A62247">
        <w:rPr>
          <w:rFonts w:ascii="Times New Roman" w:hAnsi="Times New Roman" w:cs="Times New Roman"/>
          <w:i/>
          <w:sz w:val="24"/>
          <w:szCs w:val="24"/>
          <w:u w:val="single"/>
        </w:rPr>
        <w:t>2</w:t>
      </w:r>
      <w:r w:rsidRPr="00B94D98">
        <w:rPr>
          <w:rFonts w:ascii="Times New Roman" w:hAnsi="Times New Roman" w:cs="Times New Roman"/>
          <w:i/>
          <w:sz w:val="24"/>
          <w:szCs w:val="24"/>
          <w:u w:val="single"/>
        </w:rPr>
        <w:t>.202</w:t>
      </w:r>
      <w:r w:rsidR="001B3E61">
        <w:rPr>
          <w:rFonts w:ascii="Times New Roman" w:hAnsi="Times New Roman" w:cs="Times New Roman"/>
          <w:i/>
          <w:sz w:val="24"/>
          <w:szCs w:val="24"/>
          <w:u w:val="single"/>
        </w:rPr>
        <w:t>1</w:t>
      </w:r>
      <w:r w:rsidRPr="00B94D98">
        <w:rPr>
          <w:rFonts w:ascii="Times New Roman" w:hAnsi="Times New Roman" w:cs="Times New Roman"/>
          <w:i/>
          <w:sz w:val="24"/>
          <w:szCs w:val="24"/>
          <w:u w:val="single"/>
        </w:rPr>
        <w:t>г. - 16:00ч.»</w:t>
      </w:r>
      <w:r w:rsidRPr="00B94D98">
        <w:rPr>
          <w:rFonts w:ascii="Times New Roman" w:hAnsi="Times New Roman" w:cs="Times New Roman"/>
          <w:sz w:val="24"/>
          <w:szCs w:val="24"/>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650A3C">
        <w:rPr>
          <w:rFonts w:ascii="Times New Roman" w:hAnsi="Times New Roman" w:cs="Times New Roman"/>
          <w:sz w:val="24"/>
          <w:szCs w:val="24"/>
        </w:rPr>
        <w:t>в рабочее время с понедельника по пятницу с 9:00 ч. до 16:00 ч.</w:t>
      </w:r>
      <w:r w:rsidRPr="00B94D98">
        <w:rPr>
          <w:rFonts w:ascii="Times New Roman" w:hAnsi="Times New Roman" w:cs="Times New Roman"/>
          <w:sz w:val="24"/>
          <w:szCs w:val="24"/>
        </w:rPr>
        <w:t xml:space="preserve"> Заявка считается предоставленной в срок, если она получена Организатором с соблюдением сроков, указанных</w:t>
      </w:r>
      <w:r w:rsidRPr="00B94D98" w:rsidDel="00E650D7">
        <w:rPr>
          <w:rFonts w:ascii="Times New Roman" w:hAnsi="Times New Roman" w:cs="Times New Roman"/>
          <w:sz w:val="24"/>
          <w:szCs w:val="24"/>
        </w:rPr>
        <w:t xml:space="preserve"> </w:t>
      </w:r>
      <w:r w:rsidRPr="00B94D98">
        <w:rPr>
          <w:rFonts w:ascii="Times New Roman" w:hAnsi="Times New Roman" w:cs="Times New Roman"/>
          <w:sz w:val="24"/>
          <w:szCs w:val="24"/>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2"/>
    </w:p>
    <w:p w:rsidR="004730DD" w:rsidRPr="00866BE3" w:rsidRDefault="00AD6076" w:rsidP="00235845">
      <w:pPr>
        <w:pStyle w:val="ab"/>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w:t>
      </w:r>
      <w:r w:rsidRPr="008B6D67">
        <w:rPr>
          <w:rFonts w:ascii="Times New Roman" w:hAnsi="Times New Roman" w:cs="Times New Roman"/>
          <w:sz w:val="24"/>
          <w:szCs w:val="24"/>
        </w:rPr>
        <w:t>порядке п.</w:t>
      </w:r>
      <w:r>
        <w:rPr>
          <w:rFonts w:ascii="Times New Roman" w:hAnsi="Times New Roman" w:cs="Times New Roman"/>
          <w:sz w:val="24"/>
          <w:szCs w:val="24"/>
        </w:rPr>
        <w:t xml:space="preserve"> 1</w:t>
      </w:r>
      <w:r w:rsidRPr="00C72BF9">
        <w:rPr>
          <w:rFonts w:ascii="Times New Roman" w:hAnsi="Times New Roman" w:cs="Times New Roman"/>
          <w:sz w:val="24"/>
          <w:szCs w:val="24"/>
        </w:rPr>
        <w:t>.</w:t>
      </w:r>
      <w:r>
        <w:rPr>
          <w:rFonts w:ascii="Times New Roman" w:hAnsi="Times New Roman" w:cs="Times New Roman"/>
          <w:sz w:val="24"/>
          <w:szCs w:val="24"/>
        </w:rPr>
        <w:t>20</w:t>
      </w:r>
      <w:r w:rsidRPr="00C72BF9">
        <w:rPr>
          <w:rFonts w:ascii="Times New Roman" w:hAnsi="Times New Roman" w:cs="Times New Roman"/>
          <w:sz w:val="24"/>
          <w:szCs w:val="24"/>
        </w:rPr>
        <w:t>.</w:t>
      </w:r>
      <w:r w:rsidRPr="008B6D67">
        <w:rPr>
          <w:rFonts w:ascii="Times New Roman" w:hAnsi="Times New Roman" w:cs="Times New Roman"/>
          <w:sz w:val="24"/>
          <w:szCs w:val="24"/>
        </w:rPr>
        <w:t xml:space="preserve"> Положения</w:t>
      </w:r>
      <w:r>
        <w:rPr>
          <w:rFonts w:ascii="Times New Roman" w:hAnsi="Times New Roman" w:cs="Times New Roman"/>
          <w:sz w:val="24"/>
          <w:szCs w:val="24"/>
        </w:rPr>
        <w:t>.</w:t>
      </w:r>
    </w:p>
    <w:p w:rsidR="004730DD" w:rsidRPr="00CB11BF" w:rsidRDefault="00650A3C" w:rsidP="00235845">
      <w:pPr>
        <w:numPr>
          <w:ilvl w:val="1"/>
          <w:numId w:val="11"/>
        </w:numPr>
        <w:spacing w:after="0" w:line="240" w:lineRule="auto"/>
        <w:ind w:left="0" w:firstLine="540"/>
        <w:jc w:val="both"/>
        <w:rPr>
          <w:rFonts w:ascii="Times New Roman" w:hAnsi="Times New Roman" w:cs="Times New Roman"/>
          <w:sz w:val="24"/>
          <w:szCs w:val="24"/>
        </w:rPr>
      </w:pPr>
      <w:r w:rsidRPr="00650A3C">
        <w:rPr>
          <w:rFonts w:ascii="Times New Roman" w:hAnsi="Times New Roman" w:cs="Times New Roman"/>
          <w:sz w:val="24"/>
          <w:szCs w:val="24"/>
        </w:rPr>
        <w:t>Заявка на участие в Запросе и приложенные к ней документы предоставляются в 1 (одном) экземпляре, если П</w:t>
      </w:r>
      <w:r>
        <w:rPr>
          <w:rFonts w:ascii="Times New Roman" w:hAnsi="Times New Roman" w:cs="Times New Roman"/>
          <w:sz w:val="24"/>
          <w:szCs w:val="24"/>
        </w:rPr>
        <w:t>оложением не предусмотрено иное</w:t>
      </w:r>
      <w:r w:rsidR="004730DD" w:rsidRPr="00CB11BF">
        <w:rPr>
          <w:rFonts w:ascii="Times New Roman" w:hAnsi="Times New Roman" w:cs="Times New Roman"/>
          <w:sz w:val="24"/>
          <w:szCs w:val="24"/>
        </w:rPr>
        <w:t>.</w:t>
      </w:r>
    </w:p>
    <w:p w:rsidR="004730DD" w:rsidRPr="00546499"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546499">
        <w:rPr>
          <w:rFonts w:ascii="Times New Roman" w:hAnsi="Times New Roman" w:cs="Times New Roman"/>
          <w:sz w:val="24"/>
          <w:szCs w:val="24"/>
        </w:rPr>
        <w:t>Одно лицо имеет право подать от своего имени только одну заявку на участие в Запросе.</w:t>
      </w:r>
    </w:p>
    <w:p w:rsidR="002A5416" w:rsidRPr="002A5416"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235845">
        <w:rPr>
          <w:rFonts w:ascii="Times New Roman" w:hAnsi="Times New Roman" w:cs="Times New Roman"/>
          <w:sz w:val="24"/>
          <w:szCs w:val="24"/>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r w:rsidR="002A5416" w:rsidRPr="002A5416">
        <w:rPr>
          <w:rFonts w:ascii="Times New Roman" w:hAnsi="Times New Roman" w:cs="Times New Roman"/>
          <w:sz w:val="24"/>
          <w:szCs w:val="24"/>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4730DD" w:rsidRPr="00CB11BF" w:rsidRDefault="002A5416" w:rsidP="00235845">
      <w:pPr>
        <w:spacing w:after="0" w:line="240" w:lineRule="auto"/>
        <w:ind w:firstLine="567"/>
        <w:jc w:val="both"/>
        <w:rPr>
          <w:rFonts w:ascii="Times New Roman" w:hAnsi="Times New Roman" w:cs="Times New Roman"/>
          <w:sz w:val="24"/>
          <w:szCs w:val="24"/>
        </w:rPr>
      </w:pPr>
      <w:r w:rsidRPr="002A5416">
        <w:rPr>
          <w:rFonts w:ascii="Times New Roman" w:hAnsi="Times New Roman" w:cs="Times New Roman"/>
          <w:sz w:val="24"/>
          <w:szCs w:val="24"/>
        </w:rPr>
        <w:lastRenderedPageBreak/>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указанному в п. 1.15 Положения, отправляет на указанный на конверте с заявкой адрес электронной почты Претендента уведомление о получении заявки</w:t>
      </w:r>
      <w:r w:rsidR="004730DD" w:rsidRPr="00CB11BF">
        <w:rPr>
          <w:rFonts w:ascii="Times New Roman" w:hAnsi="Times New Roman" w:cs="Times New Roman"/>
          <w:sz w:val="24"/>
          <w:szCs w:val="24"/>
        </w:rPr>
        <w:t>.</w:t>
      </w:r>
    </w:p>
    <w:p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685B79">
        <w:rPr>
          <w:rFonts w:ascii="Times New Roman" w:hAnsi="Times New Roman" w:cs="Times New Roman"/>
          <w:sz w:val="24"/>
          <w:szCs w:val="24"/>
        </w:rPr>
        <w:t>/Комиссия</w:t>
      </w:r>
      <w:r w:rsidRPr="00CB11BF">
        <w:rPr>
          <w:rFonts w:ascii="Times New Roman" w:hAnsi="Times New Roman" w:cs="Times New Roman"/>
          <w:sz w:val="24"/>
          <w:szCs w:val="24"/>
        </w:rPr>
        <w:t xml:space="preserve"> не принимает, не рассматривает и не регистрирует заявку на участие в Запросе в случае если:</w:t>
      </w:r>
    </w:p>
    <w:p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10275F">
        <w:rPr>
          <w:rFonts w:ascii="Times New Roman" w:hAnsi="Times New Roman" w:cs="Times New Roman"/>
          <w:sz w:val="24"/>
          <w:szCs w:val="24"/>
        </w:rPr>
        <w:t>Заявка представлена по истечении срока приема заявок, установленного в п.</w:t>
      </w:r>
      <w:r w:rsidR="00C72BF9">
        <w:rPr>
          <w:rFonts w:ascii="Times New Roman" w:hAnsi="Times New Roman" w:cs="Times New Roman"/>
          <w:sz w:val="24"/>
          <w:szCs w:val="24"/>
        </w:rPr>
        <w:t xml:space="preserve"> 2.7.</w:t>
      </w:r>
      <w:r w:rsidRPr="0010275F">
        <w:rPr>
          <w:rFonts w:ascii="Times New Roman" w:hAnsi="Times New Roman" w:cs="Times New Roman"/>
          <w:sz w:val="24"/>
          <w:szCs w:val="24"/>
        </w:rPr>
        <w:t xml:space="preserve"> Положения</w:t>
      </w:r>
      <w:r w:rsidRPr="00CB11BF">
        <w:rPr>
          <w:rFonts w:ascii="Times New Roman" w:hAnsi="Times New Roman" w:cs="Times New Roman"/>
          <w:sz w:val="24"/>
          <w:szCs w:val="24"/>
        </w:rPr>
        <w:t>,</w:t>
      </w:r>
    </w:p>
    <w:p w:rsidR="004730DD"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Претендентом или его уполномоченным представителем лично в промежуток времени, не предназначенный для приема заявок</w:t>
      </w:r>
      <w:r w:rsidR="009E76AC">
        <w:rPr>
          <w:rFonts w:ascii="Times New Roman" w:hAnsi="Times New Roman" w:cs="Times New Roman"/>
          <w:sz w:val="24"/>
          <w:szCs w:val="24"/>
        </w:rPr>
        <w:t>.</w:t>
      </w:r>
    </w:p>
    <w:p w:rsidR="004730DD" w:rsidRPr="00CB11BF" w:rsidRDefault="004730DD" w:rsidP="00235845">
      <w:pPr>
        <w:pStyle w:val="ab"/>
        <w:numPr>
          <w:ilvl w:val="2"/>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представлена способом, отличным</w:t>
      </w:r>
      <w:r w:rsidR="009900F8">
        <w:rPr>
          <w:rFonts w:ascii="Times New Roman" w:hAnsi="Times New Roman" w:cs="Times New Roman"/>
          <w:sz w:val="24"/>
          <w:szCs w:val="24"/>
        </w:rPr>
        <w:t xml:space="preserve"> от способов, обозначенных в </w:t>
      </w:r>
      <w:r w:rsidR="009900F8" w:rsidRPr="00B72724">
        <w:rPr>
          <w:rFonts w:ascii="Times New Roman" w:hAnsi="Times New Roman" w:cs="Times New Roman"/>
          <w:sz w:val="24"/>
          <w:szCs w:val="24"/>
        </w:rPr>
        <w:t xml:space="preserve">п. </w:t>
      </w:r>
      <w:r w:rsidR="00B72724" w:rsidRPr="00B72724">
        <w:rPr>
          <w:rFonts w:ascii="Times New Roman" w:hAnsi="Times New Roman" w:cs="Times New Roman"/>
          <w:sz w:val="24"/>
          <w:szCs w:val="24"/>
        </w:rPr>
        <w:t>2.6.</w:t>
      </w:r>
      <w:r w:rsidRPr="00CB11BF">
        <w:rPr>
          <w:rFonts w:ascii="Times New Roman" w:hAnsi="Times New Roman" w:cs="Times New Roman"/>
          <w:sz w:val="24"/>
          <w:szCs w:val="24"/>
        </w:rPr>
        <w:t xml:space="preserve"> Положения.</w:t>
      </w:r>
    </w:p>
    <w:p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w:t>
      </w:r>
      <w:r w:rsidRPr="00D54A50">
        <w:rPr>
          <w:rFonts w:ascii="Times New Roman" w:hAnsi="Times New Roman" w:cs="Times New Roman"/>
          <w:sz w:val="24"/>
          <w:szCs w:val="24"/>
        </w:rPr>
        <w:t>.</w:t>
      </w:r>
      <w:r w:rsidR="009900F8">
        <w:rPr>
          <w:rFonts w:ascii="Times New Roman" w:hAnsi="Times New Roman" w:cs="Times New Roman"/>
          <w:sz w:val="24"/>
          <w:szCs w:val="24"/>
        </w:rPr>
        <w:t xml:space="preserve"> </w:t>
      </w:r>
      <w:r w:rsidR="00CE4E2A">
        <w:rPr>
          <w:rFonts w:ascii="Times New Roman" w:hAnsi="Times New Roman" w:cs="Times New Roman"/>
          <w:sz w:val="24"/>
          <w:szCs w:val="24"/>
        </w:rPr>
        <w:t>1,16</w:t>
      </w:r>
      <w:r w:rsidR="006A58A7">
        <w:rPr>
          <w:rFonts w:ascii="Times New Roman" w:hAnsi="Times New Roman" w:cs="Times New Roman"/>
          <w:sz w:val="24"/>
          <w:szCs w:val="24"/>
        </w:rPr>
        <w:t>.</w:t>
      </w:r>
      <w:r w:rsidRPr="00D54A50">
        <w:rPr>
          <w:rFonts w:ascii="Times New Roman" w:hAnsi="Times New Roman" w:cs="Times New Roman"/>
          <w:sz w:val="24"/>
          <w:szCs w:val="24"/>
        </w:rPr>
        <w:t xml:space="preserve"> Положения</w:t>
      </w:r>
      <w:r w:rsidRPr="00CB11BF">
        <w:rPr>
          <w:rFonts w:ascii="Times New Roman" w:hAnsi="Times New Roman" w:cs="Times New Roman"/>
          <w:sz w:val="24"/>
          <w:szCs w:val="24"/>
        </w:rPr>
        <w:t>,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4730DD" w:rsidRPr="00CB11BF" w:rsidRDefault="004730DD" w:rsidP="00235845">
      <w:pPr>
        <w:numPr>
          <w:ilvl w:val="1"/>
          <w:numId w:val="11"/>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Заявка на участие в Запросе и прилагаемые к ней документы, переданные Организатору, возврату не подлежат.</w:t>
      </w:r>
    </w:p>
    <w:p w:rsidR="004730DD" w:rsidRPr="00CB11BF" w:rsidRDefault="004730DD" w:rsidP="00235845">
      <w:pPr>
        <w:numPr>
          <w:ilvl w:val="1"/>
          <w:numId w:val="11"/>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4730DD" w:rsidRPr="00CB11BF" w:rsidRDefault="004730DD" w:rsidP="00235845">
      <w:pPr>
        <w:numPr>
          <w:ilvl w:val="1"/>
          <w:numId w:val="11"/>
        </w:numPr>
        <w:spacing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Организатор</w:t>
      </w:r>
      <w:r w:rsidR="00903913">
        <w:rPr>
          <w:rFonts w:ascii="Times New Roman" w:hAnsi="Times New Roman" w:cs="Times New Roman"/>
          <w:sz w:val="24"/>
          <w:szCs w:val="24"/>
        </w:rPr>
        <w:t>/Комиссия</w:t>
      </w:r>
      <w:r w:rsidRPr="00CB11BF">
        <w:rPr>
          <w:rFonts w:ascii="Times New Roman" w:hAnsi="Times New Roman" w:cs="Times New Roman"/>
          <w:sz w:val="24"/>
          <w:szCs w:val="24"/>
        </w:rPr>
        <w:t xml:space="preserve"> принимает меры по обеспечению сохранности заявок и прилагаемых к ним документов до момента их рассмотрения.</w:t>
      </w:r>
    </w:p>
    <w:p w:rsidR="004730DD" w:rsidRPr="00CB11BF" w:rsidRDefault="004730DD" w:rsidP="00235845">
      <w:pPr>
        <w:spacing w:after="0"/>
        <w:jc w:val="center"/>
        <w:rPr>
          <w:rFonts w:ascii="Times New Roman" w:hAnsi="Times New Roman" w:cs="Times New Roman"/>
          <w:b/>
          <w:sz w:val="24"/>
          <w:szCs w:val="24"/>
        </w:rPr>
      </w:pPr>
      <w:r w:rsidRPr="00CB11BF">
        <w:rPr>
          <w:rFonts w:ascii="Times New Roman" w:hAnsi="Times New Roman" w:cs="Times New Roman"/>
          <w:b/>
          <w:sz w:val="24"/>
          <w:szCs w:val="24"/>
        </w:rPr>
        <w:t>3. Допуск к Запросу. Подведение итогов Запроса.</w:t>
      </w:r>
    </w:p>
    <w:p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Вскрытие конвертов с заявками на участие в Запросе Участников осуществляется Комиссией по месту подведения итогов Запроса </w:t>
      </w:r>
      <w:r w:rsidRPr="00A370DE">
        <w:rPr>
          <w:rFonts w:ascii="Times New Roman" w:hAnsi="Times New Roman" w:cs="Times New Roman"/>
          <w:sz w:val="24"/>
          <w:szCs w:val="24"/>
        </w:rPr>
        <w:t xml:space="preserve">в </w:t>
      </w:r>
      <w:r w:rsidR="00E50A18" w:rsidRPr="00A370DE">
        <w:rPr>
          <w:rFonts w:ascii="Times New Roman" w:hAnsi="Times New Roman" w:cs="Times New Roman"/>
          <w:sz w:val="24"/>
          <w:szCs w:val="24"/>
        </w:rPr>
        <w:t>1</w:t>
      </w:r>
      <w:r w:rsidR="003A5336">
        <w:rPr>
          <w:rFonts w:ascii="Times New Roman" w:hAnsi="Times New Roman" w:cs="Times New Roman"/>
          <w:sz w:val="24"/>
          <w:szCs w:val="24"/>
        </w:rPr>
        <w:t>2</w:t>
      </w:r>
      <w:r w:rsidR="00E50A18" w:rsidRPr="00A370DE">
        <w:rPr>
          <w:rFonts w:ascii="Times New Roman" w:hAnsi="Times New Roman" w:cs="Times New Roman"/>
          <w:sz w:val="24"/>
          <w:szCs w:val="24"/>
        </w:rPr>
        <w:t>:00</w:t>
      </w:r>
      <w:r w:rsidR="00D528BC">
        <w:rPr>
          <w:rFonts w:ascii="Times New Roman" w:hAnsi="Times New Roman" w:cs="Times New Roman"/>
          <w:sz w:val="24"/>
          <w:szCs w:val="24"/>
        </w:rPr>
        <w:t xml:space="preserve"> МСК</w:t>
      </w:r>
      <w:r w:rsidR="00E50A18" w:rsidRPr="00A370DE">
        <w:rPr>
          <w:rFonts w:ascii="Times New Roman" w:hAnsi="Times New Roman" w:cs="Times New Roman"/>
          <w:sz w:val="24"/>
          <w:szCs w:val="24"/>
        </w:rPr>
        <w:t xml:space="preserve"> </w:t>
      </w:r>
      <w:r w:rsidR="001D46D9">
        <w:rPr>
          <w:rFonts w:ascii="Times New Roman" w:hAnsi="Times New Roman" w:cs="Times New Roman"/>
          <w:i/>
          <w:sz w:val="24"/>
          <w:szCs w:val="24"/>
          <w:u w:val="single"/>
        </w:rPr>
        <w:t>1</w:t>
      </w:r>
      <w:r w:rsidR="001B3E61">
        <w:rPr>
          <w:rFonts w:ascii="Times New Roman" w:hAnsi="Times New Roman" w:cs="Times New Roman"/>
          <w:i/>
          <w:sz w:val="24"/>
          <w:szCs w:val="24"/>
          <w:u w:val="single"/>
        </w:rPr>
        <w:t>5</w:t>
      </w:r>
      <w:r w:rsidR="00645157" w:rsidRPr="00CC0894">
        <w:rPr>
          <w:rFonts w:ascii="Times New Roman" w:hAnsi="Times New Roman" w:cs="Times New Roman"/>
          <w:i/>
          <w:sz w:val="24"/>
          <w:szCs w:val="24"/>
          <w:u w:val="single"/>
        </w:rPr>
        <w:t>.</w:t>
      </w:r>
      <w:r w:rsidR="001B3E61">
        <w:rPr>
          <w:rFonts w:ascii="Times New Roman" w:hAnsi="Times New Roman" w:cs="Times New Roman"/>
          <w:i/>
          <w:sz w:val="24"/>
          <w:szCs w:val="24"/>
          <w:u w:val="single"/>
        </w:rPr>
        <w:t>0</w:t>
      </w:r>
      <w:r w:rsidR="00A62247">
        <w:rPr>
          <w:rFonts w:ascii="Times New Roman" w:hAnsi="Times New Roman" w:cs="Times New Roman"/>
          <w:i/>
          <w:sz w:val="24"/>
          <w:szCs w:val="24"/>
          <w:u w:val="single"/>
        </w:rPr>
        <w:t>2</w:t>
      </w:r>
      <w:r w:rsidR="00E50A18" w:rsidRPr="00CC0894">
        <w:rPr>
          <w:rFonts w:ascii="Times New Roman" w:hAnsi="Times New Roman" w:cs="Times New Roman"/>
          <w:i/>
          <w:sz w:val="24"/>
          <w:szCs w:val="24"/>
          <w:u w:val="single"/>
        </w:rPr>
        <w:t>.20</w:t>
      </w:r>
      <w:r w:rsidR="00081D2B" w:rsidRPr="00CC0894">
        <w:rPr>
          <w:rFonts w:ascii="Times New Roman" w:hAnsi="Times New Roman" w:cs="Times New Roman"/>
          <w:i/>
          <w:sz w:val="24"/>
          <w:szCs w:val="24"/>
          <w:u w:val="single"/>
        </w:rPr>
        <w:t>2</w:t>
      </w:r>
      <w:r w:rsidR="001B3E61">
        <w:rPr>
          <w:rFonts w:ascii="Times New Roman" w:hAnsi="Times New Roman" w:cs="Times New Roman"/>
          <w:i/>
          <w:sz w:val="24"/>
          <w:szCs w:val="24"/>
          <w:u w:val="single"/>
        </w:rPr>
        <w:t>1</w:t>
      </w:r>
      <w:r w:rsidR="008C38B6" w:rsidRPr="00CC0894">
        <w:rPr>
          <w:rFonts w:ascii="Times New Roman" w:hAnsi="Times New Roman" w:cs="Times New Roman"/>
          <w:i/>
          <w:sz w:val="24"/>
          <w:szCs w:val="24"/>
          <w:u w:val="single"/>
        </w:rPr>
        <w:t>г</w:t>
      </w:r>
      <w:r w:rsidRPr="00CB11BF">
        <w:rPr>
          <w:rFonts w:ascii="Times New Roman" w:hAnsi="Times New Roman" w:cs="Times New Roman"/>
          <w:sz w:val="24"/>
          <w:szCs w:val="24"/>
        </w:rPr>
        <w:t>.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4730DD" w:rsidRPr="00CB11BF" w:rsidRDefault="004730DD" w:rsidP="00235845">
      <w:pPr>
        <w:pStyle w:val="ab"/>
        <w:numPr>
          <w:ilvl w:val="1"/>
          <w:numId w:val="3"/>
        </w:numPr>
        <w:spacing w:after="0" w:line="240" w:lineRule="auto"/>
        <w:ind w:left="0" w:firstLine="556"/>
        <w:jc w:val="both"/>
        <w:rPr>
          <w:rFonts w:ascii="Times New Roman" w:hAnsi="Times New Roman" w:cs="Times New Roman"/>
          <w:sz w:val="24"/>
          <w:szCs w:val="24"/>
        </w:rPr>
      </w:pPr>
      <w:r w:rsidRPr="00CB11BF">
        <w:rPr>
          <w:rFonts w:ascii="Times New Roman" w:hAnsi="Times New Roman" w:cs="Times New Roman"/>
          <w:sz w:val="24"/>
          <w:szCs w:val="24"/>
        </w:rPr>
        <w:t xml:space="preserve">По итогам вскрытия конвертов заявки на участие в Запросе рассматриваются Организатором на предмет допуска Участников к участию в Запросе. </w:t>
      </w:r>
      <w:r w:rsidR="006C596D">
        <w:rPr>
          <w:rFonts w:ascii="Times New Roman" w:hAnsi="Times New Roman" w:cs="Times New Roman"/>
          <w:sz w:val="24"/>
          <w:szCs w:val="24"/>
        </w:rPr>
        <w:t>Комиссия</w:t>
      </w:r>
      <w:r w:rsidRPr="00CB11BF">
        <w:rPr>
          <w:rFonts w:ascii="Times New Roman" w:hAnsi="Times New Roman" w:cs="Times New Roman"/>
          <w:sz w:val="24"/>
          <w:szCs w:val="24"/>
        </w:rPr>
        <w:t xml:space="preserve"> отказывает в допуске Участника к участию в Запросе в случае, если:</w:t>
      </w:r>
    </w:p>
    <w:p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r w:rsidR="00991CE9">
        <w:rPr>
          <w:rFonts w:ascii="Times New Roman" w:hAnsi="Times New Roman" w:cs="Times New Roman"/>
          <w:sz w:val="24"/>
          <w:szCs w:val="24"/>
        </w:rPr>
        <w:t>.</w:t>
      </w:r>
    </w:p>
    <w:p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Документы подписаны / заверены лицом, не име</w:t>
      </w:r>
      <w:r w:rsidR="00991CE9">
        <w:rPr>
          <w:rFonts w:ascii="Times New Roman" w:hAnsi="Times New Roman" w:cs="Times New Roman"/>
          <w:sz w:val="24"/>
          <w:szCs w:val="24"/>
        </w:rPr>
        <w:t>ющим соответствующих полномочий.</w:t>
      </w:r>
    </w:p>
    <w:p w:rsidR="004730DD" w:rsidRPr="00CB11BF" w:rsidRDefault="004730DD" w:rsidP="00235845">
      <w:pPr>
        <w:pStyle w:val="ab"/>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В составе заявки на участие в Запросе представлены не все документы, </w:t>
      </w:r>
      <w:r w:rsidR="0039086E" w:rsidRPr="00235845">
        <w:rPr>
          <w:rFonts w:ascii="Times New Roman" w:hAnsi="Times New Roman" w:cs="Times New Roman"/>
          <w:sz w:val="24"/>
          <w:szCs w:val="24"/>
        </w:rPr>
        <w:t>предусмотренные Положением,</w:t>
      </w:r>
      <w:r w:rsidR="0039086E">
        <w:rPr>
          <w:rFonts w:ascii="Times New Roman" w:hAnsi="Times New Roman" w:cs="Times New Roman"/>
          <w:sz w:val="24"/>
          <w:szCs w:val="24"/>
        </w:rPr>
        <w:t xml:space="preserve"> </w:t>
      </w:r>
      <w:r w:rsidR="0039086E" w:rsidRPr="00037026">
        <w:rPr>
          <w:rFonts w:ascii="Times New Roman" w:hAnsi="Times New Roman" w:cs="Times New Roman"/>
          <w:sz w:val="24"/>
          <w:szCs w:val="24"/>
          <w:shd w:val="clear" w:color="auto" w:fill="FFFFFF" w:themeFill="background1"/>
        </w:rPr>
        <w:t>нет надлежащим образом заверенного документа, подтверждающего внесение Обеспечительного платежа</w:t>
      </w:r>
      <w:r w:rsidR="0039086E" w:rsidRPr="00235845">
        <w:rPr>
          <w:rFonts w:ascii="Times New Roman" w:hAnsi="Times New Roman" w:cs="Times New Roman"/>
          <w:sz w:val="24"/>
          <w:szCs w:val="24"/>
        </w:rPr>
        <w:t xml:space="preserve">, </w:t>
      </w:r>
      <w:r w:rsidRPr="00235845">
        <w:rPr>
          <w:rFonts w:ascii="Times New Roman" w:hAnsi="Times New Roman" w:cs="Times New Roman"/>
          <w:sz w:val="24"/>
          <w:szCs w:val="24"/>
        </w:rPr>
        <w:t>либо они оформлены ненадлежащим образом или содержат неполные/недостоверные сведения</w:t>
      </w:r>
      <w:r w:rsidR="002313E2">
        <w:rPr>
          <w:rFonts w:ascii="Times New Roman" w:hAnsi="Times New Roman" w:cs="Times New Roman"/>
          <w:sz w:val="24"/>
          <w:szCs w:val="24"/>
        </w:rPr>
        <w:t>.</w:t>
      </w:r>
    </w:p>
    <w:p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235845">
        <w:rPr>
          <w:rFonts w:ascii="Times New Roman" w:hAnsi="Times New Roman" w:cs="Times New Roman"/>
          <w:sz w:val="24"/>
          <w:szCs w:val="24"/>
        </w:rPr>
        <w:t xml:space="preserve">Участником подано более одной заявки на участие в Запросе. В случае установления факта подачи одним Участником двух и более заявок на участие в Запросе, </w:t>
      </w:r>
      <w:r w:rsidR="00171CBF" w:rsidRPr="00235845">
        <w:rPr>
          <w:rFonts w:ascii="Times New Roman" w:hAnsi="Times New Roman" w:cs="Times New Roman"/>
          <w:sz w:val="24"/>
          <w:szCs w:val="24"/>
        </w:rPr>
        <w:t>Комиссия</w:t>
      </w:r>
      <w:r w:rsidRPr="00235845">
        <w:rPr>
          <w:rFonts w:ascii="Times New Roman" w:hAnsi="Times New Roman" w:cs="Times New Roman"/>
          <w:sz w:val="24"/>
          <w:szCs w:val="24"/>
        </w:rPr>
        <w:t xml:space="preserve"> вправе по своему усмотрению отказать в рассмотрении заявки</w:t>
      </w:r>
      <w:r w:rsidRPr="00CB11BF">
        <w:rPr>
          <w:rFonts w:ascii="Times New Roman" w:hAnsi="Times New Roman" w:cs="Times New Roman"/>
          <w:sz w:val="24"/>
          <w:szCs w:val="24"/>
        </w:rPr>
        <w:t xml:space="preserve"> </w:t>
      </w:r>
      <w:r w:rsidRPr="00235845">
        <w:rPr>
          <w:rFonts w:ascii="Times New Roman" w:hAnsi="Times New Roman" w:cs="Times New Roman"/>
          <w:sz w:val="24"/>
          <w:szCs w:val="24"/>
        </w:rPr>
        <w:t xml:space="preserve">Участника либо </w:t>
      </w:r>
      <w:r w:rsidRPr="00235845">
        <w:rPr>
          <w:rFonts w:ascii="Times New Roman" w:hAnsi="Times New Roman" w:cs="Times New Roman"/>
          <w:sz w:val="24"/>
          <w:szCs w:val="24"/>
        </w:rPr>
        <w:lastRenderedPageBreak/>
        <w:t>рассмотреть только ту заявку, которая по цене и/или другим условиям является выгоднее для Продавца по сравнению с оста</w:t>
      </w:r>
      <w:r w:rsidR="00171CBF" w:rsidRPr="00235845">
        <w:rPr>
          <w:rFonts w:ascii="Times New Roman" w:hAnsi="Times New Roman" w:cs="Times New Roman"/>
          <w:sz w:val="24"/>
          <w:szCs w:val="24"/>
        </w:rPr>
        <w:t>льными заявками этого Участника.</w:t>
      </w:r>
    </w:p>
    <w:p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Представленные документы не подтверждают права Участника быть Участником и/или Победителем в соответствии с зак</w:t>
      </w:r>
      <w:r w:rsidR="00963247">
        <w:rPr>
          <w:rFonts w:ascii="Times New Roman" w:hAnsi="Times New Roman" w:cs="Times New Roman"/>
          <w:sz w:val="24"/>
          <w:szCs w:val="24"/>
        </w:rPr>
        <w:t>онодательством и/или Положением.</w:t>
      </w:r>
    </w:p>
    <w:p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Цена приобретения Объект</w:t>
      </w:r>
      <w:r w:rsidR="00A370DE">
        <w:rPr>
          <w:rFonts w:ascii="Times New Roman" w:hAnsi="Times New Roman" w:cs="Times New Roman"/>
          <w:sz w:val="24"/>
          <w:szCs w:val="24"/>
        </w:rPr>
        <w:t>ов</w:t>
      </w:r>
      <w:r w:rsidRPr="00CB11BF">
        <w:rPr>
          <w:rFonts w:ascii="Times New Roman" w:hAnsi="Times New Roman" w:cs="Times New Roman"/>
          <w:sz w:val="24"/>
          <w:szCs w:val="24"/>
        </w:rPr>
        <w:t xml:space="preserve"> продажи, указанная в заявке на участие в Запросе, меньше начальной цены, </w:t>
      </w:r>
      <w:r w:rsidRPr="00A370DE">
        <w:rPr>
          <w:rFonts w:ascii="Times New Roman" w:hAnsi="Times New Roman" w:cs="Times New Roman"/>
          <w:sz w:val="24"/>
          <w:szCs w:val="24"/>
        </w:rPr>
        <w:t>обозначенной в п.</w:t>
      </w:r>
      <w:r w:rsidR="000F26AD">
        <w:rPr>
          <w:rFonts w:ascii="Times New Roman" w:hAnsi="Times New Roman" w:cs="Times New Roman"/>
          <w:sz w:val="24"/>
          <w:szCs w:val="24"/>
        </w:rPr>
        <w:t xml:space="preserve"> </w:t>
      </w:r>
      <w:r w:rsidR="00EB5E05" w:rsidRPr="00EB5E05">
        <w:rPr>
          <w:rFonts w:ascii="Times New Roman" w:hAnsi="Times New Roman" w:cs="Times New Roman"/>
          <w:sz w:val="24"/>
          <w:szCs w:val="24"/>
        </w:rPr>
        <w:t>1.</w:t>
      </w:r>
      <w:r w:rsidR="004140D4" w:rsidRPr="00EB5E05">
        <w:rPr>
          <w:rFonts w:ascii="Times New Roman" w:hAnsi="Times New Roman" w:cs="Times New Roman"/>
          <w:sz w:val="24"/>
          <w:szCs w:val="24"/>
        </w:rPr>
        <w:t>9</w:t>
      </w:r>
      <w:r w:rsidR="00EB5E05" w:rsidRPr="00EB5E05">
        <w:rPr>
          <w:rFonts w:ascii="Times New Roman" w:hAnsi="Times New Roman" w:cs="Times New Roman"/>
          <w:sz w:val="24"/>
          <w:szCs w:val="24"/>
        </w:rPr>
        <w:t>.</w:t>
      </w:r>
      <w:r w:rsidRPr="00CB11BF">
        <w:rPr>
          <w:rFonts w:ascii="Times New Roman" w:hAnsi="Times New Roman" w:cs="Times New Roman"/>
          <w:sz w:val="24"/>
          <w:szCs w:val="24"/>
        </w:rPr>
        <w:t xml:space="preserve"> Положения.</w:t>
      </w:r>
    </w:p>
    <w:p w:rsidR="004730DD"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w:t>
      </w:r>
      <w:r w:rsidR="003C14B7">
        <w:rPr>
          <w:rFonts w:ascii="Times New Roman" w:hAnsi="Times New Roman" w:cs="Times New Roman"/>
          <w:sz w:val="24"/>
          <w:szCs w:val="24"/>
        </w:rPr>
        <w:t>1</w:t>
      </w:r>
      <w:r w:rsidR="003721B1">
        <w:rPr>
          <w:rFonts w:ascii="Times New Roman" w:hAnsi="Times New Roman" w:cs="Times New Roman"/>
          <w:sz w:val="24"/>
          <w:szCs w:val="24"/>
        </w:rPr>
        <w:t>).</w:t>
      </w:r>
    </w:p>
    <w:p w:rsidR="00334D46" w:rsidRPr="00CB11BF" w:rsidRDefault="00334D46" w:rsidP="00235845">
      <w:pPr>
        <w:numPr>
          <w:ilvl w:val="2"/>
          <w:numId w:val="3"/>
        </w:numPr>
        <w:spacing w:after="0" w:line="240" w:lineRule="auto"/>
        <w:ind w:left="0" w:firstLine="567"/>
        <w:jc w:val="both"/>
        <w:rPr>
          <w:rFonts w:ascii="Times New Roman" w:hAnsi="Times New Roman" w:cs="Times New Roman"/>
          <w:sz w:val="24"/>
          <w:szCs w:val="24"/>
        </w:rPr>
      </w:pPr>
      <w:r w:rsidRPr="00334D46">
        <w:rPr>
          <w:rFonts w:ascii="Times New Roman" w:hAnsi="Times New Roman" w:cs="Times New Roman"/>
          <w:sz w:val="24"/>
          <w:szCs w:val="24"/>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r>
        <w:rPr>
          <w:rFonts w:ascii="Times New Roman" w:hAnsi="Times New Roman" w:cs="Times New Roman"/>
          <w:sz w:val="24"/>
          <w:szCs w:val="24"/>
        </w:rPr>
        <w:t>.</w:t>
      </w:r>
    </w:p>
    <w:p w:rsidR="004730DD" w:rsidRPr="00CB11BF" w:rsidRDefault="004730DD" w:rsidP="00235845">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4730DD"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CB11BF">
        <w:rPr>
          <w:rFonts w:ascii="Times New Roman" w:hAnsi="Times New Roman" w:cs="Times New Roman"/>
          <w:sz w:val="24"/>
          <w:szCs w:val="24"/>
        </w:rPr>
        <w:t>недопуске</w:t>
      </w:r>
      <w:proofErr w:type="spellEnd"/>
      <w:r w:rsidRPr="00CB11BF">
        <w:rPr>
          <w:rFonts w:ascii="Times New Roman" w:hAnsi="Times New Roman" w:cs="Times New Roman"/>
          <w:sz w:val="24"/>
          <w:szCs w:val="24"/>
        </w:rPr>
        <w:t xml:space="preserve"> Участников к участию в Запросе с указанием причин </w:t>
      </w:r>
      <w:proofErr w:type="spellStart"/>
      <w:r w:rsidRPr="00CB11BF">
        <w:rPr>
          <w:rFonts w:ascii="Times New Roman" w:hAnsi="Times New Roman" w:cs="Times New Roman"/>
          <w:sz w:val="24"/>
          <w:szCs w:val="24"/>
        </w:rPr>
        <w:t>недопуска</w:t>
      </w:r>
      <w:proofErr w:type="spellEnd"/>
      <w:r w:rsidRPr="00CB11BF">
        <w:rPr>
          <w:rFonts w:ascii="Times New Roman" w:hAnsi="Times New Roman" w:cs="Times New Roman"/>
          <w:sz w:val="24"/>
          <w:szCs w:val="24"/>
        </w:rPr>
        <w:t>, иные предусмотренные Положением сведения.</w:t>
      </w:r>
    </w:p>
    <w:p w:rsidR="00B11AE9" w:rsidRPr="00CB11BF" w:rsidRDefault="00B11AE9" w:rsidP="00235845">
      <w:pPr>
        <w:spacing w:after="0" w:line="240" w:lineRule="auto"/>
        <w:ind w:left="540"/>
        <w:jc w:val="both"/>
        <w:rPr>
          <w:rFonts w:ascii="Times New Roman" w:hAnsi="Times New Roman" w:cs="Times New Roman"/>
          <w:sz w:val="24"/>
          <w:szCs w:val="24"/>
        </w:rPr>
      </w:pPr>
      <w:r w:rsidRPr="00B11AE9">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w:t>
      </w:r>
      <w:r w:rsidR="00EB2F8D">
        <w:rPr>
          <w:rFonts w:ascii="Times New Roman" w:hAnsi="Times New Roman" w:cs="Times New Roman"/>
          <w:sz w:val="24"/>
          <w:szCs w:val="24"/>
        </w:rPr>
        <w:t xml:space="preserve">льной цены Запроса в порядке п. </w:t>
      </w:r>
      <w:r w:rsidR="00EC10D6">
        <w:rPr>
          <w:rFonts w:ascii="Times New Roman" w:hAnsi="Times New Roman" w:cs="Times New Roman"/>
          <w:sz w:val="24"/>
          <w:szCs w:val="24"/>
        </w:rPr>
        <w:t>4</w:t>
      </w:r>
      <w:r w:rsidR="00EB2F8D">
        <w:rPr>
          <w:rFonts w:ascii="Times New Roman" w:hAnsi="Times New Roman" w:cs="Times New Roman"/>
          <w:sz w:val="24"/>
          <w:szCs w:val="24"/>
        </w:rPr>
        <w:t>.</w:t>
      </w:r>
      <w:r w:rsidR="00EC10D6">
        <w:rPr>
          <w:rFonts w:ascii="Times New Roman" w:hAnsi="Times New Roman" w:cs="Times New Roman"/>
          <w:sz w:val="24"/>
          <w:szCs w:val="24"/>
        </w:rPr>
        <w:t>1 – 4.3</w:t>
      </w:r>
      <w:r w:rsidR="009900F8">
        <w:rPr>
          <w:rFonts w:ascii="Times New Roman" w:hAnsi="Times New Roman" w:cs="Times New Roman"/>
          <w:sz w:val="24"/>
          <w:szCs w:val="24"/>
        </w:rPr>
        <w:t xml:space="preserve"> </w:t>
      </w:r>
      <w:r w:rsidRPr="0020044A">
        <w:rPr>
          <w:rFonts w:ascii="Times New Roman" w:hAnsi="Times New Roman" w:cs="Times New Roman"/>
          <w:sz w:val="24"/>
          <w:szCs w:val="24"/>
        </w:rPr>
        <w:t>Положения</w:t>
      </w:r>
      <w:r w:rsidRPr="00CB11BF">
        <w:rPr>
          <w:rFonts w:ascii="Times New Roman" w:hAnsi="Times New Roman" w:cs="Times New Roman"/>
          <w:sz w:val="24"/>
          <w:szCs w:val="24"/>
        </w:rPr>
        <w:t>.</w:t>
      </w:r>
    </w:p>
    <w:p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признании Запроса несостоявшимся фиксируется в протоколе заседания Комиссии.</w:t>
      </w:r>
      <w:r w:rsidR="00A84714">
        <w:rPr>
          <w:rFonts w:ascii="Times New Roman" w:hAnsi="Times New Roman" w:cs="Times New Roman"/>
          <w:sz w:val="24"/>
          <w:szCs w:val="24"/>
        </w:rPr>
        <w:t xml:space="preserve"> </w:t>
      </w:r>
      <w:r w:rsidR="00A84714" w:rsidRPr="00A84714">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730DD" w:rsidRPr="00CB11BF" w:rsidRDefault="004730DD" w:rsidP="00235845">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w:t>
      </w:r>
      <w:r w:rsidR="00E2171B">
        <w:rPr>
          <w:rFonts w:ascii="Times New Roman" w:hAnsi="Times New Roman" w:cs="Times New Roman"/>
          <w:sz w:val="24"/>
          <w:szCs w:val="24"/>
        </w:rPr>
        <w:t>о</w:t>
      </w:r>
      <w:r w:rsidRPr="00CB11BF">
        <w:rPr>
          <w:rFonts w:ascii="Times New Roman" w:hAnsi="Times New Roman" w:cs="Times New Roman"/>
          <w:sz w:val="24"/>
          <w:szCs w:val="24"/>
        </w:rPr>
        <w:t>ди</w:t>
      </w:r>
      <w:r w:rsidR="00E2171B">
        <w:rPr>
          <w:rFonts w:ascii="Times New Roman" w:hAnsi="Times New Roman" w:cs="Times New Roman"/>
          <w:sz w:val="24"/>
          <w:szCs w:val="24"/>
        </w:rPr>
        <w:t>тс</w:t>
      </w:r>
      <w:r w:rsidRPr="00CB11BF">
        <w:rPr>
          <w:rFonts w:ascii="Times New Roman" w:hAnsi="Times New Roman" w:cs="Times New Roman"/>
          <w:sz w:val="24"/>
          <w:szCs w:val="24"/>
        </w:rPr>
        <w:t>я переторжк</w:t>
      </w:r>
      <w:r w:rsidR="00E2171B">
        <w:rPr>
          <w:rFonts w:ascii="Times New Roman" w:hAnsi="Times New Roman" w:cs="Times New Roman"/>
          <w:sz w:val="24"/>
          <w:szCs w:val="24"/>
        </w:rPr>
        <w:t>а</w:t>
      </w:r>
      <w:r w:rsidRPr="00CB11BF">
        <w:rPr>
          <w:rFonts w:ascii="Times New Roman" w:hAnsi="Times New Roman" w:cs="Times New Roman"/>
          <w:sz w:val="24"/>
          <w:szCs w:val="24"/>
        </w:rPr>
        <w:t>.</w:t>
      </w:r>
    </w:p>
    <w:p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Решение Организатора о проведении процедуры переторжки фиксируется в протоколе заседания Комиссии.</w:t>
      </w:r>
      <w:r w:rsidR="00B76EFA">
        <w:rPr>
          <w:rFonts w:ascii="Times New Roman" w:hAnsi="Times New Roman" w:cs="Times New Roman"/>
          <w:sz w:val="24"/>
          <w:szCs w:val="24"/>
        </w:rPr>
        <w:t xml:space="preserve"> </w:t>
      </w:r>
      <w:r w:rsidR="00B76EFA" w:rsidRPr="00B76EFA">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311831" w:rsidRPr="00311831" w:rsidRDefault="00311831" w:rsidP="00C41503">
      <w:pPr>
        <w:numPr>
          <w:ilvl w:val="1"/>
          <w:numId w:val="3"/>
        </w:numPr>
        <w:spacing w:after="0" w:line="240" w:lineRule="auto"/>
        <w:ind w:left="0" w:firstLine="540"/>
        <w:jc w:val="both"/>
        <w:rPr>
          <w:rFonts w:ascii="Times New Roman" w:hAnsi="Times New Roman" w:cs="Times New Roman"/>
          <w:sz w:val="24"/>
          <w:szCs w:val="24"/>
        </w:rPr>
      </w:pPr>
      <w:r w:rsidRPr="00311831">
        <w:rPr>
          <w:rFonts w:ascii="Times New Roman" w:hAnsi="Times New Roman" w:cs="Times New Roman"/>
          <w:sz w:val="24"/>
          <w:szCs w:val="24"/>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 xml:space="preserve">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311831">
        <w:rPr>
          <w:rFonts w:ascii="Times New Roman" w:hAnsi="Times New Roman" w:cs="Times New Roman"/>
          <w:sz w:val="24"/>
          <w:szCs w:val="24"/>
        </w:rPr>
        <w:t>непоступления</w:t>
      </w:r>
      <w:proofErr w:type="spellEnd"/>
      <w:r w:rsidRPr="00311831">
        <w:rPr>
          <w:rFonts w:ascii="Times New Roman" w:hAnsi="Times New Roman" w:cs="Times New Roman"/>
          <w:sz w:val="24"/>
          <w:szCs w:val="24"/>
        </w:rPr>
        <w:t xml:space="preserve"> ценовых предложений от Участников, при подведении итогов Запроса учитываются ранее поданные заявки.</w:t>
      </w:r>
    </w:p>
    <w:p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w:t>
      </w:r>
      <w:r w:rsidRPr="00311831">
        <w:rPr>
          <w:rFonts w:ascii="Times New Roman" w:hAnsi="Times New Roman" w:cs="Times New Roman"/>
          <w:sz w:val="24"/>
          <w:szCs w:val="24"/>
        </w:rPr>
        <w:lastRenderedPageBreak/>
        <w:t xml:space="preserve">указанные в п. </w:t>
      </w:r>
      <w:r w:rsidRPr="00311831">
        <w:rPr>
          <w:rFonts w:ascii="Times New Roman" w:hAnsi="Times New Roman" w:cs="Times New Roman"/>
          <w:sz w:val="24"/>
          <w:szCs w:val="24"/>
        </w:rPr>
        <w:fldChar w:fldCharType="begin"/>
      </w:r>
      <w:r w:rsidRPr="00311831">
        <w:rPr>
          <w:rFonts w:ascii="Times New Roman" w:hAnsi="Times New Roman" w:cs="Times New Roman"/>
          <w:sz w:val="24"/>
          <w:szCs w:val="24"/>
        </w:rPr>
        <w:instrText xml:space="preserve"> REF _Ref11160259 \r \h  \* MERGEFORMAT </w:instrText>
      </w:r>
      <w:r w:rsidRPr="00311831">
        <w:rPr>
          <w:rFonts w:ascii="Times New Roman" w:hAnsi="Times New Roman" w:cs="Times New Roman"/>
          <w:sz w:val="24"/>
          <w:szCs w:val="24"/>
        </w:rPr>
      </w:r>
      <w:r w:rsidRPr="00311831">
        <w:rPr>
          <w:rFonts w:ascii="Times New Roman" w:hAnsi="Times New Roman" w:cs="Times New Roman"/>
          <w:sz w:val="24"/>
          <w:szCs w:val="24"/>
        </w:rPr>
        <w:fldChar w:fldCharType="separate"/>
      </w:r>
      <w:r w:rsidRPr="00311831">
        <w:rPr>
          <w:rFonts w:ascii="Times New Roman" w:hAnsi="Times New Roman" w:cs="Times New Roman"/>
          <w:sz w:val="24"/>
          <w:szCs w:val="24"/>
        </w:rPr>
        <w:t>1.15</w:t>
      </w:r>
      <w:r w:rsidRPr="00311831">
        <w:rPr>
          <w:rFonts w:ascii="Times New Roman" w:hAnsi="Times New Roman" w:cs="Times New Roman"/>
          <w:sz w:val="24"/>
          <w:szCs w:val="24"/>
        </w:rPr>
        <w:fldChar w:fldCharType="end"/>
      </w:r>
      <w:r w:rsidRPr="00311831">
        <w:rPr>
          <w:rFonts w:ascii="Times New Roman" w:hAnsi="Times New Roman" w:cs="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311831" w:rsidRPr="00311831" w:rsidRDefault="00311831" w:rsidP="00C41503">
      <w:pPr>
        <w:spacing w:after="0" w:line="240" w:lineRule="auto"/>
        <w:ind w:firstLine="540"/>
        <w:jc w:val="both"/>
        <w:rPr>
          <w:rFonts w:ascii="Times New Roman" w:hAnsi="Times New Roman" w:cs="Times New Roman"/>
          <w:sz w:val="24"/>
          <w:szCs w:val="24"/>
        </w:rPr>
      </w:pPr>
      <w:r w:rsidRPr="00311831">
        <w:rPr>
          <w:rFonts w:ascii="Times New Roman" w:hAnsi="Times New Roman" w:cs="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4730DD" w:rsidRPr="00CB11BF" w:rsidRDefault="003F5DA0" w:rsidP="00C41503">
      <w:pPr>
        <w:numPr>
          <w:ilvl w:val="1"/>
          <w:numId w:val="3"/>
        </w:numPr>
        <w:spacing w:after="0" w:line="240" w:lineRule="auto"/>
        <w:ind w:left="0" w:firstLine="540"/>
        <w:jc w:val="both"/>
        <w:rPr>
          <w:rFonts w:ascii="Times New Roman" w:hAnsi="Times New Roman" w:cs="Times New Roman"/>
          <w:sz w:val="24"/>
          <w:szCs w:val="24"/>
        </w:rPr>
      </w:pPr>
      <w:r w:rsidRPr="003F5DA0">
        <w:rPr>
          <w:rFonts w:ascii="Times New Roman" w:hAnsi="Times New Roman" w:cs="Times New Roman"/>
          <w:sz w:val="24"/>
          <w:szCs w:val="24"/>
        </w:rPr>
        <w:t>После допуска Участников к участию в Запросе и проведения переторжки осуществляется ранжирование заявок Участников и определяется Победитель</w:t>
      </w:r>
      <w:r w:rsidR="004730DD" w:rsidRPr="00CB11BF">
        <w:rPr>
          <w:rFonts w:ascii="Times New Roman" w:hAnsi="Times New Roman" w:cs="Times New Roman"/>
          <w:sz w:val="24"/>
          <w:szCs w:val="24"/>
        </w:rPr>
        <w:t>.</w:t>
      </w:r>
    </w:p>
    <w:p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41503">
        <w:rPr>
          <w:rFonts w:ascii="Times New Roman" w:hAnsi="Times New Roman" w:cs="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r w:rsidRPr="00CB11BF">
        <w:rPr>
          <w:rFonts w:ascii="Times New Roman" w:hAnsi="Times New Roman" w:cs="Times New Roman"/>
          <w:sz w:val="24"/>
          <w:szCs w:val="24"/>
        </w:rPr>
        <w:t>.</w:t>
      </w:r>
    </w:p>
    <w:p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4730DD" w:rsidRPr="00CB11BF" w:rsidRDefault="004730DD" w:rsidP="00C41503">
      <w:pPr>
        <w:numPr>
          <w:ilvl w:val="1"/>
          <w:numId w:val="3"/>
        </w:numPr>
        <w:spacing w:after="0" w:line="240" w:lineRule="auto"/>
        <w:ind w:left="0" w:firstLine="540"/>
        <w:jc w:val="both"/>
        <w:rPr>
          <w:rFonts w:ascii="Times New Roman" w:hAnsi="Times New Roman" w:cs="Times New Roman"/>
          <w:sz w:val="24"/>
          <w:szCs w:val="24"/>
        </w:rPr>
      </w:pPr>
      <w:r w:rsidRPr="00CB11BF">
        <w:rPr>
          <w:rFonts w:ascii="Times New Roman" w:hAnsi="Times New Roman" w:cs="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4730DD" w:rsidRPr="00CB11BF" w:rsidRDefault="004730DD" w:rsidP="00C41503">
      <w:pPr>
        <w:pStyle w:val="ab"/>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Сведения об Объекте продажи;</w:t>
      </w:r>
    </w:p>
    <w:p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Продавца;</w:t>
      </w:r>
    </w:p>
    <w:p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Организатора;</w:t>
      </w:r>
    </w:p>
    <w:p w:rsidR="004730DD" w:rsidRPr="00CB11BF" w:rsidRDefault="004730DD" w:rsidP="00C41503">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w:t>
      </w:r>
      <w:r w:rsidR="00C90C48">
        <w:rPr>
          <w:rFonts w:ascii="Times New Roman" w:hAnsi="Times New Roman" w:cs="Times New Roman"/>
          <w:sz w:val="24"/>
          <w:szCs w:val="24"/>
        </w:rPr>
        <w:t>ли допущены к участию в Запросе.</w:t>
      </w:r>
    </w:p>
    <w:p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w:t>
      </w:r>
      <w:r w:rsidR="008C56D9">
        <w:rPr>
          <w:rFonts w:ascii="Times New Roman" w:hAnsi="Times New Roman" w:cs="Times New Roman"/>
          <w:sz w:val="24"/>
          <w:szCs w:val="24"/>
        </w:rPr>
        <w:t>есту жительства физических лиц).</w:t>
      </w:r>
    </w:p>
    <w:p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4730DD" w:rsidRPr="009C6F5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9C6F5F">
        <w:rPr>
          <w:rFonts w:ascii="Times New Roman" w:hAnsi="Times New Roman" w:cs="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w:t>
      </w:r>
      <w:r w:rsidR="00C90B31" w:rsidRPr="009C6F5F">
        <w:rPr>
          <w:rFonts w:ascii="Times New Roman" w:hAnsi="Times New Roman" w:cs="Times New Roman"/>
          <w:sz w:val="24"/>
          <w:szCs w:val="24"/>
        </w:rPr>
        <w:t>ловия, предложенные Победителем.</w:t>
      </w:r>
    </w:p>
    <w:p w:rsidR="004730DD" w:rsidRPr="00CB11BF" w:rsidRDefault="004730DD" w:rsidP="009C6F5F">
      <w:pPr>
        <w:numPr>
          <w:ilvl w:val="2"/>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Иные сведения, предусмотренные Положением.</w:t>
      </w:r>
    </w:p>
    <w:p w:rsidR="00545F40" w:rsidRDefault="004730DD" w:rsidP="009C6F5F">
      <w:pPr>
        <w:pStyle w:val="ab"/>
        <w:numPr>
          <w:ilvl w:val="1"/>
          <w:numId w:val="3"/>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Протокол о результатах Запроса подписывается членами Комиссии, принимавшими участие в выборе Победителя и считается </w:t>
      </w:r>
      <w:r w:rsidR="001246F9" w:rsidRPr="00CB11BF">
        <w:rPr>
          <w:rFonts w:ascii="Times New Roman" w:hAnsi="Times New Roman" w:cs="Times New Roman"/>
          <w:sz w:val="24"/>
          <w:szCs w:val="24"/>
        </w:rPr>
        <w:t>надлежащим образом,</w:t>
      </w:r>
      <w:r w:rsidRPr="00CB11BF">
        <w:rPr>
          <w:rFonts w:ascii="Times New Roman" w:hAnsi="Times New Roman" w:cs="Times New Roman"/>
          <w:sz w:val="24"/>
          <w:szCs w:val="24"/>
        </w:rPr>
        <w:t xml:space="preserve"> подписанным при наличии не менее половины количества подписей от общего числа членов Комиссии.</w:t>
      </w:r>
      <w:r w:rsidR="00545F40">
        <w:rPr>
          <w:rFonts w:ascii="Times New Roman" w:hAnsi="Times New Roman" w:cs="Times New Roman"/>
          <w:sz w:val="24"/>
          <w:szCs w:val="24"/>
        </w:rPr>
        <w:t xml:space="preserve"> </w:t>
      </w:r>
    </w:p>
    <w:p w:rsidR="004730DD" w:rsidRDefault="00545F40" w:rsidP="009C6F5F">
      <w:pPr>
        <w:pStyle w:val="ab"/>
        <w:spacing w:after="0" w:line="240" w:lineRule="auto"/>
        <w:ind w:left="0" w:firstLine="567"/>
        <w:jc w:val="both"/>
        <w:rPr>
          <w:rFonts w:ascii="Times New Roman" w:hAnsi="Times New Roman" w:cs="Times New Roman"/>
          <w:sz w:val="24"/>
          <w:szCs w:val="24"/>
        </w:rPr>
      </w:pPr>
      <w:r w:rsidRPr="00545F40">
        <w:rPr>
          <w:rFonts w:ascii="Times New Roman" w:hAnsi="Times New Roman" w:cs="Times New Roman"/>
          <w:sz w:val="24"/>
          <w:szCs w:val="24"/>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135F0A" w:rsidRPr="00CB11BF" w:rsidRDefault="00135F0A" w:rsidP="009C6F5F">
      <w:pPr>
        <w:pStyle w:val="ab"/>
        <w:numPr>
          <w:ilvl w:val="1"/>
          <w:numId w:val="3"/>
        </w:numPr>
        <w:spacing w:after="0" w:line="240" w:lineRule="auto"/>
        <w:ind w:left="0" w:firstLine="567"/>
        <w:jc w:val="both"/>
        <w:rPr>
          <w:rFonts w:ascii="Times New Roman" w:hAnsi="Times New Roman" w:cs="Times New Roman"/>
          <w:sz w:val="24"/>
          <w:szCs w:val="24"/>
        </w:rPr>
      </w:pPr>
      <w:r w:rsidRPr="00135F0A">
        <w:rPr>
          <w:rFonts w:ascii="Times New Roman" w:hAnsi="Times New Roman" w:cs="Times New Roman"/>
          <w:sz w:val="24"/>
          <w:szCs w:val="24"/>
        </w:rPr>
        <w:lastRenderedPageBreak/>
        <w:t>Обеспечительные платежи возвращаются</w:t>
      </w:r>
      <w:r w:rsidRPr="00135F0A">
        <w:rPr>
          <w:rFonts w:ascii="Times New Roman" w:hAnsi="Times New Roman" w:cs="Times New Roman"/>
          <w:sz w:val="24"/>
          <w:szCs w:val="24"/>
          <w:vertAlign w:val="superscript"/>
        </w:rPr>
        <w:footnoteReference w:id="3"/>
      </w:r>
      <w:r w:rsidRPr="00135F0A">
        <w:rPr>
          <w:rFonts w:ascii="Times New Roman" w:hAnsi="Times New Roman" w:cs="Times New Roman"/>
          <w:sz w:val="24"/>
          <w:szCs w:val="24"/>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w:t>
      </w:r>
      <w:r w:rsidRPr="0033552C">
        <w:rPr>
          <w:rFonts w:ascii="Times New Roman" w:hAnsi="Times New Roman" w:cs="Times New Roman"/>
          <w:sz w:val="24"/>
          <w:szCs w:val="24"/>
        </w:rPr>
        <w:t>п.</w:t>
      </w:r>
      <w:r w:rsidR="00601E58" w:rsidRPr="0033552C">
        <w:rPr>
          <w:rFonts w:ascii="Times New Roman" w:hAnsi="Times New Roman" w:cs="Times New Roman"/>
          <w:sz w:val="24"/>
          <w:szCs w:val="24"/>
        </w:rPr>
        <w:t xml:space="preserve"> </w:t>
      </w:r>
      <w:r w:rsidR="00BA41AB">
        <w:rPr>
          <w:rFonts w:ascii="Times New Roman" w:hAnsi="Times New Roman" w:cs="Times New Roman"/>
          <w:sz w:val="24"/>
          <w:szCs w:val="24"/>
        </w:rPr>
        <w:t>3</w:t>
      </w:r>
      <w:r w:rsidR="00601E58" w:rsidRPr="0033552C">
        <w:rPr>
          <w:rFonts w:ascii="Times New Roman" w:hAnsi="Times New Roman" w:cs="Times New Roman"/>
          <w:sz w:val="24"/>
          <w:szCs w:val="24"/>
        </w:rPr>
        <w:t>.</w:t>
      </w:r>
      <w:r w:rsidR="00BA41AB">
        <w:rPr>
          <w:rFonts w:ascii="Times New Roman" w:hAnsi="Times New Roman" w:cs="Times New Roman"/>
          <w:sz w:val="24"/>
          <w:szCs w:val="24"/>
        </w:rPr>
        <w:t>5</w:t>
      </w:r>
      <w:r w:rsidR="00601E58" w:rsidRPr="0033552C">
        <w:rPr>
          <w:rFonts w:ascii="Times New Roman" w:hAnsi="Times New Roman" w:cs="Times New Roman"/>
          <w:sz w:val="24"/>
          <w:szCs w:val="24"/>
        </w:rPr>
        <w:t>.</w:t>
      </w:r>
      <w:r w:rsidRPr="0033552C">
        <w:rPr>
          <w:rFonts w:ascii="Times New Roman" w:hAnsi="Times New Roman" w:cs="Times New Roman"/>
          <w:sz w:val="24"/>
          <w:szCs w:val="24"/>
        </w:rPr>
        <w:t xml:space="preserve"> и </w:t>
      </w:r>
      <w:r w:rsidR="0033552C" w:rsidRPr="0033552C">
        <w:rPr>
          <w:rFonts w:ascii="Times New Roman" w:hAnsi="Times New Roman" w:cs="Times New Roman"/>
          <w:sz w:val="24"/>
          <w:szCs w:val="24"/>
        </w:rPr>
        <w:t>4.3.2.</w:t>
      </w:r>
      <w:r w:rsidR="0033552C">
        <w:rPr>
          <w:rFonts w:ascii="Times New Roman" w:hAnsi="Times New Roman" w:cs="Times New Roman"/>
          <w:sz w:val="24"/>
          <w:szCs w:val="24"/>
        </w:rPr>
        <w:t xml:space="preserve"> </w:t>
      </w:r>
      <w:r w:rsidRPr="00135F0A">
        <w:rPr>
          <w:rFonts w:ascii="Times New Roman" w:hAnsi="Times New Roman" w:cs="Times New Roman"/>
          <w:sz w:val="24"/>
          <w:szCs w:val="24"/>
        </w:rPr>
        <w:t>Положения, Обеспечительный платеж засчитывается в счет уплаты штрафа за неисполнение Победителем и/или Участником своих обязательств</w:t>
      </w:r>
      <w:r w:rsidR="00BA41AB">
        <w:rPr>
          <w:rFonts w:ascii="Times New Roman" w:hAnsi="Times New Roman" w:cs="Times New Roman"/>
          <w:sz w:val="24"/>
          <w:szCs w:val="24"/>
        </w:rPr>
        <w:t>.</w:t>
      </w:r>
    </w:p>
    <w:p w:rsidR="004730DD" w:rsidRPr="00CB11BF" w:rsidRDefault="004730DD" w:rsidP="004730DD">
      <w:pPr>
        <w:jc w:val="both"/>
        <w:rPr>
          <w:rFonts w:ascii="Times New Roman" w:hAnsi="Times New Roman" w:cs="Times New Roman"/>
          <w:sz w:val="24"/>
          <w:szCs w:val="24"/>
        </w:rPr>
      </w:pPr>
    </w:p>
    <w:p w:rsidR="004730DD" w:rsidRPr="00CB11BF" w:rsidRDefault="004730DD" w:rsidP="000A52AB">
      <w:pPr>
        <w:jc w:val="center"/>
        <w:rPr>
          <w:rFonts w:ascii="Times New Roman" w:hAnsi="Times New Roman" w:cs="Times New Roman"/>
          <w:b/>
          <w:sz w:val="24"/>
          <w:szCs w:val="24"/>
        </w:rPr>
      </w:pPr>
      <w:r w:rsidRPr="00CB11BF">
        <w:rPr>
          <w:rFonts w:ascii="Times New Roman" w:hAnsi="Times New Roman" w:cs="Times New Roman"/>
          <w:b/>
          <w:sz w:val="24"/>
          <w:szCs w:val="24"/>
        </w:rPr>
        <w:t>4. Заключение договора купли-продажи.</w:t>
      </w:r>
    </w:p>
    <w:p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w:t>
      </w:r>
      <w:r w:rsidR="0020044A">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w:t>
      </w:r>
      <w:r w:rsidRPr="0020044A">
        <w:rPr>
          <w:rFonts w:ascii="Times New Roman" w:hAnsi="Times New Roman" w:cs="Times New Roman"/>
          <w:sz w:val="24"/>
          <w:szCs w:val="24"/>
        </w:rPr>
        <w:t xml:space="preserve">позднее </w:t>
      </w:r>
      <w:r w:rsidR="00700A4F" w:rsidRPr="0020044A">
        <w:rPr>
          <w:rFonts w:ascii="Times New Roman" w:eastAsia="Times New Roman" w:hAnsi="Times New Roman" w:cs="Times New Roman"/>
          <w:sz w:val="24"/>
          <w:szCs w:val="24"/>
        </w:rPr>
        <w:t xml:space="preserve">10 (десяти) </w:t>
      </w:r>
      <w:r w:rsidRPr="0020044A">
        <w:rPr>
          <w:rFonts w:ascii="Times New Roman" w:hAnsi="Times New Roman" w:cs="Times New Roman"/>
          <w:sz w:val="24"/>
          <w:szCs w:val="24"/>
        </w:rPr>
        <w:t>рабочих</w:t>
      </w:r>
      <w:r w:rsidRPr="00CB11BF">
        <w:rPr>
          <w:rFonts w:ascii="Times New Roman" w:hAnsi="Times New Roman" w:cs="Times New Roman"/>
          <w:sz w:val="24"/>
          <w:szCs w:val="24"/>
        </w:rPr>
        <w:t xml:space="preserve"> дней после направления ему проекта указанного договора, подписанного со стороны Продавца.</w:t>
      </w:r>
    </w:p>
    <w:p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w:t>
      </w:r>
      <w:r w:rsidR="002B2FCD">
        <w:rPr>
          <w:rFonts w:ascii="Times New Roman" w:hAnsi="Times New Roman" w:cs="Times New Roman"/>
          <w:sz w:val="24"/>
          <w:szCs w:val="24"/>
        </w:rPr>
        <w:t xml:space="preserve"> </w:t>
      </w:r>
      <w:r w:rsidR="002B2FCD" w:rsidRPr="002B2FCD">
        <w:rPr>
          <w:rFonts w:ascii="Times New Roman" w:hAnsi="Times New Roman" w:cs="Times New Roman"/>
          <w:sz w:val="24"/>
          <w:szCs w:val="24"/>
        </w:rPr>
        <w:t>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4730DD" w:rsidRPr="00CB11BF" w:rsidRDefault="004730DD" w:rsidP="000A52AB">
      <w:pPr>
        <w:pStyle w:val="ab"/>
        <w:numPr>
          <w:ilvl w:val="1"/>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В случае </w:t>
      </w:r>
      <w:r w:rsidR="00D33A35" w:rsidRPr="00CB11BF">
        <w:rPr>
          <w:rFonts w:ascii="Times New Roman" w:hAnsi="Times New Roman" w:cs="Times New Roman"/>
          <w:sz w:val="24"/>
          <w:szCs w:val="24"/>
        </w:rPr>
        <w:t>не подписания</w:t>
      </w:r>
      <w:r w:rsidRPr="00CB11BF">
        <w:rPr>
          <w:rFonts w:ascii="Times New Roman" w:hAnsi="Times New Roman" w:cs="Times New Roman"/>
          <w:sz w:val="24"/>
          <w:szCs w:val="24"/>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w:t>
      </w:r>
      <w:r w:rsidR="009900F8">
        <w:rPr>
          <w:rFonts w:ascii="Times New Roman" w:hAnsi="Times New Roman" w:cs="Times New Roman"/>
          <w:sz w:val="24"/>
          <w:szCs w:val="24"/>
        </w:rPr>
        <w:t xml:space="preserve"> </w:t>
      </w:r>
      <w:r w:rsidR="004140D4">
        <w:rPr>
          <w:rFonts w:ascii="Times New Roman" w:hAnsi="Times New Roman" w:cs="Times New Roman"/>
          <w:sz w:val="24"/>
          <w:szCs w:val="24"/>
        </w:rPr>
        <w:t>4.1</w:t>
      </w:r>
      <w:r w:rsidRPr="00CB11BF">
        <w:rPr>
          <w:rFonts w:ascii="Times New Roman" w:hAnsi="Times New Roman" w:cs="Times New Roman"/>
          <w:sz w:val="24"/>
          <w:szCs w:val="24"/>
        </w:rPr>
        <w:t xml:space="preserve"> Положения, Продавец по своему усмотрению вправе:</w:t>
      </w:r>
    </w:p>
    <w:p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CB11BF">
        <w:rPr>
          <w:rFonts w:ascii="Times New Roman" w:hAnsi="Times New Roman" w:cs="Times New Roman"/>
          <w:sz w:val="24"/>
          <w:szCs w:val="24"/>
        </w:rPr>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4730DD" w:rsidRPr="00CB11BF" w:rsidRDefault="004730DD" w:rsidP="00E10F56">
      <w:pPr>
        <w:pStyle w:val="ab"/>
        <w:numPr>
          <w:ilvl w:val="2"/>
          <w:numId w:val="5"/>
        </w:numPr>
        <w:spacing w:after="0" w:line="240" w:lineRule="auto"/>
        <w:ind w:left="0" w:firstLine="567"/>
        <w:jc w:val="both"/>
        <w:rPr>
          <w:rFonts w:ascii="Times New Roman" w:hAnsi="Times New Roman" w:cs="Times New Roman"/>
          <w:sz w:val="24"/>
          <w:szCs w:val="24"/>
        </w:rPr>
      </w:pPr>
      <w:r w:rsidRPr="00274F55">
        <w:rPr>
          <w:rFonts w:ascii="Times New Roman" w:hAnsi="Times New Roman" w:cs="Times New Roman"/>
          <w:sz w:val="24"/>
          <w:szCs w:val="24"/>
        </w:rPr>
        <w:t>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w:t>
      </w:r>
      <w:r w:rsidRPr="00CB11BF">
        <w:rPr>
          <w:rFonts w:ascii="Times New Roman" w:hAnsi="Times New Roman" w:cs="Times New Roman"/>
          <w:sz w:val="24"/>
          <w:szCs w:val="24"/>
        </w:rPr>
        <w:t xml:space="preserve"> </w:t>
      </w:r>
      <w:r w:rsidR="00F4269D" w:rsidRPr="00F4269D">
        <w:rPr>
          <w:rFonts w:ascii="Times New Roman" w:eastAsia="Times New Roman" w:hAnsi="Times New Roman" w:cs="Times New Roman"/>
          <w:sz w:val="24"/>
          <w:szCs w:val="24"/>
        </w:rPr>
        <w:t xml:space="preserve">суммы обеспечительного платежа согласно п. </w:t>
      </w:r>
      <w:r w:rsidR="00F4269D" w:rsidRPr="00F4269D">
        <w:rPr>
          <w:rFonts w:ascii="Times New Roman" w:eastAsia="Times New Roman" w:hAnsi="Times New Roman" w:cs="Times New Roman"/>
          <w:sz w:val="24"/>
          <w:szCs w:val="24"/>
        </w:rPr>
        <w:fldChar w:fldCharType="begin"/>
      </w:r>
      <w:r w:rsidR="00F4269D" w:rsidRPr="00F4269D">
        <w:rPr>
          <w:rFonts w:ascii="Times New Roman" w:eastAsia="Times New Roman" w:hAnsi="Times New Roman" w:cs="Times New Roman"/>
          <w:sz w:val="24"/>
          <w:szCs w:val="24"/>
        </w:rPr>
        <w:instrText xml:space="preserve"> REF _Ref513118926 \r \h </w:instrText>
      </w:r>
      <w:r w:rsidR="00E10F56">
        <w:rPr>
          <w:rFonts w:ascii="Times New Roman" w:eastAsia="Times New Roman" w:hAnsi="Times New Roman" w:cs="Times New Roman"/>
          <w:sz w:val="24"/>
          <w:szCs w:val="24"/>
        </w:rPr>
        <w:instrText xml:space="preserve"> \* MERGEFORMAT </w:instrText>
      </w:r>
      <w:r w:rsidR="00F4269D" w:rsidRPr="00F4269D">
        <w:rPr>
          <w:rFonts w:ascii="Times New Roman" w:eastAsia="Times New Roman" w:hAnsi="Times New Roman" w:cs="Times New Roman"/>
          <w:sz w:val="24"/>
          <w:szCs w:val="24"/>
        </w:rPr>
      </w:r>
      <w:r w:rsidR="00F4269D" w:rsidRPr="00F4269D">
        <w:rPr>
          <w:rFonts w:ascii="Times New Roman" w:eastAsia="Times New Roman" w:hAnsi="Times New Roman" w:cs="Times New Roman"/>
          <w:sz w:val="24"/>
          <w:szCs w:val="24"/>
        </w:rPr>
        <w:fldChar w:fldCharType="separate"/>
      </w:r>
      <w:r w:rsidR="00F4269D" w:rsidRPr="00F4269D">
        <w:rPr>
          <w:rFonts w:ascii="Times New Roman" w:eastAsia="Times New Roman" w:hAnsi="Times New Roman" w:cs="Times New Roman"/>
          <w:sz w:val="24"/>
          <w:szCs w:val="24"/>
        </w:rPr>
        <w:t>2.1</w:t>
      </w:r>
      <w:r w:rsidR="00F4269D" w:rsidRPr="00F4269D">
        <w:rPr>
          <w:rFonts w:ascii="Times New Roman" w:eastAsia="Times New Roman" w:hAnsi="Times New Roman" w:cs="Times New Roman"/>
          <w:sz w:val="24"/>
          <w:szCs w:val="24"/>
        </w:rPr>
        <w:fldChar w:fldCharType="end"/>
      </w:r>
      <w:r w:rsidR="00F4269D" w:rsidRPr="00F4269D">
        <w:rPr>
          <w:rFonts w:ascii="Times New Roman" w:eastAsia="Times New Roman" w:hAnsi="Times New Roman" w:cs="Times New Roman"/>
          <w:sz w:val="24"/>
          <w:szCs w:val="24"/>
        </w:rPr>
        <w:t xml:space="preserve"> Положения</w:t>
      </w:r>
      <w:r w:rsidRPr="00CB11BF">
        <w:rPr>
          <w:rFonts w:ascii="Times New Roman" w:hAnsi="Times New Roman" w:cs="Times New Roman"/>
          <w:sz w:val="24"/>
          <w:szCs w:val="24"/>
        </w:rPr>
        <w:t xml:space="preserve">. </w:t>
      </w:r>
      <w:r w:rsidRPr="00E10F56">
        <w:rPr>
          <w:rFonts w:ascii="Times New Roman" w:hAnsi="Times New Roman" w:cs="Times New Roman"/>
          <w:sz w:val="24"/>
          <w:szCs w:val="24"/>
        </w:rPr>
        <w:t xml:space="preserve">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10F56">
        <w:rPr>
          <w:rFonts w:ascii="Times New Roman" w:hAnsi="Times New Roman" w:cs="Times New Roman"/>
          <w:sz w:val="24"/>
          <w:szCs w:val="24"/>
        </w:rPr>
        <w:t>п.п</w:t>
      </w:r>
      <w:proofErr w:type="spellEnd"/>
      <w:r w:rsidRPr="00E10F56">
        <w:rPr>
          <w:rFonts w:ascii="Times New Roman" w:hAnsi="Times New Roman" w:cs="Times New Roman"/>
          <w:sz w:val="24"/>
          <w:szCs w:val="24"/>
        </w:rPr>
        <w:t>.</w:t>
      </w:r>
      <w:r w:rsidR="000F26AD" w:rsidRPr="00E10F56">
        <w:rPr>
          <w:rFonts w:ascii="Times New Roman" w:hAnsi="Times New Roman" w:cs="Times New Roman"/>
          <w:sz w:val="24"/>
          <w:szCs w:val="24"/>
        </w:rPr>
        <w:t xml:space="preserve"> </w:t>
      </w:r>
      <w:r w:rsidR="004140D4" w:rsidRPr="00E10F56">
        <w:rPr>
          <w:rFonts w:ascii="Times New Roman" w:hAnsi="Times New Roman" w:cs="Times New Roman"/>
          <w:sz w:val="24"/>
          <w:szCs w:val="24"/>
        </w:rPr>
        <w:t>4.1-4.3</w:t>
      </w:r>
      <w:r w:rsidRPr="00E10F56">
        <w:rPr>
          <w:rFonts w:ascii="Times New Roman" w:hAnsi="Times New Roman" w:cs="Times New Roman"/>
          <w:sz w:val="24"/>
          <w:szCs w:val="24"/>
        </w:rPr>
        <w:t xml:space="preserve"> Положения.</w:t>
      </w:r>
    </w:p>
    <w:p w:rsidR="004730DD" w:rsidRPr="00CB11BF" w:rsidRDefault="004730DD" w:rsidP="004730DD">
      <w:pPr>
        <w:rPr>
          <w:rFonts w:ascii="Times New Roman" w:hAnsi="Times New Roman" w:cs="Times New Roman"/>
          <w:sz w:val="24"/>
          <w:szCs w:val="24"/>
        </w:rPr>
      </w:pPr>
      <w:r w:rsidRPr="00CB11BF">
        <w:rPr>
          <w:rFonts w:ascii="Times New Roman" w:hAnsi="Times New Roman" w:cs="Times New Roman"/>
          <w:sz w:val="24"/>
          <w:szCs w:val="24"/>
        </w:rPr>
        <w:br w:type="page"/>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lastRenderedPageBreak/>
        <w:t>Приложение №1 к Положению</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о порядке проведения</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запроса предложений</w:t>
      </w:r>
    </w:p>
    <w:p w:rsidR="00135F0A" w:rsidRPr="00C47657" w:rsidRDefault="00135F0A" w:rsidP="00135F0A">
      <w:pPr>
        <w:spacing w:after="0" w:line="240" w:lineRule="auto"/>
        <w:jc w:val="right"/>
        <w:rPr>
          <w:rFonts w:ascii="Times New Roman" w:eastAsia="Times New Roman" w:hAnsi="Times New Roman" w:cs="Times New Roman"/>
          <w:sz w:val="24"/>
          <w:szCs w:val="24"/>
          <w:lang w:eastAsia="ru-RU"/>
        </w:rPr>
      </w:pPr>
    </w:p>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ДОПОЛНИТЕЛЬНЫЕ УСЛОВИЯ</w:t>
      </w:r>
    </w:p>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415"/>
        <w:gridCol w:w="3402"/>
      </w:tblGrid>
      <w:tr w:rsidR="00135F0A" w:rsidRPr="00C47657" w:rsidTr="00F447E7">
        <w:tc>
          <w:tcPr>
            <w:tcW w:w="534"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w:t>
            </w:r>
          </w:p>
        </w:tc>
        <w:tc>
          <w:tcPr>
            <w:tcW w:w="5415"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Условие</w:t>
            </w:r>
          </w:p>
        </w:tc>
        <w:tc>
          <w:tcPr>
            <w:tcW w:w="3402" w:type="dxa"/>
          </w:tcPr>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Допустимый диапазон</w:t>
            </w:r>
          </w:p>
        </w:tc>
      </w:tr>
      <w:tr w:rsidR="00135F0A" w:rsidRPr="00C47657" w:rsidTr="00F447E7">
        <w:tc>
          <w:tcPr>
            <w:tcW w:w="534" w:type="dxa"/>
          </w:tcPr>
          <w:p w:rsidR="00135F0A" w:rsidRPr="00C47657" w:rsidRDefault="00135F0A" w:rsidP="00135F0A">
            <w:pPr>
              <w:spacing w:after="0" w:line="240" w:lineRule="auto"/>
              <w:jc w:val="both"/>
              <w:rPr>
                <w:rFonts w:ascii="Times New Roman" w:eastAsia="Times New Roman" w:hAnsi="Times New Roman" w:cs="Times New Roman"/>
                <w:sz w:val="24"/>
                <w:szCs w:val="24"/>
                <w:lang w:eastAsia="ru-RU"/>
              </w:rPr>
            </w:pPr>
            <w:r w:rsidRPr="00C47657">
              <w:rPr>
                <w:rFonts w:ascii="Times New Roman" w:eastAsia="Times New Roman" w:hAnsi="Times New Roman" w:cs="Times New Roman"/>
                <w:sz w:val="24"/>
                <w:szCs w:val="24"/>
                <w:lang w:eastAsia="ru-RU"/>
              </w:rPr>
              <w:t>1</w:t>
            </w:r>
          </w:p>
        </w:tc>
        <w:tc>
          <w:tcPr>
            <w:tcW w:w="5415" w:type="dxa"/>
          </w:tcPr>
          <w:p w:rsidR="00135F0A" w:rsidRPr="00C47657" w:rsidRDefault="00F447E7" w:rsidP="00135F0A">
            <w:pPr>
              <w:spacing w:after="0" w:line="240" w:lineRule="auto"/>
              <w:jc w:val="both"/>
              <w:rPr>
                <w:rFonts w:ascii="Times New Roman" w:eastAsia="Times New Roman" w:hAnsi="Times New Roman" w:cs="Times New Roman"/>
                <w:sz w:val="24"/>
                <w:szCs w:val="24"/>
                <w:lang w:eastAsia="ru-RU"/>
              </w:rPr>
            </w:pPr>
            <w:r w:rsidRPr="00F447E7">
              <w:rPr>
                <w:rFonts w:ascii="Times New Roman" w:eastAsia="Times New Roman" w:hAnsi="Times New Roman" w:cs="Times New Roman"/>
                <w:bCs/>
                <w:sz w:val="24"/>
                <w:szCs w:val="24"/>
                <w:lang w:eastAsia="ru-RU"/>
              </w:rPr>
              <w:t>Реализация</w:t>
            </w:r>
            <w:r>
              <w:rPr>
                <w:rFonts w:ascii="Times New Roman" w:eastAsia="Times New Roman" w:hAnsi="Times New Roman" w:cs="Times New Roman"/>
                <w:b/>
                <w:bCs/>
                <w:sz w:val="24"/>
                <w:szCs w:val="24"/>
                <w:lang w:eastAsia="ru-RU"/>
              </w:rPr>
              <w:t xml:space="preserve"> </w:t>
            </w:r>
            <w:r w:rsidR="00FB4AD6" w:rsidRPr="00FB4AD6">
              <w:rPr>
                <w:rFonts w:ascii="Times New Roman" w:eastAsia="Times New Roman" w:hAnsi="Times New Roman" w:cs="Times New Roman"/>
                <w:b/>
                <w:bCs/>
                <w:sz w:val="24"/>
                <w:szCs w:val="24"/>
                <w:lang w:eastAsia="ru-RU"/>
              </w:rPr>
              <w:t>Лот №12</w:t>
            </w:r>
            <w:r w:rsidR="00FB4AD6" w:rsidRPr="00FB4AD6">
              <w:rPr>
                <w:rFonts w:ascii="Times New Roman" w:eastAsia="Times New Roman" w:hAnsi="Times New Roman" w:cs="Times New Roman"/>
                <w:bCs/>
                <w:sz w:val="24"/>
                <w:szCs w:val="24"/>
                <w:lang w:eastAsia="ru-RU"/>
              </w:rPr>
              <w:t xml:space="preserve"> - Многофункциональное устройство </w:t>
            </w:r>
            <w:proofErr w:type="spellStart"/>
            <w:r w:rsidR="00FB4AD6" w:rsidRPr="00FB4AD6">
              <w:rPr>
                <w:rFonts w:ascii="Times New Roman" w:eastAsia="Times New Roman" w:hAnsi="Times New Roman" w:cs="Times New Roman"/>
                <w:bCs/>
                <w:sz w:val="24"/>
                <w:szCs w:val="24"/>
                <w:lang w:eastAsia="ru-RU"/>
              </w:rPr>
              <w:t>Kyocera</w:t>
            </w:r>
            <w:proofErr w:type="spellEnd"/>
            <w:r w:rsidR="00FB4AD6" w:rsidRPr="00FB4AD6">
              <w:rPr>
                <w:rFonts w:ascii="Times New Roman" w:eastAsia="Times New Roman" w:hAnsi="Times New Roman" w:cs="Times New Roman"/>
                <w:bCs/>
                <w:sz w:val="24"/>
                <w:szCs w:val="24"/>
                <w:lang w:eastAsia="ru-RU"/>
              </w:rPr>
              <w:t xml:space="preserve"> </w:t>
            </w:r>
            <w:proofErr w:type="spellStart"/>
            <w:r w:rsidR="00FB4AD6" w:rsidRPr="00FB4AD6">
              <w:rPr>
                <w:rFonts w:ascii="Times New Roman" w:eastAsia="Times New Roman" w:hAnsi="Times New Roman" w:cs="Times New Roman"/>
                <w:bCs/>
                <w:sz w:val="24"/>
                <w:szCs w:val="24"/>
                <w:lang w:eastAsia="ru-RU"/>
              </w:rPr>
              <w:t>TASKalfa</w:t>
            </w:r>
            <w:proofErr w:type="spellEnd"/>
            <w:r w:rsidR="00FB4AD6" w:rsidRPr="00FB4AD6">
              <w:rPr>
                <w:rFonts w:ascii="Times New Roman" w:eastAsia="Times New Roman" w:hAnsi="Times New Roman" w:cs="Times New Roman"/>
                <w:bCs/>
                <w:sz w:val="24"/>
                <w:szCs w:val="24"/>
                <w:lang w:eastAsia="ru-RU"/>
              </w:rPr>
              <w:t xml:space="preserve"> 181</w:t>
            </w:r>
            <w:r>
              <w:rPr>
                <w:rFonts w:ascii="Times New Roman" w:eastAsia="Times New Roman" w:hAnsi="Times New Roman" w:cs="Times New Roman"/>
                <w:bCs/>
                <w:sz w:val="24"/>
                <w:szCs w:val="24"/>
                <w:lang w:eastAsia="ru-RU"/>
              </w:rPr>
              <w:t xml:space="preserve"> – возможна поштучно.</w:t>
            </w:r>
          </w:p>
        </w:tc>
        <w:tc>
          <w:tcPr>
            <w:tcW w:w="3402" w:type="dxa"/>
            <w:vAlign w:val="center"/>
          </w:tcPr>
          <w:p w:rsidR="00135F0A" w:rsidRPr="00C47657" w:rsidRDefault="00FB4AD6" w:rsidP="00FB4A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 шт. до 34 шт.</w:t>
            </w:r>
          </w:p>
        </w:tc>
      </w:tr>
    </w:tbl>
    <w:p w:rsidR="00135F0A" w:rsidRPr="00C47657" w:rsidRDefault="00135F0A" w:rsidP="00135F0A">
      <w:pPr>
        <w:spacing w:after="0" w:line="240" w:lineRule="auto"/>
        <w:jc w:val="center"/>
        <w:rPr>
          <w:rFonts w:ascii="Times New Roman" w:eastAsia="Times New Roman" w:hAnsi="Times New Roman" w:cs="Times New Roman"/>
          <w:sz w:val="24"/>
          <w:szCs w:val="24"/>
          <w:lang w:eastAsia="ru-RU"/>
        </w:rPr>
      </w:pPr>
    </w:p>
    <w:p w:rsidR="00135F0A" w:rsidRPr="00C47657" w:rsidRDefault="00135F0A">
      <w:pPr>
        <w:rPr>
          <w:rFonts w:ascii="Times New Roman" w:hAnsi="Times New Roman" w:cs="Times New Roman"/>
          <w:sz w:val="24"/>
          <w:szCs w:val="24"/>
        </w:rPr>
      </w:pPr>
    </w:p>
    <w:p w:rsidR="00135F0A" w:rsidRDefault="00135F0A">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135F0A">
        <w:rPr>
          <w:rFonts w:ascii="Times New Roman" w:hAnsi="Times New Roman" w:cs="Times New Roman"/>
          <w:sz w:val="24"/>
          <w:szCs w:val="24"/>
        </w:rPr>
        <w:t>2</w:t>
      </w:r>
      <w:r w:rsidRPr="00CB11BF">
        <w:rPr>
          <w:rFonts w:ascii="Times New Roman" w:hAnsi="Times New Roman" w:cs="Times New Roman"/>
          <w:sz w:val="24"/>
          <w:szCs w:val="24"/>
        </w:rPr>
        <w:t xml:space="preserve"> к Положению</w:t>
      </w:r>
    </w:p>
    <w:p w:rsidR="004730DD" w:rsidRPr="00CB11BF" w:rsidRDefault="004730DD"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BA6FA4" w:rsidP="005619E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ЗАЯВКИ НА УЧАСТИЕ В ЗАПРОСЕ ПРЕДЛОЖЕНИЙ</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right"/>
        <w:rPr>
          <w:rFonts w:ascii="Times New Roman" w:hAnsi="Times New Roman" w:cs="Times New Roman"/>
          <w:sz w:val="24"/>
          <w:szCs w:val="24"/>
        </w:rPr>
      </w:pPr>
      <w:r w:rsidRPr="00CB11BF">
        <w:rPr>
          <w:rFonts w:ascii="Times New Roman" w:hAnsi="Times New Roman" w:cs="Times New Roman"/>
          <w:sz w:val="24"/>
          <w:szCs w:val="24"/>
        </w:rPr>
        <w:t>Организатору запроса предложений</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филиал «Сочинская ТЭС»</w:t>
      </w:r>
    </w:p>
    <w:p w:rsidR="00AB0854" w:rsidRPr="00921A76" w:rsidRDefault="00AB0854" w:rsidP="00AB0854">
      <w:pPr>
        <w:spacing w:after="0" w:line="240" w:lineRule="auto"/>
        <w:jc w:val="right"/>
        <w:rPr>
          <w:rFonts w:ascii="Times New Roman" w:eastAsia="Times New Roman" w:hAnsi="Times New Roman" w:cs="Times New Roman"/>
          <w:i/>
          <w:sz w:val="24"/>
          <w:szCs w:val="24"/>
          <w:u w:val="single"/>
          <w:lang w:eastAsia="ru-RU"/>
        </w:rPr>
      </w:pPr>
      <w:r w:rsidRPr="00921A76">
        <w:rPr>
          <w:rFonts w:ascii="Times New Roman" w:eastAsia="Times New Roman" w:hAnsi="Times New Roman" w:cs="Times New Roman"/>
          <w:i/>
          <w:sz w:val="24"/>
          <w:szCs w:val="24"/>
          <w:u w:val="single"/>
          <w:lang w:eastAsia="ru-RU"/>
        </w:rPr>
        <w:t>АО «</w:t>
      </w:r>
      <w:proofErr w:type="spellStart"/>
      <w:r w:rsidRPr="00921A76">
        <w:rPr>
          <w:rFonts w:ascii="Times New Roman" w:eastAsia="Times New Roman" w:hAnsi="Times New Roman" w:cs="Times New Roman"/>
          <w:i/>
          <w:sz w:val="24"/>
          <w:szCs w:val="24"/>
          <w:u w:val="single"/>
          <w:lang w:eastAsia="ru-RU"/>
        </w:rPr>
        <w:t>Интер</w:t>
      </w:r>
      <w:proofErr w:type="spellEnd"/>
      <w:r w:rsidRPr="00921A76">
        <w:rPr>
          <w:rFonts w:ascii="Times New Roman" w:eastAsia="Times New Roman" w:hAnsi="Times New Roman" w:cs="Times New Roman"/>
          <w:i/>
          <w:sz w:val="24"/>
          <w:szCs w:val="24"/>
          <w:u w:val="single"/>
          <w:lang w:eastAsia="ru-RU"/>
        </w:rPr>
        <w:t xml:space="preserve"> РАО - </w:t>
      </w:r>
      <w:proofErr w:type="spellStart"/>
      <w:r w:rsidRPr="00921A76">
        <w:rPr>
          <w:rFonts w:ascii="Times New Roman" w:eastAsia="Times New Roman" w:hAnsi="Times New Roman" w:cs="Times New Roman"/>
          <w:i/>
          <w:sz w:val="24"/>
          <w:szCs w:val="24"/>
          <w:u w:val="single"/>
          <w:lang w:eastAsia="ru-RU"/>
        </w:rPr>
        <w:t>Электрогенерация</w:t>
      </w:r>
      <w:proofErr w:type="spellEnd"/>
      <w:r w:rsidRPr="00921A76">
        <w:rPr>
          <w:rFonts w:ascii="Times New Roman" w:eastAsia="Times New Roman" w:hAnsi="Times New Roman" w:cs="Times New Roman"/>
          <w:i/>
          <w:sz w:val="24"/>
          <w:szCs w:val="24"/>
          <w:u w:val="single"/>
          <w:lang w:eastAsia="ru-RU"/>
        </w:rPr>
        <w:t>»</w:t>
      </w:r>
    </w:p>
    <w:p w:rsidR="004730DD" w:rsidRPr="00CB11BF" w:rsidRDefault="004730DD" w:rsidP="004730DD">
      <w:pPr>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ЗАЯВКА </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НА УЧАСТИЕ В ЗАПРОСЕ ПРЕДЛОЖЕНИЙ</w:t>
      </w:r>
    </w:p>
    <w:p w:rsidR="004730DD" w:rsidRPr="00CB11BF" w:rsidRDefault="004730DD" w:rsidP="004730DD">
      <w:pPr>
        <w:jc w:val="center"/>
        <w:rPr>
          <w:rFonts w:ascii="Times New Roman" w:hAnsi="Times New Roman" w:cs="Times New Roman"/>
          <w:b/>
          <w:sz w:val="24"/>
          <w:szCs w:val="24"/>
        </w:rPr>
      </w:pPr>
      <w:r w:rsidRPr="00CB11BF">
        <w:rPr>
          <w:rFonts w:ascii="Times New Roman" w:hAnsi="Times New Roman" w:cs="Times New Roman"/>
          <w:b/>
          <w:sz w:val="24"/>
          <w:szCs w:val="24"/>
        </w:rPr>
        <w:t xml:space="preserve">ЛОТ № </w:t>
      </w:r>
      <w:r w:rsidRPr="00CB11BF">
        <w:rPr>
          <w:rFonts w:ascii="Times New Roman" w:hAnsi="Times New Roman" w:cs="Times New Roman"/>
          <w:b/>
          <w:i/>
          <w:sz w:val="24"/>
          <w:szCs w:val="24"/>
          <w:u w:val="single"/>
        </w:rPr>
        <w:t>указать номер лота</w:t>
      </w:r>
    </w:p>
    <w:p w:rsidR="004730DD" w:rsidRPr="00CB11BF" w:rsidRDefault="004730DD" w:rsidP="004730DD">
      <w:pPr>
        <w:jc w:val="center"/>
        <w:rPr>
          <w:rFonts w:ascii="Times New Roman" w:hAnsi="Times New Roman" w:cs="Times New Roman"/>
          <w:b/>
          <w:sz w:val="24"/>
          <w:szCs w:val="24"/>
        </w:rPr>
      </w:pPr>
    </w:p>
    <w:p w:rsidR="004730DD" w:rsidRPr="00CB11BF" w:rsidRDefault="004730DD" w:rsidP="008E3B93">
      <w:pPr>
        <w:ind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Полностью ознакомившись с Извещением о </w:t>
      </w:r>
      <w:r w:rsidRPr="00396A2C">
        <w:rPr>
          <w:rFonts w:ascii="Times New Roman" w:hAnsi="Times New Roman" w:cs="Times New Roman"/>
          <w:sz w:val="24"/>
          <w:szCs w:val="24"/>
        </w:rPr>
        <w:t xml:space="preserve">проведении запроса предложений (далее – Запрос) по продаже Объекта продажи, принадлежащего </w:t>
      </w:r>
      <w:r w:rsidR="00AB0854" w:rsidRPr="00396A2C">
        <w:rPr>
          <w:rFonts w:ascii="Times New Roman" w:hAnsi="Times New Roman" w:cs="Times New Roman"/>
          <w:i/>
          <w:sz w:val="24"/>
          <w:szCs w:val="24"/>
          <w:u w:val="single"/>
        </w:rPr>
        <w:t>АО «</w:t>
      </w:r>
      <w:proofErr w:type="spellStart"/>
      <w:r w:rsidR="00AB0854" w:rsidRPr="00396A2C">
        <w:rPr>
          <w:rFonts w:ascii="Times New Roman" w:hAnsi="Times New Roman" w:cs="Times New Roman"/>
          <w:i/>
          <w:sz w:val="24"/>
          <w:szCs w:val="24"/>
          <w:u w:val="single"/>
        </w:rPr>
        <w:t>Интер</w:t>
      </w:r>
      <w:proofErr w:type="spellEnd"/>
      <w:r w:rsidR="00AB0854" w:rsidRPr="00396A2C">
        <w:rPr>
          <w:rFonts w:ascii="Times New Roman" w:hAnsi="Times New Roman" w:cs="Times New Roman"/>
          <w:i/>
          <w:sz w:val="24"/>
          <w:szCs w:val="24"/>
          <w:u w:val="single"/>
        </w:rPr>
        <w:t xml:space="preserve"> РАО – </w:t>
      </w:r>
      <w:proofErr w:type="spellStart"/>
      <w:r w:rsidR="00AB0854" w:rsidRPr="00396A2C">
        <w:rPr>
          <w:rFonts w:ascii="Times New Roman" w:hAnsi="Times New Roman" w:cs="Times New Roman"/>
          <w:i/>
          <w:sz w:val="24"/>
          <w:szCs w:val="24"/>
          <w:u w:val="single"/>
        </w:rPr>
        <w:t>Электрогенерация</w:t>
      </w:r>
      <w:proofErr w:type="spellEnd"/>
      <w:r w:rsidR="00AB0854" w:rsidRPr="00396A2C">
        <w:rPr>
          <w:rFonts w:ascii="Times New Roman" w:hAnsi="Times New Roman" w:cs="Times New Roman"/>
          <w:i/>
          <w:sz w:val="24"/>
          <w:szCs w:val="24"/>
          <w:u w:val="single"/>
        </w:rPr>
        <w:t>»</w:t>
      </w:r>
      <w:r w:rsidRPr="00396A2C">
        <w:rPr>
          <w:rFonts w:ascii="Times New Roman" w:hAnsi="Times New Roman" w:cs="Times New Roman"/>
          <w:sz w:val="24"/>
          <w:szCs w:val="24"/>
        </w:rPr>
        <w:t xml:space="preserve">, с информацией по продаваемому Объекту продажи, с Положением о порядке проведения запроса предложений, утвержденного </w:t>
      </w:r>
      <w:r w:rsidR="00AB0854" w:rsidRPr="00396A2C">
        <w:rPr>
          <w:rFonts w:ascii="Times New Roman" w:hAnsi="Times New Roman" w:cs="Times New Roman"/>
          <w:sz w:val="24"/>
          <w:szCs w:val="24"/>
        </w:rPr>
        <w:t>распоряжением Директора филиал</w:t>
      </w:r>
      <w:r w:rsidR="007F6C8A">
        <w:rPr>
          <w:rFonts w:ascii="Times New Roman" w:hAnsi="Times New Roman" w:cs="Times New Roman"/>
          <w:sz w:val="24"/>
          <w:szCs w:val="24"/>
        </w:rPr>
        <w:t>ов</w:t>
      </w:r>
      <w:r w:rsidR="00AB0854" w:rsidRPr="00396A2C">
        <w:rPr>
          <w:rFonts w:ascii="Times New Roman" w:hAnsi="Times New Roman" w:cs="Times New Roman"/>
          <w:sz w:val="24"/>
          <w:szCs w:val="24"/>
        </w:rPr>
        <w:t xml:space="preserve"> «Сочинская ТЭС» </w:t>
      </w:r>
      <w:r w:rsidR="007F6C8A">
        <w:rPr>
          <w:rFonts w:ascii="Times New Roman" w:hAnsi="Times New Roman" w:cs="Times New Roman"/>
          <w:sz w:val="24"/>
          <w:szCs w:val="24"/>
        </w:rPr>
        <w:t>и «</w:t>
      </w:r>
      <w:proofErr w:type="spellStart"/>
      <w:r w:rsidR="007F6C8A">
        <w:rPr>
          <w:rFonts w:ascii="Times New Roman" w:hAnsi="Times New Roman" w:cs="Times New Roman"/>
          <w:sz w:val="24"/>
          <w:szCs w:val="24"/>
        </w:rPr>
        <w:t>Джубгинская</w:t>
      </w:r>
      <w:proofErr w:type="spellEnd"/>
      <w:r w:rsidR="007F6C8A">
        <w:rPr>
          <w:rFonts w:ascii="Times New Roman" w:hAnsi="Times New Roman" w:cs="Times New Roman"/>
          <w:sz w:val="24"/>
          <w:szCs w:val="24"/>
        </w:rPr>
        <w:t xml:space="preserve"> ТЭС» </w:t>
      </w:r>
      <w:r w:rsidR="00AB0854" w:rsidRPr="00396A2C">
        <w:rPr>
          <w:rFonts w:ascii="Times New Roman" w:hAnsi="Times New Roman" w:cs="Times New Roman"/>
          <w:sz w:val="24"/>
          <w:szCs w:val="24"/>
        </w:rPr>
        <w:t>АО «</w:t>
      </w:r>
      <w:proofErr w:type="spellStart"/>
      <w:r w:rsidR="00AB0854" w:rsidRPr="00396A2C">
        <w:rPr>
          <w:rFonts w:ascii="Times New Roman" w:hAnsi="Times New Roman" w:cs="Times New Roman"/>
          <w:sz w:val="24"/>
          <w:szCs w:val="24"/>
        </w:rPr>
        <w:t>Интер</w:t>
      </w:r>
      <w:proofErr w:type="spellEnd"/>
      <w:r w:rsidR="00AB0854" w:rsidRPr="00396A2C">
        <w:rPr>
          <w:rFonts w:ascii="Times New Roman" w:hAnsi="Times New Roman" w:cs="Times New Roman"/>
          <w:sz w:val="24"/>
          <w:szCs w:val="24"/>
        </w:rPr>
        <w:t xml:space="preserve"> РАО – </w:t>
      </w:r>
      <w:proofErr w:type="spellStart"/>
      <w:r w:rsidR="00AB0854" w:rsidRPr="00396A2C">
        <w:rPr>
          <w:rFonts w:ascii="Times New Roman" w:hAnsi="Times New Roman" w:cs="Times New Roman"/>
          <w:sz w:val="24"/>
          <w:szCs w:val="24"/>
        </w:rPr>
        <w:t>Электрогенерация</w:t>
      </w:r>
      <w:proofErr w:type="spellEnd"/>
      <w:r w:rsidR="00AB0854" w:rsidRPr="00396A2C">
        <w:rPr>
          <w:rFonts w:ascii="Times New Roman" w:hAnsi="Times New Roman" w:cs="Times New Roman"/>
          <w:sz w:val="24"/>
          <w:szCs w:val="24"/>
        </w:rPr>
        <w:t>» от __________ 20</w:t>
      </w:r>
      <w:r w:rsidR="001246F9">
        <w:rPr>
          <w:rFonts w:ascii="Times New Roman" w:hAnsi="Times New Roman" w:cs="Times New Roman"/>
          <w:sz w:val="24"/>
          <w:szCs w:val="24"/>
        </w:rPr>
        <w:t>__ г</w:t>
      </w:r>
      <w:r w:rsidR="00AB0854" w:rsidRPr="00396A2C">
        <w:rPr>
          <w:rFonts w:ascii="Times New Roman" w:hAnsi="Times New Roman" w:cs="Times New Roman"/>
          <w:sz w:val="24"/>
          <w:szCs w:val="24"/>
        </w:rPr>
        <w:t xml:space="preserve"> № ______</w:t>
      </w:r>
      <w:r w:rsidR="008E3B93">
        <w:rPr>
          <w:rFonts w:ascii="Times New Roman" w:hAnsi="Times New Roman" w:cs="Times New Roman"/>
          <w:sz w:val="24"/>
          <w:szCs w:val="24"/>
        </w:rPr>
        <w:t xml:space="preserve">_____________ </w:t>
      </w:r>
      <w:r w:rsidRPr="00396A2C">
        <w:rPr>
          <w:rFonts w:ascii="Times New Roman" w:hAnsi="Times New Roman" w:cs="Times New Roman"/>
          <w:sz w:val="24"/>
          <w:szCs w:val="24"/>
        </w:rPr>
        <w:t>(далее – Положение) и проектом договора купли-продажи Объекта</w:t>
      </w:r>
      <w:r w:rsidRPr="00CB11BF">
        <w:rPr>
          <w:rFonts w:ascii="Times New Roman" w:hAnsi="Times New Roman" w:cs="Times New Roman"/>
          <w:sz w:val="24"/>
          <w:szCs w:val="24"/>
        </w:rPr>
        <w:t xml:space="preserve"> продажи, </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 xml:space="preserve">1. </w:t>
      </w:r>
      <w:r w:rsidR="007A1EFC">
        <w:rPr>
          <w:rFonts w:ascii="Times New Roman" w:hAnsi="Times New Roman" w:cs="Times New Roman"/>
          <w:sz w:val="24"/>
          <w:szCs w:val="24"/>
        </w:rPr>
        <w:t>__________</w:t>
      </w:r>
      <w:r w:rsidRPr="00CB11BF">
        <w:rPr>
          <w:rFonts w:ascii="Times New Roman" w:hAnsi="Times New Roman" w:cs="Times New Roman"/>
          <w:sz w:val="24"/>
          <w:szCs w:val="24"/>
        </w:rPr>
        <w:t>____________________________________________________________ __________________________________________________</w:t>
      </w:r>
      <w:r w:rsidR="007A1EFC">
        <w:rPr>
          <w:rFonts w:ascii="Times New Roman" w:hAnsi="Times New Roman" w:cs="Times New Roman"/>
          <w:sz w:val="24"/>
          <w:szCs w:val="24"/>
        </w:rPr>
        <w:t xml:space="preserve">________ </w:t>
      </w:r>
      <w:r w:rsidRPr="00CB11BF">
        <w:rPr>
          <w:rFonts w:ascii="Times New Roman" w:hAnsi="Times New Roman" w:cs="Times New Roman"/>
          <w:sz w:val="24"/>
          <w:szCs w:val="24"/>
        </w:rPr>
        <w:t>(далее – Претендент).</w:t>
      </w:r>
    </w:p>
    <w:p w:rsidR="004730DD" w:rsidRPr="00CB11BF" w:rsidRDefault="004730DD" w:rsidP="004730DD">
      <w:pPr>
        <w:jc w:val="center"/>
        <w:rPr>
          <w:rFonts w:ascii="Times New Roman" w:hAnsi="Times New Roman" w:cs="Times New Roman"/>
          <w:i/>
          <w:sz w:val="24"/>
          <w:szCs w:val="24"/>
        </w:rPr>
      </w:pPr>
      <w:r w:rsidRPr="00CB11BF">
        <w:rPr>
          <w:rFonts w:ascii="Times New Roman" w:hAnsi="Times New Roman" w:cs="Times New Roman"/>
          <w:i/>
          <w:sz w:val="24"/>
          <w:szCs w:val="24"/>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2. Представитель (</w:t>
      </w:r>
      <w:r w:rsidRPr="00CB11BF">
        <w:rPr>
          <w:rFonts w:ascii="Times New Roman" w:hAnsi="Times New Roman" w:cs="Times New Roman"/>
          <w:bCs/>
          <w:sz w:val="24"/>
          <w:szCs w:val="24"/>
        </w:rPr>
        <w:t>уполномоченное лицо)</w:t>
      </w:r>
      <w:r w:rsidRPr="00CB11BF">
        <w:rPr>
          <w:rFonts w:ascii="Times New Roman" w:hAnsi="Times New Roman" w:cs="Times New Roman"/>
          <w:sz w:val="24"/>
          <w:szCs w:val="24"/>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w:t>
      </w:r>
      <w:r w:rsidR="009E20A3">
        <w:rPr>
          <w:rFonts w:ascii="Times New Roman" w:hAnsi="Times New Roman" w:cs="Times New Roman"/>
          <w:sz w:val="24"/>
          <w:szCs w:val="24"/>
        </w:rPr>
        <w:t xml:space="preserve"> </w:t>
      </w:r>
      <w:r w:rsidRPr="00CB11BF">
        <w:rPr>
          <w:rFonts w:ascii="Times New Roman" w:hAnsi="Times New Roman" w:cs="Times New Roman"/>
          <w:sz w:val="24"/>
          <w:szCs w:val="24"/>
        </w:rPr>
        <w:t>_____________20__ г. № ___.</w:t>
      </w:r>
    </w:p>
    <w:p w:rsidR="004730DD" w:rsidRPr="00CB11BF" w:rsidRDefault="004730DD" w:rsidP="004730DD">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3. Свидетельство о государственной регистрации Претендента – юридического лица (индивидуального предпринимателя)</w:t>
      </w:r>
      <w:r w:rsidRPr="00CB11BF">
        <w:rPr>
          <w:rStyle w:val="aa"/>
          <w:rFonts w:ascii="Times New Roman" w:hAnsi="Times New Roman"/>
          <w:sz w:val="24"/>
          <w:szCs w:val="24"/>
        </w:rPr>
        <w:footnoteReference w:id="4"/>
      </w:r>
      <w:r w:rsidRPr="00CB11BF">
        <w:rPr>
          <w:rFonts w:ascii="Times New Roman" w:hAnsi="Times New Roman" w:cs="Times New Roman"/>
          <w:sz w:val="24"/>
          <w:szCs w:val="24"/>
        </w:rPr>
        <w:t xml:space="preserve"> _________________________________ от «__</w:t>
      </w:r>
      <w:proofErr w:type="gramStart"/>
      <w:r w:rsidRPr="00CB11BF">
        <w:rPr>
          <w:rFonts w:ascii="Times New Roman" w:hAnsi="Times New Roman" w:cs="Times New Roman"/>
          <w:sz w:val="24"/>
          <w:szCs w:val="24"/>
        </w:rPr>
        <w:t>_»_</w:t>
      </w:r>
      <w:proofErr w:type="gramEnd"/>
      <w:r w:rsidRPr="00CB11BF">
        <w:rPr>
          <w:rFonts w:ascii="Times New Roman" w:hAnsi="Times New Roman" w:cs="Times New Roman"/>
          <w:sz w:val="24"/>
          <w:szCs w:val="24"/>
        </w:rPr>
        <w:t>____________20__ г. № ____, выдано _____________________________</w:t>
      </w:r>
      <w:r w:rsidR="005A1FF8">
        <w:rPr>
          <w:rFonts w:ascii="Times New Roman" w:hAnsi="Times New Roman" w:cs="Times New Roman"/>
          <w:sz w:val="24"/>
          <w:szCs w:val="24"/>
        </w:rPr>
        <w:t>_________</w:t>
      </w:r>
      <w:r w:rsidRPr="00CB11BF">
        <w:rPr>
          <w:rFonts w:ascii="Times New Roman" w:hAnsi="Times New Roman" w:cs="Times New Roman"/>
          <w:sz w:val="24"/>
          <w:szCs w:val="24"/>
        </w:rPr>
        <w:t>.</w:t>
      </w:r>
    </w:p>
    <w:p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201C2B">
      <w:pPr>
        <w:spacing w:line="360" w:lineRule="auto"/>
        <w:ind w:right="-2" w:firstLine="709"/>
        <w:rPr>
          <w:rFonts w:ascii="Times New Roman" w:hAnsi="Times New Roman" w:cs="Times New Roman"/>
          <w:sz w:val="24"/>
          <w:szCs w:val="24"/>
        </w:rPr>
      </w:pPr>
      <w:r w:rsidRPr="00CB11BF">
        <w:rPr>
          <w:rFonts w:ascii="Times New Roman" w:hAnsi="Times New Roman" w:cs="Times New Roman"/>
          <w:sz w:val="24"/>
          <w:szCs w:val="24"/>
        </w:rPr>
        <w:lastRenderedPageBreak/>
        <w:t>4. Документ, удостоверяющий личность Претендента и представителя (</w:t>
      </w:r>
      <w:r w:rsidRPr="00CB11BF">
        <w:rPr>
          <w:rFonts w:ascii="Times New Roman" w:hAnsi="Times New Roman" w:cs="Times New Roman"/>
          <w:bCs/>
          <w:sz w:val="24"/>
          <w:szCs w:val="24"/>
        </w:rPr>
        <w:t xml:space="preserve">уполномоченного лица) </w:t>
      </w:r>
      <w:r w:rsidRPr="00CB11BF">
        <w:rPr>
          <w:rFonts w:ascii="Times New Roman" w:hAnsi="Times New Roman" w:cs="Times New Roman"/>
          <w:sz w:val="24"/>
          <w:szCs w:val="24"/>
        </w:rPr>
        <w:t>Претендента:___________________________________</w:t>
      </w:r>
      <w:r w:rsidR="00135F0A">
        <w:rPr>
          <w:rFonts w:ascii="Times New Roman" w:hAnsi="Times New Roman" w:cs="Times New Roman"/>
          <w:sz w:val="24"/>
          <w:szCs w:val="24"/>
        </w:rPr>
        <w:t>______________________</w:t>
      </w:r>
      <w:r w:rsidR="008E3B93">
        <w:rPr>
          <w:rFonts w:ascii="Times New Roman" w:hAnsi="Times New Roman" w:cs="Times New Roman"/>
          <w:sz w:val="24"/>
          <w:szCs w:val="24"/>
        </w:rPr>
        <w:t>_____</w:t>
      </w:r>
      <w:r w:rsidR="00135F0A">
        <w:rPr>
          <w:rFonts w:ascii="Times New Roman" w:hAnsi="Times New Roman" w:cs="Times New Roman"/>
          <w:sz w:val="24"/>
          <w:szCs w:val="24"/>
        </w:rPr>
        <w:t>___</w:t>
      </w:r>
      <w:r w:rsidRPr="00CB11B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 </w:t>
      </w:r>
      <w:r w:rsidR="008E3B93" w:rsidRPr="008E3B9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730DD" w:rsidRPr="00CB11BF" w:rsidRDefault="004730DD" w:rsidP="004730DD">
      <w:pPr>
        <w:ind w:right="-2"/>
        <w:jc w:val="center"/>
        <w:rPr>
          <w:rFonts w:ascii="Times New Roman" w:hAnsi="Times New Roman" w:cs="Times New Roman"/>
          <w:i/>
          <w:sz w:val="24"/>
          <w:szCs w:val="24"/>
        </w:rPr>
      </w:pPr>
      <w:r w:rsidRPr="00CB11BF">
        <w:rPr>
          <w:rFonts w:ascii="Times New Roman" w:hAnsi="Times New Roman" w:cs="Times New Roman"/>
          <w:sz w:val="24"/>
          <w:szCs w:val="24"/>
        </w:rPr>
        <w:t>(</w:t>
      </w:r>
      <w:r w:rsidRPr="00CB11BF">
        <w:rPr>
          <w:rFonts w:ascii="Times New Roman" w:hAnsi="Times New Roman" w:cs="Times New Roman"/>
          <w:i/>
          <w:sz w:val="24"/>
          <w:szCs w:val="24"/>
        </w:rPr>
        <w:t>указать полностью данные соответствующего(их) документа(</w:t>
      </w:r>
      <w:proofErr w:type="spellStart"/>
      <w:r w:rsidRPr="00CB11BF">
        <w:rPr>
          <w:rFonts w:ascii="Times New Roman" w:hAnsi="Times New Roman" w:cs="Times New Roman"/>
          <w:i/>
          <w:sz w:val="24"/>
          <w:szCs w:val="24"/>
        </w:rPr>
        <w:t>ов</w:t>
      </w:r>
      <w:proofErr w:type="spellEnd"/>
      <w:r w:rsidRPr="00CB11BF">
        <w:rPr>
          <w:rFonts w:ascii="Times New Roman" w:hAnsi="Times New Roman" w:cs="Times New Roman"/>
          <w:sz w:val="24"/>
          <w:szCs w:val="24"/>
        </w:rPr>
        <w:t>).</w:t>
      </w:r>
    </w:p>
    <w:p w:rsidR="005A1FF8" w:rsidRPr="005A1FF8" w:rsidRDefault="005A1FF8" w:rsidP="005A1FF8">
      <w:pPr>
        <w:ind w:right="-2" w:firstLine="709"/>
        <w:jc w:val="both"/>
        <w:rPr>
          <w:rFonts w:ascii="Times New Roman" w:hAnsi="Times New Roman" w:cs="Times New Roman"/>
          <w:sz w:val="24"/>
          <w:szCs w:val="24"/>
        </w:rPr>
      </w:pPr>
      <w:r>
        <w:rPr>
          <w:rFonts w:ascii="Times New Roman" w:hAnsi="Times New Roman" w:cs="Times New Roman"/>
          <w:sz w:val="24"/>
          <w:szCs w:val="24"/>
        </w:rPr>
        <w:t>5.</w:t>
      </w:r>
      <w:r w:rsidR="004730DD" w:rsidRPr="005A1FF8">
        <w:rPr>
          <w:rFonts w:ascii="Times New Roman" w:hAnsi="Times New Roman" w:cs="Times New Roman"/>
          <w:sz w:val="24"/>
          <w:szCs w:val="24"/>
        </w:rPr>
        <w:t>Адрес (место жительства) Претендента – физического лица (в том числе индивидуального предпринимателя) фактический (почтовый):</w:t>
      </w:r>
      <w:r w:rsidRPr="005A1FF8">
        <w:rPr>
          <w:rFonts w:ascii="Times New Roman" w:hAnsi="Times New Roman" w:cs="Times New Roman"/>
          <w:sz w:val="24"/>
          <w:szCs w:val="24"/>
        </w:rPr>
        <w:t xml:space="preserve"> </w:t>
      </w:r>
      <w:r w:rsidR="004730DD" w:rsidRPr="005A1FF8">
        <w:rPr>
          <w:rFonts w:ascii="Times New Roman" w:hAnsi="Times New Roman" w:cs="Times New Roman"/>
          <w:sz w:val="24"/>
          <w:szCs w:val="24"/>
        </w:rPr>
        <w:t>___________________</w:t>
      </w:r>
      <w:r>
        <w:rPr>
          <w:rFonts w:ascii="Times New Roman" w:hAnsi="Times New Roman" w:cs="Times New Roman"/>
          <w:sz w:val="24"/>
          <w:szCs w:val="24"/>
        </w:rPr>
        <w:t>_____</w:t>
      </w:r>
    </w:p>
    <w:p w:rsidR="004730DD" w:rsidRPr="005A1FF8" w:rsidRDefault="004730DD" w:rsidP="005A1FF8">
      <w:pPr>
        <w:pStyle w:val="ab"/>
        <w:ind w:left="390" w:right="-2"/>
        <w:jc w:val="both"/>
        <w:rPr>
          <w:rFonts w:ascii="Times New Roman" w:hAnsi="Times New Roman" w:cs="Times New Roman"/>
          <w:sz w:val="24"/>
          <w:szCs w:val="24"/>
        </w:rPr>
      </w:pPr>
      <w:r w:rsidRPr="005A1FF8">
        <w:rPr>
          <w:rFonts w:ascii="Times New Roman" w:hAnsi="Times New Roman" w:cs="Times New Roman"/>
          <w:sz w:val="24"/>
          <w:szCs w:val="24"/>
        </w:rPr>
        <w:t>по месту регистрации _______________________________________________</w:t>
      </w:r>
      <w:r w:rsidR="005A1FF8">
        <w:rPr>
          <w:rFonts w:ascii="Times New Roman" w:hAnsi="Times New Roman" w:cs="Times New Roman"/>
          <w:sz w:val="24"/>
          <w:szCs w:val="24"/>
        </w:rPr>
        <w:t>______</w:t>
      </w:r>
      <w:r w:rsidRPr="005A1FF8">
        <w:rPr>
          <w:rFonts w:ascii="Times New Roman" w:hAnsi="Times New Roman" w:cs="Times New Roman"/>
          <w:sz w:val="24"/>
          <w:szCs w:val="24"/>
        </w:rPr>
        <w:t>_</w:t>
      </w:r>
      <w:r w:rsidRPr="00CB11BF">
        <w:rPr>
          <w:rStyle w:val="aa"/>
          <w:rFonts w:ascii="Times New Roman" w:hAnsi="Times New Roman"/>
          <w:sz w:val="24"/>
          <w:szCs w:val="24"/>
        </w:rPr>
        <w:footnoteReference w:id="5"/>
      </w:r>
      <w:r w:rsidRPr="005A1FF8">
        <w:rPr>
          <w:rFonts w:ascii="Times New Roman" w:hAnsi="Times New Roman" w:cs="Times New Roman"/>
          <w:sz w:val="24"/>
          <w:szCs w:val="24"/>
        </w:rPr>
        <w:t>.</w:t>
      </w:r>
    </w:p>
    <w:p w:rsidR="004730DD" w:rsidRPr="00CB11BF" w:rsidRDefault="004730DD" w:rsidP="005A1FF8">
      <w:pPr>
        <w:ind w:right="-2" w:firstLine="709"/>
        <w:jc w:val="both"/>
        <w:rPr>
          <w:rFonts w:ascii="Times New Roman" w:hAnsi="Times New Roman" w:cs="Times New Roman"/>
          <w:sz w:val="24"/>
          <w:szCs w:val="24"/>
        </w:rPr>
      </w:pPr>
      <w:r w:rsidRPr="00CB11BF">
        <w:rPr>
          <w:rFonts w:ascii="Times New Roman" w:hAnsi="Times New Roman" w:cs="Times New Roman"/>
          <w:sz w:val="24"/>
          <w:szCs w:val="24"/>
        </w:rPr>
        <w:t>6. Семейное положение: ___________________________________</w:t>
      </w:r>
      <w:r w:rsidR="005A1FF8">
        <w:rPr>
          <w:rFonts w:ascii="Times New Roman" w:hAnsi="Times New Roman" w:cs="Times New Roman"/>
          <w:sz w:val="24"/>
          <w:szCs w:val="24"/>
        </w:rPr>
        <w:t>______________.</w:t>
      </w:r>
      <w:r w:rsidRPr="00CB11BF">
        <w:rPr>
          <w:rStyle w:val="aa"/>
          <w:rFonts w:ascii="Times New Roman" w:hAnsi="Times New Roman"/>
          <w:sz w:val="24"/>
          <w:szCs w:val="24"/>
        </w:rPr>
        <w:footnoteReference w:id="6"/>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w:t>
      </w:r>
      <w:r w:rsidR="008E3B93">
        <w:rPr>
          <w:rFonts w:ascii="Times New Roman" w:hAnsi="Times New Roman" w:cs="Times New Roman"/>
          <w:sz w:val="24"/>
          <w:szCs w:val="24"/>
        </w:rPr>
        <w:t>__________________</w:t>
      </w:r>
      <w:r w:rsidRPr="00CB11BF">
        <w:rPr>
          <w:rFonts w:ascii="Times New Roman" w:hAnsi="Times New Roman" w:cs="Times New Roman"/>
          <w:sz w:val="24"/>
          <w:szCs w:val="24"/>
        </w:rPr>
        <w:t>.</w:t>
      </w:r>
      <w:r w:rsidRPr="00CB11BF">
        <w:rPr>
          <w:rStyle w:val="aa"/>
          <w:rFonts w:ascii="Times New Roman" w:hAnsi="Times New Roman"/>
          <w:sz w:val="24"/>
          <w:szCs w:val="24"/>
        </w:rPr>
        <w:footnoteReference w:id="7"/>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8.ИНН:</w:t>
      </w:r>
      <w:r w:rsidR="001246F9">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9. Банковские реквизиты: банк _______________________________</w:t>
      </w:r>
      <w:r w:rsidR="005A1FF8">
        <w:rPr>
          <w:rFonts w:ascii="Times New Roman" w:hAnsi="Times New Roman" w:cs="Times New Roman"/>
          <w:sz w:val="24"/>
          <w:szCs w:val="24"/>
        </w:rPr>
        <w:t>________</w:t>
      </w:r>
      <w:r w:rsidRPr="00CB11BF">
        <w:rPr>
          <w:rFonts w:ascii="Times New Roman" w:hAnsi="Times New Roman" w:cs="Times New Roman"/>
          <w:sz w:val="24"/>
          <w:szCs w:val="24"/>
        </w:rPr>
        <w:t>_____,</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БИК ________________________, к/счет____________________________. р/счет____________________________</w:t>
      </w:r>
      <w:r w:rsidR="005A1FF8">
        <w:rPr>
          <w:rFonts w:ascii="Times New Roman" w:hAnsi="Times New Roman" w:cs="Times New Roman"/>
          <w:sz w:val="24"/>
          <w:szCs w:val="24"/>
        </w:rPr>
        <w:t>____</w:t>
      </w:r>
      <w:r w:rsidRPr="00CB11BF">
        <w:rPr>
          <w:rFonts w:ascii="Times New Roman" w:hAnsi="Times New Roman" w:cs="Times New Roman"/>
          <w:sz w:val="24"/>
          <w:szCs w:val="24"/>
        </w:rPr>
        <w:t>___, КПП__________________________</w:t>
      </w:r>
      <w:r w:rsidRPr="00CB11BF">
        <w:rPr>
          <w:rStyle w:val="aa"/>
          <w:rFonts w:ascii="Times New Roman" w:hAnsi="Times New Roman"/>
          <w:sz w:val="24"/>
          <w:szCs w:val="24"/>
        </w:rPr>
        <w:footnoteReference w:id="8"/>
      </w:r>
      <w:r w:rsidRPr="00CB11BF">
        <w:rPr>
          <w:rFonts w:ascii="Times New Roman" w:hAnsi="Times New Roman" w:cs="Times New Roman"/>
          <w:sz w:val="24"/>
          <w:szCs w:val="24"/>
        </w:rPr>
        <w:t>.</w:t>
      </w:r>
    </w:p>
    <w:p w:rsidR="004730DD" w:rsidRPr="00CB11BF" w:rsidRDefault="004730DD" w:rsidP="00201C2B">
      <w:pPr>
        <w:spacing w:line="360" w:lineRule="auto"/>
        <w:ind w:right="-2" w:firstLine="709"/>
        <w:jc w:val="both"/>
        <w:rPr>
          <w:rFonts w:ascii="Times New Roman" w:hAnsi="Times New Roman" w:cs="Times New Roman"/>
          <w:sz w:val="24"/>
          <w:szCs w:val="24"/>
        </w:rPr>
      </w:pPr>
      <w:r w:rsidRPr="00CB11BF">
        <w:rPr>
          <w:rFonts w:ascii="Times New Roman" w:hAnsi="Times New Roman" w:cs="Times New Roman"/>
          <w:sz w:val="24"/>
          <w:szCs w:val="24"/>
        </w:rPr>
        <w:t>10</w:t>
      </w:r>
      <w:r w:rsidR="00201C2B">
        <w:rPr>
          <w:rFonts w:ascii="Times New Roman" w:hAnsi="Times New Roman" w:cs="Times New Roman"/>
          <w:sz w:val="24"/>
          <w:szCs w:val="24"/>
        </w:rPr>
        <w:t>.</w:t>
      </w:r>
      <w:r w:rsidRPr="00CB11BF">
        <w:rPr>
          <w:rFonts w:ascii="Times New Roman" w:hAnsi="Times New Roman" w:cs="Times New Roman"/>
          <w:sz w:val="24"/>
          <w:szCs w:val="24"/>
        </w:rPr>
        <w:t xml:space="preserve"> Номера контактных телефонов (в том числе мобильного при наличии) /факса:</w:t>
      </w:r>
      <w:r w:rsidR="00201C2B">
        <w:rPr>
          <w:rFonts w:ascii="Times New Roman" w:hAnsi="Times New Roman" w:cs="Times New Roman"/>
          <w:sz w:val="24"/>
          <w:szCs w:val="24"/>
        </w:rPr>
        <w:t xml:space="preserve"> </w:t>
      </w:r>
      <w:r w:rsidRPr="00CB11BF">
        <w:rPr>
          <w:rFonts w:ascii="Times New Roman" w:hAnsi="Times New Roman" w:cs="Times New Roman"/>
          <w:sz w:val="24"/>
          <w:szCs w:val="24"/>
        </w:rPr>
        <w:t>______________________________________________________________</w:t>
      </w:r>
      <w:r w:rsidR="00201C2B">
        <w:rPr>
          <w:rFonts w:ascii="Times New Roman" w:hAnsi="Times New Roman" w:cs="Times New Roman"/>
          <w:sz w:val="24"/>
          <w:szCs w:val="24"/>
        </w:rPr>
        <w:t>_______________</w:t>
      </w:r>
    </w:p>
    <w:p w:rsidR="004730DD" w:rsidRPr="00CB11BF" w:rsidRDefault="004730DD" w:rsidP="00201C2B">
      <w:pPr>
        <w:spacing w:line="360" w:lineRule="auto"/>
        <w:ind w:firstLine="709"/>
        <w:jc w:val="both"/>
        <w:rPr>
          <w:rFonts w:ascii="Times New Roman" w:hAnsi="Times New Roman" w:cs="Times New Roman"/>
          <w:sz w:val="24"/>
          <w:szCs w:val="24"/>
        </w:rPr>
      </w:pPr>
      <w:r w:rsidRPr="00CB11BF">
        <w:rPr>
          <w:rFonts w:ascii="Times New Roman" w:hAnsi="Times New Roman" w:cs="Times New Roman"/>
          <w:sz w:val="24"/>
          <w:szCs w:val="24"/>
        </w:rPr>
        <w:t>11.Е-mail (адрес электронной почты):</w:t>
      </w:r>
      <w:r w:rsidR="00201C2B">
        <w:rPr>
          <w:rFonts w:ascii="Times New Roman" w:hAnsi="Times New Roman" w:cs="Times New Roman"/>
          <w:sz w:val="24"/>
          <w:szCs w:val="24"/>
        </w:rPr>
        <w:t xml:space="preserve"> ______________________________________</w:t>
      </w:r>
    </w:p>
    <w:p w:rsidR="008E3B93" w:rsidRDefault="008E3B93">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lastRenderedPageBreak/>
        <w:t xml:space="preserve">заявляет свое согласие приобрести Объект продажи: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i/>
          <w:sz w:val="24"/>
          <w:szCs w:val="24"/>
          <w:u w:val="single"/>
        </w:rPr>
        <w:t>указать наименование, основные характеристики и необходимые идентифицирующие признаки Объекта продажи, как в И</w:t>
      </w:r>
      <w:r w:rsidRPr="00CB11BF">
        <w:rPr>
          <w:rFonts w:ascii="Times New Roman" w:hAnsi="Times New Roman" w:cs="Times New Roman"/>
          <w:i/>
          <w:sz w:val="24"/>
          <w:szCs w:val="24"/>
        </w:rPr>
        <w:t>звещении о</w:t>
      </w:r>
      <w:r w:rsidRPr="00CB11BF" w:rsidDel="00D10C75">
        <w:rPr>
          <w:rFonts w:ascii="Times New Roman" w:hAnsi="Times New Roman" w:cs="Times New Roman"/>
          <w:i/>
          <w:sz w:val="24"/>
          <w:szCs w:val="24"/>
        </w:rPr>
        <w:t xml:space="preserve"> </w:t>
      </w:r>
      <w:r w:rsidRPr="00CB11BF">
        <w:rPr>
          <w:rFonts w:ascii="Times New Roman" w:hAnsi="Times New Roman" w:cs="Times New Roman"/>
          <w:i/>
          <w:sz w:val="24"/>
          <w:szCs w:val="24"/>
        </w:rPr>
        <w:t xml:space="preserve">проведении </w:t>
      </w:r>
      <w:r w:rsidRPr="00CB11BF">
        <w:rPr>
          <w:rFonts w:ascii="Times New Roman" w:hAnsi="Times New Roman" w:cs="Times New Roman"/>
          <w:i/>
          <w:sz w:val="24"/>
          <w:szCs w:val="24"/>
          <w:u w:val="single"/>
        </w:rPr>
        <w:t>Запросе</w:t>
      </w:r>
      <w:r w:rsidRPr="00CB11BF">
        <w:rPr>
          <w:rFonts w:ascii="Times New Roman" w:hAnsi="Times New Roman" w:cs="Times New Roman"/>
          <w:i/>
          <w:sz w:val="24"/>
          <w:szCs w:val="24"/>
        </w:rPr>
        <w:t xml:space="preserve"> </w:t>
      </w:r>
      <w:r w:rsidRPr="00CB11BF">
        <w:rPr>
          <w:rFonts w:ascii="Times New Roman" w:hAnsi="Times New Roman" w:cs="Times New Roman"/>
          <w:sz w:val="24"/>
          <w:szCs w:val="24"/>
        </w:rPr>
        <w:t xml:space="preserve">по цене: </w:t>
      </w:r>
      <w:r w:rsidR="00201C2B">
        <w:rPr>
          <w:rFonts w:ascii="Times New Roman" w:hAnsi="Times New Roman" w:cs="Times New Roman"/>
          <w:sz w:val="24"/>
          <w:szCs w:val="24"/>
        </w:rPr>
        <w:t>___________ _____________________________________________________________________________</w:t>
      </w:r>
    </w:p>
    <w:p w:rsidR="004730DD" w:rsidRPr="00CB11BF" w:rsidRDefault="004730DD" w:rsidP="008D5356">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_____________________________________________________________________</w:t>
      </w:r>
      <w:r w:rsidR="008D5356">
        <w:rPr>
          <w:rFonts w:ascii="Times New Roman" w:hAnsi="Times New Roman" w:cs="Times New Roman"/>
          <w:sz w:val="24"/>
          <w:szCs w:val="24"/>
        </w:rPr>
        <w:t>________</w:t>
      </w:r>
      <w:r w:rsidRPr="00CB11BF">
        <w:rPr>
          <w:rFonts w:ascii="Times New Roman" w:hAnsi="Times New Roman" w:cs="Times New Roman"/>
          <w:sz w:val="24"/>
          <w:szCs w:val="24"/>
        </w:rPr>
        <w:t>.</w:t>
      </w:r>
    </w:p>
    <w:p w:rsidR="004730DD" w:rsidRPr="00CB11BF" w:rsidRDefault="004730DD" w:rsidP="008D5356">
      <w:pPr>
        <w:spacing w:after="0" w:line="240" w:lineRule="auto"/>
        <w:jc w:val="center"/>
        <w:rPr>
          <w:rFonts w:ascii="Times New Roman" w:hAnsi="Times New Roman" w:cs="Times New Roman"/>
          <w:sz w:val="24"/>
          <w:szCs w:val="24"/>
        </w:rPr>
      </w:pPr>
      <w:r w:rsidRPr="00CB11BF">
        <w:rPr>
          <w:rFonts w:ascii="Times New Roman" w:hAnsi="Times New Roman" w:cs="Times New Roman"/>
          <w:sz w:val="24"/>
          <w:szCs w:val="24"/>
        </w:rPr>
        <w:t>указывается сумма цифрами и прописью с выделением НДС</w:t>
      </w: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со следующими дополнительными условиями</w:t>
      </w:r>
      <w:r w:rsidRPr="00CB11BF">
        <w:rPr>
          <w:rStyle w:val="aa"/>
          <w:rFonts w:ascii="Times New Roman" w:hAnsi="Times New Roman"/>
          <w:sz w:val="24"/>
          <w:szCs w:val="24"/>
        </w:rPr>
        <w:footnoteReference w:id="9"/>
      </w:r>
      <w:r w:rsidRPr="00CB11BF">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4730DD" w:rsidRPr="00CB11BF" w:rsidTr="002A69E3">
        <w:tc>
          <w:tcPr>
            <w:tcW w:w="534"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4819"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Условие</w:t>
            </w:r>
          </w:p>
        </w:tc>
        <w:tc>
          <w:tcPr>
            <w:tcW w:w="4253" w:type="dxa"/>
          </w:tcPr>
          <w:p w:rsidR="004730DD" w:rsidRPr="00CB11BF" w:rsidRDefault="004730DD" w:rsidP="005A1FF8">
            <w:pPr>
              <w:spacing w:after="0"/>
              <w:jc w:val="center"/>
              <w:rPr>
                <w:rFonts w:ascii="Times New Roman" w:hAnsi="Times New Roman" w:cs="Times New Roman"/>
                <w:sz w:val="24"/>
                <w:szCs w:val="24"/>
              </w:rPr>
            </w:pPr>
            <w:r w:rsidRPr="00CB11BF">
              <w:rPr>
                <w:rFonts w:ascii="Times New Roman" w:hAnsi="Times New Roman" w:cs="Times New Roman"/>
                <w:sz w:val="24"/>
                <w:szCs w:val="24"/>
              </w:rPr>
              <w:t>Допустимый диапазон</w:t>
            </w:r>
          </w:p>
        </w:tc>
      </w:tr>
      <w:tr w:rsidR="004730DD" w:rsidRPr="00CB11BF" w:rsidTr="002A69E3">
        <w:tc>
          <w:tcPr>
            <w:tcW w:w="534" w:type="dxa"/>
          </w:tcPr>
          <w:p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4819" w:type="dxa"/>
          </w:tcPr>
          <w:p w:rsidR="004730DD" w:rsidRPr="00CB11BF" w:rsidRDefault="004730DD" w:rsidP="00201C2B">
            <w:pPr>
              <w:spacing w:after="0" w:line="240" w:lineRule="auto"/>
              <w:jc w:val="both"/>
              <w:rPr>
                <w:rFonts w:ascii="Times New Roman" w:hAnsi="Times New Roman" w:cs="Times New Roman"/>
                <w:sz w:val="24"/>
                <w:szCs w:val="24"/>
              </w:rPr>
            </w:pPr>
          </w:p>
        </w:tc>
        <w:tc>
          <w:tcPr>
            <w:tcW w:w="4253" w:type="dxa"/>
          </w:tcPr>
          <w:p w:rsidR="004730DD" w:rsidRPr="00CB11BF" w:rsidRDefault="004730DD" w:rsidP="00201C2B">
            <w:pPr>
              <w:spacing w:after="0" w:line="240" w:lineRule="auto"/>
              <w:jc w:val="both"/>
              <w:rPr>
                <w:rFonts w:ascii="Times New Roman" w:hAnsi="Times New Roman" w:cs="Times New Roman"/>
                <w:sz w:val="24"/>
                <w:szCs w:val="24"/>
              </w:rPr>
            </w:pPr>
          </w:p>
        </w:tc>
      </w:tr>
    </w:tbl>
    <w:p w:rsidR="004730DD" w:rsidRPr="00CB11BF" w:rsidRDefault="004730DD" w:rsidP="00201C2B">
      <w:pPr>
        <w:spacing w:after="0" w:line="240" w:lineRule="auto"/>
        <w:ind w:firstLine="567"/>
        <w:jc w:val="both"/>
        <w:rPr>
          <w:rFonts w:ascii="Times New Roman" w:hAnsi="Times New Roman" w:cs="Times New Roman"/>
          <w:color w:val="000000"/>
          <w:sz w:val="24"/>
          <w:szCs w:val="24"/>
        </w:rPr>
      </w:pPr>
      <w:r w:rsidRPr="00CB11BF">
        <w:rPr>
          <w:rFonts w:ascii="Times New Roman" w:hAnsi="Times New Roman" w:cs="Times New Roman"/>
          <w:sz w:val="24"/>
          <w:szCs w:val="24"/>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CB11BF">
        <w:rPr>
          <w:rFonts w:ascii="Times New Roman" w:hAnsi="Times New Roman" w:cs="Times New Roman"/>
          <w:color w:val="000000"/>
          <w:sz w:val="24"/>
          <w:szCs w:val="24"/>
        </w:rPr>
        <w:t>цене его предложения и на иных условиях</w:t>
      </w:r>
      <w:r w:rsidRPr="00CB11BF">
        <w:rPr>
          <w:rFonts w:ascii="Times New Roman" w:hAnsi="Times New Roman" w:cs="Times New Roman"/>
          <w:sz w:val="24"/>
          <w:szCs w:val="24"/>
        </w:rPr>
        <w:t xml:space="preserve">, </w:t>
      </w:r>
      <w:r w:rsidRPr="00CB11BF">
        <w:rPr>
          <w:rFonts w:ascii="Times New Roman" w:hAnsi="Times New Roman" w:cs="Times New Roman"/>
          <w:color w:val="000000"/>
          <w:sz w:val="24"/>
          <w:szCs w:val="24"/>
        </w:rPr>
        <w:t>указанных Претендентом в настоящей заявке, а также в извещении о проведении Запроса и Положении.</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обязуется соблюдать условия и порядок проведения Запроса, а также условия Положения.</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Pr="002B379F">
        <w:rPr>
          <w:rFonts w:ascii="Times New Roman" w:hAnsi="Times New Roman" w:cs="Times New Roman"/>
          <w:sz w:val="24"/>
          <w:szCs w:val="24"/>
        </w:rPr>
        <w:t>1.12 Положения</w:t>
      </w:r>
      <w:r w:rsidRPr="00CB11BF">
        <w:rPr>
          <w:rFonts w:ascii="Times New Roman" w:hAnsi="Times New Roman" w:cs="Times New Roman"/>
          <w:sz w:val="24"/>
          <w:szCs w:val="24"/>
        </w:rPr>
        <w:t>,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4730DD" w:rsidRPr="00CB11BF" w:rsidRDefault="004730DD" w:rsidP="00201C2B">
      <w:pPr>
        <w:spacing w:after="0" w:line="240" w:lineRule="auto"/>
        <w:ind w:firstLine="567"/>
        <w:jc w:val="both"/>
        <w:rPr>
          <w:rFonts w:ascii="Times New Roman" w:hAnsi="Times New Roman" w:cs="Times New Roman"/>
          <w:sz w:val="24"/>
          <w:szCs w:val="24"/>
        </w:rPr>
      </w:pPr>
      <w:r w:rsidRPr="00CB11BF">
        <w:rPr>
          <w:rFonts w:ascii="Times New Roman" w:hAnsi="Times New Roman" w:cs="Times New Roman"/>
          <w:sz w:val="24"/>
          <w:szCs w:val="24"/>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5A1FF8" w:rsidRDefault="005A1FF8" w:rsidP="00201C2B">
      <w:pPr>
        <w:spacing w:after="0" w:line="240" w:lineRule="auto"/>
        <w:jc w:val="both"/>
        <w:rPr>
          <w:rFonts w:ascii="Times New Roman" w:hAnsi="Times New Roman" w:cs="Times New Roman"/>
          <w:sz w:val="24"/>
          <w:szCs w:val="24"/>
        </w:rPr>
      </w:pPr>
    </w:p>
    <w:p w:rsidR="00201C2B" w:rsidRPr="00CB11BF" w:rsidRDefault="00201C2B" w:rsidP="00201C2B">
      <w:pPr>
        <w:spacing w:after="0" w:line="240" w:lineRule="auto"/>
        <w:jc w:val="both"/>
        <w:rPr>
          <w:rFonts w:ascii="Times New Roman" w:hAnsi="Times New Roman" w:cs="Times New Roman"/>
          <w:sz w:val="24"/>
          <w:szCs w:val="24"/>
        </w:rPr>
      </w:pP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Приложение – согласно описи предоставленных документов.</w:t>
      </w:r>
    </w:p>
    <w:p w:rsidR="005A1FF8" w:rsidRDefault="005A1FF8" w:rsidP="005A1FF8">
      <w:pPr>
        <w:spacing w:after="0"/>
        <w:jc w:val="both"/>
        <w:rPr>
          <w:rFonts w:ascii="Times New Roman" w:hAnsi="Times New Roman" w:cs="Times New Roman"/>
          <w:sz w:val="24"/>
          <w:szCs w:val="24"/>
        </w:rPr>
      </w:pPr>
    </w:p>
    <w:p w:rsidR="00201C2B" w:rsidRPr="00CB11BF" w:rsidRDefault="00201C2B" w:rsidP="005A1FF8">
      <w:pPr>
        <w:spacing w:after="0"/>
        <w:jc w:val="both"/>
        <w:rPr>
          <w:rFonts w:ascii="Times New Roman" w:hAnsi="Times New Roman" w:cs="Times New Roman"/>
          <w:sz w:val="24"/>
          <w:szCs w:val="24"/>
        </w:rPr>
      </w:pPr>
    </w:p>
    <w:p w:rsidR="004730DD" w:rsidRPr="00CB11BF" w:rsidRDefault="004730DD" w:rsidP="005A1FF8">
      <w:pPr>
        <w:spacing w:after="0"/>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BD5498" w:rsidRDefault="004730DD" w:rsidP="00201C2B">
      <w:pPr>
        <w:spacing w:after="0" w:line="48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представителя) </w:t>
      </w:r>
    </w:p>
    <w:p w:rsidR="004730DD" w:rsidRPr="00CB11BF" w:rsidRDefault="004730DD" w:rsidP="00201C2B">
      <w:pPr>
        <w:spacing w:after="0" w:line="240" w:lineRule="auto"/>
        <w:jc w:val="both"/>
        <w:rPr>
          <w:rFonts w:ascii="Times New Roman" w:hAnsi="Times New Roman" w:cs="Times New Roman"/>
          <w:sz w:val="24"/>
          <w:szCs w:val="24"/>
        </w:rPr>
      </w:pPr>
      <w:r w:rsidRPr="00CB11BF">
        <w:rPr>
          <w:rFonts w:ascii="Times New Roman" w:hAnsi="Times New Roman" w:cs="Times New Roman"/>
          <w:sz w:val="24"/>
          <w:szCs w:val="24"/>
        </w:rPr>
        <w:t xml:space="preserve">    ___________</w:t>
      </w:r>
      <w:r w:rsidR="008D5356">
        <w:rPr>
          <w:rFonts w:ascii="Times New Roman" w:hAnsi="Times New Roman" w:cs="Times New Roman"/>
          <w:sz w:val="24"/>
          <w:szCs w:val="24"/>
        </w:rPr>
        <w:t>_</w:t>
      </w:r>
      <w:r w:rsidR="008D5356">
        <w:rPr>
          <w:rFonts w:ascii="Times New Roman" w:hAnsi="Times New Roman" w:cs="Times New Roman"/>
          <w:sz w:val="24"/>
          <w:szCs w:val="24"/>
        </w:rPr>
        <w:tab/>
        <w:t xml:space="preserve">(_______________)       </w:t>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008D5356">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proofErr w:type="spellStart"/>
      <w:r w:rsidRPr="00CB11BF">
        <w:rPr>
          <w:rFonts w:ascii="Times New Roman" w:hAnsi="Times New Roman" w:cs="Times New Roman"/>
          <w:sz w:val="24"/>
          <w:szCs w:val="24"/>
        </w:rPr>
        <w:t>м.п</w:t>
      </w:r>
      <w:proofErr w:type="spellEnd"/>
      <w:r w:rsidRPr="00CB11BF">
        <w:rPr>
          <w:rFonts w:ascii="Times New Roman" w:hAnsi="Times New Roman" w:cs="Times New Roman"/>
          <w:sz w:val="24"/>
          <w:szCs w:val="24"/>
        </w:rPr>
        <w:t xml:space="preserve">. </w:t>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r>
      <w:r w:rsidR="00201C2B">
        <w:rPr>
          <w:rFonts w:ascii="Times New Roman" w:hAnsi="Times New Roman" w:cs="Times New Roman"/>
          <w:sz w:val="24"/>
          <w:szCs w:val="24"/>
        </w:rPr>
        <w:tab/>
        <w:t xml:space="preserve">         </w:t>
      </w:r>
      <w:r w:rsidR="00201C2B" w:rsidRPr="00CB11BF">
        <w:rPr>
          <w:rFonts w:ascii="Times New Roman" w:hAnsi="Times New Roman" w:cs="Times New Roman"/>
          <w:sz w:val="24"/>
          <w:szCs w:val="24"/>
        </w:rPr>
        <w:t>___.</w:t>
      </w:r>
      <w:r w:rsidR="00201C2B">
        <w:rPr>
          <w:rFonts w:ascii="Times New Roman" w:hAnsi="Times New Roman" w:cs="Times New Roman"/>
          <w:sz w:val="24"/>
          <w:szCs w:val="24"/>
        </w:rPr>
        <w:t xml:space="preserve"> </w:t>
      </w:r>
      <w:r w:rsidR="00201C2B" w:rsidRPr="00CB11BF">
        <w:rPr>
          <w:rFonts w:ascii="Times New Roman" w:hAnsi="Times New Roman" w:cs="Times New Roman"/>
          <w:sz w:val="24"/>
          <w:szCs w:val="24"/>
        </w:rPr>
        <w:t>___.20 ___</w:t>
      </w:r>
      <w:r w:rsidR="00201C2B">
        <w:rPr>
          <w:rFonts w:ascii="Times New Roman" w:hAnsi="Times New Roman" w:cs="Times New Roman"/>
          <w:sz w:val="24"/>
          <w:szCs w:val="24"/>
        </w:rPr>
        <w:t>г.</w:t>
      </w:r>
      <w:r w:rsidRPr="00CB11BF">
        <w:rPr>
          <w:rFonts w:ascii="Times New Roman" w:hAnsi="Times New Roman" w:cs="Times New Roman"/>
          <w:sz w:val="24"/>
          <w:szCs w:val="24"/>
        </w:rPr>
        <w:br w:type="page"/>
      </w:r>
    </w:p>
    <w:p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lastRenderedPageBreak/>
        <w:t>Приложение №2.1 к Положению</w:t>
      </w:r>
    </w:p>
    <w:p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 порядке проведения</w:t>
      </w:r>
    </w:p>
    <w:p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запроса предложений</w:t>
      </w:r>
    </w:p>
    <w:p w:rsidR="00C355DA" w:rsidRPr="00C355DA" w:rsidRDefault="00C355DA" w:rsidP="00C355DA">
      <w:pPr>
        <w:spacing w:after="0" w:line="240" w:lineRule="auto"/>
        <w:jc w:val="right"/>
        <w:rPr>
          <w:rFonts w:ascii="Arial" w:eastAsia="Times New Roman" w:hAnsi="Arial" w:cs="Times New Roman"/>
          <w:sz w:val="24"/>
          <w:szCs w:val="24"/>
          <w:lang w:eastAsia="ru-RU"/>
        </w:rPr>
      </w:pPr>
    </w:p>
    <w:p w:rsidR="00C355DA" w:rsidRPr="00C355DA" w:rsidRDefault="00C355DA" w:rsidP="00C355DA">
      <w:pPr>
        <w:spacing w:after="0" w:line="240" w:lineRule="auto"/>
        <w:jc w:val="right"/>
        <w:rPr>
          <w:rFonts w:ascii="Arial" w:eastAsia="Times New Roman" w:hAnsi="Arial" w:cs="Times New Roman"/>
          <w:sz w:val="24"/>
          <w:szCs w:val="24"/>
          <w:lang w:eastAsia="ru-RU"/>
        </w:rPr>
      </w:pPr>
    </w:p>
    <w:p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Times New Roman"/>
          <w:sz w:val="24"/>
          <w:szCs w:val="24"/>
          <w:lang w:eastAsia="ru-RU"/>
        </w:rPr>
        <w:t xml:space="preserve">ФОРМА </w:t>
      </w:r>
      <w:r w:rsidRPr="00C355DA">
        <w:rPr>
          <w:rFonts w:ascii="Arial" w:eastAsia="Times New Roman" w:hAnsi="Arial" w:cs="Arial"/>
          <w:sz w:val="24"/>
          <w:szCs w:val="24"/>
          <w:lang w:eastAsia="ru-RU"/>
        </w:rPr>
        <w:t xml:space="preserve">ЦЕНОВОГО ПРЕДЛОЖЕНИЯ УЧАСТНИКА ЗАПРОСА ПРЕДЛОЖЕНИЙ (ПЕРЕТОРЖКА) </w:t>
      </w:r>
    </w:p>
    <w:p w:rsidR="00C355DA" w:rsidRPr="00C355DA" w:rsidRDefault="00C355DA" w:rsidP="00C355DA">
      <w:pPr>
        <w:spacing w:after="0" w:line="240" w:lineRule="auto"/>
        <w:jc w:val="center"/>
        <w:rPr>
          <w:rFonts w:ascii="Arial" w:eastAsia="Times New Roman" w:hAnsi="Arial" w:cs="Arial"/>
          <w:sz w:val="24"/>
          <w:szCs w:val="24"/>
          <w:lang w:eastAsia="ru-RU"/>
        </w:rPr>
      </w:pPr>
    </w:p>
    <w:p w:rsidR="00C355DA" w:rsidRPr="00C355DA" w:rsidRDefault="00C355DA" w:rsidP="00C355DA">
      <w:pPr>
        <w:spacing w:after="0" w:line="240" w:lineRule="auto"/>
        <w:jc w:val="right"/>
        <w:rPr>
          <w:rFonts w:ascii="Arial" w:eastAsia="Times New Roman" w:hAnsi="Arial" w:cs="Arial"/>
          <w:sz w:val="24"/>
          <w:szCs w:val="24"/>
          <w:lang w:eastAsia="ru-RU"/>
        </w:rPr>
      </w:pPr>
      <w:r w:rsidRPr="00C355DA">
        <w:rPr>
          <w:rFonts w:ascii="Arial" w:eastAsia="Times New Roman" w:hAnsi="Arial" w:cs="Arial"/>
          <w:sz w:val="24"/>
          <w:szCs w:val="24"/>
          <w:lang w:eastAsia="ru-RU"/>
        </w:rPr>
        <w:t>Организатору запроса предложений</w:t>
      </w:r>
    </w:p>
    <w:p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указать наименование Компании, при необходимости</w:t>
      </w:r>
    </w:p>
    <w:p w:rsidR="00C355DA" w:rsidRPr="00C355DA" w:rsidRDefault="00C355DA" w:rsidP="00C355DA">
      <w:pPr>
        <w:spacing w:after="0" w:line="240" w:lineRule="auto"/>
        <w:jc w:val="right"/>
        <w:rPr>
          <w:rFonts w:ascii="Arial" w:eastAsia="Times New Roman" w:hAnsi="Arial" w:cs="Arial"/>
          <w:i/>
          <w:sz w:val="24"/>
          <w:szCs w:val="24"/>
          <w:u w:val="single"/>
          <w:lang w:eastAsia="ru-RU"/>
        </w:rPr>
      </w:pPr>
      <w:r w:rsidRPr="00C355DA">
        <w:rPr>
          <w:rFonts w:ascii="Arial" w:eastAsia="Times New Roman" w:hAnsi="Arial" w:cs="Arial"/>
          <w:i/>
          <w:sz w:val="24"/>
          <w:szCs w:val="24"/>
          <w:u w:val="single"/>
          <w:lang w:eastAsia="ru-RU"/>
        </w:rPr>
        <w:t xml:space="preserve">указать наименование филиала, который проводит конкурентную процедуру </w:t>
      </w:r>
    </w:p>
    <w:p w:rsidR="00C355DA" w:rsidRPr="00C355DA" w:rsidRDefault="00C355DA" w:rsidP="00C355DA">
      <w:pPr>
        <w:spacing w:after="0" w:line="240" w:lineRule="auto"/>
        <w:jc w:val="right"/>
        <w:rPr>
          <w:rFonts w:ascii="Arial" w:eastAsia="Times New Roman" w:hAnsi="Arial" w:cs="Arial"/>
          <w:sz w:val="24"/>
          <w:szCs w:val="24"/>
          <w:lang w:eastAsia="ru-RU"/>
        </w:rPr>
      </w:pPr>
    </w:p>
    <w:p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ЦЕНОВОЕ ПРЕДЛОЖЕНИЕ (В РАМКАХ ПЕРЕТОРЖКИ) № __</w:t>
      </w:r>
    </w:p>
    <w:p w:rsidR="00C355DA" w:rsidRPr="00C355DA" w:rsidRDefault="00C355DA" w:rsidP="00C355DA">
      <w:pPr>
        <w:spacing w:after="0" w:line="240" w:lineRule="auto"/>
        <w:jc w:val="center"/>
        <w:rPr>
          <w:rFonts w:ascii="Arial" w:eastAsia="Times New Roman" w:hAnsi="Arial" w:cs="Arial"/>
          <w:b/>
          <w:sz w:val="24"/>
          <w:szCs w:val="24"/>
          <w:lang w:eastAsia="ru-RU"/>
        </w:rPr>
      </w:pPr>
      <w:r w:rsidRPr="00C355DA">
        <w:rPr>
          <w:rFonts w:ascii="Arial" w:eastAsia="Times New Roman" w:hAnsi="Arial" w:cs="Arial"/>
          <w:b/>
          <w:sz w:val="24"/>
          <w:szCs w:val="24"/>
          <w:lang w:eastAsia="ru-RU"/>
        </w:rPr>
        <w:t>УЧАСТНИКА ЗАПРОСА ПРЕДЛОЖЕНИЙ</w:t>
      </w:r>
    </w:p>
    <w:p w:rsidR="00C355DA" w:rsidRPr="00C355DA" w:rsidRDefault="00C355DA" w:rsidP="00C355DA">
      <w:pPr>
        <w:spacing w:after="0" w:line="240" w:lineRule="auto"/>
        <w:jc w:val="center"/>
        <w:rPr>
          <w:rFonts w:ascii="Arial" w:eastAsia="Times New Roman" w:hAnsi="Arial" w:cs="Arial"/>
          <w:b/>
          <w:sz w:val="24"/>
          <w:szCs w:val="24"/>
          <w:u w:val="single"/>
          <w:lang w:eastAsia="ru-RU"/>
        </w:rPr>
      </w:pPr>
      <w:r w:rsidRPr="00C355DA">
        <w:rPr>
          <w:rFonts w:ascii="Arial" w:eastAsia="Times New Roman" w:hAnsi="Arial" w:cs="Arial"/>
          <w:b/>
          <w:sz w:val="24"/>
          <w:szCs w:val="24"/>
          <w:lang w:eastAsia="ru-RU"/>
        </w:rPr>
        <w:t xml:space="preserve">ЛОТ № </w:t>
      </w:r>
      <w:r w:rsidRPr="00C355DA">
        <w:rPr>
          <w:rFonts w:ascii="Arial" w:eastAsia="Times New Roman" w:hAnsi="Arial" w:cs="Arial"/>
          <w:b/>
          <w:i/>
          <w:sz w:val="24"/>
          <w:szCs w:val="24"/>
          <w:u w:val="single"/>
          <w:lang w:eastAsia="ru-RU"/>
        </w:rPr>
        <w:t>указать номер лота</w:t>
      </w:r>
    </w:p>
    <w:p w:rsidR="00C355DA" w:rsidRPr="00C355DA" w:rsidRDefault="00C355DA" w:rsidP="00C355DA">
      <w:pPr>
        <w:spacing w:after="0" w:line="240" w:lineRule="auto"/>
        <w:jc w:val="right"/>
        <w:rPr>
          <w:rFonts w:ascii="Arial" w:eastAsia="Times New Roman" w:hAnsi="Arial" w:cs="Arial"/>
          <w:sz w:val="24"/>
          <w:szCs w:val="24"/>
          <w:lang w:eastAsia="ru-RU"/>
        </w:rPr>
      </w:pPr>
    </w:p>
    <w:p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i/>
          <w:sz w:val="24"/>
          <w:szCs w:val="24"/>
          <w:u w:val="single"/>
          <w:lang w:eastAsia="ru-RU"/>
        </w:rPr>
        <w:t xml:space="preserve">Указать наименование Участника </w:t>
      </w:r>
      <w:r w:rsidRPr="00C355DA">
        <w:rPr>
          <w:rFonts w:ascii="Arial" w:eastAsia="Times New Roman" w:hAnsi="Arial" w:cs="Arial"/>
          <w:sz w:val="24"/>
          <w:szCs w:val="24"/>
          <w:lang w:eastAsia="ru-RU"/>
        </w:rPr>
        <w:t>ознакомившись с уведомлением от «__</w:t>
      </w:r>
      <w:proofErr w:type="gramStart"/>
      <w:r w:rsidRPr="00C355DA">
        <w:rPr>
          <w:rFonts w:ascii="Arial" w:eastAsia="Times New Roman" w:hAnsi="Arial" w:cs="Arial"/>
          <w:sz w:val="24"/>
          <w:szCs w:val="24"/>
          <w:lang w:eastAsia="ru-RU"/>
        </w:rPr>
        <w:t>_»_</w:t>
      </w:r>
      <w:proofErr w:type="gramEnd"/>
      <w:r w:rsidRPr="00C355DA">
        <w:rPr>
          <w:rFonts w:ascii="Arial" w:eastAsia="Times New Roman" w:hAnsi="Arial" w:cs="Arial"/>
          <w:sz w:val="24"/>
          <w:szCs w:val="24"/>
          <w:lang w:eastAsia="ru-RU"/>
        </w:rPr>
        <w:t xml:space="preserve">________20__ г. №__ о проведении переторжки в рамках конкурентной процедуры – запрос предложений лот №___  – (далее – Запрос) сообщаю о согласии на приобретение (покупку) </w:t>
      </w:r>
      <w:r w:rsidRPr="00C355DA">
        <w:rPr>
          <w:rFonts w:ascii="Arial" w:eastAsia="Times New Roman" w:hAnsi="Arial" w:cs="Arial"/>
          <w:i/>
          <w:sz w:val="24"/>
          <w:szCs w:val="24"/>
          <w:u w:val="single"/>
          <w:lang w:eastAsia="ru-RU"/>
        </w:rPr>
        <w:t>указать наименование, основные характеристики и необходимые идентифицирующие признаки имущества, как в Извещении о</w:t>
      </w:r>
      <w:r w:rsidRPr="00C355DA" w:rsidDel="00D10C75">
        <w:rPr>
          <w:rFonts w:ascii="Arial" w:eastAsia="Times New Roman" w:hAnsi="Arial" w:cs="Arial"/>
          <w:i/>
          <w:sz w:val="24"/>
          <w:szCs w:val="24"/>
          <w:u w:val="single"/>
          <w:lang w:eastAsia="ru-RU"/>
        </w:rPr>
        <w:t xml:space="preserve"> </w:t>
      </w:r>
      <w:r w:rsidRPr="00C355DA">
        <w:rPr>
          <w:rFonts w:ascii="Arial" w:eastAsia="Times New Roman" w:hAnsi="Arial" w:cs="Arial"/>
          <w:i/>
          <w:sz w:val="24"/>
          <w:szCs w:val="24"/>
          <w:u w:val="single"/>
          <w:lang w:eastAsia="ru-RU"/>
        </w:rPr>
        <w:t>проведении Запроса</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далее – Объект продажи)</w:t>
      </w:r>
      <w:r w:rsidRPr="00C355DA">
        <w:rPr>
          <w:rFonts w:ascii="Arial" w:eastAsia="Times New Roman" w:hAnsi="Arial" w:cs="Arial"/>
          <w:i/>
          <w:sz w:val="24"/>
          <w:szCs w:val="24"/>
          <w:lang w:eastAsia="ru-RU"/>
        </w:rPr>
        <w:t xml:space="preserve"> </w:t>
      </w:r>
      <w:r w:rsidRPr="00C355DA">
        <w:rPr>
          <w:rFonts w:ascii="Arial" w:eastAsia="Times New Roman" w:hAnsi="Arial" w:cs="Arial"/>
          <w:sz w:val="24"/>
          <w:szCs w:val="24"/>
          <w:lang w:eastAsia="ru-RU"/>
        </w:rPr>
        <w:t xml:space="preserve">по цене: </w:t>
      </w:r>
    </w:p>
    <w:p w:rsidR="00C355DA" w:rsidRPr="00C355DA" w:rsidRDefault="00C355DA" w:rsidP="00C355DA">
      <w:pPr>
        <w:spacing w:after="0" w:line="240" w:lineRule="auto"/>
        <w:jc w:val="both"/>
        <w:rPr>
          <w:rFonts w:ascii="Arial" w:eastAsia="Times New Roman" w:hAnsi="Arial" w:cs="Arial"/>
          <w:sz w:val="24"/>
          <w:szCs w:val="24"/>
          <w:lang w:eastAsia="ru-RU"/>
        </w:rPr>
      </w:pPr>
    </w:p>
    <w:p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___________________________________________________________________.</w:t>
      </w:r>
    </w:p>
    <w:p w:rsidR="00C355DA" w:rsidRPr="00C355DA" w:rsidRDefault="00C355DA" w:rsidP="00C355DA">
      <w:pPr>
        <w:spacing w:after="0" w:line="240" w:lineRule="auto"/>
        <w:jc w:val="center"/>
        <w:rPr>
          <w:rFonts w:ascii="Arial" w:eastAsia="Times New Roman" w:hAnsi="Arial" w:cs="Arial"/>
          <w:sz w:val="20"/>
          <w:szCs w:val="20"/>
          <w:lang w:eastAsia="ru-RU"/>
        </w:rPr>
      </w:pPr>
      <w:r w:rsidRPr="00C355DA">
        <w:rPr>
          <w:rFonts w:ascii="Arial" w:eastAsia="Times New Roman" w:hAnsi="Arial" w:cs="Arial"/>
          <w:sz w:val="20"/>
          <w:szCs w:val="20"/>
          <w:lang w:eastAsia="ru-RU"/>
        </w:rPr>
        <w:t>указывается сумма цифрами и прописью с выделением НДС</w:t>
      </w:r>
    </w:p>
    <w:p w:rsidR="00C355DA" w:rsidRPr="00C355DA" w:rsidRDefault="00C355DA" w:rsidP="00C355DA">
      <w:pPr>
        <w:spacing w:after="0" w:line="240" w:lineRule="auto"/>
        <w:jc w:val="both"/>
        <w:rPr>
          <w:rFonts w:ascii="Arial" w:eastAsia="Times New Roman" w:hAnsi="Arial" w:cs="Arial"/>
          <w:sz w:val="24"/>
          <w:szCs w:val="24"/>
          <w:lang w:eastAsia="ru-RU"/>
        </w:rPr>
      </w:pPr>
    </w:p>
    <w:p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со следующими дополнительными условиями</w:t>
      </w:r>
      <w:r w:rsidRPr="00C355DA">
        <w:rPr>
          <w:rFonts w:ascii="Arial" w:eastAsia="Times New Roman" w:hAnsi="Arial" w:cs="Arial"/>
          <w:sz w:val="24"/>
          <w:szCs w:val="24"/>
          <w:vertAlign w:val="superscript"/>
          <w:lang w:eastAsia="ru-RU"/>
        </w:rPr>
        <w:footnoteReference w:id="10"/>
      </w:r>
      <w:r w:rsidRPr="00C355DA">
        <w:rPr>
          <w:rFonts w:ascii="Arial" w:eastAsia="Times New Roman" w:hAnsi="Arial" w:cs="Arial"/>
          <w:sz w:val="24"/>
          <w:szCs w:val="24"/>
          <w:lang w:eastAsia="ru-RU"/>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C355DA" w:rsidRPr="00C355DA" w:rsidTr="0099326A">
        <w:tc>
          <w:tcPr>
            <w:tcW w:w="534" w:type="dxa"/>
          </w:tcPr>
          <w:p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w:t>
            </w:r>
          </w:p>
        </w:tc>
        <w:tc>
          <w:tcPr>
            <w:tcW w:w="4819" w:type="dxa"/>
          </w:tcPr>
          <w:p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Условие</w:t>
            </w:r>
          </w:p>
        </w:tc>
        <w:tc>
          <w:tcPr>
            <w:tcW w:w="3827" w:type="dxa"/>
          </w:tcPr>
          <w:p w:rsidR="00C355DA" w:rsidRPr="00C355DA" w:rsidRDefault="00C355DA" w:rsidP="00C355DA">
            <w:pPr>
              <w:spacing w:after="0" w:line="240" w:lineRule="auto"/>
              <w:jc w:val="center"/>
              <w:rPr>
                <w:rFonts w:ascii="Arial" w:eastAsia="Times New Roman" w:hAnsi="Arial" w:cs="Arial"/>
                <w:sz w:val="24"/>
                <w:szCs w:val="24"/>
                <w:lang w:eastAsia="ru-RU"/>
              </w:rPr>
            </w:pPr>
            <w:r w:rsidRPr="00C355DA">
              <w:rPr>
                <w:rFonts w:ascii="Arial" w:eastAsia="Times New Roman" w:hAnsi="Arial" w:cs="Arial"/>
                <w:sz w:val="24"/>
                <w:szCs w:val="24"/>
                <w:lang w:eastAsia="ru-RU"/>
              </w:rPr>
              <w:t>Допустимый диапазон</w:t>
            </w:r>
          </w:p>
        </w:tc>
      </w:tr>
      <w:tr w:rsidR="00C355DA" w:rsidRPr="00C355DA" w:rsidTr="0099326A">
        <w:tc>
          <w:tcPr>
            <w:tcW w:w="534" w:type="dxa"/>
          </w:tcPr>
          <w:p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1</w:t>
            </w:r>
          </w:p>
        </w:tc>
        <w:tc>
          <w:tcPr>
            <w:tcW w:w="4819" w:type="dxa"/>
          </w:tcPr>
          <w:p w:rsidR="00C355DA" w:rsidRPr="00C355DA" w:rsidRDefault="00C355DA" w:rsidP="00C355DA">
            <w:pPr>
              <w:spacing w:after="0" w:line="240" w:lineRule="auto"/>
              <w:jc w:val="both"/>
              <w:rPr>
                <w:rFonts w:ascii="Arial" w:eastAsia="Times New Roman" w:hAnsi="Arial" w:cs="Arial"/>
                <w:sz w:val="24"/>
                <w:szCs w:val="24"/>
                <w:lang w:eastAsia="ru-RU"/>
              </w:rPr>
            </w:pPr>
          </w:p>
        </w:tc>
        <w:tc>
          <w:tcPr>
            <w:tcW w:w="3827" w:type="dxa"/>
          </w:tcPr>
          <w:p w:rsidR="00C355DA" w:rsidRPr="00C355DA" w:rsidRDefault="00C355DA" w:rsidP="00C355DA">
            <w:pPr>
              <w:spacing w:after="0" w:line="240" w:lineRule="auto"/>
              <w:jc w:val="both"/>
              <w:rPr>
                <w:rFonts w:ascii="Arial" w:eastAsia="Times New Roman" w:hAnsi="Arial" w:cs="Arial"/>
                <w:sz w:val="24"/>
                <w:szCs w:val="24"/>
                <w:lang w:eastAsia="ru-RU"/>
              </w:rPr>
            </w:pPr>
          </w:p>
        </w:tc>
      </w:tr>
    </w:tbl>
    <w:p w:rsidR="00C355DA" w:rsidRPr="00C355DA" w:rsidRDefault="00C355DA" w:rsidP="00C355DA">
      <w:pPr>
        <w:spacing w:after="0" w:line="240" w:lineRule="auto"/>
        <w:jc w:val="both"/>
        <w:rPr>
          <w:rFonts w:ascii="Arial" w:eastAsia="Times New Roman" w:hAnsi="Arial" w:cs="Arial"/>
          <w:sz w:val="24"/>
          <w:szCs w:val="24"/>
          <w:lang w:eastAsia="ru-RU"/>
        </w:rPr>
      </w:pPr>
    </w:p>
    <w:p w:rsidR="00C355DA" w:rsidRPr="00C355DA" w:rsidRDefault="00C355DA" w:rsidP="00C355DA">
      <w:pPr>
        <w:spacing w:after="0" w:line="240" w:lineRule="auto"/>
        <w:ind w:firstLine="709"/>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C355DA">
        <w:rPr>
          <w:rFonts w:ascii="Arial" w:eastAsia="Times New Roman" w:hAnsi="Arial" w:cs="Arial"/>
          <w:color w:val="000000"/>
          <w:sz w:val="24"/>
          <w:szCs w:val="24"/>
          <w:lang w:eastAsia="ru-RU"/>
        </w:rPr>
        <w:t>цене и на иных условиях</w:t>
      </w:r>
      <w:r w:rsidRPr="00C355DA">
        <w:rPr>
          <w:rFonts w:ascii="Arial" w:eastAsia="Times New Roman" w:hAnsi="Arial" w:cs="Arial"/>
          <w:sz w:val="24"/>
          <w:szCs w:val="24"/>
          <w:lang w:eastAsia="ru-RU"/>
        </w:rPr>
        <w:t xml:space="preserve">, </w:t>
      </w:r>
      <w:r w:rsidRPr="00C355DA">
        <w:rPr>
          <w:rFonts w:ascii="Arial" w:eastAsia="Times New Roman" w:hAnsi="Arial" w:cs="Arial"/>
          <w:color w:val="000000"/>
          <w:sz w:val="24"/>
          <w:szCs w:val="24"/>
          <w:lang w:eastAsia="ru-RU"/>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C355DA">
        <w:rPr>
          <w:rFonts w:ascii="Arial" w:eastAsia="Times New Roman" w:hAnsi="Arial" w:cs="Arial"/>
          <w:sz w:val="24"/>
          <w:szCs w:val="24"/>
          <w:lang w:eastAsia="ru-RU"/>
        </w:rPr>
        <w:t xml:space="preserve">«___»_________20__ г. (в части не противоречащей данному ценовому предложению).  </w:t>
      </w:r>
    </w:p>
    <w:p w:rsidR="00C355DA" w:rsidRPr="00C355DA" w:rsidRDefault="00C355DA" w:rsidP="00C355DA">
      <w:pPr>
        <w:spacing w:after="0" w:line="240" w:lineRule="auto"/>
        <w:ind w:firstLine="709"/>
        <w:contextualSpacing/>
        <w:jc w:val="both"/>
        <w:rPr>
          <w:rFonts w:ascii="Arial" w:eastAsia="Times New Roman" w:hAnsi="Arial" w:cs="Arial"/>
          <w:sz w:val="24"/>
          <w:szCs w:val="24"/>
          <w:lang w:eastAsia="ru-RU"/>
        </w:rPr>
      </w:pPr>
    </w:p>
    <w:p w:rsidR="00C355DA" w:rsidRPr="00C355DA" w:rsidRDefault="00C355DA" w:rsidP="00C355DA">
      <w:pPr>
        <w:spacing w:after="0" w:line="240" w:lineRule="auto"/>
        <w:jc w:val="both"/>
        <w:rPr>
          <w:rFonts w:ascii="Arial" w:eastAsia="Times New Roman" w:hAnsi="Arial" w:cs="Arial"/>
          <w:sz w:val="24"/>
          <w:szCs w:val="24"/>
          <w:lang w:eastAsia="ru-RU"/>
        </w:rPr>
      </w:pPr>
    </w:p>
    <w:p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Подпись Участника </w:t>
      </w:r>
    </w:p>
    <w:p w:rsidR="00C355DA" w:rsidRPr="00C355DA" w:rsidRDefault="00C355DA" w:rsidP="00C355DA">
      <w:pPr>
        <w:spacing w:after="0" w:line="240" w:lineRule="auto"/>
        <w:jc w:val="both"/>
        <w:rPr>
          <w:rFonts w:ascii="Arial" w:eastAsia="Times New Roman" w:hAnsi="Arial" w:cs="Arial"/>
          <w:sz w:val="24"/>
          <w:szCs w:val="24"/>
          <w:lang w:eastAsia="ru-RU"/>
        </w:rPr>
      </w:pPr>
      <w:r w:rsidRPr="00C355DA">
        <w:rPr>
          <w:rFonts w:ascii="Arial" w:eastAsia="Times New Roman" w:hAnsi="Arial" w:cs="Arial"/>
          <w:sz w:val="24"/>
          <w:szCs w:val="24"/>
          <w:lang w:eastAsia="ru-RU"/>
        </w:rPr>
        <w:t xml:space="preserve">(или его уполномоченного </w:t>
      </w:r>
    </w:p>
    <w:p w:rsidR="00C355DA" w:rsidRPr="00C355DA" w:rsidRDefault="00C355DA" w:rsidP="00C355DA">
      <w:pPr>
        <w:spacing w:after="0" w:line="240" w:lineRule="auto"/>
        <w:jc w:val="both"/>
        <w:rPr>
          <w:rFonts w:ascii="Arial" w:eastAsia="Times New Roman" w:hAnsi="Arial" w:cs="Arial"/>
          <w:sz w:val="24"/>
          <w:szCs w:val="24"/>
          <w:lang w:eastAsia="ru-RU"/>
        </w:rPr>
      </w:pPr>
      <w:proofErr w:type="gramStart"/>
      <w:r w:rsidRPr="00C355DA">
        <w:rPr>
          <w:rFonts w:ascii="Arial" w:eastAsia="Times New Roman" w:hAnsi="Arial" w:cs="Arial"/>
          <w:sz w:val="24"/>
          <w:szCs w:val="24"/>
          <w:lang w:eastAsia="ru-RU"/>
        </w:rPr>
        <w:t xml:space="preserve">представителя)   </w:t>
      </w:r>
      <w:proofErr w:type="gramEnd"/>
      <w:r w:rsidRPr="00C355DA">
        <w:rPr>
          <w:rFonts w:ascii="Arial" w:eastAsia="Times New Roman" w:hAnsi="Arial" w:cs="Arial"/>
          <w:sz w:val="24"/>
          <w:szCs w:val="24"/>
          <w:lang w:eastAsia="ru-RU"/>
        </w:rPr>
        <w:t xml:space="preserve">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t>___________</w:t>
      </w:r>
      <w:r w:rsidRPr="00C355DA">
        <w:rPr>
          <w:rFonts w:ascii="Arial" w:eastAsia="Times New Roman" w:hAnsi="Arial" w:cs="Arial"/>
          <w:sz w:val="24"/>
          <w:szCs w:val="24"/>
          <w:lang w:eastAsia="ru-RU"/>
        </w:rPr>
        <w:tab/>
        <w:t xml:space="preserve">(_______________)       </w:t>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r w:rsidRPr="00C355DA">
        <w:rPr>
          <w:rFonts w:ascii="Arial" w:eastAsia="Times New Roman" w:hAnsi="Arial" w:cs="Arial"/>
          <w:sz w:val="24"/>
          <w:szCs w:val="24"/>
          <w:lang w:eastAsia="ru-RU"/>
        </w:rPr>
        <w:tab/>
      </w:r>
      <w:proofErr w:type="spellStart"/>
      <w:r w:rsidRPr="00C355DA">
        <w:rPr>
          <w:rFonts w:ascii="Arial" w:eastAsia="Times New Roman" w:hAnsi="Arial" w:cs="Arial"/>
          <w:sz w:val="24"/>
          <w:szCs w:val="24"/>
          <w:lang w:eastAsia="ru-RU"/>
        </w:rPr>
        <w:t>м.п</w:t>
      </w:r>
      <w:proofErr w:type="spellEnd"/>
      <w:r w:rsidRPr="00C355DA">
        <w:rPr>
          <w:rFonts w:ascii="Arial" w:eastAsia="Times New Roman" w:hAnsi="Arial" w:cs="Arial"/>
          <w:sz w:val="24"/>
          <w:szCs w:val="24"/>
          <w:lang w:eastAsia="ru-RU"/>
        </w:rPr>
        <w:t xml:space="preserve">. </w:t>
      </w:r>
    </w:p>
    <w:p w:rsidR="00C355DA" w:rsidRPr="00C355DA" w:rsidRDefault="00C355DA" w:rsidP="00C355DA">
      <w:pPr>
        <w:spacing w:after="0" w:line="240" w:lineRule="auto"/>
        <w:ind w:left="5672"/>
        <w:rPr>
          <w:rFonts w:ascii="Arial" w:eastAsia="Times New Roman" w:hAnsi="Arial" w:cs="Arial"/>
          <w:sz w:val="24"/>
          <w:szCs w:val="24"/>
          <w:lang w:eastAsia="ru-RU"/>
        </w:rPr>
      </w:pPr>
    </w:p>
    <w:p w:rsidR="00C355DA" w:rsidRDefault="00C355DA" w:rsidP="00C355DA">
      <w:pPr>
        <w:spacing w:after="0" w:line="240" w:lineRule="auto"/>
        <w:jc w:val="right"/>
        <w:rPr>
          <w:rFonts w:ascii="Times New Roman" w:hAnsi="Times New Roman" w:cs="Times New Roman"/>
          <w:sz w:val="24"/>
          <w:szCs w:val="24"/>
        </w:rPr>
      </w:pPr>
      <w:r w:rsidRPr="00C355DA">
        <w:rPr>
          <w:rFonts w:ascii="Arial" w:eastAsia="Times New Roman" w:hAnsi="Arial" w:cs="Arial"/>
          <w:sz w:val="24"/>
          <w:szCs w:val="24"/>
          <w:lang w:eastAsia="ru-RU"/>
        </w:rPr>
        <w:t>«___»______________20__ г.</w:t>
      </w:r>
    </w:p>
    <w:p w:rsidR="00C355DA" w:rsidRDefault="00C355DA" w:rsidP="00C95466">
      <w:pPr>
        <w:spacing w:after="0" w:line="240" w:lineRule="auto"/>
        <w:jc w:val="right"/>
        <w:rPr>
          <w:rFonts w:ascii="Times New Roman" w:hAnsi="Times New Roman" w:cs="Times New Roman"/>
          <w:sz w:val="24"/>
          <w:szCs w:val="24"/>
        </w:rPr>
      </w:pPr>
    </w:p>
    <w:p w:rsidR="00C355DA" w:rsidRDefault="00C355DA">
      <w:pPr>
        <w:rPr>
          <w:rFonts w:ascii="Times New Roman" w:hAnsi="Times New Roman" w:cs="Times New Roman"/>
          <w:sz w:val="24"/>
          <w:szCs w:val="24"/>
        </w:rPr>
      </w:pPr>
      <w:r>
        <w:rPr>
          <w:rFonts w:ascii="Times New Roman" w:hAnsi="Times New Roman" w:cs="Times New Roman"/>
          <w:sz w:val="24"/>
          <w:szCs w:val="24"/>
        </w:rPr>
        <w:br w:type="page"/>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3</w:t>
      </w:r>
      <w:r w:rsidRPr="00CB11BF">
        <w:rPr>
          <w:rFonts w:ascii="Times New Roman" w:hAnsi="Times New Roman" w:cs="Times New Roman"/>
          <w:sz w:val="24"/>
          <w:szCs w:val="24"/>
        </w:rPr>
        <w:t xml:space="preserve"> к Положению</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C95466">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4730DD" w:rsidRPr="00CB11BF" w:rsidRDefault="004730DD" w:rsidP="004730DD">
      <w:pPr>
        <w:ind w:left="4963" w:firstLine="709"/>
        <w:jc w:val="right"/>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sz w:val="24"/>
          <w:szCs w:val="24"/>
        </w:rPr>
        <w:t>ФОРМА ОПИСИ ПРЕДСТАВЛЕННЫХ ДОКУМЕНТОВ</w:t>
      </w:r>
    </w:p>
    <w:p w:rsidR="004730DD" w:rsidRPr="00CB11BF" w:rsidRDefault="004730DD" w:rsidP="004730DD">
      <w:pPr>
        <w:jc w:val="center"/>
        <w:rPr>
          <w:rFonts w:ascii="Times New Roman" w:hAnsi="Times New Roman" w:cs="Times New Roman"/>
          <w:sz w:val="24"/>
          <w:szCs w:val="24"/>
        </w:rPr>
      </w:pPr>
    </w:p>
    <w:p w:rsidR="004730DD" w:rsidRPr="00CB11BF" w:rsidRDefault="004730DD" w:rsidP="004730DD">
      <w:pPr>
        <w:jc w:val="center"/>
        <w:rPr>
          <w:rFonts w:ascii="Times New Roman" w:hAnsi="Times New Roman" w:cs="Times New Roman"/>
          <w:sz w:val="24"/>
          <w:szCs w:val="24"/>
        </w:rPr>
      </w:pPr>
      <w:r w:rsidRPr="00CB11BF">
        <w:rPr>
          <w:rFonts w:ascii="Times New Roman" w:hAnsi="Times New Roman" w:cs="Times New Roman"/>
          <w:b/>
          <w:bCs/>
          <w:sz w:val="24"/>
          <w:szCs w:val="24"/>
        </w:rPr>
        <w:t xml:space="preserve">______________________________________________________________________ </w:t>
      </w:r>
      <w:r w:rsidRPr="00CB11BF">
        <w:rPr>
          <w:rFonts w:ascii="Times New Roman" w:hAnsi="Times New Roman" w:cs="Times New Roman"/>
          <w:sz w:val="24"/>
          <w:szCs w:val="24"/>
        </w:rPr>
        <w:t>/полное фирменное наименование юридического лица или ФИО физического лица - Претендента/</w:t>
      </w:r>
    </w:p>
    <w:p w:rsidR="004730DD" w:rsidRPr="00CB11BF" w:rsidRDefault="004730DD" w:rsidP="004730DD">
      <w:pPr>
        <w:jc w:val="center"/>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4730DD" w:rsidRPr="00CB11BF" w:rsidTr="00C355DA">
        <w:tc>
          <w:tcPr>
            <w:tcW w:w="468" w:type="dxa"/>
            <w:vAlign w:val="center"/>
          </w:tcPr>
          <w:p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w:t>
            </w:r>
          </w:p>
        </w:tc>
        <w:tc>
          <w:tcPr>
            <w:tcW w:w="5220" w:type="dxa"/>
            <w:vAlign w:val="center"/>
          </w:tcPr>
          <w:p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Наименование документа</w:t>
            </w:r>
          </w:p>
        </w:tc>
        <w:tc>
          <w:tcPr>
            <w:tcW w:w="1800" w:type="dxa"/>
            <w:vAlign w:val="center"/>
          </w:tcPr>
          <w:p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экземпляров</w:t>
            </w:r>
          </w:p>
        </w:tc>
        <w:tc>
          <w:tcPr>
            <w:tcW w:w="2118" w:type="dxa"/>
            <w:vAlign w:val="center"/>
          </w:tcPr>
          <w:p w:rsidR="004730DD" w:rsidRPr="00CB11BF" w:rsidRDefault="004730DD" w:rsidP="00C355DA">
            <w:pPr>
              <w:pStyle w:val="af"/>
              <w:jc w:val="center"/>
              <w:rPr>
                <w:rFonts w:ascii="Times New Roman" w:hAnsi="Times New Roman" w:cs="Times New Roman"/>
                <w:sz w:val="24"/>
                <w:szCs w:val="24"/>
              </w:rPr>
            </w:pPr>
            <w:r w:rsidRPr="00CB11BF">
              <w:rPr>
                <w:rFonts w:ascii="Times New Roman" w:hAnsi="Times New Roman" w:cs="Times New Roman"/>
                <w:sz w:val="24"/>
                <w:szCs w:val="24"/>
              </w:rPr>
              <w:t>Количество листов всех представленных экземпляров документов</w:t>
            </w: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1</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2</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3</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4</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5</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6</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7</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8</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r w:rsidR="004730DD" w:rsidRPr="00CB11BF" w:rsidTr="002A69E3">
        <w:tc>
          <w:tcPr>
            <w:tcW w:w="468" w:type="dxa"/>
          </w:tcPr>
          <w:p w:rsidR="004730DD" w:rsidRPr="00CB11BF" w:rsidRDefault="004730DD" w:rsidP="002A69E3">
            <w:pPr>
              <w:pStyle w:val="af"/>
              <w:jc w:val="both"/>
              <w:rPr>
                <w:rFonts w:ascii="Times New Roman" w:hAnsi="Times New Roman" w:cs="Times New Roman"/>
                <w:sz w:val="24"/>
                <w:szCs w:val="24"/>
              </w:rPr>
            </w:pPr>
            <w:r w:rsidRPr="00CB11BF">
              <w:rPr>
                <w:rFonts w:ascii="Times New Roman" w:hAnsi="Times New Roman" w:cs="Times New Roman"/>
                <w:sz w:val="24"/>
                <w:szCs w:val="24"/>
              </w:rPr>
              <w:t>9</w:t>
            </w:r>
          </w:p>
        </w:tc>
        <w:tc>
          <w:tcPr>
            <w:tcW w:w="5220" w:type="dxa"/>
          </w:tcPr>
          <w:p w:rsidR="004730DD" w:rsidRPr="00CB11BF" w:rsidRDefault="004730DD" w:rsidP="002A69E3">
            <w:pPr>
              <w:pStyle w:val="af"/>
              <w:jc w:val="both"/>
              <w:rPr>
                <w:rFonts w:ascii="Times New Roman" w:hAnsi="Times New Roman" w:cs="Times New Roman"/>
                <w:sz w:val="24"/>
                <w:szCs w:val="24"/>
              </w:rPr>
            </w:pPr>
          </w:p>
        </w:tc>
        <w:tc>
          <w:tcPr>
            <w:tcW w:w="1800" w:type="dxa"/>
          </w:tcPr>
          <w:p w:rsidR="004730DD" w:rsidRPr="00CB11BF" w:rsidRDefault="004730DD" w:rsidP="002A69E3">
            <w:pPr>
              <w:pStyle w:val="af"/>
              <w:jc w:val="both"/>
              <w:rPr>
                <w:rFonts w:ascii="Times New Roman" w:hAnsi="Times New Roman" w:cs="Times New Roman"/>
                <w:sz w:val="24"/>
                <w:szCs w:val="24"/>
              </w:rPr>
            </w:pPr>
          </w:p>
        </w:tc>
        <w:tc>
          <w:tcPr>
            <w:tcW w:w="2118" w:type="dxa"/>
          </w:tcPr>
          <w:p w:rsidR="004730DD" w:rsidRPr="00CB11BF" w:rsidRDefault="004730DD" w:rsidP="002A69E3">
            <w:pPr>
              <w:pStyle w:val="af"/>
              <w:jc w:val="both"/>
              <w:rPr>
                <w:rFonts w:ascii="Times New Roman" w:hAnsi="Times New Roman" w:cs="Times New Roman"/>
                <w:sz w:val="24"/>
                <w:szCs w:val="24"/>
              </w:rPr>
            </w:pPr>
          </w:p>
        </w:tc>
      </w:tr>
    </w:tbl>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pStyle w:val="af"/>
        <w:jc w:val="both"/>
        <w:rPr>
          <w:rFonts w:ascii="Times New Roman" w:hAnsi="Times New Roman" w:cs="Times New Roman"/>
          <w:sz w:val="24"/>
          <w:szCs w:val="24"/>
        </w:rPr>
      </w:pP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Подпись Претендента </w:t>
      </w:r>
    </w:p>
    <w:p w:rsidR="004730DD" w:rsidRPr="00CB11BF" w:rsidRDefault="004730DD" w:rsidP="004730DD">
      <w:pPr>
        <w:jc w:val="both"/>
        <w:rPr>
          <w:rFonts w:ascii="Times New Roman" w:hAnsi="Times New Roman" w:cs="Times New Roman"/>
          <w:sz w:val="24"/>
          <w:szCs w:val="24"/>
        </w:rPr>
      </w:pPr>
      <w:r w:rsidRPr="00CB11BF">
        <w:rPr>
          <w:rFonts w:ascii="Times New Roman" w:hAnsi="Times New Roman" w:cs="Times New Roman"/>
          <w:sz w:val="24"/>
          <w:szCs w:val="24"/>
        </w:rPr>
        <w:t xml:space="preserve">(или его уполномоченного </w:t>
      </w:r>
      <w:r w:rsidR="00EE122C" w:rsidRPr="00CB11BF">
        <w:rPr>
          <w:rFonts w:ascii="Times New Roman" w:hAnsi="Times New Roman" w:cs="Times New Roman"/>
          <w:sz w:val="24"/>
          <w:szCs w:val="24"/>
        </w:rPr>
        <w:t>представител</w:t>
      </w:r>
      <w:r w:rsidR="00EE122C">
        <w:rPr>
          <w:rFonts w:ascii="Times New Roman" w:hAnsi="Times New Roman" w:cs="Times New Roman"/>
          <w:sz w:val="24"/>
          <w:szCs w:val="24"/>
        </w:rPr>
        <w:t xml:space="preserve">я) </w:t>
      </w:r>
      <w:r w:rsidRPr="00CB11BF">
        <w:rPr>
          <w:rFonts w:ascii="Times New Roman" w:hAnsi="Times New Roman" w:cs="Times New Roman"/>
          <w:sz w:val="24"/>
          <w:szCs w:val="24"/>
        </w:rPr>
        <w:t>_____</w:t>
      </w:r>
      <w:r w:rsidR="00EE122C">
        <w:rPr>
          <w:rFonts w:ascii="Times New Roman" w:hAnsi="Times New Roman" w:cs="Times New Roman"/>
          <w:sz w:val="24"/>
          <w:szCs w:val="24"/>
        </w:rPr>
        <w:t>_______</w:t>
      </w:r>
      <w:r w:rsidR="00EE122C">
        <w:rPr>
          <w:rFonts w:ascii="Times New Roman" w:hAnsi="Times New Roman" w:cs="Times New Roman"/>
          <w:sz w:val="24"/>
          <w:szCs w:val="24"/>
        </w:rPr>
        <w:tab/>
        <w:t xml:space="preserve">(_______________) </w:t>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r w:rsidR="00EE122C">
        <w:rPr>
          <w:rFonts w:ascii="Times New Roman" w:hAnsi="Times New Roman" w:cs="Times New Roman"/>
          <w:sz w:val="24"/>
          <w:szCs w:val="24"/>
        </w:rPr>
        <w:tab/>
      </w:r>
      <w:r w:rsidRPr="00CB11BF">
        <w:rPr>
          <w:rFonts w:ascii="Times New Roman" w:hAnsi="Times New Roman" w:cs="Times New Roman"/>
          <w:sz w:val="24"/>
          <w:szCs w:val="24"/>
        </w:rPr>
        <w:tab/>
      </w:r>
      <w:r w:rsidRPr="00CB11BF">
        <w:rPr>
          <w:rFonts w:ascii="Times New Roman" w:hAnsi="Times New Roman" w:cs="Times New Roman"/>
          <w:sz w:val="24"/>
          <w:szCs w:val="24"/>
        </w:rPr>
        <w:tab/>
      </w:r>
      <w:proofErr w:type="spellStart"/>
      <w:r w:rsidRPr="00CB11BF">
        <w:rPr>
          <w:rFonts w:ascii="Times New Roman" w:hAnsi="Times New Roman" w:cs="Times New Roman"/>
          <w:sz w:val="24"/>
          <w:szCs w:val="24"/>
        </w:rPr>
        <w:t>м.п</w:t>
      </w:r>
      <w:proofErr w:type="spellEnd"/>
      <w:r w:rsidRPr="00CB11BF">
        <w:rPr>
          <w:rFonts w:ascii="Times New Roman" w:hAnsi="Times New Roman" w:cs="Times New Roman"/>
          <w:sz w:val="24"/>
          <w:szCs w:val="24"/>
        </w:rPr>
        <w:t xml:space="preserve">. </w:t>
      </w:r>
    </w:p>
    <w:p w:rsidR="004730DD" w:rsidRPr="00CB11BF" w:rsidRDefault="004730DD" w:rsidP="004730DD">
      <w:pPr>
        <w:ind w:left="4963" w:firstLine="709"/>
        <w:jc w:val="right"/>
        <w:rPr>
          <w:rFonts w:ascii="Times New Roman" w:hAnsi="Times New Roman" w:cs="Times New Roman"/>
          <w:sz w:val="24"/>
          <w:szCs w:val="24"/>
        </w:rPr>
      </w:pPr>
      <w:r w:rsidRPr="00CB11BF">
        <w:rPr>
          <w:rFonts w:ascii="Times New Roman" w:hAnsi="Times New Roman" w:cs="Times New Roman"/>
          <w:sz w:val="24"/>
          <w:szCs w:val="24"/>
        </w:rPr>
        <w:t xml:space="preserve">     ___.___.20 ___</w:t>
      </w:r>
    </w:p>
    <w:p w:rsidR="004730DD" w:rsidRPr="00CB11BF" w:rsidRDefault="004730DD" w:rsidP="004730DD">
      <w:pPr>
        <w:jc w:val="both"/>
        <w:rPr>
          <w:rFonts w:ascii="Times New Roman" w:hAnsi="Times New Roman" w:cs="Times New Roman"/>
          <w:sz w:val="24"/>
          <w:szCs w:val="24"/>
        </w:rPr>
      </w:pPr>
    </w:p>
    <w:p w:rsidR="004730DD" w:rsidRPr="00CB11BF" w:rsidRDefault="004730DD" w:rsidP="004730DD">
      <w:pPr>
        <w:rPr>
          <w:rFonts w:ascii="Times New Roman" w:hAnsi="Times New Roman" w:cs="Times New Roman"/>
          <w:sz w:val="24"/>
          <w:szCs w:val="24"/>
        </w:rPr>
      </w:pPr>
    </w:p>
    <w:p w:rsidR="004730DD" w:rsidRPr="00CB11BF" w:rsidRDefault="004730DD" w:rsidP="004730DD">
      <w:pPr>
        <w:ind w:left="4963" w:firstLine="709"/>
        <w:jc w:val="right"/>
        <w:rPr>
          <w:rFonts w:ascii="Times New Roman" w:hAnsi="Times New Roman" w:cs="Times New Roman"/>
          <w:sz w:val="24"/>
          <w:szCs w:val="24"/>
        </w:rPr>
        <w:sectPr w:rsidR="004730DD" w:rsidRPr="00CB11BF" w:rsidSect="00E522E4">
          <w:headerReference w:type="first" r:id="rId12"/>
          <w:pgSz w:w="11906" w:h="16838"/>
          <w:pgMar w:top="993" w:right="851" w:bottom="851" w:left="1560" w:header="708" w:footer="708"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4</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предложений</w:t>
      </w:r>
    </w:p>
    <w:p w:rsidR="00396A2C" w:rsidRPr="00921A76" w:rsidRDefault="004730DD" w:rsidP="00396A2C">
      <w:pPr>
        <w:tabs>
          <w:tab w:val="center" w:pos="4677"/>
          <w:tab w:val="right" w:pos="9355"/>
        </w:tabs>
        <w:spacing w:before="120"/>
        <w:jc w:val="center"/>
        <w:rPr>
          <w:rFonts w:ascii="Times New Roman" w:hAnsi="Times New Roman" w:cs="Times New Roman"/>
          <w:b/>
          <w:sz w:val="20"/>
          <w:szCs w:val="20"/>
        </w:rPr>
      </w:pPr>
      <w:r w:rsidRPr="00CB11BF">
        <w:rPr>
          <w:rFonts w:ascii="Times New Roman" w:hAnsi="Times New Roman" w:cs="Times New Roman"/>
          <w:sz w:val="24"/>
          <w:szCs w:val="24"/>
        </w:rPr>
        <w:tab/>
      </w:r>
      <w:r w:rsidR="00396A2C" w:rsidRPr="00921A76">
        <w:rPr>
          <w:rFonts w:ascii="Times New Roman" w:hAnsi="Times New Roman" w:cs="Times New Roman"/>
          <w:b/>
          <w:sz w:val="20"/>
          <w:szCs w:val="20"/>
        </w:rPr>
        <w:t>Форма справки о собственниках / бенефициарах претендентов</w:t>
      </w:r>
    </w:p>
    <w:p w:rsidR="00396A2C" w:rsidRPr="00921A76" w:rsidRDefault="00396A2C" w:rsidP="00396A2C">
      <w:pPr>
        <w:tabs>
          <w:tab w:val="center" w:pos="4677"/>
          <w:tab w:val="right" w:pos="9355"/>
        </w:tabs>
        <w:spacing w:before="120"/>
        <w:jc w:val="center"/>
        <w:rPr>
          <w:rFonts w:ascii="Times New Roman" w:hAnsi="Times New Roman" w:cs="Times New Roman"/>
          <w:b/>
          <w:sz w:val="20"/>
          <w:szCs w:val="20"/>
        </w:rPr>
      </w:pPr>
      <w:r w:rsidRPr="00921A76">
        <w:rPr>
          <w:rFonts w:ascii="Times New Roman" w:hAnsi="Times New Roman" w:cs="Times New Roman"/>
          <w:sz w:val="20"/>
          <w:szCs w:val="20"/>
        </w:rPr>
        <w:t xml:space="preserve"> </w:t>
      </w:r>
      <w:r w:rsidRPr="00921A76">
        <w:rPr>
          <w:rFonts w:ascii="Times New Roman" w:hAnsi="Times New Roman" w:cs="Times New Roman"/>
          <w:sz w:val="20"/>
          <w:szCs w:val="20"/>
        </w:rPr>
        <w:tab/>
      </w:r>
      <w:r w:rsidRPr="00921A76">
        <w:rPr>
          <w:rFonts w:ascii="Times New Roman" w:hAnsi="Times New Roman" w:cs="Times New Roman"/>
          <w:sz w:val="20"/>
          <w:szCs w:val="20"/>
        </w:rPr>
        <w:tab/>
      </w:r>
      <w:r w:rsidRPr="00921A76">
        <w:rPr>
          <w:rFonts w:ascii="Times New Roman" w:hAnsi="Times New Roman" w:cs="Times New Roman"/>
          <w:sz w:val="20"/>
          <w:szCs w:val="20"/>
        </w:rPr>
        <w:tab/>
        <w:t xml:space="preserve">                                          </w:t>
      </w:r>
      <w:proofErr w:type="gramStart"/>
      <w:r w:rsidRPr="00921A76">
        <w:rPr>
          <w:rFonts w:ascii="Times New Roman" w:hAnsi="Times New Roman" w:cs="Times New Roman"/>
          <w:sz w:val="20"/>
          <w:szCs w:val="20"/>
        </w:rPr>
        <w:t>«</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_</w:t>
      </w:r>
      <w:proofErr w:type="gramEnd"/>
      <w:r w:rsidRPr="00921A76">
        <w:rPr>
          <w:rFonts w:ascii="Times New Roman" w:hAnsi="Times New Roman" w:cs="Times New Roman"/>
          <w:sz w:val="20"/>
          <w:szCs w:val="20"/>
        </w:rPr>
        <w:t>_</w:t>
      </w:r>
      <w:r w:rsidR="000F1AC9">
        <w:rPr>
          <w:rFonts w:ascii="Times New Roman" w:hAnsi="Times New Roman" w:cs="Times New Roman"/>
          <w:sz w:val="20"/>
          <w:szCs w:val="20"/>
        </w:rPr>
        <w:t xml:space="preserve"> </w:t>
      </w:r>
      <w:r w:rsidRPr="00921A76">
        <w:rPr>
          <w:rFonts w:ascii="Times New Roman" w:hAnsi="Times New Roman" w:cs="Times New Roman"/>
          <w:sz w:val="20"/>
          <w:szCs w:val="20"/>
        </w:rPr>
        <w:t>» __________ 20</w:t>
      </w:r>
      <w:r w:rsidR="00C2589F">
        <w:rPr>
          <w:rFonts w:ascii="Times New Roman" w:hAnsi="Times New Roman" w:cs="Times New Roman"/>
          <w:sz w:val="20"/>
          <w:szCs w:val="20"/>
        </w:rPr>
        <w:t>__</w:t>
      </w:r>
      <w:r w:rsidRPr="00921A76">
        <w:rPr>
          <w:rFonts w:ascii="Times New Roman" w:hAnsi="Times New Roman" w:cs="Times New Roman"/>
          <w:sz w:val="20"/>
          <w:szCs w:val="20"/>
        </w:rPr>
        <w:t>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396A2C" w:rsidRPr="00921A76" w:rsidTr="008C38B6">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Информация о цепочке собственников, включая бенефициаров (в том числе конечных)</w:t>
            </w:r>
          </w:p>
        </w:tc>
      </w:tr>
      <w:tr w:rsidR="00396A2C" w:rsidRPr="00921A76" w:rsidTr="008C38B6">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Код ОКВЭД</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41"/>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ИНН</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ОГРН</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xml:space="preserve">Адрес регистра </w:t>
            </w:r>
            <w:proofErr w:type="spellStart"/>
            <w:r w:rsidRPr="00921A76">
              <w:rPr>
                <w:rFonts w:ascii="Times New Roman" w:hAnsi="Times New Roman" w:cs="Times New Roman"/>
                <w:color w:val="000000"/>
                <w:sz w:val="20"/>
                <w:szCs w:val="20"/>
              </w:rPr>
              <w:t>ции</w:t>
            </w:r>
            <w:proofErr w:type="spellEnd"/>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color w:val="000000"/>
                <w:sz w:val="20"/>
                <w:szCs w:val="20"/>
              </w:rPr>
            </w:pPr>
            <w:r w:rsidRPr="00921A76">
              <w:rPr>
                <w:rFonts w:ascii="Times New Roman" w:hAnsi="Times New Roman" w:cs="Times New Roman"/>
                <w:color w:val="000000"/>
                <w:sz w:val="20"/>
                <w:szCs w:val="20"/>
              </w:rPr>
              <w:t xml:space="preserve">Информация о подтверждающих документов (наименование, номера и </w:t>
            </w:r>
            <w:proofErr w:type="spellStart"/>
            <w:r w:rsidRPr="00921A76">
              <w:rPr>
                <w:rFonts w:ascii="Times New Roman" w:hAnsi="Times New Roman" w:cs="Times New Roman"/>
                <w:color w:val="000000"/>
                <w:sz w:val="20"/>
                <w:szCs w:val="20"/>
              </w:rPr>
              <w:t>тд</w:t>
            </w:r>
            <w:proofErr w:type="spellEnd"/>
            <w:r w:rsidRPr="00921A76">
              <w:rPr>
                <w:rFonts w:ascii="Times New Roman" w:hAnsi="Times New Roman" w:cs="Times New Roman"/>
                <w:color w:val="000000"/>
                <w:sz w:val="20"/>
                <w:szCs w:val="20"/>
              </w:rPr>
              <w:t>)</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w:t>
            </w:r>
          </w:p>
        </w:tc>
        <w:tc>
          <w:tcPr>
            <w:tcW w:w="886"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2</w:t>
            </w:r>
          </w:p>
        </w:tc>
        <w:tc>
          <w:tcPr>
            <w:tcW w:w="904"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3</w:t>
            </w:r>
          </w:p>
        </w:tc>
        <w:tc>
          <w:tcPr>
            <w:tcW w:w="1173"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4</w:t>
            </w:r>
          </w:p>
        </w:tc>
        <w:tc>
          <w:tcPr>
            <w:tcW w:w="1032"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5</w:t>
            </w:r>
          </w:p>
        </w:tc>
        <w:tc>
          <w:tcPr>
            <w:tcW w:w="120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6</w:t>
            </w:r>
          </w:p>
        </w:tc>
        <w:tc>
          <w:tcPr>
            <w:tcW w:w="1418"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firstLine="34"/>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7</w:t>
            </w:r>
          </w:p>
        </w:tc>
        <w:tc>
          <w:tcPr>
            <w:tcW w:w="44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8</w:t>
            </w:r>
          </w:p>
        </w:tc>
        <w:tc>
          <w:tcPr>
            <w:tcW w:w="689"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9</w:t>
            </w:r>
          </w:p>
        </w:tc>
        <w:tc>
          <w:tcPr>
            <w:tcW w:w="83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10</w:t>
            </w:r>
          </w:p>
        </w:tc>
        <w:tc>
          <w:tcPr>
            <w:tcW w:w="875"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11</w:t>
            </w:r>
          </w:p>
        </w:tc>
        <w:tc>
          <w:tcPr>
            <w:tcW w:w="74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right="-68" w:firstLine="25"/>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12</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13</w:t>
            </w:r>
          </w:p>
        </w:tc>
        <w:tc>
          <w:tcPr>
            <w:tcW w:w="1281"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9"/>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14</w:t>
            </w:r>
          </w:p>
        </w:tc>
        <w:tc>
          <w:tcPr>
            <w:tcW w:w="1420" w:type="dxa"/>
            <w:tcBorders>
              <w:top w:val="nil"/>
              <w:left w:val="nil"/>
              <w:bottom w:val="single" w:sz="4" w:space="0" w:color="auto"/>
              <w:right w:val="single" w:sz="4" w:space="0" w:color="auto"/>
            </w:tcBorders>
            <w:shd w:val="clear" w:color="auto" w:fill="BFBFBF"/>
            <w:vAlign w:val="center"/>
          </w:tcPr>
          <w:p w:rsidR="00396A2C" w:rsidRPr="00921A76" w:rsidRDefault="00396A2C" w:rsidP="008C38B6">
            <w:pPr>
              <w:ind w:hanging="12"/>
              <w:jc w:val="center"/>
              <w:rPr>
                <w:rFonts w:ascii="Times New Roman" w:hAnsi="Times New Roman" w:cs="Times New Roman"/>
                <w:i/>
                <w:color w:val="000000"/>
                <w:sz w:val="20"/>
                <w:szCs w:val="20"/>
              </w:rPr>
            </w:pPr>
            <w:r w:rsidRPr="00921A76">
              <w:rPr>
                <w:rFonts w:ascii="Times New Roman" w:hAnsi="Times New Roman" w:cs="Times New Roman"/>
                <w:i/>
                <w:color w:val="000000"/>
                <w:sz w:val="20"/>
                <w:szCs w:val="20"/>
              </w:rPr>
              <w:t>15</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r w:rsidR="00396A2C" w:rsidRPr="00921A76" w:rsidTr="008C38B6">
        <w:trPr>
          <w:trHeight w:val="315"/>
        </w:trPr>
        <w:tc>
          <w:tcPr>
            <w:tcW w:w="534" w:type="dxa"/>
            <w:tcBorders>
              <w:top w:val="nil"/>
              <w:left w:val="single" w:sz="4" w:space="0" w:color="auto"/>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86"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904"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173"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032"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0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44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689"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3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875"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74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281"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c>
          <w:tcPr>
            <w:tcW w:w="1420" w:type="dxa"/>
            <w:tcBorders>
              <w:top w:val="nil"/>
              <w:left w:val="nil"/>
              <w:bottom w:val="single" w:sz="4" w:space="0" w:color="auto"/>
              <w:right w:val="single" w:sz="4" w:space="0" w:color="auto"/>
            </w:tcBorders>
            <w:noWrap/>
            <w:vAlign w:val="bottom"/>
          </w:tcPr>
          <w:p w:rsidR="00396A2C" w:rsidRPr="00921A76" w:rsidRDefault="00396A2C" w:rsidP="008C38B6">
            <w:pPr>
              <w:rPr>
                <w:rFonts w:ascii="Times New Roman" w:hAnsi="Times New Roman" w:cs="Times New Roman"/>
                <w:color w:val="000000"/>
                <w:sz w:val="20"/>
                <w:szCs w:val="20"/>
              </w:rPr>
            </w:pPr>
            <w:r w:rsidRPr="00921A76">
              <w:rPr>
                <w:rFonts w:ascii="Times New Roman" w:hAnsi="Times New Roman" w:cs="Times New Roman"/>
                <w:color w:val="000000"/>
                <w:sz w:val="20"/>
                <w:szCs w:val="20"/>
              </w:rPr>
              <w:t> </w:t>
            </w:r>
          </w:p>
        </w:tc>
      </w:tr>
    </w:tbl>
    <w:p w:rsidR="00396A2C" w:rsidRPr="00921A76" w:rsidRDefault="00396A2C" w:rsidP="00396A2C">
      <w:pPr>
        <w:numPr>
          <w:ilvl w:val="0"/>
          <w:numId w:val="6"/>
        </w:numPr>
        <w:tabs>
          <w:tab w:val="center" w:pos="567"/>
          <w:tab w:val="right" w:pos="2268"/>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396A2C" w:rsidRPr="00921A76" w:rsidRDefault="00396A2C" w:rsidP="00396A2C">
      <w:pPr>
        <w:numPr>
          <w:ilvl w:val="0"/>
          <w:numId w:val="6"/>
        </w:numPr>
        <w:tabs>
          <w:tab w:val="center" w:pos="567"/>
          <w:tab w:val="right" w:pos="9355"/>
        </w:tabs>
        <w:spacing w:after="0" w:line="240" w:lineRule="auto"/>
        <w:ind w:left="0" w:firstLine="0"/>
        <w:jc w:val="both"/>
        <w:rPr>
          <w:rFonts w:ascii="Times New Roman" w:hAnsi="Times New Roman" w:cs="Times New Roman"/>
          <w:sz w:val="16"/>
          <w:szCs w:val="16"/>
        </w:rPr>
      </w:pPr>
      <w:r w:rsidRPr="00921A76">
        <w:rPr>
          <w:rFonts w:ascii="Times New Roman" w:hAnsi="Times New Roman" w:cs="Times New Roman"/>
          <w:sz w:val="16"/>
          <w:szCs w:val="16"/>
        </w:rPr>
        <w:t xml:space="preserve">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sidRPr="00921A76">
        <w:rPr>
          <w:rFonts w:ascii="Times New Roman" w:hAnsi="Times New Roman" w:cs="Times New Roman"/>
          <w:sz w:val="16"/>
          <w:szCs w:val="16"/>
        </w:rPr>
        <w:t>Росфинмониторингу</w:t>
      </w:r>
      <w:proofErr w:type="spellEnd"/>
      <w:r w:rsidRPr="00921A76">
        <w:rPr>
          <w:rFonts w:ascii="Times New Roman" w:hAnsi="Times New Roman" w:cs="Times New Roman"/>
          <w:sz w:val="16"/>
          <w:szCs w:val="16"/>
        </w:rPr>
        <w:t>,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601" w:type="dxa"/>
        <w:tblLayout w:type="fixed"/>
        <w:tblLook w:val="00A0" w:firstRow="1" w:lastRow="0" w:firstColumn="1" w:lastColumn="0" w:noHBand="0" w:noVBand="0"/>
      </w:tblPr>
      <w:tblGrid>
        <w:gridCol w:w="14601"/>
      </w:tblGrid>
      <w:tr w:rsidR="00396A2C" w:rsidRPr="00921A76" w:rsidTr="008C38B6">
        <w:trPr>
          <w:trHeight w:val="116"/>
        </w:trPr>
        <w:tc>
          <w:tcPr>
            <w:tcW w:w="14601" w:type="dxa"/>
          </w:tcPr>
          <w:p w:rsidR="00396A2C" w:rsidRPr="00921A76" w:rsidRDefault="00396A2C" w:rsidP="008C38B6">
            <w:pPr>
              <w:rPr>
                <w:rFonts w:ascii="Times New Roman" w:hAnsi="Times New Roman" w:cs="Times New Roman"/>
                <w:sz w:val="4"/>
                <w:szCs w:val="4"/>
              </w:rPr>
            </w:pP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rPr>
              <w:t>__________________________________                                            _________________________________</w:t>
            </w:r>
          </w:p>
          <w:p w:rsidR="00396A2C" w:rsidRPr="00921A76" w:rsidRDefault="00396A2C" w:rsidP="008C38B6">
            <w:pPr>
              <w:rPr>
                <w:rFonts w:ascii="Times New Roman" w:hAnsi="Times New Roman" w:cs="Times New Roman"/>
                <w:sz w:val="20"/>
                <w:szCs w:val="20"/>
              </w:rPr>
            </w:pPr>
            <w:r w:rsidRPr="00921A76">
              <w:rPr>
                <w:rFonts w:ascii="Times New Roman" w:hAnsi="Times New Roman" w:cs="Times New Roman"/>
                <w:sz w:val="20"/>
                <w:szCs w:val="20"/>
                <w:vertAlign w:val="superscript"/>
              </w:rPr>
              <w:t xml:space="preserve">(фамилия, имя, отчество подписавшего, </w:t>
            </w:r>
            <w:proofErr w:type="gramStart"/>
            <w:r w:rsidRPr="00921A76">
              <w:rPr>
                <w:rFonts w:ascii="Times New Roman" w:hAnsi="Times New Roman" w:cs="Times New Roman"/>
                <w:sz w:val="20"/>
                <w:szCs w:val="20"/>
                <w:vertAlign w:val="superscript"/>
              </w:rPr>
              <w:t xml:space="preserve">должность)   </w:t>
            </w:r>
            <w:proofErr w:type="gramEnd"/>
            <w:r w:rsidRPr="00921A76">
              <w:rPr>
                <w:rFonts w:ascii="Times New Roman" w:hAnsi="Times New Roman" w:cs="Times New Roman"/>
                <w:sz w:val="20"/>
                <w:szCs w:val="20"/>
                <w:vertAlign w:val="superscript"/>
              </w:rPr>
              <w:t xml:space="preserve">                                                                                                                   (подпись, М.П.)</w:t>
            </w:r>
          </w:p>
        </w:tc>
      </w:tr>
    </w:tbl>
    <w:p w:rsidR="004730DD" w:rsidRPr="00CB11BF" w:rsidRDefault="004730DD" w:rsidP="00396A2C">
      <w:pPr>
        <w:tabs>
          <w:tab w:val="center" w:pos="4677"/>
          <w:tab w:val="right" w:pos="9355"/>
        </w:tabs>
        <w:spacing w:before="120"/>
        <w:jc w:val="center"/>
        <w:rPr>
          <w:rFonts w:ascii="Times New Roman" w:hAnsi="Times New Roman" w:cs="Times New Roman"/>
          <w:sz w:val="24"/>
          <w:szCs w:val="24"/>
        </w:rPr>
        <w:sectPr w:rsidR="004730DD" w:rsidRPr="00CB11BF" w:rsidSect="002A69E3">
          <w:pgSz w:w="16838" w:h="11906" w:orient="landscape"/>
          <w:pgMar w:top="1701" w:right="1134" w:bottom="851" w:left="1134" w:header="709" w:footer="709" w:gutter="0"/>
          <w:cols w:space="708"/>
          <w:docGrid w:linePitch="360"/>
        </w:sectPr>
      </w:pP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lastRenderedPageBreak/>
        <w:t>Приложение №</w:t>
      </w:r>
      <w:r w:rsidR="00C47657">
        <w:rPr>
          <w:rFonts w:ascii="Times New Roman" w:hAnsi="Times New Roman" w:cs="Times New Roman"/>
          <w:sz w:val="24"/>
          <w:szCs w:val="24"/>
        </w:rPr>
        <w:t>5</w:t>
      </w:r>
      <w:r w:rsidRPr="00CB11BF">
        <w:rPr>
          <w:rFonts w:ascii="Times New Roman" w:hAnsi="Times New Roman" w:cs="Times New Roman"/>
          <w:sz w:val="24"/>
          <w:szCs w:val="24"/>
        </w:rPr>
        <w:t xml:space="preserve"> к Положению</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о порядке проведения</w:t>
      </w:r>
    </w:p>
    <w:p w:rsidR="004730DD" w:rsidRPr="00CB11BF" w:rsidRDefault="004730DD" w:rsidP="00396A2C">
      <w:pPr>
        <w:spacing w:after="0" w:line="240" w:lineRule="auto"/>
        <w:jc w:val="right"/>
        <w:rPr>
          <w:rFonts w:ascii="Times New Roman" w:hAnsi="Times New Roman" w:cs="Times New Roman"/>
          <w:sz w:val="24"/>
          <w:szCs w:val="24"/>
        </w:rPr>
      </w:pPr>
      <w:r w:rsidRPr="00CB11BF">
        <w:rPr>
          <w:rFonts w:ascii="Times New Roman" w:hAnsi="Times New Roman" w:cs="Times New Roman"/>
          <w:sz w:val="24"/>
          <w:szCs w:val="24"/>
        </w:rPr>
        <w:t>запроса предложения</w:t>
      </w:r>
    </w:p>
    <w:p w:rsidR="004730DD" w:rsidRPr="00466E73" w:rsidRDefault="004730DD" w:rsidP="00466E73">
      <w:pPr>
        <w:spacing w:after="0"/>
        <w:jc w:val="center"/>
        <w:rPr>
          <w:rFonts w:ascii="Times New Roman" w:hAnsi="Times New Roman" w:cs="Times New Roman"/>
          <w:sz w:val="16"/>
          <w:szCs w:val="16"/>
        </w:rPr>
      </w:pPr>
    </w:p>
    <w:p w:rsidR="004730DD" w:rsidRDefault="004730DD" w:rsidP="005003F1">
      <w:pPr>
        <w:spacing w:line="240" w:lineRule="auto"/>
        <w:jc w:val="center"/>
        <w:rPr>
          <w:rFonts w:ascii="Times New Roman" w:hAnsi="Times New Roman" w:cs="Times New Roman"/>
          <w:sz w:val="24"/>
          <w:szCs w:val="24"/>
        </w:rPr>
      </w:pPr>
      <w:r w:rsidRPr="00CB11BF">
        <w:rPr>
          <w:rFonts w:ascii="Times New Roman" w:hAnsi="Times New Roman" w:cs="Times New Roman"/>
          <w:sz w:val="24"/>
          <w:szCs w:val="24"/>
        </w:rPr>
        <w:t>ФОРМА ДОГОВОРА КУПЛИ-ПРОДАЖИ</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Договор</w:t>
      </w:r>
    </w:p>
    <w:p w:rsid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купли-продажи</w:t>
      </w:r>
      <w:r>
        <w:rPr>
          <w:rFonts w:ascii="Times New Roman" w:hAnsi="Times New Roman" w:cs="Times New Roman"/>
          <w:b/>
          <w:caps/>
        </w:rPr>
        <w:t xml:space="preserve"> </w:t>
      </w:r>
    </w:p>
    <w:p w:rsidR="005003F1" w:rsidRPr="005003F1" w:rsidRDefault="005003F1" w:rsidP="005003F1">
      <w:pPr>
        <w:spacing w:after="0" w:line="240" w:lineRule="auto"/>
        <w:jc w:val="center"/>
        <w:rPr>
          <w:rFonts w:ascii="Times New Roman" w:hAnsi="Times New Roman" w:cs="Times New Roman"/>
          <w:b/>
          <w:caps/>
        </w:rPr>
      </w:pPr>
      <w:r w:rsidRPr="005003F1">
        <w:rPr>
          <w:rFonts w:ascii="Times New Roman" w:hAnsi="Times New Roman" w:cs="Times New Roman"/>
          <w:b/>
          <w:caps/>
        </w:rPr>
        <w:t>№______________________________</w:t>
      </w:r>
    </w:p>
    <w:p w:rsidR="005003F1" w:rsidRPr="005003F1" w:rsidRDefault="005003F1" w:rsidP="005003F1">
      <w:pPr>
        <w:spacing w:after="0" w:line="240" w:lineRule="auto"/>
        <w:jc w:val="both"/>
        <w:rPr>
          <w:rFonts w:ascii="Times New Roman" w:hAnsi="Times New Roman" w:cs="Times New Roman"/>
        </w:rPr>
      </w:pPr>
    </w:p>
    <w:p w:rsidR="005003F1" w:rsidRPr="005003F1" w:rsidRDefault="005003F1" w:rsidP="00EE122C">
      <w:pPr>
        <w:spacing w:after="0"/>
        <w:jc w:val="both"/>
        <w:rPr>
          <w:rFonts w:ascii="Times New Roman" w:hAnsi="Times New Roman" w:cs="Times New Roman"/>
        </w:rPr>
      </w:pPr>
      <w:r w:rsidRPr="005003F1">
        <w:rPr>
          <w:rFonts w:ascii="Times New Roman" w:hAnsi="Times New Roman" w:cs="Times New Roman"/>
        </w:rPr>
        <w:t xml:space="preserve">г. Сочи </w:t>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Pr="005003F1">
        <w:rPr>
          <w:rFonts w:ascii="Times New Roman" w:hAnsi="Times New Roman" w:cs="Times New Roman"/>
        </w:rPr>
        <w:tab/>
      </w:r>
      <w:r w:rsidR="004E40F5">
        <w:rPr>
          <w:rFonts w:ascii="Times New Roman" w:hAnsi="Times New Roman" w:cs="Times New Roman"/>
        </w:rPr>
        <w:tab/>
      </w:r>
      <w:r w:rsidR="004E40F5">
        <w:rPr>
          <w:rFonts w:ascii="Times New Roman" w:hAnsi="Times New Roman" w:cs="Times New Roman"/>
        </w:rPr>
        <w:tab/>
        <w:t xml:space="preserve">   </w:t>
      </w:r>
      <w:proofErr w:type="gramStart"/>
      <w:r w:rsidR="004E40F5">
        <w:rPr>
          <w:rFonts w:ascii="Times New Roman" w:hAnsi="Times New Roman" w:cs="Times New Roman"/>
        </w:rPr>
        <w:t xml:space="preserve">   </w:t>
      </w:r>
      <w:r w:rsidRPr="005003F1">
        <w:rPr>
          <w:rFonts w:ascii="Times New Roman" w:hAnsi="Times New Roman" w:cs="Times New Roman"/>
        </w:rPr>
        <w:t>«</w:t>
      </w:r>
      <w:proofErr w:type="gramEnd"/>
      <w:r w:rsidRPr="005003F1">
        <w:rPr>
          <w:rFonts w:ascii="Times New Roman" w:hAnsi="Times New Roman" w:cs="Times New Roman"/>
        </w:rPr>
        <w:t>___» ______________ 20</w:t>
      </w:r>
      <w:r w:rsidR="00D0198C">
        <w:rPr>
          <w:rFonts w:ascii="Times New Roman" w:hAnsi="Times New Roman" w:cs="Times New Roman"/>
        </w:rPr>
        <w:t>__</w:t>
      </w:r>
      <w:r w:rsidRPr="005003F1">
        <w:rPr>
          <w:rFonts w:ascii="Times New Roman" w:hAnsi="Times New Roman" w:cs="Times New Roman"/>
        </w:rPr>
        <w:t xml:space="preserve"> г.</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autoSpaceDE w:val="0"/>
        <w:autoSpaceDN w:val="0"/>
        <w:adjustRightInd w:val="0"/>
        <w:spacing w:after="0" w:line="240" w:lineRule="auto"/>
        <w:ind w:firstLine="540"/>
        <w:jc w:val="both"/>
        <w:rPr>
          <w:rFonts w:ascii="Times New Roman" w:hAnsi="Times New Roman" w:cs="Times New Roman"/>
        </w:rPr>
      </w:pPr>
      <w:r w:rsidRPr="005003F1">
        <w:rPr>
          <w:rFonts w:ascii="Times New Roman" w:hAnsi="Times New Roman" w:cs="Times New Roman"/>
          <w:b/>
          <w:color w:val="000000"/>
        </w:rPr>
        <w:t>АО «</w:t>
      </w:r>
      <w:proofErr w:type="spellStart"/>
      <w:r w:rsidRPr="005003F1">
        <w:rPr>
          <w:rFonts w:ascii="Times New Roman" w:hAnsi="Times New Roman" w:cs="Times New Roman"/>
          <w:b/>
          <w:color w:val="000000"/>
        </w:rPr>
        <w:t>Интер</w:t>
      </w:r>
      <w:proofErr w:type="spellEnd"/>
      <w:r w:rsidRPr="005003F1">
        <w:rPr>
          <w:rFonts w:ascii="Times New Roman" w:hAnsi="Times New Roman" w:cs="Times New Roman"/>
          <w:b/>
          <w:color w:val="000000"/>
        </w:rPr>
        <w:t xml:space="preserve"> РАО - </w:t>
      </w:r>
      <w:proofErr w:type="spellStart"/>
      <w:r w:rsidRPr="005003F1">
        <w:rPr>
          <w:rFonts w:ascii="Times New Roman" w:hAnsi="Times New Roman" w:cs="Times New Roman"/>
          <w:b/>
          <w:color w:val="000000"/>
        </w:rPr>
        <w:t>Электрогенерация</w:t>
      </w:r>
      <w:proofErr w:type="spellEnd"/>
      <w:r w:rsidRPr="005003F1">
        <w:rPr>
          <w:rFonts w:ascii="Times New Roman" w:hAnsi="Times New Roman" w:cs="Times New Roman"/>
          <w:b/>
          <w:color w:val="000000"/>
        </w:rPr>
        <w:t>»</w:t>
      </w:r>
      <w:r w:rsidRPr="005003F1">
        <w:rPr>
          <w:rFonts w:ascii="Times New Roman" w:hAnsi="Times New Roman" w:cs="Times New Roman"/>
          <w:color w:val="000000"/>
        </w:rPr>
        <w:t>, именуемое в дальнейшем «Продавец», в лице директора филиала «</w:t>
      </w:r>
      <w:r w:rsidR="00D90D1E">
        <w:rPr>
          <w:rFonts w:ascii="Times New Roman" w:hAnsi="Times New Roman" w:cs="Times New Roman"/>
          <w:color w:val="000000"/>
        </w:rPr>
        <w:t>____________</w:t>
      </w:r>
      <w:r w:rsidRPr="005003F1">
        <w:rPr>
          <w:rFonts w:ascii="Times New Roman" w:hAnsi="Times New Roman" w:cs="Times New Roman"/>
          <w:color w:val="000000"/>
        </w:rPr>
        <w:t xml:space="preserve"> ТЭС» АО «</w:t>
      </w:r>
      <w:proofErr w:type="spellStart"/>
      <w:r w:rsidRPr="005003F1">
        <w:rPr>
          <w:rFonts w:ascii="Times New Roman" w:hAnsi="Times New Roman" w:cs="Times New Roman"/>
          <w:color w:val="000000"/>
        </w:rPr>
        <w:t>Интер</w:t>
      </w:r>
      <w:proofErr w:type="spellEnd"/>
      <w:r w:rsidRPr="005003F1">
        <w:rPr>
          <w:rFonts w:ascii="Times New Roman" w:hAnsi="Times New Roman" w:cs="Times New Roman"/>
          <w:color w:val="000000"/>
        </w:rPr>
        <w:t xml:space="preserve"> РАО - </w:t>
      </w:r>
      <w:proofErr w:type="spellStart"/>
      <w:r w:rsidRPr="005003F1">
        <w:rPr>
          <w:rFonts w:ascii="Times New Roman" w:hAnsi="Times New Roman" w:cs="Times New Roman"/>
          <w:color w:val="000000"/>
        </w:rPr>
        <w:t>Электрогенерация</w:t>
      </w:r>
      <w:proofErr w:type="spellEnd"/>
      <w:r w:rsidRPr="005003F1">
        <w:rPr>
          <w:rFonts w:ascii="Times New Roman" w:hAnsi="Times New Roman" w:cs="Times New Roman"/>
          <w:color w:val="000000"/>
        </w:rPr>
        <w:t xml:space="preserve">» </w:t>
      </w:r>
      <w:r w:rsidR="00D90D1E">
        <w:rPr>
          <w:rFonts w:ascii="Times New Roman" w:hAnsi="Times New Roman" w:cs="Times New Roman"/>
          <w:color w:val="000000"/>
        </w:rPr>
        <w:t>________________________________</w:t>
      </w:r>
      <w:r w:rsidRPr="005003F1">
        <w:rPr>
          <w:rFonts w:ascii="Times New Roman" w:hAnsi="Times New Roman" w:cs="Times New Roman"/>
          <w:color w:val="000000"/>
        </w:rPr>
        <w:t>, действующего на основании Положения о филиале и доверенности №</w:t>
      </w:r>
      <w:r w:rsidR="00D90D1E">
        <w:rPr>
          <w:rFonts w:ascii="Times New Roman" w:hAnsi="Times New Roman" w:cs="Times New Roman"/>
          <w:color w:val="000000"/>
        </w:rPr>
        <w:t>___________</w:t>
      </w:r>
      <w:r w:rsidRPr="005003F1">
        <w:rPr>
          <w:rFonts w:ascii="Times New Roman" w:hAnsi="Times New Roman" w:cs="Times New Roman"/>
          <w:color w:val="000000"/>
        </w:rPr>
        <w:t xml:space="preserve"> от </w:t>
      </w:r>
      <w:r w:rsidR="00D90D1E">
        <w:rPr>
          <w:rFonts w:ascii="Times New Roman" w:hAnsi="Times New Roman" w:cs="Times New Roman"/>
          <w:color w:val="000000"/>
        </w:rPr>
        <w:t>__________________</w:t>
      </w:r>
      <w:r w:rsidR="00732696">
        <w:rPr>
          <w:rFonts w:ascii="Times New Roman" w:hAnsi="Times New Roman" w:cs="Times New Roman"/>
          <w:color w:val="000000"/>
        </w:rPr>
        <w:t xml:space="preserve"> 20__</w:t>
      </w:r>
      <w:r w:rsidRPr="005003F1">
        <w:rPr>
          <w:rFonts w:ascii="Times New Roman" w:hAnsi="Times New Roman" w:cs="Times New Roman"/>
        </w:rPr>
        <w:t>г.,</w:t>
      </w:r>
      <w:r w:rsidRPr="005003F1">
        <w:rPr>
          <w:rFonts w:ascii="Times New Roman" w:hAnsi="Times New Roman" w:cs="Times New Roman"/>
          <w:color w:val="000000"/>
        </w:rPr>
        <w:t xml:space="preserve"> с одной стороны и</w:t>
      </w:r>
      <w:r w:rsidRPr="005003F1">
        <w:rPr>
          <w:rFonts w:ascii="Times New Roman" w:hAnsi="Times New Roman" w:cs="Times New Roman"/>
        </w:rPr>
        <w:t>,</w:t>
      </w:r>
      <w:r>
        <w:rPr>
          <w:rFonts w:ascii="Times New Roman" w:hAnsi="Times New Roman" w:cs="Times New Roman"/>
        </w:rPr>
        <w:t xml:space="preserve"> </w:t>
      </w:r>
      <w:r w:rsidRPr="005003F1">
        <w:rPr>
          <w:rFonts w:ascii="Times New Roman" w:hAnsi="Times New Roman" w:cs="Times New Roman"/>
          <w:b/>
          <w:color w:val="000000"/>
        </w:rPr>
        <w:t>______________________________________________</w:t>
      </w:r>
      <w:r w:rsidRPr="005003F1">
        <w:rPr>
          <w:rFonts w:ascii="Times New Roman" w:hAnsi="Times New Roman" w:cs="Times New Roman"/>
          <w:color w:val="000000"/>
        </w:rPr>
        <w:t xml:space="preserve">, именуемый в дальнейшем «Покупатель», в лице </w:t>
      </w:r>
      <w:r w:rsidR="00732696">
        <w:rPr>
          <w:rFonts w:ascii="Times New Roman" w:hAnsi="Times New Roman" w:cs="Times New Roman"/>
          <w:color w:val="000000"/>
        </w:rPr>
        <w:t>________________________________</w:t>
      </w:r>
      <w:r w:rsidRPr="005003F1">
        <w:rPr>
          <w:rFonts w:ascii="Times New Roman" w:hAnsi="Times New Roman" w:cs="Times New Roman"/>
          <w:color w:val="000000"/>
        </w:rPr>
        <w:t>_____________________________________, действующего _______________________________________, с другой стороны, совместно именуемые «Стороны», заключили настоящий Договор о нижеследующем:</w:t>
      </w:r>
    </w:p>
    <w:p w:rsidR="005003F1" w:rsidRPr="00466E73" w:rsidRDefault="005003F1" w:rsidP="005003F1">
      <w:pPr>
        <w:spacing w:after="0" w:line="240" w:lineRule="auto"/>
        <w:ind w:firstLine="54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Предмет договора</w:t>
      </w:r>
    </w:p>
    <w:p w:rsidR="005D4B7D" w:rsidRPr="005D4B7D" w:rsidRDefault="005D4B7D" w:rsidP="005D4B7D">
      <w:pPr>
        <w:numPr>
          <w:ilvl w:val="1"/>
          <w:numId w:val="8"/>
        </w:numPr>
        <w:tabs>
          <w:tab w:val="left" w:pos="1260"/>
        </w:tabs>
        <w:spacing w:after="0" w:line="240" w:lineRule="auto"/>
        <w:jc w:val="both"/>
        <w:rPr>
          <w:rFonts w:ascii="Times New Roman" w:hAnsi="Times New Roman" w:cs="Times New Roman"/>
        </w:rPr>
      </w:pPr>
      <w:r w:rsidRPr="005D4B7D">
        <w:rPr>
          <w:rFonts w:ascii="Times New Roman" w:hAnsi="Times New Roman" w:cs="Times New Roman"/>
        </w:rPr>
        <w:t>По настоящему Договору Продавец обязуется передать в собственность Покупателю имущество, (бывшее в эксплуатации следующее транспортное средство):</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государственный регистрационный знак: _</w:t>
      </w:r>
      <w:r w:rsidR="00394878">
        <w:rPr>
          <w:rFonts w:ascii="Times New Roman" w:hAnsi="Times New Roman" w:cs="Times New Roman"/>
        </w:rPr>
        <w:t>__________</w:t>
      </w:r>
      <w:r w:rsidRPr="005D4B7D">
        <w:rPr>
          <w:rFonts w:ascii="Times New Roman" w:hAnsi="Times New Roman" w:cs="Times New Roman"/>
        </w:rPr>
        <w:t>_____________</w:t>
      </w:r>
      <w:r w:rsidR="005A1FF8">
        <w:rPr>
          <w:rFonts w:ascii="Times New Roman" w:hAnsi="Times New Roman" w:cs="Times New Roman"/>
        </w:rPr>
        <w:t>______________________</w:t>
      </w:r>
      <w:r w:rsidRPr="005D4B7D">
        <w:rPr>
          <w:rFonts w:ascii="Times New Roman" w:hAnsi="Times New Roman" w:cs="Times New Roman"/>
        </w:rPr>
        <w:t>;</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 идентификационный номер (VIN): </w:t>
      </w:r>
      <w:r w:rsidR="00394878">
        <w:rPr>
          <w:rFonts w:ascii="Times New Roman" w:hAnsi="Times New Roman" w:cs="Times New Roman"/>
        </w:rPr>
        <w:t>____________________</w:t>
      </w:r>
      <w:r w:rsidRPr="005D4B7D">
        <w:rPr>
          <w:rFonts w:ascii="Times New Roman" w:hAnsi="Times New Roman" w:cs="Times New Roman"/>
        </w:rPr>
        <w:t>_________</w:t>
      </w:r>
      <w:r w:rsidR="005A1FF8">
        <w:rPr>
          <w:rFonts w:ascii="Times New Roman" w:hAnsi="Times New Roman" w:cs="Times New Roman"/>
        </w:rPr>
        <w:t>_____________________</w:t>
      </w:r>
      <w:r w:rsidRPr="005D4B7D">
        <w:rPr>
          <w:rFonts w:ascii="Times New Roman" w:hAnsi="Times New Roman" w:cs="Times New Roman"/>
        </w:rPr>
        <w:t>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марка, модель: _</w:t>
      </w:r>
      <w:r w:rsidR="00394878">
        <w:rPr>
          <w:rFonts w:ascii="Times New Roman" w:hAnsi="Times New Roman" w:cs="Times New Roman"/>
        </w:rPr>
        <w:t>_________________________</w:t>
      </w:r>
      <w:r w:rsidRPr="005D4B7D">
        <w:rPr>
          <w:rFonts w:ascii="Times New Roman" w:hAnsi="Times New Roman" w:cs="Times New Roman"/>
        </w:rPr>
        <w:t>_________________</w:t>
      </w:r>
      <w:r w:rsidR="005A1FF8">
        <w:rPr>
          <w:rFonts w:ascii="Times New Roman" w:hAnsi="Times New Roman" w:cs="Times New Roman"/>
        </w:rPr>
        <w:t>_____________________</w:t>
      </w:r>
      <w:r w:rsidRPr="005D4B7D">
        <w:rPr>
          <w:rFonts w:ascii="Times New Roman" w:hAnsi="Times New Roman" w:cs="Times New Roman"/>
        </w:rPr>
        <w:t>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наименование (тип ТС): _</w:t>
      </w:r>
      <w:r w:rsidR="00394878">
        <w:rPr>
          <w:rFonts w:ascii="Times New Roman" w:hAnsi="Times New Roman" w:cs="Times New Roman"/>
        </w:rPr>
        <w:t>________</w:t>
      </w:r>
      <w:r w:rsidRPr="005D4B7D">
        <w:rPr>
          <w:rFonts w:ascii="Times New Roman" w:hAnsi="Times New Roman" w:cs="Times New Roman"/>
        </w:rPr>
        <w:t>__________________________</w:t>
      </w:r>
      <w:r w:rsidR="005A1FF8">
        <w:rPr>
          <w:rFonts w:ascii="Times New Roman" w:hAnsi="Times New Roman" w:cs="Times New Roman"/>
        </w:rPr>
        <w:t>_____________________</w:t>
      </w:r>
      <w:r w:rsidRPr="005D4B7D">
        <w:rPr>
          <w:rFonts w:ascii="Times New Roman" w:hAnsi="Times New Roman" w:cs="Times New Roman"/>
        </w:rPr>
        <w:t>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категория ТС: _____</w:t>
      </w:r>
      <w:r w:rsidR="005D4B7D" w:rsidRPr="005D4B7D">
        <w:rPr>
          <w:rFonts w:ascii="Times New Roman" w:hAnsi="Times New Roman" w:cs="Times New Roman"/>
        </w:rPr>
        <w:t>____________________________________</w:t>
      </w:r>
      <w:r w:rsidR="005A1FF8">
        <w:rPr>
          <w:rFonts w:ascii="Times New Roman" w:hAnsi="Times New Roman" w:cs="Times New Roman"/>
        </w:rPr>
        <w:t>____________________</w:t>
      </w:r>
      <w:r w:rsidR="005D4B7D" w:rsidRPr="005D4B7D">
        <w:rPr>
          <w:rFonts w:ascii="Times New Roman" w:hAnsi="Times New Roman" w:cs="Times New Roman"/>
        </w:rPr>
        <w:t>_______;</w:t>
      </w:r>
    </w:p>
    <w:p w:rsidR="005D4B7D" w:rsidRPr="005D4B7D" w:rsidRDefault="00394878" w:rsidP="00394878">
      <w:pPr>
        <w:tabs>
          <w:tab w:val="left" w:pos="1260"/>
        </w:tabs>
        <w:spacing w:after="0" w:line="240" w:lineRule="auto"/>
        <w:ind w:left="432"/>
        <w:jc w:val="both"/>
        <w:rPr>
          <w:rFonts w:ascii="Times New Roman" w:hAnsi="Times New Roman" w:cs="Times New Roman"/>
        </w:rPr>
      </w:pPr>
      <w:r>
        <w:rPr>
          <w:rFonts w:ascii="Times New Roman" w:hAnsi="Times New Roman" w:cs="Times New Roman"/>
        </w:rPr>
        <w:t>- год выпуска: _____</w:t>
      </w:r>
      <w:r w:rsidR="005D4B7D" w:rsidRPr="005D4B7D">
        <w:rPr>
          <w:rFonts w:ascii="Times New Roman" w:hAnsi="Times New Roman" w:cs="Times New Roman"/>
        </w:rPr>
        <w:t>_________________</w:t>
      </w:r>
      <w:r>
        <w:rPr>
          <w:rFonts w:ascii="Times New Roman" w:hAnsi="Times New Roman" w:cs="Times New Roman"/>
        </w:rPr>
        <w:t>_</w:t>
      </w:r>
      <w:r w:rsidR="005D4B7D" w:rsidRPr="005D4B7D">
        <w:rPr>
          <w:rFonts w:ascii="Times New Roman" w:hAnsi="Times New Roman" w:cs="Times New Roman"/>
        </w:rPr>
        <w:t>___________________</w:t>
      </w:r>
      <w:r w:rsidR="005A1FF8">
        <w:rPr>
          <w:rFonts w:ascii="Times New Roman" w:hAnsi="Times New Roman" w:cs="Times New Roman"/>
        </w:rPr>
        <w:t>_____________________</w:t>
      </w:r>
      <w:r w:rsidR="005D4B7D" w:rsidRPr="005D4B7D">
        <w:rPr>
          <w:rFonts w:ascii="Times New Roman" w:hAnsi="Times New Roman" w:cs="Times New Roman"/>
        </w:rPr>
        <w:t>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шасси (рама) N: __</w:t>
      </w:r>
      <w:r w:rsidR="00394878">
        <w:rPr>
          <w:rFonts w:ascii="Times New Roman" w:hAnsi="Times New Roman" w:cs="Times New Roman"/>
        </w:rPr>
        <w:t>_______________</w:t>
      </w:r>
      <w:r w:rsidRPr="005D4B7D">
        <w:rPr>
          <w:rFonts w:ascii="Times New Roman" w:hAnsi="Times New Roman" w:cs="Times New Roman"/>
        </w:rPr>
        <w:t>____________________</w:t>
      </w:r>
      <w:r w:rsidR="005A1FF8">
        <w:rPr>
          <w:rFonts w:ascii="Times New Roman" w:hAnsi="Times New Roman" w:cs="Times New Roman"/>
        </w:rPr>
        <w:t>_____________________</w:t>
      </w:r>
      <w:r w:rsidRPr="005D4B7D">
        <w:rPr>
          <w:rFonts w:ascii="Times New Roman" w:hAnsi="Times New Roman" w:cs="Times New Roman"/>
        </w:rPr>
        <w:t>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кузов (кабина, прицеп) N: ___</w:t>
      </w:r>
      <w:r w:rsidR="00394878">
        <w:rPr>
          <w:rFonts w:ascii="Times New Roman" w:hAnsi="Times New Roman" w:cs="Times New Roman"/>
        </w:rPr>
        <w:t>______________________</w:t>
      </w:r>
      <w:r w:rsidRPr="005D4B7D">
        <w:rPr>
          <w:rFonts w:ascii="Times New Roman" w:hAnsi="Times New Roman" w:cs="Times New Roman"/>
        </w:rPr>
        <w:t>___</w:t>
      </w:r>
      <w:r w:rsidR="005A1FF8">
        <w:rPr>
          <w:rFonts w:ascii="Times New Roman" w:hAnsi="Times New Roman" w:cs="Times New Roman"/>
        </w:rPr>
        <w:t>____________________</w:t>
      </w:r>
      <w:r w:rsidRPr="005D4B7D">
        <w:rPr>
          <w:rFonts w:ascii="Times New Roman" w:hAnsi="Times New Roman" w:cs="Times New Roman"/>
        </w:rPr>
        <w:t>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цвет: _</w:t>
      </w:r>
      <w:r w:rsidRPr="005A1FF8">
        <w:rPr>
          <w:rFonts w:ascii="Times New Roman" w:hAnsi="Times New Roman" w:cs="Times New Roman"/>
          <w:u w:val="single"/>
        </w:rPr>
        <w:t>____</w:t>
      </w:r>
      <w:r w:rsidR="00394878" w:rsidRPr="005A1FF8">
        <w:rPr>
          <w:rFonts w:ascii="Times New Roman" w:hAnsi="Times New Roman" w:cs="Times New Roman"/>
          <w:u w:val="single"/>
        </w:rPr>
        <w:t>________</w:t>
      </w:r>
      <w:r w:rsidRPr="005A1FF8">
        <w:rPr>
          <w:rFonts w:ascii="Times New Roman" w:hAnsi="Times New Roman" w:cs="Times New Roman"/>
          <w:u w:val="single"/>
        </w:rPr>
        <w:t>___________________________________</w:t>
      </w:r>
      <w:r w:rsidR="005A1FF8" w:rsidRPr="005A1FF8">
        <w:rPr>
          <w:rFonts w:ascii="Times New Roman" w:hAnsi="Times New Roman" w:cs="Times New Roman"/>
          <w:u w:val="single"/>
        </w:rPr>
        <w:t>____________________</w:t>
      </w:r>
      <w:r w:rsidRPr="005A1FF8">
        <w:rPr>
          <w:rFonts w:ascii="Times New Roman" w:hAnsi="Times New Roman" w:cs="Times New Roman"/>
          <w:u w:val="single"/>
        </w:rPr>
        <w:t>________</w:t>
      </w:r>
      <w:r w:rsidRPr="005D4B7D">
        <w:rPr>
          <w:rFonts w:ascii="Times New Roman" w:hAnsi="Times New Roman" w:cs="Times New Roman"/>
        </w:rPr>
        <w:t>;</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мощность двигателя, кВт/</w:t>
      </w:r>
      <w:proofErr w:type="spellStart"/>
      <w:r w:rsidRPr="005D4B7D">
        <w:rPr>
          <w:rFonts w:ascii="Times New Roman" w:hAnsi="Times New Roman" w:cs="Times New Roman"/>
        </w:rPr>
        <w:t>л.с</w:t>
      </w:r>
      <w:proofErr w:type="spellEnd"/>
      <w:r w:rsidRPr="005D4B7D">
        <w:rPr>
          <w:rFonts w:ascii="Times New Roman" w:hAnsi="Times New Roman" w:cs="Times New Roman"/>
        </w:rPr>
        <w:t>.: ___</w:t>
      </w:r>
      <w:r w:rsidR="00394878">
        <w:rPr>
          <w:rFonts w:ascii="Times New Roman" w:hAnsi="Times New Roman" w:cs="Times New Roman"/>
        </w:rPr>
        <w:t>_________</w:t>
      </w:r>
      <w:r w:rsidRPr="005D4B7D">
        <w:rPr>
          <w:rFonts w:ascii="Times New Roman" w:hAnsi="Times New Roman" w:cs="Times New Roman"/>
        </w:rPr>
        <w:t>___________</w:t>
      </w:r>
      <w:r w:rsidR="005A1FF8">
        <w:rPr>
          <w:rFonts w:ascii="Times New Roman" w:hAnsi="Times New Roman" w:cs="Times New Roman"/>
        </w:rPr>
        <w:t>_____________________</w:t>
      </w:r>
      <w:r w:rsidRPr="005D4B7D">
        <w:rPr>
          <w:rFonts w:ascii="Times New Roman" w:hAnsi="Times New Roman" w:cs="Times New Roman"/>
        </w:rPr>
        <w:t>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рабочий объем двигателя, куб. см: __</w:t>
      </w:r>
      <w:r w:rsidR="00394878">
        <w:rPr>
          <w:rFonts w:ascii="Times New Roman" w:hAnsi="Times New Roman" w:cs="Times New Roman"/>
        </w:rPr>
        <w:t>______</w:t>
      </w:r>
      <w:r w:rsidRPr="005D4B7D">
        <w:rPr>
          <w:rFonts w:ascii="Times New Roman" w:hAnsi="Times New Roman" w:cs="Times New Roman"/>
        </w:rPr>
        <w:t>_________________</w:t>
      </w:r>
      <w:r w:rsidR="005A1FF8">
        <w:rPr>
          <w:rFonts w:ascii="Times New Roman" w:hAnsi="Times New Roman" w:cs="Times New Roman"/>
        </w:rPr>
        <w:t>____________________</w:t>
      </w:r>
      <w:r w:rsidRPr="005D4B7D">
        <w:rPr>
          <w:rFonts w:ascii="Times New Roman" w:hAnsi="Times New Roman" w:cs="Times New Roman"/>
        </w:rPr>
        <w:t>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тип двигателя: ___</w:t>
      </w:r>
      <w:r w:rsidR="00394878">
        <w:rPr>
          <w:rFonts w:ascii="Times New Roman" w:hAnsi="Times New Roman" w:cs="Times New Roman"/>
        </w:rPr>
        <w:t>______________</w:t>
      </w:r>
      <w:r w:rsidRPr="005D4B7D">
        <w:rPr>
          <w:rFonts w:ascii="Times New Roman" w:hAnsi="Times New Roman" w:cs="Times New Roman"/>
        </w:rPr>
        <w:t>______________________</w:t>
      </w:r>
      <w:r w:rsidR="005A1FF8">
        <w:rPr>
          <w:rFonts w:ascii="Times New Roman" w:hAnsi="Times New Roman" w:cs="Times New Roman"/>
        </w:rPr>
        <w:t>____________________</w:t>
      </w:r>
      <w:r w:rsidRPr="005D4B7D">
        <w:rPr>
          <w:rFonts w:ascii="Times New Roman" w:hAnsi="Times New Roman" w:cs="Times New Roman"/>
        </w:rPr>
        <w:t>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экологический класс: ____</w:t>
      </w:r>
      <w:r w:rsidR="00394878">
        <w:rPr>
          <w:rFonts w:ascii="Times New Roman" w:hAnsi="Times New Roman" w:cs="Times New Roman"/>
        </w:rPr>
        <w:t>___________</w:t>
      </w:r>
      <w:r w:rsidRPr="005D4B7D">
        <w:rPr>
          <w:rFonts w:ascii="Times New Roman" w:hAnsi="Times New Roman" w:cs="Times New Roman"/>
        </w:rPr>
        <w:t>_______________</w:t>
      </w:r>
      <w:r w:rsidR="005A1FF8">
        <w:rPr>
          <w:rFonts w:ascii="Times New Roman" w:hAnsi="Times New Roman" w:cs="Times New Roman"/>
        </w:rPr>
        <w:t>___________________</w:t>
      </w:r>
      <w:r w:rsidRPr="005D4B7D">
        <w:rPr>
          <w:rFonts w:ascii="Times New Roman" w:hAnsi="Times New Roman" w:cs="Times New Roman"/>
        </w:rPr>
        <w:t>____________;</w:t>
      </w: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технически допустимая масса, кг: _</w:t>
      </w:r>
      <w:r w:rsidR="00394878">
        <w:rPr>
          <w:rFonts w:ascii="Times New Roman" w:hAnsi="Times New Roman" w:cs="Times New Roman"/>
        </w:rPr>
        <w:t>______</w:t>
      </w:r>
      <w:r w:rsidRPr="005D4B7D">
        <w:rPr>
          <w:rFonts w:ascii="Times New Roman" w:hAnsi="Times New Roman" w:cs="Times New Roman"/>
        </w:rPr>
        <w:t>___________</w:t>
      </w:r>
      <w:r w:rsidR="005A1FF8">
        <w:rPr>
          <w:rFonts w:ascii="Times New Roman" w:hAnsi="Times New Roman" w:cs="Times New Roman"/>
        </w:rPr>
        <w:t>__________________</w:t>
      </w:r>
      <w:r w:rsidRPr="005D4B7D">
        <w:rPr>
          <w:rFonts w:ascii="Times New Roman" w:hAnsi="Times New Roman" w:cs="Times New Roman"/>
        </w:rPr>
        <w:t>______________;</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Паспорт транспортного средства серия _</w:t>
      </w:r>
      <w:r w:rsidR="00394878">
        <w:rPr>
          <w:rFonts w:ascii="Times New Roman" w:hAnsi="Times New Roman" w:cs="Times New Roman"/>
        </w:rPr>
        <w:t>__</w:t>
      </w:r>
      <w:r w:rsidRPr="005D4B7D">
        <w:rPr>
          <w:rFonts w:ascii="Times New Roman" w:hAnsi="Times New Roman" w:cs="Times New Roman"/>
        </w:rPr>
        <w:t>_</w:t>
      </w:r>
      <w:r w:rsidR="004E40F5">
        <w:rPr>
          <w:rFonts w:ascii="Times New Roman" w:hAnsi="Times New Roman" w:cs="Times New Roman"/>
        </w:rPr>
        <w:t>__</w:t>
      </w:r>
      <w:r w:rsidRPr="005D4B7D">
        <w:rPr>
          <w:rFonts w:ascii="Times New Roman" w:hAnsi="Times New Roman" w:cs="Times New Roman"/>
        </w:rPr>
        <w:t xml:space="preserve"> N </w:t>
      </w:r>
      <w:r w:rsidR="004E40F5">
        <w:rPr>
          <w:rFonts w:ascii="Times New Roman" w:hAnsi="Times New Roman" w:cs="Times New Roman"/>
        </w:rPr>
        <w:t>__</w:t>
      </w:r>
      <w:r w:rsidRPr="005D4B7D">
        <w:rPr>
          <w:rFonts w:ascii="Times New Roman" w:hAnsi="Times New Roman" w:cs="Times New Roman"/>
        </w:rPr>
        <w:t>_</w:t>
      </w:r>
      <w:r w:rsidR="00394878">
        <w:rPr>
          <w:rFonts w:ascii="Times New Roman" w:hAnsi="Times New Roman" w:cs="Times New Roman"/>
        </w:rPr>
        <w:t>_____</w:t>
      </w:r>
      <w:r w:rsidRPr="005D4B7D">
        <w:rPr>
          <w:rFonts w:ascii="Times New Roman" w:hAnsi="Times New Roman" w:cs="Times New Roman"/>
        </w:rPr>
        <w:t>_, выдан _</w:t>
      </w:r>
      <w:r w:rsidR="004E40F5">
        <w:rPr>
          <w:rFonts w:ascii="Times New Roman" w:hAnsi="Times New Roman" w:cs="Times New Roman"/>
        </w:rPr>
        <w:t>________________________</w:t>
      </w:r>
      <w:r w:rsidRPr="005D4B7D">
        <w:rPr>
          <w:rFonts w:ascii="Times New Roman" w:hAnsi="Times New Roman" w:cs="Times New Roman"/>
        </w:rPr>
        <w:t xml:space="preserve"> </w:t>
      </w:r>
      <w:r w:rsidR="004E40F5">
        <w:rPr>
          <w:rFonts w:ascii="Times New Roman" w:hAnsi="Times New Roman" w:cs="Times New Roman"/>
        </w:rPr>
        <w:t xml:space="preserve">_______________________________ </w:t>
      </w:r>
      <w:r w:rsidRPr="005D4B7D">
        <w:rPr>
          <w:rFonts w:ascii="Times New Roman" w:hAnsi="Times New Roman" w:cs="Times New Roman"/>
        </w:rPr>
        <w:t>"_</w:t>
      </w:r>
      <w:r w:rsidR="00394878">
        <w:rPr>
          <w:rFonts w:ascii="Times New Roman" w:hAnsi="Times New Roman" w:cs="Times New Roman"/>
        </w:rPr>
        <w:t>__</w:t>
      </w:r>
      <w:r w:rsidRPr="005D4B7D">
        <w:rPr>
          <w:rFonts w:ascii="Times New Roman" w:hAnsi="Times New Roman" w:cs="Times New Roman"/>
        </w:rPr>
        <w:t>_" _</w:t>
      </w:r>
      <w:r w:rsidR="00394878">
        <w:rPr>
          <w:rFonts w:ascii="Times New Roman" w:hAnsi="Times New Roman" w:cs="Times New Roman"/>
        </w:rPr>
        <w:t>______</w:t>
      </w:r>
      <w:r w:rsidRPr="005D4B7D">
        <w:rPr>
          <w:rFonts w:ascii="Times New Roman" w:hAnsi="Times New Roman" w:cs="Times New Roman"/>
        </w:rPr>
        <w:t>__ 20</w:t>
      </w:r>
      <w:r w:rsidR="00394878">
        <w:rPr>
          <w:rFonts w:ascii="Times New Roman" w:hAnsi="Times New Roman" w:cs="Times New Roman"/>
        </w:rPr>
        <w:t>__</w:t>
      </w:r>
      <w:r w:rsidRPr="005D4B7D">
        <w:rPr>
          <w:rFonts w:ascii="Times New Roman" w:hAnsi="Times New Roman" w:cs="Times New Roman"/>
        </w:rPr>
        <w:t xml:space="preserve"> г. </w:t>
      </w:r>
    </w:p>
    <w:p w:rsidR="005D4B7D" w:rsidRPr="00466E73" w:rsidRDefault="005D4B7D" w:rsidP="00394878">
      <w:pPr>
        <w:tabs>
          <w:tab w:val="left" w:pos="1260"/>
        </w:tabs>
        <w:spacing w:after="0" w:line="240" w:lineRule="auto"/>
        <w:ind w:left="432"/>
        <w:jc w:val="both"/>
        <w:rPr>
          <w:rFonts w:ascii="Times New Roman" w:hAnsi="Times New Roman" w:cs="Times New Roman"/>
          <w:sz w:val="16"/>
          <w:szCs w:val="16"/>
        </w:rPr>
      </w:pPr>
    </w:p>
    <w:p w:rsidR="005D4B7D" w:rsidRPr="005D4B7D" w:rsidRDefault="005D4B7D" w:rsidP="00394878">
      <w:pPr>
        <w:tabs>
          <w:tab w:val="left" w:pos="1260"/>
        </w:tabs>
        <w:spacing w:after="0" w:line="240" w:lineRule="auto"/>
        <w:ind w:left="432"/>
        <w:jc w:val="both"/>
        <w:rPr>
          <w:rFonts w:ascii="Times New Roman" w:hAnsi="Times New Roman" w:cs="Times New Roman"/>
        </w:rPr>
      </w:pPr>
      <w:r w:rsidRPr="005D4B7D">
        <w:rPr>
          <w:rFonts w:ascii="Times New Roman" w:hAnsi="Times New Roman" w:cs="Times New Roman"/>
        </w:rPr>
        <w:t xml:space="preserve">(Инв.№ </w:t>
      </w:r>
      <w:r w:rsidR="00394878">
        <w:rPr>
          <w:rFonts w:ascii="Times New Roman" w:hAnsi="Times New Roman" w:cs="Times New Roman"/>
        </w:rPr>
        <w:t>_____________</w:t>
      </w:r>
      <w:r w:rsidRPr="005D4B7D">
        <w:rPr>
          <w:rFonts w:ascii="Times New Roman" w:hAnsi="Times New Roman" w:cs="Times New Roman"/>
        </w:rPr>
        <w:t>), (указанное в Приложении №1), а Покупатель обязуется принять и оплатить имущество в порядке и на условиях, предусмотренных настоящим договором.</w:t>
      </w:r>
    </w:p>
    <w:p w:rsidR="005003F1" w:rsidRPr="005003F1" w:rsidRDefault="005003F1" w:rsidP="005003F1">
      <w:pPr>
        <w:numPr>
          <w:ilvl w:val="1"/>
          <w:numId w:val="8"/>
        </w:numPr>
        <w:tabs>
          <w:tab w:val="left" w:pos="1260"/>
        </w:tabs>
        <w:spacing w:after="0" w:line="240" w:lineRule="auto"/>
        <w:ind w:left="0" w:firstLine="709"/>
        <w:jc w:val="both"/>
        <w:rPr>
          <w:rFonts w:ascii="Times New Roman" w:hAnsi="Times New Roman" w:cs="Times New Roman"/>
        </w:rPr>
      </w:pPr>
      <w:r w:rsidRPr="005003F1">
        <w:rPr>
          <w:rFonts w:ascii="Times New Roman" w:hAnsi="Times New Roman" w:cs="Times New Roman"/>
        </w:rPr>
        <w:t>.</w:t>
      </w:r>
    </w:p>
    <w:p w:rsidR="005003F1" w:rsidRPr="00466E73" w:rsidRDefault="005003F1" w:rsidP="005003F1">
      <w:pPr>
        <w:tabs>
          <w:tab w:val="left" w:pos="1260"/>
        </w:tabs>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Цена договора и порядок расчетов</w:t>
      </w:r>
    </w:p>
    <w:p w:rsidR="005003F1" w:rsidRPr="005003F1" w:rsidRDefault="005003F1" w:rsidP="005003F1">
      <w:pPr>
        <w:widowControl w:val="0"/>
        <w:numPr>
          <w:ilvl w:val="1"/>
          <w:numId w:val="8"/>
        </w:numPr>
        <w:shd w:val="clear" w:color="auto" w:fill="FFFFFF"/>
        <w:tabs>
          <w:tab w:val="num" w:pos="1545"/>
        </w:tabs>
        <w:autoSpaceDE w:val="0"/>
        <w:autoSpaceDN w:val="0"/>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Стоимость </w:t>
      </w:r>
      <w:r w:rsidR="00D90D1E">
        <w:rPr>
          <w:rFonts w:ascii="Times New Roman" w:hAnsi="Times New Roman" w:cs="Times New Roman"/>
        </w:rPr>
        <w:t>имущества</w:t>
      </w:r>
      <w:r w:rsidRPr="005003F1">
        <w:rPr>
          <w:rFonts w:ascii="Times New Roman" w:hAnsi="Times New Roman" w:cs="Times New Roman"/>
        </w:rPr>
        <w:t xml:space="preserve"> по настоящему договору указана в согласованной между Сторонами спецификации и составляет _______________ (_______________) рублей __ копеек,</w:t>
      </w:r>
      <w:r w:rsidRPr="005003F1">
        <w:rPr>
          <w:rFonts w:ascii="Times New Roman" w:hAnsi="Times New Roman" w:cs="Times New Roman"/>
          <w:snapToGrid w:val="0"/>
        </w:rPr>
        <w:t xml:space="preserve"> </w:t>
      </w:r>
      <w:r w:rsidRPr="005003F1">
        <w:rPr>
          <w:rFonts w:ascii="Times New Roman" w:hAnsi="Times New Roman" w:cs="Times New Roman"/>
        </w:rPr>
        <w:t>в том числе НДС 18%, в размере ___________ (_______________) рублей __ копеек.</w:t>
      </w:r>
    </w:p>
    <w:p w:rsidR="005003F1" w:rsidRPr="005003F1" w:rsidRDefault="005003F1" w:rsidP="005003F1">
      <w:pPr>
        <w:widowControl w:val="0"/>
        <w:shd w:val="clear" w:color="auto" w:fill="FFFFFF"/>
        <w:tabs>
          <w:tab w:val="num" w:pos="862"/>
          <w:tab w:val="num" w:pos="1545"/>
        </w:tabs>
        <w:autoSpaceDE w:val="0"/>
        <w:autoSpaceDN w:val="0"/>
        <w:spacing w:after="0" w:line="240" w:lineRule="auto"/>
        <w:ind w:left="709"/>
        <w:jc w:val="both"/>
        <w:rPr>
          <w:rFonts w:ascii="Times New Roman" w:hAnsi="Times New Roman" w:cs="Times New Roman"/>
        </w:rPr>
      </w:pPr>
      <w:r w:rsidRPr="005003F1">
        <w:rPr>
          <w:rFonts w:ascii="Times New Roman" w:hAnsi="Times New Roman" w:cs="Times New Roman"/>
        </w:rPr>
        <w:t>Указанная стоимость является окончательной и изменению не подлежит.</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Покупатель должен произвести 100% оплату </w:t>
      </w:r>
      <w:r w:rsidR="00D90D1E">
        <w:rPr>
          <w:rFonts w:ascii="Times New Roman" w:hAnsi="Times New Roman" w:cs="Times New Roman"/>
        </w:rPr>
        <w:t>имущества</w:t>
      </w:r>
      <w:r w:rsidRPr="005003F1">
        <w:rPr>
          <w:rFonts w:ascii="Times New Roman" w:hAnsi="Times New Roman" w:cs="Times New Roman"/>
        </w:rPr>
        <w:t xml:space="preserve"> в полном объеме не позднее 10 (десяти) календарных дней с момента подписания сторонами Договора.</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 </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Обязательство Покупателя по оплате считается исполненным с момента зачисления денежных средств на расчетный счет Продавца в сумме, указанной в п. 2.1.</w:t>
      </w:r>
    </w:p>
    <w:p w:rsidR="005003F1" w:rsidRPr="00466E73" w:rsidRDefault="005003F1" w:rsidP="005003F1">
      <w:pPr>
        <w:spacing w:after="0" w:line="240" w:lineRule="auto"/>
        <w:ind w:firstLine="540"/>
        <w:jc w:val="center"/>
        <w:rPr>
          <w:rFonts w:ascii="Times New Roman" w:hAnsi="Times New Roman" w:cs="Times New Roman"/>
          <w:b/>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 xml:space="preserve">Порядок, сроки и условия передачи </w:t>
      </w:r>
      <w:r w:rsidR="00C95D65">
        <w:rPr>
          <w:rFonts w:ascii="Times New Roman" w:hAnsi="Times New Roman" w:cs="Times New Roman"/>
          <w:b/>
        </w:rPr>
        <w:t>имущества</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Передача </w:t>
      </w:r>
      <w:r w:rsidR="00CD741A">
        <w:rPr>
          <w:rFonts w:ascii="Times New Roman" w:hAnsi="Times New Roman" w:cs="Times New Roman"/>
        </w:rPr>
        <w:t>имущества</w:t>
      </w:r>
      <w:r w:rsidRPr="005003F1">
        <w:rPr>
          <w:rFonts w:ascii="Times New Roman" w:hAnsi="Times New Roman" w:cs="Times New Roman"/>
        </w:rPr>
        <w:t xml:space="preserve"> осуществляется в течении 7 рабочих дней с даты оплаты, оформления ТОРГ-12, счета-фактуры и Акта о приеме-передаче объекта основных средств по форме № ОС-1.</w:t>
      </w:r>
    </w:p>
    <w:p w:rsidR="00CD741A"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Доставка (вывоз) </w:t>
      </w:r>
      <w:r w:rsidR="00CD741A">
        <w:rPr>
          <w:rFonts w:ascii="Times New Roman" w:hAnsi="Times New Roman" w:cs="Times New Roman"/>
        </w:rPr>
        <w:t>имущества</w:t>
      </w:r>
      <w:r w:rsidRPr="005003F1">
        <w:rPr>
          <w:rFonts w:ascii="Times New Roman" w:hAnsi="Times New Roman" w:cs="Times New Roman"/>
        </w:rPr>
        <w:t xml:space="preserve"> не включена в стоимость </w:t>
      </w:r>
      <w:r w:rsidR="00CD741A">
        <w:rPr>
          <w:rFonts w:ascii="Times New Roman" w:hAnsi="Times New Roman" w:cs="Times New Roman"/>
        </w:rPr>
        <w:t>имущества</w:t>
      </w:r>
      <w:r w:rsidRPr="005003F1">
        <w:rPr>
          <w:rFonts w:ascii="Times New Roman" w:hAnsi="Times New Roman" w:cs="Times New Roman"/>
        </w:rPr>
        <w:t xml:space="preserve"> и осуществляется за счет Покупателя или привлекаемых им третьих лиц со склада Продавца, расположенного по адресу:</w:t>
      </w:r>
    </w:p>
    <w:p w:rsidR="005003F1" w:rsidRDefault="00CD741A" w:rsidP="00CD741A">
      <w:pPr>
        <w:tabs>
          <w:tab w:val="left" w:pos="1260"/>
        </w:tabs>
        <w:spacing w:after="0" w:line="240" w:lineRule="auto"/>
        <w:ind w:left="709"/>
        <w:jc w:val="both"/>
        <w:rPr>
          <w:rFonts w:ascii="Times New Roman" w:hAnsi="Times New Roman" w:cs="Times New Roman"/>
        </w:rPr>
      </w:pPr>
      <w:r>
        <w:rPr>
          <w:rFonts w:ascii="Times New Roman" w:hAnsi="Times New Roman" w:cs="Times New Roman"/>
        </w:rPr>
        <w:t>Вариант 1:</w:t>
      </w:r>
      <w:r w:rsidR="005003F1" w:rsidRPr="005003F1">
        <w:rPr>
          <w:rFonts w:ascii="Times New Roman" w:hAnsi="Times New Roman" w:cs="Times New Roman"/>
        </w:rPr>
        <w:t xml:space="preserve"> 354002, Краснодарский край, г. Сочи, ул. Транспортная, дом 133.</w:t>
      </w:r>
    </w:p>
    <w:p w:rsidR="00CD741A" w:rsidRPr="005003F1" w:rsidRDefault="00CD741A" w:rsidP="004E71CD">
      <w:pPr>
        <w:spacing w:after="0"/>
        <w:ind w:firstLine="709"/>
        <w:rPr>
          <w:rFonts w:ascii="Times New Roman" w:hAnsi="Times New Roman" w:cs="Times New Roman"/>
        </w:rPr>
      </w:pPr>
      <w:r>
        <w:rPr>
          <w:rFonts w:ascii="Times New Roman" w:hAnsi="Times New Roman" w:cs="Times New Roman"/>
        </w:rPr>
        <w:lastRenderedPageBreak/>
        <w:t>Вариант 2:</w:t>
      </w:r>
      <w:r w:rsidRPr="005003F1">
        <w:rPr>
          <w:rFonts w:ascii="Times New Roman" w:hAnsi="Times New Roman" w:cs="Times New Roman"/>
        </w:rPr>
        <w:t xml:space="preserve"> </w:t>
      </w:r>
      <w:r w:rsidRPr="00A63DC2">
        <w:rPr>
          <w:rFonts w:ascii="Times New Roman" w:hAnsi="Times New Roman"/>
        </w:rPr>
        <w:t>35</w:t>
      </w:r>
      <w:r>
        <w:rPr>
          <w:rFonts w:ascii="Times New Roman" w:hAnsi="Times New Roman"/>
        </w:rPr>
        <w:t>2845</w:t>
      </w:r>
      <w:r w:rsidRPr="00A63DC2">
        <w:rPr>
          <w:rFonts w:ascii="Times New Roman" w:hAnsi="Times New Roman"/>
        </w:rPr>
        <w:t xml:space="preserve">, Российская Федерация, Краснодарский край, </w:t>
      </w:r>
      <w:r>
        <w:rPr>
          <w:rFonts w:ascii="Times New Roman" w:hAnsi="Times New Roman"/>
        </w:rPr>
        <w:t xml:space="preserve">Туапсинский район, </w:t>
      </w:r>
      <w:proofErr w:type="spellStart"/>
      <w:r>
        <w:rPr>
          <w:rFonts w:ascii="Times New Roman" w:hAnsi="Times New Roman"/>
        </w:rPr>
        <w:t>с.Дефановка</w:t>
      </w:r>
      <w:proofErr w:type="spellEnd"/>
      <w:r>
        <w:rPr>
          <w:rFonts w:ascii="Times New Roman" w:hAnsi="Times New Roman"/>
        </w:rPr>
        <w:t xml:space="preserve">, ул. </w:t>
      </w:r>
      <w:proofErr w:type="spellStart"/>
      <w:r>
        <w:rPr>
          <w:rFonts w:ascii="Times New Roman" w:hAnsi="Times New Roman"/>
        </w:rPr>
        <w:t>Дефановские</w:t>
      </w:r>
      <w:proofErr w:type="spellEnd"/>
      <w:r>
        <w:rPr>
          <w:rFonts w:ascii="Times New Roman" w:hAnsi="Times New Roman"/>
        </w:rPr>
        <w:t xml:space="preserve"> поляны,11</w:t>
      </w:r>
      <w:r w:rsidRPr="005003F1">
        <w:rPr>
          <w:rFonts w:ascii="Times New Roman" w:hAnsi="Times New Roman" w:cs="Times New Roman"/>
        </w:rPr>
        <w:t>.</w:t>
      </w:r>
    </w:p>
    <w:p w:rsidR="005003F1" w:rsidRPr="00466E73" w:rsidRDefault="005003F1" w:rsidP="009A5A26">
      <w:pPr>
        <w:spacing w:after="0" w:line="240" w:lineRule="auto"/>
        <w:jc w:val="both"/>
        <w:rPr>
          <w:rFonts w:ascii="Times New Roman" w:hAnsi="Times New Roman" w:cs="Times New Roman"/>
          <w:b/>
          <w:sz w:val="16"/>
          <w:szCs w:val="16"/>
        </w:rPr>
      </w:pPr>
    </w:p>
    <w:p w:rsidR="005003F1" w:rsidRPr="005003F1" w:rsidRDefault="005003F1" w:rsidP="009A5A26">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Переход права собственности</w:t>
      </w:r>
    </w:p>
    <w:p w:rsidR="005003F1" w:rsidRPr="005003F1" w:rsidRDefault="005003F1" w:rsidP="005003F1">
      <w:pPr>
        <w:numPr>
          <w:ilvl w:val="1"/>
          <w:numId w:val="8"/>
        </w:numPr>
        <w:tabs>
          <w:tab w:val="left" w:pos="1134"/>
        </w:tabs>
        <w:autoSpaceDE w:val="0"/>
        <w:autoSpaceDN w:val="0"/>
        <w:adjustRightInd w:val="0"/>
        <w:spacing w:after="0" w:line="240" w:lineRule="auto"/>
        <w:ind w:left="0" w:firstLine="709"/>
        <w:jc w:val="both"/>
        <w:outlineLvl w:val="0"/>
        <w:rPr>
          <w:rFonts w:ascii="Times New Roman" w:hAnsi="Times New Roman" w:cs="Times New Roman"/>
        </w:rPr>
      </w:pPr>
      <w:r w:rsidRPr="005003F1">
        <w:rPr>
          <w:rFonts w:ascii="Times New Roman" w:hAnsi="Times New Roman" w:cs="Times New Roman"/>
        </w:rPr>
        <w:t xml:space="preserve">Право собственности на </w:t>
      </w:r>
      <w:r w:rsidR="00803A32">
        <w:rPr>
          <w:rFonts w:ascii="Times New Roman" w:hAnsi="Times New Roman" w:cs="Times New Roman"/>
        </w:rPr>
        <w:t>имущество</w:t>
      </w:r>
      <w:r w:rsidRPr="005003F1">
        <w:rPr>
          <w:rFonts w:ascii="Times New Roman" w:hAnsi="Times New Roman" w:cs="Times New Roman"/>
        </w:rPr>
        <w:t xml:space="preserve">, риск случайной гибели или повреждения </w:t>
      </w:r>
      <w:r w:rsidR="00803A32">
        <w:rPr>
          <w:rFonts w:ascii="Times New Roman" w:hAnsi="Times New Roman" w:cs="Times New Roman"/>
        </w:rPr>
        <w:t>имущества</w:t>
      </w:r>
      <w:r w:rsidRPr="005003F1">
        <w:rPr>
          <w:rFonts w:ascii="Times New Roman" w:hAnsi="Times New Roman" w:cs="Times New Roman"/>
        </w:rPr>
        <w:t xml:space="preserve"> переходит к Покупателю с момента подписания Акта о приеме-передаче объекта основных средств по форме № ОС-1.</w:t>
      </w:r>
    </w:p>
    <w:p w:rsidR="005003F1" w:rsidRPr="00466E73" w:rsidRDefault="005003F1" w:rsidP="005003F1">
      <w:pPr>
        <w:spacing w:after="0" w:line="240" w:lineRule="auto"/>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Права и обязанности Сторон</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Продавец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на условия, предусмотренных настоящим договором;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Передать Покупателю </w:t>
      </w:r>
      <w:r w:rsidR="00803A32">
        <w:rPr>
          <w:rFonts w:ascii="Times New Roman" w:hAnsi="Times New Roman" w:cs="Times New Roman"/>
        </w:rPr>
        <w:t>имущество</w:t>
      </w:r>
      <w:r w:rsidRPr="005003F1">
        <w:rPr>
          <w:rFonts w:ascii="Times New Roman" w:hAnsi="Times New Roman" w:cs="Times New Roman"/>
        </w:rPr>
        <w:t xml:space="preserve"> свободным от прав третьих лиц.</w:t>
      </w:r>
    </w:p>
    <w:p w:rsidR="005003F1" w:rsidRPr="005003F1" w:rsidRDefault="005003F1" w:rsidP="005003F1">
      <w:pPr>
        <w:numPr>
          <w:ilvl w:val="1"/>
          <w:numId w:val="8"/>
        </w:numPr>
        <w:spacing w:after="0" w:line="240" w:lineRule="auto"/>
        <w:ind w:left="709" w:firstLine="0"/>
        <w:jc w:val="both"/>
        <w:rPr>
          <w:rFonts w:ascii="Times New Roman" w:hAnsi="Times New Roman" w:cs="Times New Roman"/>
        </w:rPr>
      </w:pPr>
      <w:r w:rsidRPr="005003F1">
        <w:rPr>
          <w:rFonts w:ascii="Times New Roman" w:hAnsi="Times New Roman" w:cs="Times New Roman"/>
        </w:rPr>
        <w:t>Продавец имеет право:</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своевременной и в полном размере оплаты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Покупателем;</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вывоз </w:t>
      </w:r>
      <w:r w:rsidR="00803A32">
        <w:rPr>
          <w:rFonts w:ascii="Times New Roman" w:hAnsi="Times New Roman" w:cs="Times New Roman"/>
        </w:rPr>
        <w:t>имущества</w:t>
      </w:r>
      <w:r w:rsidRPr="005003F1">
        <w:rPr>
          <w:rFonts w:ascii="Times New Roman" w:hAnsi="Times New Roman" w:cs="Times New Roman"/>
        </w:rPr>
        <w:t xml:space="preserve"> с территории Продавца в указанный в п.3.1 настоящего договора срок.</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обязан:</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Обеспечить своевременный вывоз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с территории Продавца в срок, предусмотренный пунктом 3.1 настоящего договора;</w:t>
      </w:r>
    </w:p>
    <w:p w:rsidR="005003F1" w:rsidRP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Произвести оплату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порядке и в срок, предусмотренные настоящим договором.</w:t>
      </w:r>
    </w:p>
    <w:p w:rsidR="005003F1" w:rsidRPr="005003F1" w:rsidRDefault="005003F1" w:rsidP="005003F1">
      <w:pPr>
        <w:numPr>
          <w:ilvl w:val="1"/>
          <w:numId w:val="8"/>
        </w:numPr>
        <w:spacing w:after="0" w:line="240" w:lineRule="auto"/>
        <w:ind w:firstLine="277"/>
        <w:jc w:val="both"/>
        <w:rPr>
          <w:rFonts w:ascii="Times New Roman" w:hAnsi="Times New Roman" w:cs="Times New Roman"/>
        </w:rPr>
      </w:pPr>
      <w:r w:rsidRPr="005003F1">
        <w:rPr>
          <w:rFonts w:ascii="Times New Roman" w:hAnsi="Times New Roman" w:cs="Times New Roman"/>
        </w:rPr>
        <w:t>Покупатель имеет право:</w:t>
      </w:r>
    </w:p>
    <w:p w:rsidR="005003F1" w:rsidRDefault="005003F1" w:rsidP="005003F1">
      <w:pPr>
        <w:numPr>
          <w:ilvl w:val="2"/>
          <w:numId w:val="8"/>
        </w:numPr>
        <w:spacing w:after="0" w:line="240" w:lineRule="auto"/>
        <w:ind w:left="0" w:firstLine="720"/>
        <w:jc w:val="both"/>
        <w:rPr>
          <w:rFonts w:ascii="Times New Roman" w:hAnsi="Times New Roman" w:cs="Times New Roman"/>
        </w:rPr>
      </w:pPr>
      <w:r w:rsidRPr="005003F1">
        <w:rPr>
          <w:rFonts w:ascii="Times New Roman" w:hAnsi="Times New Roman" w:cs="Times New Roman"/>
        </w:rPr>
        <w:t xml:space="preserve">Требовать передачи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в срок, указанный в 3.1 настоящего договора.</w:t>
      </w:r>
    </w:p>
    <w:p w:rsidR="00803A32" w:rsidRPr="00466E73" w:rsidRDefault="00803A32" w:rsidP="00803A32">
      <w:pPr>
        <w:spacing w:after="0" w:line="240" w:lineRule="auto"/>
        <w:ind w:left="720"/>
        <w:jc w:val="both"/>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Ответственность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При просрочке оплаты за </w:t>
      </w:r>
      <w:r w:rsidR="00803A32">
        <w:rPr>
          <w:rFonts w:ascii="Times New Roman" w:hAnsi="Times New Roman" w:cs="Times New Roman"/>
        </w:rPr>
        <w:t>имущество</w:t>
      </w:r>
      <w:r w:rsidRPr="005003F1">
        <w:rPr>
          <w:rFonts w:ascii="Times New Roman" w:hAnsi="Times New Roman" w:cs="Times New Roman"/>
        </w:rPr>
        <w:t xml:space="preserve"> Покупатель обязан уплатить Продавцу пени в размере ключевой ставки Центрального Банка РФ за каждый день просрочки. При просрочке более чем на 10 (Десять) банковских дней, Продавец оставляет за собой право расторгнуть Договор в одностороннем порядке.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В случае просрочки передачи </w:t>
      </w:r>
      <w:r w:rsidR="00803A32">
        <w:rPr>
          <w:rFonts w:ascii="Times New Roman" w:hAnsi="Times New Roman" w:cs="Times New Roman"/>
        </w:rPr>
        <w:t>имущества</w:t>
      </w:r>
      <w:r w:rsidRPr="005003F1">
        <w:rPr>
          <w:rFonts w:ascii="Times New Roman" w:hAnsi="Times New Roman" w:cs="Times New Roman"/>
        </w:rPr>
        <w:t xml:space="preserve"> Продавец обязан уплатить Покупателю штраф в размере 0,1% от стоимости автотранспортного средства.</w:t>
      </w:r>
    </w:p>
    <w:p w:rsid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За нарушение сроков вывоза </w:t>
      </w:r>
      <w:r w:rsidR="00803A32">
        <w:rPr>
          <w:rFonts w:ascii="Times New Roman" w:hAnsi="Times New Roman" w:cs="Times New Roman"/>
        </w:rPr>
        <w:t>имущества</w:t>
      </w:r>
      <w:r w:rsidR="00803A32" w:rsidRPr="005003F1">
        <w:rPr>
          <w:rFonts w:ascii="Times New Roman" w:hAnsi="Times New Roman" w:cs="Times New Roman"/>
        </w:rPr>
        <w:t xml:space="preserve"> </w:t>
      </w:r>
      <w:r w:rsidRPr="005003F1">
        <w:rPr>
          <w:rFonts w:ascii="Times New Roman" w:hAnsi="Times New Roman" w:cs="Times New Roman"/>
        </w:rPr>
        <w:t>Покупатель уплачивает пени в размере 0,05% от суммы Договора за каждый день просрочки.</w:t>
      </w:r>
    </w:p>
    <w:p w:rsidR="00334D59" w:rsidRPr="005003F1" w:rsidRDefault="00334D59"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324263">
        <w:rPr>
          <w:rFonts w:ascii="Times New Roman" w:hAnsi="Times New Roman" w:cs="Times New Roman"/>
        </w:rPr>
        <w:t>К отношениям Сторон не применя</w:t>
      </w:r>
      <w:r>
        <w:rPr>
          <w:rFonts w:ascii="Times New Roman" w:hAnsi="Times New Roman" w:cs="Times New Roman"/>
        </w:rPr>
        <w:t>ю</w:t>
      </w:r>
      <w:r w:rsidRPr="00324263">
        <w:rPr>
          <w:rFonts w:ascii="Times New Roman" w:hAnsi="Times New Roman" w:cs="Times New Roman"/>
        </w:rPr>
        <w:t>тся</w:t>
      </w:r>
      <w:r>
        <w:rPr>
          <w:rFonts w:ascii="Times New Roman" w:hAnsi="Times New Roman" w:cs="Times New Roman"/>
        </w:rPr>
        <w:t xml:space="preserve"> положения</w:t>
      </w:r>
      <w:r w:rsidRPr="00324263">
        <w:rPr>
          <w:rFonts w:ascii="Times New Roman" w:hAnsi="Times New Roman" w:cs="Times New Roman"/>
        </w:rPr>
        <w:t xml:space="preserve"> ст. 317.1. Гражданского кодекса Р</w:t>
      </w:r>
      <w:r>
        <w:rPr>
          <w:rFonts w:ascii="Times New Roman" w:hAnsi="Times New Roman" w:cs="Times New Roman"/>
        </w:rPr>
        <w:t xml:space="preserve">оссийской </w:t>
      </w:r>
      <w:r w:rsidRPr="00324263">
        <w:rPr>
          <w:rFonts w:ascii="Times New Roman" w:hAnsi="Times New Roman" w:cs="Times New Roman"/>
        </w:rPr>
        <w:t>Ф</w:t>
      </w:r>
      <w:r>
        <w:rPr>
          <w:rFonts w:ascii="Times New Roman" w:hAnsi="Times New Roman" w:cs="Times New Roman"/>
        </w:rPr>
        <w:t>едерации о начислении процентов на суммы денежных средств, подлежащих уплате в соответствии с условиями настоящего договора.</w:t>
      </w:r>
    </w:p>
    <w:p w:rsidR="005003F1" w:rsidRPr="001E472A" w:rsidRDefault="005003F1" w:rsidP="005003F1">
      <w:pPr>
        <w:tabs>
          <w:tab w:val="left" w:pos="1260"/>
        </w:tabs>
        <w:spacing w:after="0" w:line="240" w:lineRule="auto"/>
        <w:ind w:firstLine="1276"/>
        <w:jc w:val="both"/>
        <w:rPr>
          <w:rFonts w:ascii="Times New Roman" w:hAnsi="Times New Roman" w:cs="Times New Roman"/>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Заключительные положения</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Настоящий договор вступает в силу с момента его подписания Сторонами и действует до полного исполнения Сторонами своих обязательств.</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прекращает свое действие досрочно в случаях, предусмотренных действующим законодательством РФ.</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случае прекращения действия настоящего договора Стороны не освобождаются от своих неисполненных обязательств, выплаты причитающихся процентов и возмещения убытков, возникших вследствие неисполнения или ненадлежащего исполнения своих обязательств по настоящему договору.</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 xml:space="preserve">Любые изменения и дополнения к Договору действительны при условии, если они совершены в письменной форме и подписаны Сторонами или надлежащим образом уполномоченными </w:t>
      </w:r>
      <w:proofErr w:type="gramStart"/>
      <w:r w:rsidRPr="005003F1">
        <w:rPr>
          <w:rFonts w:ascii="Times New Roman" w:hAnsi="Times New Roman" w:cs="Times New Roman"/>
        </w:rPr>
        <w:t>на</w:t>
      </w:r>
      <w:proofErr w:type="gramEnd"/>
      <w:r w:rsidRPr="005003F1">
        <w:rPr>
          <w:rFonts w:ascii="Times New Roman" w:hAnsi="Times New Roman" w:cs="Times New Roman"/>
        </w:rPr>
        <w:t xml:space="preserve"> то представителями Сторон.</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 течение 5 (пяти) календарных дней с момента заключения настоящего Договора Покупатель обязуется раскрыть Продавцу сведения о собственниках (номинальных владельцах) долей Покупателя, по форме, предусмотренной приложением к настоящему Договору, с указанием бенефициаров (в том числе конечного выгодоприобретателя/ бенефициара) с предоставлением подтверждающих документов.</w:t>
      </w:r>
    </w:p>
    <w:p w:rsidR="005003F1" w:rsidRPr="005003F1" w:rsidRDefault="005003F1" w:rsidP="005003F1">
      <w:pPr>
        <w:tabs>
          <w:tab w:val="left" w:pos="1260"/>
        </w:tabs>
        <w:spacing w:after="0" w:line="240" w:lineRule="auto"/>
        <w:jc w:val="both"/>
        <w:rPr>
          <w:rFonts w:ascii="Times New Roman" w:hAnsi="Times New Roman" w:cs="Times New Roman"/>
        </w:rPr>
      </w:pPr>
      <w:r w:rsidRPr="005003F1">
        <w:rPr>
          <w:rFonts w:ascii="Times New Roman" w:hAnsi="Times New Roman" w:cs="Times New Roman"/>
        </w:rPr>
        <w:tab/>
        <w:t>В случае любых изменений сведений о собственниках (номинальных владельцах) долей Покупателя, включая бенефициаров (в том числе конечного выгодоприобретателя/бенефициара), Покупатель обязуется в течение 5 (пяти) календарных дней с даты наступления таких изменений предоставить Продавцу актуализированные сведения.</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t>При раскрытии соответствующей информации Стороны обязуются производить обработку персональных данных в соответствии с Федеральным законом №152-ФЗ от 27.07.2006г. "О персональных данных</w:t>
      </w:r>
      <w:r w:rsidR="0004676C" w:rsidRPr="005003F1">
        <w:rPr>
          <w:rFonts w:ascii="Times New Roman" w:hAnsi="Times New Roman" w:cs="Times New Roman"/>
        </w:rPr>
        <w:t>"</w:t>
      </w:r>
      <w:r w:rsidRPr="005003F1">
        <w:rPr>
          <w:rFonts w:ascii="Times New Roman" w:hAnsi="Times New Roman" w:cs="Times New Roman"/>
        </w:rPr>
        <w:t>.</w:t>
      </w:r>
    </w:p>
    <w:p w:rsidR="005003F1" w:rsidRPr="005003F1" w:rsidRDefault="005003F1" w:rsidP="005003F1">
      <w:pPr>
        <w:tabs>
          <w:tab w:val="left" w:pos="1260"/>
        </w:tabs>
        <w:spacing w:after="0" w:line="240" w:lineRule="auto"/>
        <w:ind w:firstLine="1276"/>
        <w:jc w:val="both"/>
        <w:rPr>
          <w:rFonts w:ascii="Times New Roman" w:hAnsi="Times New Roman" w:cs="Times New Roman"/>
        </w:rPr>
      </w:pPr>
      <w:r w:rsidRPr="005003F1">
        <w:rPr>
          <w:rFonts w:ascii="Times New Roman" w:hAnsi="Times New Roman" w:cs="Times New Roman"/>
        </w:rPr>
        <w:lastRenderedPageBreak/>
        <w:t>Положения настоящего пункта Стороны признают существенным условием Договора. В случае невыполнения или ненадлежащего выполнения Покупателем обязательств, предусмотренных настоящим пунктом, Продавец вправе в одностороннем внесудебном порядке расторгнуть Договор.</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Все уведомления и сообщения в рамках Договора должны направляться Сторонами друг другу в письменной форме.</w:t>
      </w:r>
    </w:p>
    <w:p w:rsidR="005003F1" w:rsidRPr="005003F1" w:rsidRDefault="005003F1" w:rsidP="005003F1">
      <w:pPr>
        <w:numPr>
          <w:ilvl w:val="1"/>
          <w:numId w:val="8"/>
        </w:numPr>
        <w:tabs>
          <w:tab w:val="left" w:pos="1260"/>
          <w:tab w:val="num" w:pos="1571"/>
        </w:tabs>
        <w:spacing w:after="0" w:line="240" w:lineRule="auto"/>
        <w:ind w:left="0" w:firstLine="709"/>
        <w:jc w:val="both"/>
        <w:rPr>
          <w:rFonts w:ascii="Times New Roman" w:hAnsi="Times New Roman" w:cs="Times New Roman"/>
        </w:rPr>
      </w:pPr>
      <w:r w:rsidRPr="005003F1">
        <w:rPr>
          <w:rFonts w:ascii="Times New Roman" w:hAnsi="Times New Roman" w:cs="Times New Roman"/>
        </w:rPr>
        <w:t>Договор составлен и подписан в трёх экземплярах, один экземпляр для Продавца и два экземпляра для Покупателя.</w:t>
      </w:r>
    </w:p>
    <w:p w:rsidR="005003F1" w:rsidRPr="001E472A" w:rsidRDefault="005003F1" w:rsidP="005003F1">
      <w:pPr>
        <w:tabs>
          <w:tab w:val="left" w:pos="1260"/>
        </w:tabs>
        <w:spacing w:after="0" w:line="240" w:lineRule="auto"/>
        <w:jc w:val="both"/>
        <w:rPr>
          <w:rFonts w:ascii="Times New Roman" w:hAnsi="Times New Roman" w:cs="Times New Roman"/>
          <w:b/>
          <w:sz w:val="14"/>
          <w:szCs w:val="14"/>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Перечень приложений:</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8.1. Приложение № 1 </w:t>
      </w:r>
      <w:r w:rsidRPr="005003F1">
        <w:rPr>
          <w:rFonts w:ascii="Times New Roman" w:hAnsi="Times New Roman" w:cs="Times New Roman"/>
          <w:color w:val="000000"/>
        </w:rPr>
        <w:t>– Спецификация.</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8.2. Приложение № 2 </w:t>
      </w:r>
      <w:r w:rsidRPr="005003F1">
        <w:rPr>
          <w:rFonts w:ascii="Times New Roman" w:hAnsi="Times New Roman" w:cs="Times New Roman"/>
          <w:color w:val="000000"/>
        </w:rPr>
        <w:t xml:space="preserve">– </w:t>
      </w:r>
      <w:r w:rsidRPr="005003F1">
        <w:rPr>
          <w:rFonts w:ascii="Times New Roman" w:hAnsi="Times New Roman" w:cs="Times New Roman"/>
        </w:rPr>
        <w:t>Форма предоставления сведений о собственниках.</w:t>
      </w:r>
    </w:p>
    <w:p w:rsidR="005003F1" w:rsidRPr="005003F1" w:rsidRDefault="005003F1" w:rsidP="005003F1">
      <w:pPr>
        <w:spacing w:after="0" w:line="240" w:lineRule="auto"/>
        <w:ind w:firstLine="720"/>
        <w:rPr>
          <w:rFonts w:ascii="Times New Roman" w:hAnsi="Times New Roman" w:cs="Times New Roman"/>
        </w:rPr>
      </w:pPr>
      <w:r w:rsidRPr="005003F1">
        <w:rPr>
          <w:rFonts w:ascii="Times New Roman" w:hAnsi="Times New Roman" w:cs="Times New Roman"/>
        </w:rPr>
        <w:t xml:space="preserve">8.3. Приложение № 3 </w:t>
      </w:r>
      <w:r w:rsidRPr="005003F1">
        <w:rPr>
          <w:rFonts w:ascii="Times New Roman" w:hAnsi="Times New Roman" w:cs="Times New Roman"/>
          <w:color w:val="000000"/>
        </w:rPr>
        <w:t>– Акт</w:t>
      </w:r>
      <w:r w:rsidRPr="005003F1">
        <w:rPr>
          <w:rFonts w:ascii="Times New Roman" w:hAnsi="Times New Roman" w:cs="Times New Roman"/>
        </w:rPr>
        <w:t xml:space="preserve"> приема-передачи.</w:t>
      </w:r>
    </w:p>
    <w:p w:rsidR="005003F1" w:rsidRPr="00466E73" w:rsidRDefault="005003F1" w:rsidP="005003F1">
      <w:pPr>
        <w:spacing w:after="0" w:line="240" w:lineRule="auto"/>
        <w:ind w:firstLine="720"/>
        <w:rPr>
          <w:rFonts w:ascii="Times New Roman" w:hAnsi="Times New Roman" w:cs="Times New Roman"/>
          <w:sz w:val="16"/>
          <w:szCs w:val="16"/>
        </w:rPr>
      </w:pPr>
    </w:p>
    <w:p w:rsidR="005003F1" w:rsidRPr="005003F1" w:rsidRDefault="005003F1" w:rsidP="005003F1">
      <w:pPr>
        <w:numPr>
          <w:ilvl w:val="0"/>
          <w:numId w:val="8"/>
        </w:numPr>
        <w:spacing w:after="0" w:line="240" w:lineRule="auto"/>
        <w:ind w:left="425" w:hanging="425"/>
        <w:jc w:val="center"/>
        <w:rPr>
          <w:rFonts w:ascii="Times New Roman" w:hAnsi="Times New Roman" w:cs="Times New Roman"/>
          <w:b/>
        </w:rPr>
      </w:pPr>
      <w:r w:rsidRPr="005003F1">
        <w:rPr>
          <w:rFonts w:ascii="Times New Roman" w:hAnsi="Times New Roman" w:cs="Times New Roman"/>
          <w:b/>
        </w:rPr>
        <w:t>Адреса, реквизиты и подписи Сторон</w:t>
      </w:r>
    </w:p>
    <w:tbl>
      <w:tblPr>
        <w:tblW w:w="9607" w:type="dxa"/>
        <w:jc w:val="center"/>
        <w:tblLook w:val="01E0" w:firstRow="1" w:lastRow="1" w:firstColumn="1" w:lastColumn="1" w:noHBand="0" w:noVBand="0"/>
      </w:tblPr>
      <w:tblGrid>
        <w:gridCol w:w="31"/>
        <w:gridCol w:w="1475"/>
        <w:gridCol w:w="265"/>
        <w:gridCol w:w="3045"/>
        <w:gridCol w:w="4621"/>
        <w:gridCol w:w="105"/>
        <w:gridCol w:w="65"/>
      </w:tblGrid>
      <w:tr w:rsidR="005003F1" w:rsidRPr="00BA3C30" w:rsidTr="009A5A26">
        <w:trPr>
          <w:gridBefore w:val="1"/>
          <w:gridAfter w:val="1"/>
          <w:wBefore w:w="31" w:type="dxa"/>
          <w:wAfter w:w="65" w:type="dxa"/>
          <w:jc w:val="center"/>
        </w:trPr>
        <w:tc>
          <w:tcPr>
            <w:tcW w:w="1475" w:type="dxa"/>
          </w:tcPr>
          <w:p w:rsidR="005003F1" w:rsidRPr="005003F1" w:rsidRDefault="005003F1" w:rsidP="009A5A26">
            <w:pPr>
              <w:widowControl w:val="0"/>
              <w:autoSpaceDE w:val="0"/>
              <w:autoSpaceDN w:val="0"/>
              <w:spacing w:after="0" w:line="240" w:lineRule="auto"/>
              <w:ind w:left="-66"/>
              <w:rPr>
                <w:rFonts w:ascii="Times New Roman" w:hAnsi="Times New Roman" w:cs="Times New Roman"/>
                <w:b/>
                <w:smallCaps/>
              </w:rPr>
            </w:pPr>
            <w:r w:rsidRPr="005003F1">
              <w:rPr>
                <w:rFonts w:ascii="Times New Roman" w:hAnsi="Times New Roman" w:cs="Times New Roman"/>
                <w:b/>
                <w:smallCaps/>
              </w:rPr>
              <w:t>ПРОДАВЕЦ:</w:t>
            </w:r>
          </w:p>
        </w:tc>
        <w:tc>
          <w:tcPr>
            <w:tcW w:w="8036" w:type="dxa"/>
            <w:gridSpan w:val="4"/>
          </w:tcPr>
          <w:p w:rsidR="005003F1" w:rsidRPr="005003F1" w:rsidRDefault="005003F1" w:rsidP="00466E73">
            <w:pPr>
              <w:spacing w:after="0" w:line="240" w:lineRule="auto"/>
              <w:ind w:left="-105"/>
              <w:rPr>
                <w:rFonts w:ascii="Times New Roman" w:hAnsi="Times New Roman" w:cs="Times New Roman"/>
                <w:b/>
              </w:rPr>
            </w:pPr>
            <w:r w:rsidRPr="005003F1">
              <w:rPr>
                <w:rFonts w:ascii="Times New Roman" w:hAnsi="Times New Roman" w:cs="Times New Roman"/>
                <w:b/>
              </w:rPr>
              <w:t>АО «</w:t>
            </w:r>
            <w:proofErr w:type="spellStart"/>
            <w:r w:rsidRPr="005003F1">
              <w:rPr>
                <w:rFonts w:ascii="Times New Roman" w:hAnsi="Times New Roman" w:cs="Times New Roman"/>
                <w:b/>
              </w:rPr>
              <w:t>Интер</w:t>
            </w:r>
            <w:proofErr w:type="spellEnd"/>
            <w:r w:rsidRPr="005003F1">
              <w:rPr>
                <w:rFonts w:ascii="Times New Roman" w:hAnsi="Times New Roman" w:cs="Times New Roman"/>
                <w:b/>
              </w:rPr>
              <w:t xml:space="preserve"> РАО - </w:t>
            </w:r>
            <w:proofErr w:type="spellStart"/>
            <w:r w:rsidRPr="005003F1">
              <w:rPr>
                <w:rFonts w:ascii="Times New Roman" w:hAnsi="Times New Roman" w:cs="Times New Roman"/>
                <w:b/>
              </w:rPr>
              <w:t>Электрогенерация</w:t>
            </w:r>
            <w:proofErr w:type="spellEnd"/>
            <w:r w:rsidRPr="005003F1">
              <w:rPr>
                <w:rFonts w:ascii="Times New Roman" w:hAnsi="Times New Roman" w:cs="Times New Roman"/>
                <w:b/>
              </w:rPr>
              <w:t xml:space="preserve">» </w:t>
            </w:r>
          </w:p>
          <w:p w:rsidR="00F464E2" w:rsidRPr="00F464E2" w:rsidRDefault="00F464E2" w:rsidP="009A5A26">
            <w:pPr>
              <w:spacing w:after="0" w:line="240" w:lineRule="auto"/>
              <w:ind w:left="-57"/>
              <w:jc w:val="both"/>
              <w:rPr>
                <w:rFonts w:ascii="Times New Roman" w:eastAsia="Calibri" w:hAnsi="Times New Roman" w:cs="Times New Roman"/>
              </w:rPr>
            </w:pPr>
            <w:r w:rsidRPr="00F464E2">
              <w:rPr>
                <w:rFonts w:ascii="Times New Roman" w:eastAsia="Calibri" w:hAnsi="Times New Roman" w:cs="Times New Roman"/>
              </w:rPr>
              <w:t>Место нахождения: Российская Федерация, г. Москва</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Почтовый адрес: Российская Федерация, 119435, г. Москва, ул. Большая </w:t>
            </w:r>
            <w:proofErr w:type="spellStart"/>
            <w:r w:rsidRPr="00F464E2">
              <w:rPr>
                <w:rFonts w:ascii="Times New Roman" w:eastAsia="Calibri" w:hAnsi="Times New Roman" w:cs="Times New Roman"/>
              </w:rPr>
              <w:t>Пироговская</w:t>
            </w:r>
            <w:proofErr w:type="spellEnd"/>
            <w:r w:rsidRPr="00F464E2">
              <w:rPr>
                <w:rFonts w:ascii="Times New Roman" w:eastAsia="Calibri" w:hAnsi="Times New Roman" w:cs="Times New Roman"/>
              </w:rPr>
              <w:t>,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Адрес для счетов-фактур: Российская Федерация, 119435, г. Москва, ул. Большая </w:t>
            </w:r>
            <w:proofErr w:type="spellStart"/>
            <w:r w:rsidRPr="00F464E2">
              <w:rPr>
                <w:rFonts w:ascii="Times New Roman" w:eastAsia="Calibri" w:hAnsi="Times New Roman" w:cs="Times New Roman"/>
              </w:rPr>
              <w:t>Пироговская</w:t>
            </w:r>
            <w:proofErr w:type="spellEnd"/>
            <w:r w:rsidRPr="00F464E2">
              <w:rPr>
                <w:rFonts w:ascii="Times New Roman" w:eastAsia="Calibri" w:hAnsi="Times New Roman" w:cs="Times New Roman"/>
              </w:rPr>
              <w:t>, д. 27, стр.1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770401001/997450001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ОГРН 1117746460358</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92516444</w:t>
            </w:r>
          </w:p>
          <w:p w:rsidR="00F464E2" w:rsidRPr="00F464E2" w:rsidRDefault="00F464E2" w:rsidP="00466E73">
            <w:pPr>
              <w:tabs>
                <w:tab w:val="left" w:pos="2555"/>
              </w:tabs>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r w:rsidR="00DA5021">
              <w:rPr>
                <w:rFonts w:ascii="Times New Roman" w:eastAsia="Calibri" w:hAnsi="Times New Roman" w:cs="Times New Roman"/>
              </w:rPr>
              <w:tab/>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ОКТМО 45383000</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Банковские реквизиты:</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Получатель платежа: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АО «</w:t>
            </w:r>
            <w:proofErr w:type="spellStart"/>
            <w:r w:rsidRPr="00F464E2">
              <w:rPr>
                <w:rFonts w:ascii="Times New Roman" w:eastAsia="Calibri" w:hAnsi="Times New Roman" w:cs="Times New Roman"/>
              </w:rPr>
              <w:t>Интер</w:t>
            </w:r>
            <w:proofErr w:type="spellEnd"/>
            <w:r w:rsidRPr="00F464E2">
              <w:rPr>
                <w:rFonts w:ascii="Times New Roman" w:eastAsia="Calibri" w:hAnsi="Times New Roman" w:cs="Times New Roman"/>
              </w:rPr>
              <w:t xml:space="preserve"> РАО - </w:t>
            </w:r>
            <w:proofErr w:type="spellStart"/>
            <w:r w:rsidRPr="00F464E2">
              <w:rPr>
                <w:rFonts w:ascii="Times New Roman" w:eastAsia="Calibri" w:hAnsi="Times New Roman" w:cs="Times New Roman"/>
              </w:rPr>
              <w:t>Электрогенерация</w:t>
            </w:r>
            <w:proofErr w:type="spellEnd"/>
            <w:r w:rsidRPr="00F464E2">
              <w:rPr>
                <w:rFonts w:ascii="Times New Roman" w:eastAsia="Calibri" w:hAnsi="Times New Roman" w:cs="Times New Roman"/>
              </w:rPr>
              <w:t>»</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Банк ГПБ (АО) г. Москва</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р/с 40702810692000024152</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к/с 30101810200000000823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БИК 044525823</w:t>
            </w:r>
          </w:p>
          <w:p w:rsidR="00F464E2" w:rsidRPr="00466E73" w:rsidRDefault="00F464E2" w:rsidP="00466E73">
            <w:pPr>
              <w:spacing w:after="0" w:line="240" w:lineRule="auto"/>
              <w:ind w:left="-105" w:firstLine="709"/>
              <w:jc w:val="both"/>
              <w:rPr>
                <w:rFonts w:ascii="Times New Roman" w:eastAsia="Calibri" w:hAnsi="Times New Roman" w:cs="Times New Roman"/>
                <w:sz w:val="16"/>
                <w:szCs w:val="16"/>
              </w:rPr>
            </w:pPr>
          </w:p>
          <w:p w:rsidR="00F464E2" w:rsidRPr="00F464E2" w:rsidRDefault="00F464E2" w:rsidP="00466E73">
            <w:pPr>
              <w:spacing w:after="0" w:line="240" w:lineRule="auto"/>
              <w:ind w:left="-105" w:firstLine="709"/>
              <w:jc w:val="both"/>
              <w:rPr>
                <w:rFonts w:ascii="Times New Roman" w:eastAsia="Calibri" w:hAnsi="Times New Roman" w:cs="Times New Roman"/>
              </w:rPr>
            </w:pPr>
            <w:r w:rsidRPr="00F464E2">
              <w:rPr>
                <w:rFonts w:ascii="Times New Roman" w:eastAsia="Calibri" w:hAnsi="Times New Roman" w:cs="Times New Roman"/>
              </w:rPr>
              <w:t>Грузоотправитель/Исполнитель услуг:</w:t>
            </w:r>
          </w:p>
          <w:p w:rsidR="00F464E2" w:rsidRPr="00F464E2" w:rsidRDefault="00F464E2" w:rsidP="00466E73">
            <w:pPr>
              <w:spacing w:after="0" w:line="240" w:lineRule="auto"/>
              <w:ind w:left="-105" w:firstLine="709"/>
              <w:jc w:val="both"/>
              <w:rPr>
                <w:rFonts w:ascii="Times New Roman" w:eastAsia="Calibri" w:hAnsi="Times New Roman" w:cs="Times New Roman"/>
                <w:b/>
                <w:bCs/>
              </w:rPr>
            </w:pPr>
            <w:r w:rsidRPr="00F464E2">
              <w:rPr>
                <w:rFonts w:ascii="Times New Roman" w:eastAsia="Calibri" w:hAnsi="Times New Roman" w:cs="Times New Roman"/>
                <w:b/>
                <w:bCs/>
              </w:rPr>
              <w:t>Филиал «Сочинская ТЭС» АО «</w:t>
            </w:r>
            <w:proofErr w:type="spellStart"/>
            <w:r w:rsidRPr="00F464E2">
              <w:rPr>
                <w:rFonts w:ascii="Times New Roman" w:eastAsia="Calibri" w:hAnsi="Times New Roman" w:cs="Times New Roman"/>
                <w:b/>
                <w:bCs/>
              </w:rPr>
              <w:t>Интер</w:t>
            </w:r>
            <w:proofErr w:type="spellEnd"/>
            <w:r w:rsidRPr="00F464E2">
              <w:rPr>
                <w:rFonts w:ascii="Times New Roman" w:eastAsia="Calibri" w:hAnsi="Times New Roman" w:cs="Times New Roman"/>
                <w:b/>
                <w:bCs/>
              </w:rPr>
              <w:t xml:space="preserve"> РАО – </w:t>
            </w:r>
            <w:proofErr w:type="spellStart"/>
            <w:r w:rsidRPr="00F464E2">
              <w:rPr>
                <w:rFonts w:ascii="Times New Roman" w:eastAsia="Calibri" w:hAnsi="Times New Roman" w:cs="Times New Roman"/>
                <w:b/>
                <w:bCs/>
              </w:rPr>
              <w:t>Электрогенерация</w:t>
            </w:r>
            <w:proofErr w:type="spellEnd"/>
            <w:r w:rsidRPr="00F464E2">
              <w:rPr>
                <w:rFonts w:ascii="Times New Roman" w:eastAsia="Calibri" w:hAnsi="Times New Roman" w:cs="Times New Roman"/>
                <w:b/>
                <w:bCs/>
              </w:rPr>
              <w:t>»</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Адрес места нахождения филиала: Российская Федерация, 354002, г. Сочи, ул. Транспортная, д. 133</w:t>
            </w:r>
          </w:p>
          <w:p w:rsidR="00F464E2" w:rsidRPr="00F464E2" w:rsidRDefault="00F464E2" w:rsidP="00466E73">
            <w:pPr>
              <w:spacing w:after="0" w:line="240" w:lineRule="auto"/>
              <w:ind w:left="-105"/>
              <w:jc w:val="both"/>
              <w:rPr>
                <w:rFonts w:ascii="Times New Roman" w:eastAsia="Calibri" w:hAnsi="Times New Roman" w:cs="Times New Roman"/>
              </w:rPr>
            </w:pPr>
            <w:r w:rsidRPr="00F464E2">
              <w:rPr>
                <w:rFonts w:ascii="Times New Roman" w:eastAsia="Calibri" w:hAnsi="Times New Roman" w:cs="Times New Roman"/>
              </w:rPr>
              <w:t>Почтовый адрес филиала (Адрес для направления корреспонденции):</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Российская Федерация, 354000, г. Сочи, ул. Воровского, ½, </w:t>
            </w:r>
            <w:proofErr w:type="gramStart"/>
            <w:r w:rsidRPr="00F464E2">
              <w:rPr>
                <w:rFonts w:ascii="Times New Roman" w:eastAsia="Calibri" w:hAnsi="Times New Roman" w:cs="Times New Roman"/>
              </w:rPr>
              <w:t>Главпочтамт</w:t>
            </w:r>
            <w:proofErr w:type="gramEnd"/>
            <w:r w:rsidRPr="00F464E2">
              <w:rPr>
                <w:rFonts w:ascii="Times New Roman" w:eastAsia="Calibri" w:hAnsi="Times New Roman" w:cs="Times New Roman"/>
              </w:rPr>
              <w:t xml:space="preserve"> а/я 313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ИНН 7704784450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КПП 231943001 (для первичных документов и счетов-фактур)</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ОКПО 92314723</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ОКАТО 03422636800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ОКВЭД 35.11</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ОКТМО 03726000</w:t>
            </w:r>
          </w:p>
          <w:p w:rsidR="00F464E2" w:rsidRPr="00F464E2" w:rsidRDefault="00F464E2" w:rsidP="00466E73">
            <w:pPr>
              <w:spacing w:after="0" w:line="240" w:lineRule="auto"/>
              <w:ind w:left="-105" w:firstLine="1"/>
              <w:jc w:val="both"/>
              <w:rPr>
                <w:rFonts w:ascii="Times New Roman" w:eastAsia="Calibri" w:hAnsi="Times New Roman" w:cs="Times New Roman"/>
              </w:rPr>
            </w:pPr>
            <w:r w:rsidRPr="00F464E2">
              <w:rPr>
                <w:rFonts w:ascii="Times New Roman" w:eastAsia="Calibri" w:hAnsi="Times New Roman" w:cs="Times New Roman"/>
              </w:rPr>
              <w:t xml:space="preserve">Телефон: +7 (862) 298-66-06  </w:t>
            </w:r>
          </w:p>
          <w:p w:rsidR="00F464E2" w:rsidRPr="00F464E2" w:rsidRDefault="00F464E2" w:rsidP="00466E73">
            <w:pPr>
              <w:spacing w:after="0" w:line="240" w:lineRule="auto"/>
              <w:ind w:left="-105" w:firstLine="1"/>
              <w:jc w:val="both"/>
              <w:rPr>
                <w:rFonts w:ascii="Times New Roman" w:eastAsia="Calibri" w:hAnsi="Times New Roman" w:cs="Times New Roman"/>
                <w:lang w:val="en-US"/>
              </w:rPr>
            </w:pPr>
            <w:r w:rsidRPr="00F464E2">
              <w:rPr>
                <w:rFonts w:ascii="Times New Roman" w:eastAsia="Calibri" w:hAnsi="Times New Roman" w:cs="Times New Roman"/>
              </w:rPr>
              <w:t>Факс</w:t>
            </w:r>
            <w:r w:rsidRPr="00F464E2">
              <w:rPr>
                <w:rFonts w:ascii="Times New Roman" w:eastAsia="Calibri" w:hAnsi="Times New Roman" w:cs="Times New Roman"/>
                <w:lang w:val="en-US"/>
              </w:rPr>
              <w:t>: +7 (862) 268-21-33</w:t>
            </w:r>
          </w:p>
          <w:p w:rsidR="005003F1" w:rsidRDefault="00F464E2" w:rsidP="00466E73">
            <w:pPr>
              <w:spacing w:after="0" w:line="240" w:lineRule="auto"/>
              <w:ind w:left="-105" w:firstLine="1"/>
              <w:jc w:val="both"/>
              <w:rPr>
                <w:rFonts w:ascii="Times New Roman" w:eastAsia="Calibri" w:hAnsi="Times New Roman" w:cs="Times New Roman"/>
                <w:color w:val="0000FF"/>
                <w:u w:val="single"/>
                <w:lang w:val="en-US"/>
              </w:rPr>
            </w:pPr>
            <w:r w:rsidRPr="00F464E2">
              <w:rPr>
                <w:rFonts w:ascii="Times New Roman" w:eastAsia="Calibri" w:hAnsi="Times New Roman" w:cs="Times New Roman"/>
                <w:color w:val="0000FF"/>
                <w:u w:val="single"/>
                <w:lang w:val="en-US"/>
              </w:rPr>
              <w:t>e-mail:</w:t>
            </w:r>
            <w:r w:rsidRPr="00F464E2">
              <w:rPr>
                <w:rFonts w:ascii="Times New Roman" w:eastAsia="Calibri" w:hAnsi="Times New Roman" w:cs="Times New Roman"/>
                <w:lang w:val="en-US"/>
              </w:rPr>
              <w:t xml:space="preserve"> </w:t>
            </w:r>
            <w:hyperlink r:id="rId13" w:history="1">
              <w:r w:rsidRPr="00F464E2">
                <w:rPr>
                  <w:rFonts w:ascii="Times New Roman" w:eastAsia="Calibri" w:hAnsi="Times New Roman" w:cs="Times New Roman"/>
                  <w:color w:val="0000FF"/>
                  <w:u w:val="single"/>
                  <w:lang w:val="en-US"/>
                </w:rPr>
                <w:t>secretary_stes@interrao.ru</w:t>
              </w:r>
            </w:hyperlink>
          </w:p>
          <w:p w:rsidR="00466E73" w:rsidRPr="009A5A26" w:rsidRDefault="00466E73" w:rsidP="00466E73">
            <w:pPr>
              <w:spacing w:after="0" w:line="240" w:lineRule="auto"/>
              <w:ind w:left="-105" w:firstLine="1"/>
              <w:jc w:val="both"/>
              <w:rPr>
                <w:rFonts w:ascii="Times New Roman" w:eastAsia="Calibri" w:hAnsi="Times New Roman" w:cs="Times New Roman"/>
                <w:sz w:val="16"/>
                <w:szCs w:val="16"/>
                <w:lang w:val="en-US"/>
              </w:rPr>
            </w:pPr>
          </w:p>
        </w:tc>
      </w:tr>
      <w:tr w:rsidR="005003F1" w:rsidRPr="005003F1" w:rsidTr="009A5A26">
        <w:trPr>
          <w:gridAfter w:val="2"/>
          <w:wAfter w:w="170" w:type="dxa"/>
          <w:trHeight w:val="1443"/>
          <w:jc w:val="center"/>
        </w:trPr>
        <w:tc>
          <w:tcPr>
            <w:tcW w:w="1771" w:type="dxa"/>
            <w:gridSpan w:val="3"/>
          </w:tcPr>
          <w:p w:rsidR="005003F1" w:rsidRPr="005003F1" w:rsidRDefault="005003F1" w:rsidP="009A5A26">
            <w:pPr>
              <w:widowControl w:val="0"/>
              <w:autoSpaceDE w:val="0"/>
              <w:autoSpaceDN w:val="0"/>
              <w:spacing w:after="0" w:line="240" w:lineRule="auto"/>
              <w:ind w:left="-140" w:firstLine="18"/>
              <w:rPr>
                <w:rFonts w:ascii="Times New Roman" w:hAnsi="Times New Roman" w:cs="Times New Roman"/>
                <w:b/>
                <w:smallCaps/>
              </w:rPr>
            </w:pPr>
            <w:r w:rsidRPr="005003F1">
              <w:rPr>
                <w:rFonts w:ascii="Times New Roman" w:hAnsi="Times New Roman" w:cs="Times New Roman"/>
                <w:b/>
                <w:smallCaps/>
              </w:rPr>
              <w:t>ПОКУПАТЕЛЬ:</w:t>
            </w:r>
          </w:p>
        </w:tc>
        <w:tc>
          <w:tcPr>
            <w:tcW w:w="7666" w:type="dxa"/>
            <w:gridSpan w:val="2"/>
          </w:tcPr>
          <w:p w:rsidR="005003F1" w:rsidRPr="005003F1" w:rsidRDefault="005003F1" w:rsidP="009A5A26">
            <w:pPr>
              <w:spacing w:after="0" w:line="240" w:lineRule="auto"/>
              <w:ind w:left="-65"/>
              <w:rPr>
                <w:rFonts w:ascii="Times New Roman" w:hAnsi="Times New Roman" w:cs="Times New Roman"/>
                <w:b/>
              </w:rPr>
            </w:pPr>
            <w:r w:rsidRPr="005003F1">
              <w:rPr>
                <w:rFonts w:ascii="Times New Roman" w:hAnsi="Times New Roman" w:cs="Times New Roman"/>
                <w:b/>
              </w:rPr>
              <w:t>___________________________________</w:t>
            </w:r>
            <w:r w:rsidR="009A5A26">
              <w:rPr>
                <w:rFonts w:ascii="Times New Roman" w:hAnsi="Times New Roman" w:cs="Times New Roman"/>
                <w:b/>
              </w:rPr>
              <w:t>__________________________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Юридический адрес: ________________________</w:t>
            </w:r>
          </w:p>
          <w:p w:rsidR="005003F1" w:rsidRPr="005003F1" w:rsidRDefault="005003F1" w:rsidP="009A5A26">
            <w:pPr>
              <w:spacing w:after="0" w:line="240" w:lineRule="auto"/>
              <w:ind w:left="-65"/>
              <w:rPr>
                <w:rFonts w:ascii="Times New Roman" w:hAnsi="Times New Roman" w:cs="Times New Roman"/>
              </w:rPr>
            </w:pPr>
            <w:r w:rsidRPr="005003F1">
              <w:rPr>
                <w:rFonts w:ascii="Times New Roman" w:hAnsi="Times New Roman" w:cs="Times New Roman"/>
              </w:rPr>
              <w:t>Почтовый адрес ____________________________</w:t>
            </w:r>
          </w:p>
          <w:p w:rsidR="005003F1" w:rsidRPr="005003F1" w:rsidRDefault="005003F1" w:rsidP="009A5A26">
            <w:pPr>
              <w:tabs>
                <w:tab w:val="left" w:pos="6342"/>
              </w:tabs>
              <w:spacing w:after="0" w:line="240" w:lineRule="auto"/>
              <w:ind w:left="-65"/>
              <w:rPr>
                <w:rFonts w:ascii="Times New Roman" w:hAnsi="Times New Roman" w:cs="Times New Roman"/>
                <w:color w:val="000000"/>
              </w:rPr>
            </w:pPr>
            <w:r w:rsidRPr="005003F1">
              <w:rPr>
                <w:rFonts w:ascii="Times New Roman" w:hAnsi="Times New Roman" w:cs="Times New Roman"/>
              </w:rPr>
              <w:t>Телефон (факс): _______________________</w:t>
            </w:r>
            <w:r w:rsidR="009A5A26">
              <w:rPr>
                <w:rFonts w:ascii="Times New Roman" w:hAnsi="Times New Roman" w:cs="Times New Roman"/>
              </w:rPr>
              <w:t>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ОГРН ___________________________</w:t>
            </w:r>
            <w:r w:rsidR="009A5A26">
              <w:rPr>
                <w:rFonts w:ascii="Times New Roman" w:hAnsi="Times New Roman" w:cs="Times New Roman"/>
              </w:rPr>
              <w:t>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ИНН _______________ КПП __________________</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b/>
              </w:rPr>
              <w:t>Банковские реквизиты</w:t>
            </w:r>
            <w:r w:rsidRPr="005003F1">
              <w:rPr>
                <w:rFonts w:ascii="Times New Roman" w:hAnsi="Times New Roman" w:cs="Times New Roman"/>
              </w:rPr>
              <w:t>:</w:t>
            </w:r>
          </w:p>
          <w:p w:rsidR="005003F1" w:rsidRPr="005003F1" w:rsidRDefault="005003F1" w:rsidP="009A5A26">
            <w:pPr>
              <w:spacing w:after="0" w:line="240" w:lineRule="auto"/>
              <w:ind w:left="-65" w:right="-1"/>
              <w:rPr>
                <w:rFonts w:ascii="Times New Roman" w:hAnsi="Times New Roman" w:cs="Times New Roman"/>
              </w:rPr>
            </w:pPr>
            <w:r w:rsidRPr="005003F1">
              <w:rPr>
                <w:rFonts w:ascii="Times New Roman" w:hAnsi="Times New Roman" w:cs="Times New Roman"/>
              </w:rPr>
              <w:t>р/с ___________________ в _______________________</w:t>
            </w:r>
            <w:r w:rsidR="009A5A26">
              <w:rPr>
                <w:rFonts w:ascii="Times New Roman" w:hAnsi="Times New Roman" w:cs="Times New Roman"/>
              </w:rPr>
              <w:t>__</w:t>
            </w:r>
          </w:p>
          <w:p w:rsidR="005003F1" w:rsidRPr="005003F1" w:rsidRDefault="005003F1" w:rsidP="009A5A26">
            <w:pPr>
              <w:widowControl w:val="0"/>
              <w:autoSpaceDE w:val="0"/>
              <w:autoSpaceDN w:val="0"/>
              <w:spacing w:after="0" w:line="240" w:lineRule="auto"/>
              <w:ind w:left="-65"/>
              <w:rPr>
                <w:rFonts w:ascii="Times New Roman" w:hAnsi="Times New Roman" w:cs="Times New Roman"/>
              </w:rPr>
            </w:pPr>
            <w:r w:rsidRPr="005003F1">
              <w:rPr>
                <w:rFonts w:ascii="Times New Roman" w:hAnsi="Times New Roman" w:cs="Times New Roman"/>
              </w:rPr>
              <w:t>к/с ___________________ БИК ______________________</w:t>
            </w:r>
          </w:p>
        </w:tc>
      </w:tr>
      <w:tr w:rsidR="005003F1" w:rsidRPr="005003F1" w:rsidTr="009A5A26">
        <w:trPr>
          <w:gridBefore w:val="1"/>
          <w:wBefore w:w="31" w:type="dxa"/>
          <w:jc w:val="center"/>
        </w:trPr>
        <w:tc>
          <w:tcPr>
            <w:tcW w:w="4785"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Продавец:</w:t>
            </w:r>
          </w:p>
          <w:p w:rsidR="001E472A" w:rsidRDefault="001E472A" w:rsidP="005003F1">
            <w:pPr>
              <w:spacing w:after="0" w:line="240" w:lineRule="auto"/>
              <w:rPr>
                <w:rFonts w:ascii="Times New Roman" w:hAnsi="Times New Roman" w:cs="Times New Roman"/>
                <w:b/>
                <w:color w:val="000000"/>
              </w:rPr>
            </w:pP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9A5A26" w:rsidRDefault="009A5A26" w:rsidP="005003F1">
            <w:pPr>
              <w:spacing w:after="0" w:line="240" w:lineRule="auto"/>
              <w:rPr>
                <w:rFonts w:ascii="Times New Roman" w:hAnsi="Times New Roman" w:cs="Times New Roman"/>
                <w:b/>
              </w:rPr>
            </w:pPr>
            <w:r w:rsidRPr="005003F1">
              <w:rPr>
                <w:rFonts w:ascii="Times New Roman" w:hAnsi="Times New Roman" w:cs="Times New Roman"/>
                <w:b/>
                <w:color w:val="000000"/>
              </w:rPr>
              <w:t>АО «</w:t>
            </w:r>
            <w:proofErr w:type="spellStart"/>
            <w:r w:rsidRPr="005003F1">
              <w:rPr>
                <w:rFonts w:ascii="Times New Roman" w:hAnsi="Times New Roman" w:cs="Times New Roman"/>
                <w:b/>
                <w:color w:val="000000"/>
              </w:rPr>
              <w:t>Интер</w:t>
            </w:r>
            <w:proofErr w:type="spellEnd"/>
            <w:r w:rsidRPr="005003F1">
              <w:rPr>
                <w:rFonts w:ascii="Times New Roman" w:hAnsi="Times New Roman" w:cs="Times New Roman"/>
                <w:b/>
              </w:rPr>
              <w:t xml:space="preserve"> </w:t>
            </w:r>
            <w:r w:rsidRPr="005003F1">
              <w:rPr>
                <w:rFonts w:ascii="Times New Roman" w:hAnsi="Times New Roman" w:cs="Times New Roman"/>
                <w:b/>
                <w:color w:val="000000"/>
              </w:rPr>
              <w:t xml:space="preserve">РАО - </w:t>
            </w:r>
            <w:proofErr w:type="spellStart"/>
            <w:r w:rsidRPr="005003F1">
              <w:rPr>
                <w:rFonts w:ascii="Times New Roman" w:hAnsi="Times New Roman" w:cs="Times New Roman"/>
                <w:b/>
                <w:color w:val="000000"/>
              </w:rPr>
              <w:t>Электрогенерация</w:t>
            </w:r>
            <w:proofErr w:type="spellEnd"/>
            <w:r w:rsidRPr="005003F1">
              <w:rPr>
                <w:rFonts w:ascii="Times New Roman" w:hAnsi="Times New Roman" w:cs="Times New Roman"/>
                <w:b/>
                <w:color w:val="000000"/>
              </w:rPr>
              <w:t>»</w:t>
            </w: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c>
          <w:tcPr>
            <w:tcW w:w="4791" w:type="dxa"/>
            <w:gridSpan w:val="3"/>
          </w:tcPr>
          <w:p w:rsidR="005003F1" w:rsidRDefault="005003F1" w:rsidP="005003F1">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9A5A26" w:rsidRDefault="009A5A26" w:rsidP="005003F1">
            <w:pPr>
              <w:spacing w:after="0" w:line="240" w:lineRule="auto"/>
              <w:rPr>
                <w:rFonts w:ascii="Times New Roman" w:hAnsi="Times New Roman" w:cs="Times New Roman"/>
                <w:b/>
              </w:rPr>
            </w:pPr>
          </w:p>
          <w:p w:rsidR="001E472A" w:rsidRDefault="001E472A" w:rsidP="005003F1">
            <w:pPr>
              <w:spacing w:after="0" w:line="240" w:lineRule="auto"/>
              <w:rPr>
                <w:rFonts w:ascii="Times New Roman" w:hAnsi="Times New Roman" w:cs="Times New Roman"/>
                <w:b/>
              </w:rPr>
            </w:pPr>
          </w:p>
          <w:p w:rsidR="009A5A26" w:rsidRDefault="009A5A26" w:rsidP="005003F1">
            <w:pPr>
              <w:spacing w:after="0" w:line="240" w:lineRule="auto"/>
              <w:rPr>
                <w:rFonts w:ascii="Times New Roman" w:hAnsi="Times New Roman" w:cs="Times New Roman"/>
                <w:b/>
              </w:rPr>
            </w:pPr>
          </w:p>
          <w:p w:rsidR="009A5A26" w:rsidRPr="001E472A" w:rsidRDefault="009A5A26" w:rsidP="005003F1">
            <w:pPr>
              <w:spacing w:after="0" w:line="240" w:lineRule="auto"/>
              <w:rPr>
                <w:rFonts w:ascii="Times New Roman" w:hAnsi="Times New Roman" w:cs="Times New Roman"/>
                <w:b/>
              </w:rPr>
            </w:pPr>
            <w:r w:rsidRPr="005003F1">
              <w:rPr>
                <w:rFonts w:ascii="Times New Roman" w:hAnsi="Times New Roman" w:cs="Times New Roman"/>
                <w:b/>
              </w:rPr>
              <w:t>___________________</w:t>
            </w:r>
            <w:r w:rsidR="001E472A">
              <w:rPr>
                <w:rFonts w:ascii="Times New Roman" w:hAnsi="Times New Roman" w:cs="Times New Roman"/>
                <w:b/>
              </w:rPr>
              <w:t>_______</w:t>
            </w:r>
            <w:r w:rsidRPr="005003F1">
              <w:rPr>
                <w:rFonts w:ascii="Times New Roman" w:hAnsi="Times New Roman" w:cs="Times New Roman"/>
                <w:b/>
              </w:rPr>
              <w:t xml:space="preserve"> </w:t>
            </w:r>
            <w:r w:rsidRPr="005003F1">
              <w:rPr>
                <w:rFonts w:ascii="Times New Roman" w:hAnsi="Times New Roman" w:cs="Times New Roman"/>
                <w:b/>
                <w:color w:val="000000"/>
              </w:rPr>
              <w:t>И.О.Ф.</w:t>
            </w:r>
          </w:p>
        </w:tc>
      </w:tr>
    </w:tbl>
    <w:p w:rsidR="004D2BC6" w:rsidRDefault="004D2BC6" w:rsidP="005003F1">
      <w:pPr>
        <w:shd w:val="clear" w:color="auto" w:fill="FFFFFF"/>
        <w:spacing w:line="254" w:lineRule="exact"/>
        <w:ind w:left="4956" w:firstLine="708"/>
        <w:jc w:val="right"/>
        <w:rPr>
          <w:rFonts w:ascii="Times New Roman" w:hAnsi="Times New Roman" w:cs="Times New Roman"/>
          <w:color w:val="000000"/>
          <w:spacing w:val="-6"/>
        </w:rPr>
        <w:sectPr w:rsidR="004D2BC6" w:rsidSect="009A5A26">
          <w:footerReference w:type="even" r:id="rId14"/>
          <w:footerReference w:type="default" r:id="rId15"/>
          <w:pgSz w:w="11906" w:h="16838" w:code="9"/>
          <w:pgMar w:top="426" w:right="567" w:bottom="284" w:left="1701" w:header="709" w:footer="210" w:gutter="0"/>
          <w:cols w:space="708"/>
          <w:docGrid w:linePitch="360"/>
        </w:sectPr>
      </w:pPr>
    </w:p>
    <w:p w:rsidR="004D2BC6" w:rsidRPr="005003F1" w:rsidRDefault="004D2BC6" w:rsidP="00ED3BEE">
      <w:pPr>
        <w:shd w:val="clear" w:color="auto" w:fill="FFFFFF"/>
        <w:spacing w:after="0" w:line="240" w:lineRule="auto"/>
        <w:ind w:left="9498" w:right="393" w:firstLine="6"/>
        <w:jc w:val="right"/>
        <w:rPr>
          <w:rFonts w:ascii="Times New Roman" w:hAnsi="Times New Roman" w:cs="Times New Roman"/>
          <w:b/>
        </w:rPr>
      </w:pPr>
      <w:r w:rsidRPr="005003F1">
        <w:rPr>
          <w:rFonts w:ascii="Times New Roman" w:hAnsi="Times New Roman" w:cs="Times New Roman"/>
          <w:b/>
          <w:color w:val="000000"/>
          <w:spacing w:val="-6"/>
        </w:rPr>
        <w:lastRenderedPageBreak/>
        <w:t>Приложение № 1</w:t>
      </w:r>
    </w:p>
    <w:p w:rsidR="004D2BC6" w:rsidRPr="005003F1" w:rsidRDefault="004D2BC6" w:rsidP="003A1632">
      <w:pPr>
        <w:shd w:val="clear" w:color="auto" w:fill="FFFFFF"/>
        <w:tabs>
          <w:tab w:val="left" w:leader="underscore" w:pos="13183"/>
        </w:tabs>
        <w:spacing w:after="0"/>
        <w:ind w:left="8647" w:right="393"/>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D0198C">
        <w:rPr>
          <w:rFonts w:ascii="Times New Roman" w:hAnsi="Times New Roman" w:cs="Times New Roman"/>
        </w:rPr>
        <w:t>__</w:t>
      </w:r>
      <w:r w:rsidRPr="005003F1">
        <w:rPr>
          <w:rFonts w:ascii="Times New Roman" w:hAnsi="Times New Roman" w:cs="Times New Roman"/>
        </w:rPr>
        <w:t>г.</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color w:val="000000"/>
          <w:spacing w:val="-5"/>
        </w:rPr>
      </w:pP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r w:rsidRPr="005003F1">
        <w:rPr>
          <w:rFonts w:ascii="Times New Roman" w:hAnsi="Times New Roman" w:cs="Times New Roman"/>
          <w:b/>
          <w:color w:val="000000"/>
          <w:spacing w:val="-1"/>
        </w:rPr>
        <w:t xml:space="preserve">СПЕЦИФИКАЦИЯ </w:t>
      </w:r>
    </w:p>
    <w:p w:rsidR="004D2BC6" w:rsidRPr="005003F1" w:rsidRDefault="004D2BC6" w:rsidP="004D2BC6">
      <w:pPr>
        <w:shd w:val="clear" w:color="auto" w:fill="FFFFFF"/>
        <w:tabs>
          <w:tab w:val="left" w:leader="underscore" w:pos="9139"/>
        </w:tabs>
        <w:spacing w:after="0" w:line="240" w:lineRule="auto"/>
        <w:jc w:val="center"/>
        <w:rPr>
          <w:rFonts w:ascii="Times New Roman" w:hAnsi="Times New Roman" w:cs="Times New Roman"/>
          <w:b/>
          <w:color w:val="000000"/>
          <w:spacing w:val="-1"/>
        </w:rPr>
      </w:pP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r w:rsidRPr="005003F1">
        <w:rPr>
          <w:rFonts w:ascii="Times New Roman" w:hAnsi="Times New Roman" w:cs="Times New Roman"/>
          <w:color w:val="000000"/>
          <w:spacing w:val="-1"/>
        </w:rPr>
        <w:t xml:space="preserve">Продавец: </w:t>
      </w:r>
      <w:r w:rsidRPr="005003F1">
        <w:rPr>
          <w:rFonts w:ascii="Times New Roman" w:hAnsi="Times New Roman" w:cs="Times New Roman"/>
          <w:color w:val="000000"/>
        </w:rPr>
        <w:t>АО «</w:t>
      </w:r>
      <w:proofErr w:type="spellStart"/>
      <w:r w:rsidRPr="005003F1">
        <w:rPr>
          <w:rFonts w:ascii="Times New Roman" w:hAnsi="Times New Roman" w:cs="Times New Roman"/>
          <w:color w:val="000000"/>
        </w:rPr>
        <w:t>Интер</w:t>
      </w:r>
      <w:proofErr w:type="spellEnd"/>
      <w:r w:rsidRPr="005003F1">
        <w:rPr>
          <w:rFonts w:ascii="Times New Roman" w:hAnsi="Times New Roman" w:cs="Times New Roman"/>
          <w:color w:val="000000"/>
        </w:rPr>
        <w:t xml:space="preserve"> РАО – </w:t>
      </w:r>
      <w:proofErr w:type="spellStart"/>
      <w:r w:rsidRPr="005003F1">
        <w:rPr>
          <w:rFonts w:ascii="Times New Roman" w:hAnsi="Times New Roman" w:cs="Times New Roman"/>
          <w:color w:val="000000"/>
        </w:rPr>
        <w:t>Электрогенерация</w:t>
      </w:r>
      <w:proofErr w:type="spellEnd"/>
      <w:r w:rsidRPr="005003F1">
        <w:rPr>
          <w:rFonts w:ascii="Times New Roman" w:hAnsi="Times New Roman" w:cs="Times New Roman"/>
          <w:color w:val="000000"/>
        </w:rPr>
        <w:t>»</w:t>
      </w: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rsidR="004D2BC6" w:rsidRPr="005003F1" w:rsidRDefault="004D2BC6" w:rsidP="003A1632">
      <w:pPr>
        <w:shd w:val="clear" w:color="auto" w:fill="FFFFFF"/>
        <w:tabs>
          <w:tab w:val="left" w:leader="underscore" w:pos="9139"/>
        </w:tabs>
        <w:spacing w:after="0"/>
        <w:ind w:left="426"/>
        <w:rPr>
          <w:rFonts w:ascii="Times New Roman" w:hAnsi="Times New Roman" w:cs="Times New Roman"/>
          <w:color w:val="000000"/>
          <w:spacing w:val="-1"/>
        </w:rPr>
      </w:pPr>
      <w:proofErr w:type="gramStart"/>
      <w:r w:rsidRPr="005003F1">
        <w:rPr>
          <w:rFonts w:ascii="Times New Roman" w:hAnsi="Times New Roman" w:cs="Times New Roman"/>
          <w:color w:val="000000"/>
          <w:spacing w:val="-1"/>
        </w:rPr>
        <w:t>Покупатель:_</w:t>
      </w:r>
      <w:proofErr w:type="gramEnd"/>
      <w:r w:rsidRPr="005003F1">
        <w:rPr>
          <w:rFonts w:ascii="Times New Roman" w:hAnsi="Times New Roman" w:cs="Times New Roman"/>
          <w:color w:val="000000"/>
          <w:spacing w:val="-1"/>
        </w:rPr>
        <w:t>_________________________________________________________</w:t>
      </w:r>
    </w:p>
    <w:p w:rsidR="004D2BC6" w:rsidRPr="005003F1" w:rsidRDefault="004D2BC6" w:rsidP="00D0198C">
      <w:pPr>
        <w:shd w:val="clear" w:color="auto" w:fill="FFFFFF"/>
        <w:tabs>
          <w:tab w:val="left" w:leader="underscore" w:pos="9139"/>
        </w:tabs>
        <w:spacing w:after="0" w:line="240" w:lineRule="auto"/>
        <w:ind w:left="426"/>
        <w:rPr>
          <w:rFonts w:ascii="Times New Roman" w:hAnsi="Times New Roman" w:cs="Times New Roman"/>
          <w:color w:val="000000"/>
          <w:spacing w:val="-1"/>
        </w:rPr>
      </w:pPr>
    </w:p>
    <w:p w:rsidR="004D2BC6" w:rsidRPr="005003F1" w:rsidRDefault="004D2BC6" w:rsidP="00ED3BEE">
      <w:pPr>
        <w:shd w:val="clear" w:color="auto" w:fill="FFFFFF"/>
        <w:tabs>
          <w:tab w:val="left" w:leader="underscore" w:pos="9139"/>
        </w:tabs>
        <w:spacing w:after="0" w:line="240" w:lineRule="auto"/>
        <w:ind w:right="535"/>
        <w:jc w:val="right"/>
        <w:rPr>
          <w:rFonts w:ascii="Times New Roman" w:hAnsi="Times New Roman" w:cs="Times New Roman"/>
          <w:color w:val="000000"/>
          <w:spacing w:val="-5"/>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0"/>
        <w:gridCol w:w="1620"/>
        <w:gridCol w:w="1440"/>
        <w:gridCol w:w="1620"/>
        <w:gridCol w:w="1681"/>
        <w:gridCol w:w="1080"/>
        <w:gridCol w:w="1276"/>
        <w:gridCol w:w="3762"/>
      </w:tblGrid>
      <w:tr w:rsidR="004D2BC6" w:rsidRPr="005003F1" w:rsidTr="00B710F7">
        <w:tc>
          <w:tcPr>
            <w:tcW w:w="85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w:t>
            </w:r>
          </w:p>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п/п</w:t>
            </w:r>
          </w:p>
        </w:tc>
        <w:tc>
          <w:tcPr>
            <w:tcW w:w="198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Наименование Товара</w:t>
            </w:r>
          </w:p>
        </w:tc>
        <w:tc>
          <w:tcPr>
            <w:tcW w:w="162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Тип</w:t>
            </w:r>
          </w:p>
        </w:tc>
        <w:tc>
          <w:tcPr>
            <w:tcW w:w="144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Ед. изм.</w:t>
            </w:r>
          </w:p>
        </w:tc>
        <w:tc>
          <w:tcPr>
            <w:tcW w:w="162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Кол-во</w:t>
            </w:r>
          </w:p>
        </w:tc>
        <w:tc>
          <w:tcPr>
            <w:tcW w:w="1681"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Цена за ед., руб. (без НДС)</w:t>
            </w:r>
          </w:p>
        </w:tc>
        <w:tc>
          <w:tcPr>
            <w:tcW w:w="1080"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НДС</w:t>
            </w:r>
          </w:p>
        </w:tc>
        <w:tc>
          <w:tcPr>
            <w:tcW w:w="1276" w:type="dxa"/>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Сумма, руб. (</w:t>
            </w:r>
            <w:r>
              <w:rPr>
                <w:rFonts w:ascii="Times New Roman" w:hAnsi="Times New Roman" w:cs="Times New Roman"/>
              </w:rPr>
              <w:t>с</w:t>
            </w:r>
            <w:r w:rsidRPr="005003F1">
              <w:rPr>
                <w:rFonts w:ascii="Times New Roman" w:hAnsi="Times New Roman" w:cs="Times New Roman"/>
              </w:rPr>
              <w:t xml:space="preserve"> НДС)</w:t>
            </w:r>
          </w:p>
        </w:tc>
        <w:tc>
          <w:tcPr>
            <w:tcW w:w="3762" w:type="dxa"/>
            <w:vAlign w:val="center"/>
          </w:tcPr>
          <w:p w:rsidR="004D2BC6" w:rsidRPr="005003F1" w:rsidRDefault="004D2BC6" w:rsidP="00DC0D46">
            <w:pPr>
              <w:widowControl w:val="0"/>
              <w:autoSpaceDE w:val="0"/>
              <w:autoSpaceDN w:val="0"/>
              <w:adjustRightInd w:val="0"/>
              <w:spacing w:after="0" w:line="240" w:lineRule="auto"/>
              <w:jc w:val="center"/>
              <w:rPr>
                <w:rFonts w:ascii="Times New Roman" w:hAnsi="Times New Roman" w:cs="Times New Roman"/>
              </w:rPr>
            </w:pPr>
            <w:r w:rsidRPr="005003F1">
              <w:rPr>
                <w:rFonts w:ascii="Times New Roman" w:hAnsi="Times New Roman" w:cs="Times New Roman"/>
              </w:rPr>
              <w:t>Примечание</w:t>
            </w:r>
          </w:p>
        </w:tc>
      </w:tr>
      <w:tr w:rsidR="004D2BC6" w:rsidRPr="005003F1" w:rsidTr="00B710F7">
        <w:tc>
          <w:tcPr>
            <w:tcW w:w="850" w:type="dxa"/>
            <w:vAlign w:val="center"/>
          </w:tcPr>
          <w:p w:rsidR="004D2BC6" w:rsidRPr="005003F1" w:rsidRDefault="004D2BC6" w:rsidP="00DC0D46">
            <w:pPr>
              <w:adjustRightInd w:val="0"/>
              <w:spacing w:after="0" w:line="240" w:lineRule="auto"/>
              <w:jc w:val="center"/>
              <w:rPr>
                <w:rFonts w:ascii="Times New Roman" w:hAnsi="Times New Roman" w:cs="Times New Roman"/>
              </w:rPr>
            </w:pPr>
            <w:r w:rsidRPr="005003F1">
              <w:rPr>
                <w:rFonts w:ascii="Times New Roman" w:hAnsi="Times New Roman" w:cs="Times New Roman"/>
              </w:rPr>
              <w:t>1</w:t>
            </w: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highlight w:val="yellow"/>
              </w:rPr>
            </w:pPr>
            <w:r w:rsidRPr="005003F1">
              <w:rPr>
                <w:rFonts w:ascii="Times New Roman" w:hAnsi="Times New Roman" w:cs="Times New Roman"/>
              </w:rPr>
              <w:t xml:space="preserve">Передача </w:t>
            </w:r>
            <w:r>
              <w:rPr>
                <w:rFonts w:ascii="Times New Roman" w:hAnsi="Times New Roman" w:cs="Times New Roman"/>
              </w:rPr>
              <w:t>имущества</w:t>
            </w:r>
            <w:r w:rsidRPr="005003F1">
              <w:rPr>
                <w:rFonts w:ascii="Times New Roman" w:hAnsi="Times New Roman" w:cs="Times New Roman"/>
              </w:rPr>
              <w:t xml:space="preserve"> осуществляется путем подписания </w:t>
            </w:r>
            <w:r w:rsidRPr="005003F1">
              <w:rPr>
                <w:rFonts w:ascii="Times New Roman" w:hAnsi="Times New Roman" w:cs="Times New Roman"/>
                <w:b/>
              </w:rPr>
              <w:t>акта приема-передачи</w:t>
            </w:r>
            <w:r w:rsidRPr="005003F1">
              <w:rPr>
                <w:rFonts w:ascii="Times New Roman" w:hAnsi="Times New Roman" w:cs="Times New Roman"/>
              </w:rPr>
              <w:t>;</w:t>
            </w:r>
            <w:r w:rsidRPr="005003F1">
              <w:rPr>
                <w:rFonts w:ascii="Times New Roman" w:hAnsi="Times New Roman" w:cs="Times New Roman"/>
                <w:b/>
              </w:rPr>
              <w:t xml:space="preserve"> </w:t>
            </w:r>
            <w:r w:rsidRPr="005003F1">
              <w:rPr>
                <w:rFonts w:ascii="Times New Roman" w:hAnsi="Times New Roman" w:cs="Times New Roman"/>
              </w:rPr>
              <w:t xml:space="preserve">Условия отгрузки – вывоз </w:t>
            </w:r>
            <w:r>
              <w:rPr>
                <w:rFonts w:ascii="Times New Roman" w:hAnsi="Times New Roman" w:cs="Times New Roman"/>
              </w:rPr>
              <w:t>имущества</w:t>
            </w:r>
            <w:r w:rsidRPr="005003F1">
              <w:rPr>
                <w:rFonts w:ascii="Times New Roman" w:hAnsi="Times New Roman" w:cs="Times New Roman"/>
              </w:rPr>
              <w:t xml:space="preserve"> производится силами и за счет покупателя.</w:t>
            </w: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w:t>
            </w: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p>
        </w:tc>
        <w:tc>
          <w:tcPr>
            <w:tcW w:w="1980"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Всего:</w:t>
            </w: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r w:rsidR="004D2BC6" w:rsidRPr="005003F1" w:rsidTr="00B710F7">
        <w:tc>
          <w:tcPr>
            <w:tcW w:w="850" w:type="dxa"/>
          </w:tcPr>
          <w:p w:rsidR="004D2BC6" w:rsidRPr="005003F1" w:rsidRDefault="004D2BC6" w:rsidP="00DC0D46">
            <w:pPr>
              <w:adjustRightInd w:val="0"/>
              <w:spacing w:after="0" w:line="240" w:lineRule="auto"/>
              <w:rPr>
                <w:rFonts w:ascii="Times New Roman" w:hAnsi="Times New Roman" w:cs="Times New Roman"/>
              </w:rPr>
            </w:pPr>
          </w:p>
        </w:tc>
        <w:tc>
          <w:tcPr>
            <w:tcW w:w="198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440" w:type="dxa"/>
          </w:tcPr>
          <w:p w:rsidR="004D2BC6" w:rsidRPr="005003F1" w:rsidRDefault="004D2BC6" w:rsidP="00DC0D46">
            <w:pPr>
              <w:adjustRightInd w:val="0"/>
              <w:spacing w:after="0" w:line="240" w:lineRule="auto"/>
              <w:rPr>
                <w:rFonts w:ascii="Times New Roman" w:hAnsi="Times New Roman" w:cs="Times New Roman"/>
              </w:rPr>
            </w:pPr>
          </w:p>
        </w:tc>
        <w:tc>
          <w:tcPr>
            <w:tcW w:w="1620" w:type="dxa"/>
          </w:tcPr>
          <w:p w:rsidR="004D2BC6" w:rsidRPr="005003F1" w:rsidRDefault="004D2BC6" w:rsidP="00DC0D46">
            <w:pPr>
              <w:adjustRightInd w:val="0"/>
              <w:spacing w:after="0" w:line="240" w:lineRule="auto"/>
              <w:rPr>
                <w:rFonts w:ascii="Times New Roman" w:hAnsi="Times New Roman" w:cs="Times New Roman"/>
              </w:rPr>
            </w:pPr>
          </w:p>
        </w:tc>
        <w:tc>
          <w:tcPr>
            <w:tcW w:w="1681" w:type="dxa"/>
          </w:tcPr>
          <w:p w:rsidR="004D2BC6" w:rsidRPr="005003F1" w:rsidRDefault="004D2BC6" w:rsidP="00DC0D46">
            <w:pPr>
              <w:adjustRightInd w:val="0"/>
              <w:spacing w:after="0" w:line="240" w:lineRule="auto"/>
              <w:rPr>
                <w:rFonts w:ascii="Times New Roman" w:hAnsi="Times New Roman" w:cs="Times New Roman"/>
              </w:rPr>
            </w:pPr>
            <w:r w:rsidRPr="005003F1">
              <w:rPr>
                <w:rFonts w:ascii="Times New Roman" w:hAnsi="Times New Roman" w:cs="Times New Roman"/>
              </w:rPr>
              <w:t>Итого сумма с НДС:</w:t>
            </w:r>
          </w:p>
        </w:tc>
        <w:tc>
          <w:tcPr>
            <w:tcW w:w="1080" w:type="dxa"/>
          </w:tcPr>
          <w:p w:rsidR="004D2BC6" w:rsidRPr="005003F1" w:rsidRDefault="004D2BC6" w:rsidP="00DC0D46">
            <w:pPr>
              <w:adjustRightInd w:val="0"/>
              <w:spacing w:after="0" w:line="240" w:lineRule="auto"/>
              <w:rPr>
                <w:rFonts w:ascii="Times New Roman" w:hAnsi="Times New Roman" w:cs="Times New Roman"/>
              </w:rPr>
            </w:pPr>
          </w:p>
        </w:tc>
        <w:tc>
          <w:tcPr>
            <w:tcW w:w="1276" w:type="dxa"/>
          </w:tcPr>
          <w:p w:rsidR="004D2BC6" w:rsidRPr="005003F1" w:rsidRDefault="004D2BC6" w:rsidP="00DC0D46">
            <w:pPr>
              <w:adjustRightInd w:val="0"/>
              <w:spacing w:after="0" w:line="240" w:lineRule="auto"/>
              <w:rPr>
                <w:rFonts w:ascii="Times New Roman" w:hAnsi="Times New Roman" w:cs="Times New Roman"/>
              </w:rPr>
            </w:pPr>
          </w:p>
        </w:tc>
        <w:tc>
          <w:tcPr>
            <w:tcW w:w="3762" w:type="dxa"/>
          </w:tcPr>
          <w:p w:rsidR="004D2BC6" w:rsidRPr="005003F1" w:rsidRDefault="004D2BC6" w:rsidP="00DC0D46">
            <w:pPr>
              <w:adjustRightInd w:val="0"/>
              <w:spacing w:after="0" w:line="240" w:lineRule="auto"/>
              <w:rPr>
                <w:rFonts w:ascii="Times New Roman" w:hAnsi="Times New Roman" w:cs="Times New Roman"/>
              </w:rPr>
            </w:pPr>
          </w:p>
        </w:tc>
      </w:tr>
    </w:tbl>
    <w:p w:rsidR="004D2BC6" w:rsidRDefault="004D2BC6" w:rsidP="00D0198C">
      <w:pPr>
        <w:spacing w:after="0" w:line="240" w:lineRule="auto"/>
        <w:ind w:left="426"/>
        <w:rPr>
          <w:rFonts w:ascii="Times New Roman" w:hAnsi="Times New Roman" w:cs="Times New Roman"/>
          <w:vanish/>
        </w:rPr>
      </w:pPr>
    </w:p>
    <w:p w:rsidR="004D2BC6" w:rsidRDefault="004D2BC6" w:rsidP="00D0198C">
      <w:pPr>
        <w:spacing w:after="0" w:line="240" w:lineRule="auto"/>
        <w:ind w:left="426"/>
        <w:rPr>
          <w:rFonts w:ascii="Times New Roman" w:hAnsi="Times New Roman" w:cs="Times New Roman"/>
          <w:vanish/>
        </w:rPr>
      </w:pPr>
    </w:p>
    <w:tbl>
      <w:tblPr>
        <w:tblpPr w:leftFromText="180" w:rightFromText="180" w:vertAnchor="text" w:horzAnchor="margin" w:tblpXSpec="center" w:tblpY="714"/>
        <w:tblW w:w="9713" w:type="dxa"/>
        <w:tblLook w:val="01E0" w:firstRow="1" w:lastRow="1" w:firstColumn="1" w:lastColumn="1" w:noHBand="0" w:noVBand="0"/>
      </w:tblPr>
      <w:tblGrid>
        <w:gridCol w:w="4856"/>
        <w:gridCol w:w="4857"/>
      </w:tblGrid>
      <w:tr w:rsidR="004D2BC6" w:rsidRPr="005003F1" w:rsidTr="00DC0D46">
        <w:tc>
          <w:tcPr>
            <w:tcW w:w="4856" w:type="dxa"/>
          </w:tcPr>
          <w:p w:rsidR="004D2BC6" w:rsidRPr="005003F1" w:rsidRDefault="004D2BC6" w:rsidP="00DC0D46">
            <w:pPr>
              <w:spacing w:after="0" w:line="240" w:lineRule="auto"/>
              <w:rPr>
                <w:rFonts w:ascii="Times New Roman" w:hAnsi="Times New Roman" w:cs="Times New Roman"/>
              </w:rPr>
            </w:pPr>
            <w:r w:rsidRPr="005003F1">
              <w:rPr>
                <w:rFonts w:ascii="Times New Roman" w:hAnsi="Times New Roman" w:cs="Times New Roman"/>
                <w:b/>
              </w:rPr>
              <w:t>Продавец:</w:t>
            </w:r>
          </w:p>
        </w:tc>
        <w:tc>
          <w:tcPr>
            <w:tcW w:w="4857" w:type="dxa"/>
          </w:tcPr>
          <w:p w:rsidR="004D2BC6" w:rsidRPr="005003F1" w:rsidRDefault="004D2BC6" w:rsidP="00DC0D46">
            <w:pPr>
              <w:spacing w:after="0" w:line="240" w:lineRule="auto"/>
              <w:rPr>
                <w:rFonts w:ascii="Times New Roman" w:hAnsi="Times New Roman" w:cs="Times New Roman"/>
                <w:b/>
              </w:rPr>
            </w:pPr>
            <w:r w:rsidRPr="005003F1">
              <w:rPr>
                <w:rFonts w:ascii="Times New Roman" w:hAnsi="Times New Roman" w:cs="Times New Roman"/>
                <w:b/>
              </w:rPr>
              <w:t>Покупатель:</w:t>
            </w:r>
          </w:p>
          <w:p w:rsidR="004D2BC6" w:rsidRPr="005003F1" w:rsidRDefault="004D2BC6" w:rsidP="00DC0D46">
            <w:pPr>
              <w:spacing w:after="0" w:line="240" w:lineRule="auto"/>
              <w:rPr>
                <w:rFonts w:ascii="Times New Roman" w:hAnsi="Times New Roman" w:cs="Times New Roman"/>
              </w:rPr>
            </w:pPr>
          </w:p>
        </w:tc>
      </w:tr>
      <w:tr w:rsidR="004D2BC6" w:rsidRPr="005003F1" w:rsidTr="00DC0D46">
        <w:tc>
          <w:tcPr>
            <w:tcW w:w="4856" w:type="dxa"/>
          </w:tcPr>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Директор филиала «</w:t>
            </w:r>
            <w:r>
              <w:rPr>
                <w:rFonts w:ascii="Times New Roman" w:hAnsi="Times New Roman" w:cs="Times New Roman"/>
                <w:b/>
                <w:color w:val="000000"/>
              </w:rPr>
              <w:t>______________</w:t>
            </w:r>
            <w:r w:rsidRPr="005003F1">
              <w:rPr>
                <w:rFonts w:ascii="Times New Roman" w:hAnsi="Times New Roman" w:cs="Times New Roman"/>
                <w:b/>
                <w:color w:val="000000"/>
              </w:rPr>
              <w:t xml:space="preserve"> ТЭС»</w:t>
            </w: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АО «</w:t>
            </w:r>
            <w:proofErr w:type="spellStart"/>
            <w:r w:rsidRPr="005003F1">
              <w:rPr>
                <w:rFonts w:ascii="Times New Roman" w:hAnsi="Times New Roman" w:cs="Times New Roman"/>
                <w:b/>
                <w:color w:val="000000"/>
              </w:rPr>
              <w:t>Интер</w:t>
            </w:r>
            <w:proofErr w:type="spellEnd"/>
            <w:r w:rsidRPr="005003F1">
              <w:rPr>
                <w:rFonts w:ascii="Times New Roman" w:hAnsi="Times New Roman" w:cs="Times New Roman"/>
                <w:b/>
              </w:rPr>
              <w:t xml:space="preserve"> </w:t>
            </w:r>
            <w:r w:rsidRPr="005003F1">
              <w:rPr>
                <w:rFonts w:ascii="Times New Roman" w:hAnsi="Times New Roman" w:cs="Times New Roman"/>
                <w:b/>
                <w:color w:val="000000"/>
              </w:rPr>
              <w:t xml:space="preserve">РАО - </w:t>
            </w:r>
            <w:proofErr w:type="spellStart"/>
            <w:r w:rsidRPr="005003F1">
              <w:rPr>
                <w:rFonts w:ascii="Times New Roman" w:hAnsi="Times New Roman" w:cs="Times New Roman"/>
                <w:b/>
                <w:color w:val="000000"/>
              </w:rPr>
              <w:t>Электрогенерация</w:t>
            </w:r>
            <w:proofErr w:type="spellEnd"/>
            <w:r w:rsidRPr="005003F1">
              <w:rPr>
                <w:rFonts w:ascii="Times New Roman" w:hAnsi="Times New Roman" w:cs="Times New Roman"/>
                <w:b/>
                <w:color w:val="000000"/>
              </w:rPr>
              <w:t>»</w:t>
            </w:r>
          </w:p>
          <w:p w:rsidR="004D2BC6" w:rsidRPr="005003F1" w:rsidRDefault="004D2BC6" w:rsidP="00DC0D46">
            <w:pPr>
              <w:tabs>
                <w:tab w:val="left" w:pos="2788"/>
              </w:tabs>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jc w:val="center"/>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c>
          <w:tcPr>
            <w:tcW w:w="4857" w:type="dxa"/>
          </w:tcPr>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p>
          <w:p w:rsidR="004D2BC6" w:rsidRPr="005003F1" w:rsidRDefault="004D2BC6" w:rsidP="00DC0D46">
            <w:pPr>
              <w:spacing w:after="0" w:line="240" w:lineRule="auto"/>
              <w:rPr>
                <w:rFonts w:ascii="Times New Roman" w:hAnsi="Times New Roman" w:cs="Times New Roman"/>
                <w:b/>
                <w:color w:val="000000"/>
              </w:rPr>
            </w:pPr>
            <w:r w:rsidRPr="005003F1">
              <w:rPr>
                <w:rFonts w:ascii="Times New Roman" w:hAnsi="Times New Roman" w:cs="Times New Roman"/>
                <w:b/>
                <w:color w:val="000000"/>
              </w:rPr>
              <w:t>______________________   И.О.Ф.</w:t>
            </w:r>
          </w:p>
        </w:tc>
      </w:tr>
    </w:tbl>
    <w:p w:rsidR="004D2BC6" w:rsidRPr="005003F1" w:rsidRDefault="004D2BC6" w:rsidP="00D0198C">
      <w:pPr>
        <w:spacing w:after="0" w:line="240" w:lineRule="auto"/>
        <w:ind w:left="426"/>
        <w:rPr>
          <w:rFonts w:ascii="Times New Roman" w:hAnsi="Times New Roman" w:cs="Times New Roman"/>
          <w:vanish/>
        </w:rPr>
      </w:pPr>
    </w:p>
    <w:p w:rsidR="005003F1" w:rsidRPr="005003F1" w:rsidRDefault="00334D59" w:rsidP="005003F1">
      <w:pPr>
        <w:shd w:val="clear" w:color="auto" w:fill="FFFFFF"/>
        <w:spacing w:line="254" w:lineRule="exact"/>
        <w:ind w:left="4956" w:firstLine="708"/>
        <w:jc w:val="right"/>
        <w:rPr>
          <w:rFonts w:ascii="Times New Roman" w:hAnsi="Times New Roman" w:cs="Times New Roman"/>
          <w:color w:val="000000"/>
          <w:spacing w:val="-6"/>
        </w:rPr>
        <w:sectPr w:rsidR="005003F1" w:rsidRPr="005003F1" w:rsidSect="004D2BC6">
          <w:pgSz w:w="16838" w:h="11906" w:orient="landscape" w:code="9"/>
          <w:pgMar w:top="1276" w:right="426" w:bottom="567" w:left="284" w:header="709" w:footer="210" w:gutter="0"/>
          <w:cols w:space="708"/>
          <w:docGrid w:linePitch="360"/>
        </w:sectPr>
      </w:pPr>
      <w:r w:rsidRPr="00334D59">
        <w:rPr>
          <w:rFonts w:ascii="Times New Roman" w:hAnsi="Times New Roman" w:cs="Times New Roman"/>
          <w:noProof/>
          <w:color w:val="000000"/>
          <w:spacing w:val="-6"/>
          <w:lang w:eastAsia="ru-RU"/>
        </w:rPr>
        <w:drawing>
          <wp:inline distT="0" distB="0" distL="0" distR="0">
            <wp:extent cx="595630" cy="6821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 cy="6821805"/>
                    </a:xfrm>
                    <a:prstGeom prst="rect">
                      <a:avLst/>
                    </a:prstGeom>
                    <a:noFill/>
                    <a:ln>
                      <a:noFill/>
                    </a:ln>
                  </pic:spPr>
                </pic:pic>
              </a:graphicData>
            </a:graphic>
          </wp:inline>
        </w:drawing>
      </w:r>
    </w:p>
    <w:p w:rsidR="00EB28E1" w:rsidRPr="005003F1" w:rsidRDefault="00EB28E1" w:rsidP="00EB28E1">
      <w:pPr>
        <w:shd w:val="clear" w:color="auto" w:fill="FFFFFF"/>
        <w:spacing w:after="0" w:line="240" w:lineRule="auto"/>
        <w:ind w:left="5954" w:firstLine="6"/>
        <w:jc w:val="right"/>
        <w:rPr>
          <w:rFonts w:ascii="Times New Roman" w:hAnsi="Times New Roman" w:cs="Times New Roman"/>
          <w:b/>
        </w:rPr>
      </w:pPr>
      <w:r w:rsidRPr="005003F1">
        <w:rPr>
          <w:rFonts w:ascii="Times New Roman" w:hAnsi="Times New Roman" w:cs="Times New Roman"/>
          <w:b/>
          <w:color w:val="000000"/>
          <w:spacing w:val="-6"/>
        </w:rPr>
        <w:lastRenderedPageBreak/>
        <w:t xml:space="preserve">Приложение № </w:t>
      </w:r>
      <w:r>
        <w:rPr>
          <w:rFonts w:ascii="Times New Roman" w:hAnsi="Times New Roman" w:cs="Times New Roman"/>
          <w:b/>
          <w:color w:val="000000"/>
          <w:spacing w:val="-6"/>
        </w:rPr>
        <w:t>3</w:t>
      </w:r>
    </w:p>
    <w:p w:rsidR="00EB28E1" w:rsidRPr="005003F1" w:rsidRDefault="00EB28E1" w:rsidP="003A1632">
      <w:pPr>
        <w:shd w:val="clear" w:color="auto" w:fill="FFFFFF"/>
        <w:tabs>
          <w:tab w:val="left" w:leader="underscore" w:pos="13183"/>
        </w:tabs>
        <w:spacing w:after="0"/>
        <w:ind w:left="5954"/>
        <w:jc w:val="right"/>
        <w:rPr>
          <w:rFonts w:ascii="Times New Roman" w:hAnsi="Times New Roman" w:cs="Times New Roman"/>
          <w:color w:val="000000"/>
          <w:spacing w:val="-5"/>
        </w:rPr>
      </w:pPr>
      <w:r w:rsidRPr="005003F1">
        <w:rPr>
          <w:rFonts w:ascii="Times New Roman" w:hAnsi="Times New Roman" w:cs="Times New Roman"/>
          <w:color w:val="000000"/>
          <w:spacing w:val="-5"/>
        </w:rPr>
        <w:t xml:space="preserve">к Договору № </w:t>
      </w:r>
      <w:r w:rsidRPr="005003F1">
        <w:rPr>
          <w:rFonts w:ascii="Times New Roman" w:hAnsi="Times New Roman" w:cs="Times New Roman"/>
        </w:rPr>
        <w:t>__________________</w:t>
      </w:r>
      <w:r w:rsidRPr="005003F1">
        <w:rPr>
          <w:rFonts w:ascii="Times New Roman" w:hAnsi="Times New Roman" w:cs="Times New Roman"/>
          <w:color w:val="000000"/>
          <w:spacing w:val="1"/>
        </w:rPr>
        <w:t xml:space="preserve">от </w:t>
      </w:r>
      <w:r w:rsidRPr="005003F1">
        <w:rPr>
          <w:rFonts w:ascii="Times New Roman" w:hAnsi="Times New Roman" w:cs="Times New Roman"/>
        </w:rPr>
        <w:t>«___» ________20</w:t>
      </w:r>
      <w:r w:rsidR="00B4185D">
        <w:rPr>
          <w:rFonts w:ascii="Times New Roman" w:hAnsi="Times New Roman" w:cs="Times New Roman"/>
        </w:rPr>
        <w:t>__</w:t>
      </w:r>
      <w:r w:rsidRPr="005003F1">
        <w:rPr>
          <w:rFonts w:ascii="Times New Roman" w:hAnsi="Times New Roman" w:cs="Times New Roman"/>
        </w:rPr>
        <w:t>г.</w:t>
      </w:r>
    </w:p>
    <w:p w:rsidR="004730DD" w:rsidRDefault="004730DD" w:rsidP="00803A32">
      <w:pPr>
        <w:rPr>
          <w:rFonts w:ascii="Times New Roman" w:hAnsi="Times New Roman" w:cs="Times New Roman"/>
          <w:b/>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АКТ ПРИЕМА-ПЕРЕДАЧИ</w:t>
      </w:r>
    </w:p>
    <w:p w:rsidR="00EB28E1" w:rsidRPr="00EB28E1" w:rsidRDefault="00EB28E1" w:rsidP="00EB28E1">
      <w:pPr>
        <w:spacing w:after="0" w:line="240" w:lineRule="auto"/>
        <w:jc w:val="center"/>
        <w:rPr>
          <w:rFonts w:ascii="Times New Roman" w:hAnsi="Times New Roman" w:cs="Times New Roman"/>
          <w:sz w:val="24"/>
          <w:szCs w:val="24"/>
        </w:rPr>
      </w:pPr>
      <w:r w:rsidRPr="00EB28E1">
        <w:rPr>
          <w:rFonts w:ascii="Times New Roman" w:hAnsi="Times New Roman" w:cs="Times New Roman"/>
          <w:sz w:val="24"/>
          <w:szCs w:val="24"/>
        </w:rPr>
        <w:t>к договору купли-продаж</w:t>
      </w:r>
      <w:r w:rsidR="003A1632">
        <w:rPr>
          <w:rFonts w:ascii="Times New Roman" w:hAnsi="Times New Roman" w:cs="Times New Roman"/>
          <w:sz w:val="24"/>
          <w:szCs w:val="24"/>
        </w:rPr>
        <w:t xml:space="preserve">и №___________________________ </w:t>
      </w:r>
      <w:r w:rsidRPr="00EB28E1">
        <w:rPr>
          <w:rFonts w:ascii="Times New Roman" w:hAnsi="Times New Roman" w:cs="Times New Roman"/>
          <w:sz w:val="24"/>
          <w:szCs w:val="24"/>
        </w:rPr>
        <w:t>от __</w:t>
      </w:r>
      <w:proofErr w:type="gramStart"/>
      <w:r w:rsidRPr="00EB28E1">
        <w:rPr>
          <w:rFonts w:ascii="Times New Roman" w:hAnsi="Times New Roman" w:cs="Times New Roman"/>
          <w:sz w:val="24"/>
          <w:szCs w:val="24"/>
        </w:rPr>
        <w:t>_._</w:t>
      </w:r>
      <w:proofErr w:type="gramEnd"/>
      <w:r w:rsidRPr="00EB28E1">
        <w:rPr>
          <w:rFonts w:ascii="Times New Roman" w:hAnsi="Times New Roman" w:cs="Times New Roman"/>
          <w:sz w:val="24"/>
          <w:szCs w:val="24"/>
        </w:rPr>
        <w:t>______  20</w:t>
      </w:r>
      <w:r w:rsidR="00B4185D">
        <w:rPr>
          <w:rFonts w:ascii="Times New Roman" w:hAnsi="Times New Roman" w:cs="Times New Roman"/>
          <w:sz w:val="24"/>
          <w:szCs w:val="24"/>
        </w:rPr>
        <w:t>__</w:t>
      </w:r>
      <w:r w:rsidRPr="00EB28E1">
        <w:rPr>
          <w:rFonts w:ascii="Times New Roman" w:hAnsi="Times New Roman" w:cs="Times New Roman"/>
          <w:sz w:val="24"/>
          <w:szCs w:val="24"/>
        </w:rPr>
        <w:t>г.</w:t>
      </w:r>
    </w:p>
    <w:p w:rsidR="00EB28E1" w:rsidRPr="00EB28E1" w:rsidRDefault="00EB28E1" w:rsidP="00EB28E1">
      <w:pPr>
        <w:spacing w:after="0" w:line="240" w:lineRule="auto"/>
        <w:jc w:val="center"/>
        <w:rPr>
          <w:rFonts w:ascii="Times New Roman" w:hAnsi="Times New Roman" w:cs="Times New Roman"/>
          <w:sz w:val="24"/>
          <w:szCs w:val="24"/>
        </w:rPr>
      </w:pPr>
    </w:p>
    <w:p w:rsidR="00EB28E1" w:rsidRPr="00EB28E1" w:rsidRDefault="00EB28E1" w:rsidP="00EB28E1">
      <w:pPr>
        <w:spacing w:after="0" w:line="240" w:lineRule="auto"/>
        <w:jc w:val="center"/>
        <w:rPr>
          <w:rFonts w:ascii="Times New Roman" w:hAnsi="Times New Roman" w:cs="Times New Roman"/>
          <w:sz w:val="24"/>
          <w:szCs w:val="24"/>
        </w:rPr>
      </w:pPr>
    </w:p>
    <w:tbl>
      <w:tblPr>
        <w:tblW w:w="11360" w:type="dxa"/>
        <w:tblInd w:w="93" w:type="dxa"/>
        <w:tblLook w:val="04A0" w:firstRow="1" w:lastRow="0" w:firstColumn="1" w:lastColumn="0" w:noHBand="0" w:noVBand="1"/>
      </w:tblPr>
      <w:tblGrid>
        <w:gridCol w:w="5220"/>
        <w:gridCol w:w="1140"/>
        <w:gridCol w:w="980"/>
        <w:gridCol w:w="700"/>
        <w:gridCol w:w="720"/>
        <w:gridCol w:w="2600"/>
      </w:tblGrid>
      <w:tr w:rsidR="00EB28E1" w:rsidRPr="00EB28E1" w:rsidTr="008C38B6">
        <w:trPr>
          <w:trHeight w:val="255"/>
        </w:trPr>
        <w:tc>
          <w:tcPr>
            <w:tcW w:w="52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г.</w:t>
            </w:r>
            <w:r w:rsidR="003A1632">
              <w:rPr>
                <w:rFonts w:ascii="Times New Roman" w:hAnsi="Times New Roman" w:cs="Times New Roman"/>
                <w:sz w:val="24"/>
                <w:szCs w:val="24"/>
              </w:rPr>
              <w:t xml:space="preserve"> </w:t>
            </w:r>
            <w:r w:rsidRPr="00EB28E1">
              <w:rPr>
                <w:rFonts w:ascii="Times New Roman" w:hAnsi="Times New Roman" w:cs="Times New Roman"/>
                <w:sz w:val="24"/>
                <w:szCs w:val="24"/>
              </w:rPr>
              <w:t>Сочи</w:t>
            </w:r>
          </w:p>
        </w:tc>
        <w:tc>
          <w:tcPr>
            <w:tcW w:w="114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98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0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720" w:type="dxa"/>
            <w:tcBorders>
              <w:top w:val="nil"/>
              <w:left w:val="nil"/>
              <w:bottom w:val="nil"/>
              <w:right w:val="nil"/>
            </w:tcBorders>
            <w:shd w:val="clear" w:color="auto" w:fill="auto"/>
            <w:noWrap/>
            <w:vAlign w:val="bottom"/>
            <w:hideMark/>
          </w:tcPr>
          <w:p w:rsidR="00EB28E1" w:rsidRPr="00EB28E1" w:rsidRDefault="00EB28E1" w:rsidP="00EB28E1">
            <w:pPr>
              <w:spacing w:after="0" w:line="240" w:lineRule="auto"/>
              <w:rPr>
                <w:rFonts w:ascii="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rsidR="00EB28E1" w:rsidRPr="00EB28E1" w:rsidRDefault="00EB28E1" w:rsidP="00B4185D">
            <w:pPr>
              <w:spacing w:after="0" w:line="240" w:lineRule="auto"/>
              <w:rPr>
                <w:rFonts w:ascii="Times New Roman" w:hAnsi="Times New Roman" w:cs="Times New Roman"/>
                <w:sz w:val="24"/>
                <w:szCs w:val="24"/>
              </w:rPr>
            </w:pPr>
            <w:r w:rsidRPr="00EB28E1">
              <w:rPr>
                <w:rFonts w:ascii="Times New Roman" w:hAnsi="Times New Roman" w:cs="Times New Roman"/>
                <w:sz w:val="24"/>
                <w:szCs w:val="24"/>
              </w:rPr>
              <w:t>20</w:t>
            </w:r>
            <w:r w:rsidR="00B4185D">
              <w:rPr>
                <w:rFonts w:ascii="Times New Roman" w:hAnsi="Times New Roman" w:cs="Times New Roman"/>
                <w:sz w:val="24"/>
                <w:szCs w:val="24"/>
              </w:rPr>
              <w:t>__</w:t>
            </w:r>
            <w:r w:rsidRPr="00EB28E1">
              <w:rPr>
                <w:rFonts w:ascii="Times New Roman" w:hAnsi="Times New Roman" w:cs="Times New Roman"/>
                <w:sz w:val="24"/>
                <w:szCs w:val="24"/>
              </w:rPr>
              <w:t xml:space="preserve"> г.</w:t>
            </w:r>
          </w:p>
        </w:tc>
      </w:tr>
    </w:tbl>
    <w:p w:rsidR="00EB28E1" w:rsidRPr="00EB28E1" w:rsidRDefault="00EB28E1" w:rsidP="00EB28E1">
      <w:pPr>
        <w:spacing w:after="0" w:line="240" w:lineRule="auto"/>
        <w:jc w:val="center"/>
        <w:rPr>
          <w:rFonts w:ascii="Times New Roman" w:hAnsi="Times New Roman" w:cs="Times New Roman"/>
          <w:i/>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АО «</w:t>
      </w:r>
      <w:proofErr w:type="spellStart"/>
      <w:r w:rsidRPr="00EB28E1">
        <w:rPr>
          <w:rFonts w:ascii="Times New Roman" w:hAnsi="Times New Roman" w:cs="Times New Roman"/>
          <w:sz w:val="24"/>
          <w:szCs w:val="24"/>
        </w:rPr>
        <w:t>Интер</w:t>
      </w:r>
      <w:proofErr w:type="spellEnd"/>
      <w:r w:rsidRPr="00EB28E1">
        <w:rPr>
          <w:rFonts w:ascii="Times New Roman" w:hAnsi="Times New Roman" w:cs="Times New Roman"/>
          <w:sz w:val="24"/>
          <w:szCs w:val="24"/>
        </w:rPr>
        <w:t xml:space="preserve"> РАО – </w:t>
      </w:r>
      <w:proofErr w:type="spellStart"/>
      <w:r w:rsidRPr="00EB28E1">
        <w:rPr>
          <w:rFonts w:ascii="Times New Roman" w:hAnsi="Times New Roman" w:cs="Times New Roman"/>
          <w:sz w:val="24"/>
          <w:szCs w:val="24"/>
        </w:rPr>
        <w:t>Электрогенерация</w:t>
      </w:r>
      <w:proofErr w:type="spellEnd"/>
      <w:r w:rsidRPr="00EB28E1">
        <w:rPr>
          <w:rFonts w:ascii="Times New Roman" w:hAnsi="Times New Roman" w:cs="Times New Roman"/>
          <w:sz w:val="24"/>
          <w:szCs w:val="24"/>
        </w:rPr>
        <w:t>», именуемое в дальнейшем «Продавец», в лице директора филиала «</w:t>
      </w:r>
      <w:r w:rsidR="009F0870" w:rsidRPr="004E71CD">
        <w:rPr>
          <w:rFonts w:ascii="Times New Roman" w:hAnsi="Times New Roman" w:cs="Times New Roman"/>
          <w:sz w:val="24"/>
          <w:szCs w:val="24"/>
        </w:rPr>
        <w:t>________________</w:t>
      </w:r>
      <w:r w:rsidRPr="00EB28E1">
        <w:rPr>
          <w:rFonts w:ascii="Times New Roman" w:hAnsi="Times New Roman" w:cs="Times New Roman"/>
          <w:sz w:val="24"/>
          <w:szCs w:val="24"/>
        </w:rPr>
        <w:t xml:space="preserve"> ТЭС» АО «</w:t>
      </w:r>
      <w:proofErr w:type="spellStart"/>
      <w:r w:rsidRPr="00EB28E1">
        <w:rPr>
          <w:rFonts w:ascii="Times New Roman" w:hAnsi="Times New Roman" w:cs="Times New Roman"/>
          <w:sz w:val="24"/>
          <w:szCs w:val="24"/>
        </w:rPr>
        <w:t>Интер</w:t>
      </w:r>
      <w:proofErr w:type="spellEnd"/>
      <w:r w:rsidRPr="00EB28E1">
        <w:rPr>
          <w:rFonts w:ascii="Times New Roman" w:hAnsi="Times New Roman" w:cs="Times New Roman"/>
          <w:sz w:val="24"/>
          <w:szCs w:val="24"/>
        </w:rPr>
        <w:t xml:space="preserve"> РАО – </w:t>
      </w:r>
      <w:proofErr w:type="spellStart"/>
      <w:r w:rsidRPr="00EB28E1">
        <w:rPr>
          <w:rFonts w:ascii="Times New Roman" w:hAnsi="Times New Roman" w:cs="Times New Roman"/>
          <w:sz w:val="24"/>
          <w:szCs w:val="24"/>
        </w:rPr>
        <w:t>Электрогенерация</w:t>
      </w:r>
      <w:proofErr w:type="spellEnd"/>
      <w:r w:rsidRPr="00EB28E1">
        <w:rPr>
          <w:rFonts w:ascii="Times New Roman" w:hAnsi="Times New Roman" w:cs="Times New Roman"/>
          <w:sz w:val="24"/>
          <w:szCs w:val="24"/>
        </w:rPr>
        <w:t xml:space="preserve">» </w:t>
      </w:r>
      <w:r>
        <w:rPr>
          <w:rFonts w:ascii="Times New Roman" w:hAnsi="Times New Roman" w:cs="Times New Roman"/>
          <w:sz w:val="24"/>
          <w:szCs w:val="24"/>
        </w:rPr>
        <w:t>__________________</w:t>
      </w:r>
      <w:r w:rsidR="00393F28">
        <w:rPr>
          <w:rFonts w:ascii="Times New Roman" w:hAnsi="Times New Roman" w:cs="Times New Roman"/>
          <w:sz w:val="24"/>
          <w:szCs w:val="24"/>
        </w:rPr>
        <w:t>__________________</w:t>
      </w:r>
      <w:r w:rsidRPr="00EB28E1">
        <w:rPr>
          <w:rFonts w:ascii="Times New Roman" w:hAnsi="Times New Roman" w:cs="Times New Roman"/>
          <w:sz w:val="24"/>
          <w:szCs w:val="24"/>
        </w:rPr>
        <w:t>, действующего на основании Положения о филиале и доверенности №</w:t>
      </w:r>
      <w:r>
        <w:rPr>
          <w:rFonts w:ascii="Times New Roman" w:hAnsi="Times New Roman" w:cs="Times New Roman"/>
          <w:sz w:val="24"/>
          <w:szCs w:val="24"/>
        </w:rPr>
        <w:t>_</w:t>
      </w:r>
      <w:r w:rsidRPr="004E71CD">
        <w:rPr>
          <w:rFonts w:ascii="Times New Roman" w:hAnsi="Times New Roman" w:cs="Times New Roman"/>
          <w:sz w:val="24"/>
          <w:szCs w:val="24"/>
        </w:rPr>
        <w:t>____________</w:t>
      </w:r>
      <w:r>
        <w:rPr>
          <w:rFonts w:ascii="Times New Roman" w:hAnsi="Times New Roman" w:cs="Times New Roman"/>
          <w:sz w:val="24"/>
          <w:szCs w:val="24"/>
        </w:rPr>
        <w:t>_</w:t>
      </w:r>
      <w:r w:rsidRPr="00EB28E1">
        <w:rPr>
          <w:rFonts w:ascii="Times New Roman" w:hAnsi="Times New Roman" w:cs="Times New Roman"/>
          <w:sz w:val="24"/>
          <w:szCs w:val="24"/>
        </w:rPr>
        <w:t xml:space="preserve"> от </w:t>
      </w:r>
      <w:r w:rsidRPr="004E71CD">
        <w:rPr>
          <w:rFonts w:ascii="Times New Roman" w:hAnsi="Times New Roman" w:cs="Times New Roman"/>
          <w:sz w:val="24"/>
          <w:szCs w:val="24"/>
        </w:rPr>
        <w:t>_______________</w:t>
      </w:r>
      <w:r w:rsidR="000638D8">
        <w:rPr>
          <w:rFonts w:ascii="Times New Roman" w:hAnsi="Times New Roman" w:cs="Times New Roman"/>
          <w:sz w:val="24"/>
          <w:szCs w:val="24"/>
        </w:rPr>
        <w:t xml:space="preserve"> 20</w:t>
      </w:r>
      <w:r w:rsidR="000638D8" w:rsidRPr="004E71CD">
        <w:rPr>
          <w:rFonts w:ascii="Times New Roman" w:hAnsi="Times New Roman" w:cs="Times New Roman"/>
          <w:sz w:val="24"/>
          <w:szCs w:val="24"/>
        </w:rPr>
        <w:t>__</w:t>
      </w:r>
      <w:r w:rsidRPr="00EB28E1">
        <w:rPr>
          <w:rFonts w:ascii="Times New Roman" w:hAnsi="Times New Roman" w:cs="Times New Roman"/>
          <w:sz w:val="24"/>
          <w:szCs w:val="24"/>
        </w:rPr>
        <w:t xml:space="preserve">г., передал </w:t>
      </w:r>
      <w:r w:rsidRPr="004E71CD">
        <w:rPr>
          <w:rFonts w:ascii="Times New Roman" w:hAnsi="Times New Roman" w:cs="Times New Roman"/>
          <w:sz w:val="24"/>
          <w:szCs w:val="24"/>
        </w:rPr>
        <w:t>______________________________</w:t>
      </w:r>
      <w:r w:rsidRPr="00EB28E1">
        <w:rPr>
          <w:rFonts w:ascii="Times New Roman" w:hAnsi="Times New Roman" w:cs="Times New Roman"/>
          <w:sz w:val="24"/>
          <w:szCs w:val="24"/>
        </w:rPr>
        <w:t xml:space="preserve">, именуемому в дальнейшем «Покупатель», </w:t>
      </w:r>
      <w:r w:rsidR="00393F28" w:rsidRPr="004E71CD">
        <w:rPr>
          <w:rFonts w:ascii="Times New Roman" w:hAnsi="Times New Roman" w:cs="Times New Roman"/>
          <w:sz w:val="24"/>
          <w:szCs w:val="24"/>
        </w:rPr>
        <w:t>______________</w:t>
      </w:r>
      <w:r w:rsidRPr="00EB28E1">
        <w:rPr>
          <w:rFonts w:ascii="Times New Roman" w:hAnsi="Times New Roman" w:cs="Times New Roman"/>
          <w:sz w:val="24"/>
          <w:szCs w:val="24"/>
        </w:rPr>
        <w:t>,</w:t>
      </w:r>
    </w:p>
    <w:p w:rsidR="00EB28E1" w:rsidRPr="00EB28E1" w:rsidRDefault="00EB28E1" w:rsidP="00EB28E1">
      <w:pPr>
        <w:spacing w:after="0" w:line="240" w:lineRule="auto"/>
        <w:jc w:val="both"/>
        <w:rPr>
          <w:rFonts w:ascii="Times New Roman" w:hAnsi="Times New Roman" w:cs="Times New Roman"/>
          <w:sz w:val="24"/>
          <w:szCs w:val="24"/>
        </w:rPr>
      </w:pPr>
    </w:p>
    <w:tbl>
      <w:tblPr>
        <w:tblW w:w="9938" w:type="dxa"/>
        <w:tblInd w:w="93" w:type="dxa"/>
        <w:tblLook w:val="04A0" w:firstRow="1" w:lastRow="0" w:firstColumn="1" w:lastColumn="0" w:noHBand="0" w:noVBand="1"/>
      </w:tblPr>
      <w:tblGrid>
        <w:gridCol w:w="1721"/>
        <w:gridCol w:w="3439"/>
        <w:gridCol w:w="2191"/>
        <w:gridCol w:w="2587"/>
      </w:tblGrid>
      <w:tr w:rsidR="00EB28E1" w:rsidRPr="00EB28E1" w:rsidTr="00986D0D">
        <w:trPr>
          <w:trHeight w:val="261"/>
        </w:trPr>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3439"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c>
          <w:tcPr>
            <w:tcW w:w="2587" w:type="dxa"/>
            <w:tcBorders>
              <w:top w:val="single" w:sz="4" w:space="0" w:color="auto"/>
              <w:left w:val="nil"/>
              <w:bottom w:val="single" w:sz="4" w:space="0" w:color="auto"/>
              <w:right w:val="single" w:sz="4" w:space="0" w:color="auto"/>
            </w:tcBorders>
            <w:shd w:val="clear" w:color="auto" w:fill="auto"/>
            <w:noWrap/>
            <w:vAlign w:val="bottom"/>
          </w:tcPr>
          <w:p w:rsidR="00EB28E1" w:rsidRPr="00EB28E1" w:rsidRDefault="00EB28E1" w:rsidP="00EB28E1">
            <w:pPr>
              <w:spacing w:after="0" w:line="240" w:lineRule="auto"/>
              <w:jc w:val="center"/>
              <w:rPr>
                <w:rFonts w:ascii="Times New Roman" w:hAnsi="Times New Roman" w:cs="Times New Roman"/>
                <w:bCs/>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r w:rsidR="00EB28E1" w:rsidRPr="00EB28E1" w:rsidTr="00986D0D">
        <w:trPr>
          <w:trHeight w:val="261"/>
        </w:trPr>
        <w:tc>
          <w:tcPr>
            <w:tcW w:w="1721" w:type="dxa"/>
            <w:tcBorders>
              <w:top w:val="nil"/>
              <w:left w:val="single" w:sz="4" w:space="0" w:color="auto"/>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3439"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c>
          <w:tcPr>
            <w:tcW w:w="2191" w:type="dxa"/>
            <w:tcBorders>
              <w:top w:val="nil"/>
              <w:left w:val="nil"/>
              <w:bottom w:val="single" w:sz="4" w:space="0" w:color="auto"/>
              <w:right w:val="single" w:sz="4" w:space="0" w:color="auto"/>
            </w:tcBorders>
            <w:shd w:val="clear" w:color="auto" w:fill="auto"/>
            <w:vAlign w:val="bottom"/>
          </w:tcPr>
          <w:p w:rsidR="00EB28E1" w:rsidRPr="00EB28E1" w:rsidRDefault="00EB28E1" w:rsidP="00393F28">
            <w:pPr>
              <w:spacing w:after="0" w:line="240" w:lineRule="auto"/>
              <w:jc w:val="center"/>
              <w:rPr>
                <w:rFonts w:ascii="Times New Roman" w:hAnsi="Times New Roman" w:cs="Times New Roman"/>
                <w:sz w:val="24"/>
                <w:szCs w:val="24"/>
              </w:rPr>
            </w:pPr>
          </w:p>
        </w:tc>
        <w:tc>
          <w:tcPr>
            <w:tcW w:w="2587" w:type="dxa"/>
            <w:tcBorders>
              <w:top w:val="nil"/>
              <w:left w:val="nil"/>
              <w:bottom w:val="single" w:sz="4" w:space="0" w:color="auto"/>
              <w:right w:val="single" w:sz="4" w:space="0" w:color="auto"/>
            </w:tcBorders>
            <w:shd w:val="clear" w:color="auto" w:fill="auto"/>
            <w:vAlign w:val="bottom"/>
          </w:tcPr>
          <w:p w:rsidR="00EB28E1" w:rsidRPr="00EB28E1" w:rsidRDefault="00EB28E1" w:rsidP="00EB28E1">
            <w:pPr>
              <w:spacing w:after="0" w:line="240" w:lineRule="auto"/>
              <w:jc w:val="center"/>
              <w:rPr>
                <w:rFonts w:ascii="Times New Roman" w:hAnsi="Times New Roman" w:cs="Times New Roman"/>
                <w:sz w:val="24"/>
                <w:szCs w:val="24"/>
              </w:rPr>
            </w:pPr>
          </w:p>
        </w:tc>
      </w:tr>
    </w:tbl>
    <w:p w:rsidR="00EB28E1" w:rsidRPr="00EB28E1" w:rsidRDefault="00EB28E1" w:rsidP="00393F28">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и относящиеся к </w:t>
      </w:r>
      <w:r w:rsidRPr="004E71CD">
        <w:rPr>
          <w:rFonts w:ascii="Times New Roman" w:hAnsi="Times New Roman" w:cs="Times New Roman"/>
          <w:sz w:val="24"/>
          <w:szCs w:val="24"/>
        </w:rPr>
        <w:t>__________________</w:t>
      </w:r>
      <w:r w:rsidRPr="00393F28">
        <w:rPr>
          <w:rFonts w:ascii="Times New Roman" w:hAnsi="Times New Roman" w:cs="Times New Roman"/>
          <w:sz w:val="24"/>
          <w:szCs w:val="24"/>
          <w:u w:val="single"/>
        </w:rPr>
        <w:t xml:space="preserve"> </w:t>
      </w:r>
      <w:r w:rsidRPr="00EB28E1">
        <w:rPr>
          <w:rFonts w:ascii="Times New Roman" w:hAnsi="Times New Roman" w:cs="Times New Roman"/>
          <w:sz w:val="24"/>
          <w:szCs w:val="24"/>
        </w:rPr>
        <w:t>документы и принадлежности:</w:t>
      </w:r>
    </w:p>
    <w:p w:rsidR="00EB28E1" w:rsidRPr="00EB28E1" w:rsidRDefault="00EB28E1" w:rsidP="00EB28E1">
      <w:pPr>
        <w:spacing w:after="0" w:line="240" w:lineRule="auto"/>
        <w:ind w:firstLine="708"/>
        <w:jc w:val="both"/>
        <w:rPr>
          <w:rFonts w:ascii="Times New Roman" w:hAnsi="Times New Roman" w:cs="Times New Roman"/>
          <w:sz w:val="24"/>
          <w:szCs w:val="24"/>
        </w:rPr>
      </w:pPr>
    </w:p>
    <w:p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w:t>
      </w:r>
      <w:r w:rsidR="00393F28" w:rsidRPr="004E71CD">
        <w:rPr>
          <w:rFonts w:ascii="Times New Roman" w:hAnsi="Times New Roman" w:cs="Times New Roman"/>
          <w:sz w:val="24"/>
          <w:szCs w:val="24"/>
        </w:rPr>
        <w:t>__________</w:t>
      </w:r>
      <w:r w:rsidRPr="004E71CD">
        <w:rPr>
          <w:rFonts w:ascii="Times New Roman" w:hAnsi="Times New Roman" w:cs="Times New Roman"/>
          <w:sz w:val="24"/>
          <w:szCs w:val="24"/>
        </w:rPr>
        <w:t>_</w:t>
      </w:r>
      <w:r w:rsidR="00393F28" w:rsidRPr="004E71CD">
        <w:rPr>
          <w:rFonts w:ascii="Times New Roman" w:hAnsi="Times New Roman" w:cs="Times New Roman"/>
          <w:sz w:val="24"/>
          <w:szCs w:val="24"/>
        </w:rPr>
        <w:t>____</w:t>
      </w:r>
    </w:p>
    <w:p w:rsidR="00EB28E1" w:rsidRPr="004E71CD" w:rsidRDefault="009F0870" w:rsidP="00EB28E1">
      <w:pPr>
        <w:pStyle w:val="ab"/>
        <w:widowControl w:val="0"/>
        <w:numPr>
          <w:ilvl w:val="0"/>
          <w:numId w:val="9"/>
        </w:numPr>
        <w:autoSpaceDE w:val="0"/>
        <w:autoSpaceDN w:val="0"/>
        <w:spacing w:after="0" w:line="240" w:lineRule="auto"/>
        <w:jc w:val="both"/>
        <w:rPr>
          <w:rFonts w:ascii="Times New Roman" w:hAnsi="Times New Roman" w:cs="Times New Roman"/>
          <w:sz w:val="24"/>
          <w:szCs w:val="24"/>
        </w:rPr>
      </w:pPr>
      <w:r w:rsidRPr="004E71CD">
        <w:rPr>
          <w:rFonts w:ascii="Times New Roman" w:hAnsi="Times New Roman" w:cs="Times New Roman"/>
          <w:sz w:val="24"/>
          <w:szCs w:val="24"/>
        </w:rPr>
        <w:t>___________________________________________________</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ind w:firstLine="708"/>
        <w:jc w:val="both"/>
        <w:rPr>
          <w:rFonts w:ascii="Times New Roman" w:hAnsi="Times New Roman" w:cs="Times New Roman"/>
          <w:sz w:val="24"/>
          <w:szCs w:val="24"/>
        </w:rPr>
      </w:pPr>
      <w:r w:rsidRPr="00EB28E1">
        <w:rPr>
          <w:rFonts w:ascii="Times New Roman" w:hAnsi="Times New Roman" w:cs="Times New Roman"/>
          <w:sz w:val="24"/>
          <w:szCs w:val="24"/>
        </w:rPr>
        <w:t xml:space="preserve">Продавец передал, а покупатель принял </w:t>
      </w:r>
      <w:r>
        <w:rPr>
          <w:rFonts w:ascii="Times New Roman" w:hAnsi="Times New Roman" w:cs="Times New Roman"/>
          <w:sz w:val="24"/>
          <w:szCs w:val="24"/>
        </w:rPr>
        <w:t>________</w:t>
      </w:r>
      <w:r w:rsidR="004E71CD">
        <w:rPr>
          <w:rFonts w:ascii="Times New Roman" w:hAnsi="Times New Roman" w:cs="Times New Roman"/>
          <w:sz w:val="24"/>
          <w:szCs w:val="24"/>
        </w:rPr>
        <w:t>_</w:t>
      </w:r>
      <w:r>
        <w:rPr>
          <w:rFonts w:ascii="Times New Roman" w:hAnsi="Times New Roman" w:cs="Times New Roman"/>
          <w:sz w:val="24"/>
          <w:szCs w:val="24"/>
        </w:rPr>
        <w:t>_______</w:t>
      </w:r>
      <w:r w:rsidRPr="00EB28E1">
        <w:rPr>
          <w:rFonts w:ascii="Times New Roman" w:hAnsi="Times New Roman" w:cs="Times New Roman"/>
          <w:sz w:val="24"/>
          <w:szCs w:val="24"/>
        </w:rPr>
        <w:t xml:space="preserve"> соответствующего качества.</w:t>
      </w:r>
    </w:p>
    <w:p w:rsidR="00EB28E1" w:rsidRPr="00EB28E1" w:rsidRDefault="00EB28E1" w:rsidP="00EB28E1">
      <w:pPr>
        <w:spacing w:after="0" w:line="240" w:lineRule="auto"/>
        <w:jc w:val="both"/>
        <w:rPr>
          <w:rFonts w:ascii="Times New Roman" w:hAnsi="Times New Roman" w:cs="Times New Roman"/>
          <w:sz w:val="24"/>
          <w:szCs w:val="24"/>
        </w:rPr>
      </w:pPr>
      <w:r w:rsidRPr="00EB28E1">
        <w:rPr>
          <w:rFonts w:ascii="Times New Roman" w:hAnsi="Times New Roman" w:cs="Times New Roman"/>
          <w:sz w:val="24"/>
          <w:szCs w:val="24"/>
        </w:rPr>
        <w:t xml:space="preserve">претензий по внешнему виду, техническому состоянию, комплектации, срокам поставки </w:t>
      </w:r>
      <w:r>
        <w:rPr>
          <w:rFonts w:ascii="Times New Roman" w:hAnsi="Times New Roman" w:cs="Times New Roman"/>
          <w:sz w:val="24"/>
          <w:szCs w:val="24"/>
        </w:rPr>
        <w:t>___________________________</w:t>
      </w:r>
      <w:r w:rsidR="004E71CD">
        <w:rPr>
          <w:rFonts w:ascii="Times New Roman" w:hAnsi="Times New Roman" w:cs="Times New Roman"/>
          <w:sz w:val="24"/>
          <w:szCs w:val="24"/>
        </w:rPr>
        <w:t>_____________________________________</w:t>
      </w:r>
      <w:r>
        <w:rPr>
          <w:rFonts w:ascii="Times New Roman" w:hAnsi="Times New Roman" w:cs="Times New Roman"/>
          <w:sz w:val="24"/>
          <w:szCs w:val="24"/>
        </w:rPr>
        <w:t>__</w:t>
      </w:r>
      <w:r w:rsidRPr="00EB28E1">
        <w:rPr>
          <w:rFonts w:ascii="Times New Roman" w:hAnsi="Times New Roman" w:cs="Times New Roman"/>
          <w:sz w:val="24"/>
          <w:szCs w:val="24"/>
        </w:rPr>
        <w:t xml:space="preserve"> у покупателя нет.</w:t>
      </w: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
    <w:p w:rsidR="00EB28E1" w:rsidRPr="00EB28E1" w:rsidRDefault="00EB28E1" w:rsidP="00EB28E1">
      <w:pPr>
        <w:spacing w:after="0" w:line="240" w:lineRule="auto"/>
        <w:jc w:val="both"/>
        <w:rPr>
          <w:rFonts w:ascii="Times New Roman" w:hAnsi="Times New Roman" w:cs="Times New Roman"/>
          <w:sz w:val="24"/>
          <w:szCs w:val="24"/>
        </w:rPr>
      </w:pPr>
      <w:proofErr w:type="gramStart"/>
      <w:r w:rsidRPr="00EB28E1">
        <w:rPr>
          <w:rFonts w:ascii="Times New Roman" w:hAnsi="Times New Roman" w:cs="Times New Roman"/>
          <w:sz w:val="24"/>
          <w:szCs w:val="24"/>
        </w:rPr>
        <w:t>Сдал:</w:t>
      </w:r>
      <w:r w:rsidR="004D2BC6">
        <w:rPr>
          <w:rFonts w:ascii="Times New Roman" w:hAnsi="Times New Roman" w:cs="Times New Roman"/>
          <w:sz w:val="24"/>
          <w:szCs w:val="24"/>
        </w:rPr>
        <w:tab/>
      </w:r>
      <w:proofErr w:type="gramEnd"/>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r>
      <w:r w:rsidR="004D2BC6">
        <w:rPr>
          <w:rFonts w:ascii="Times New Roman" w:hAnsi="Times New Roman" w:cs="Times New Roman"/>
          <w:sz w:val="24"/>
          <w:szCs w:val="24"/>
        </w:rPr>
        <w:tab/>
        <w:t>Принял:</w:t>
      </w:r>
    </w:p>
    <w:p w:rsidR="00EB28E1" w:rsidRPr="00EB28E1" w:rsidRDefault="00EB28E1" w:rsidP="00EB28E1">
      <w:pPr>
        <w:spacing w:after="0" w:line="240" w:lineRule="auto"/>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7"/>
      </w:tblGrid>
      <w:tr w:rsidR="00EB28E1" w:rsidRPr="00EB28E1" w:rsidTr="004D2BC6">
        <w:trPr>
          <w:trHeight w:val="1733"/>
        </w:trPr>
        <w:tc>
          <w:tcPr>
            <w:tcW w:w="4686" w:type="dxa"/>
            <w:vAlign w:val="center"/>
          </w:tcPr>
          <w:p w:rsidR="00EB28E1" w:rsidRPr="00EB28E1" w:rsidRDefault="00EB28E1" w:rsidP="00EB28E1">
            <w:pPr>
              <w:jc w:val="center"/>
              <w:rPr>
                <w:b/>
                <w:bCs/>
                <w:sz w:val="24"/>
                <w:szCs w:val="24"/>
              </w:rPr>
            </w:pPr>
            <w:r w:rsidRPr="00EB28E1">
              <w:rPr>
                <w:b/>
                <w:bCs/>
                <w:sz w:val="24"/>
                <w:szCs w:val="24"/>
              </w:rPr>
              <w:t>АО «</w:t>
            </w:r>
            <w:proofErr w:type="spellStart"/>
            <w:r w:rsidRPr="00EB28E1">
              <w:rPr>
                <w:b/>
                <w:bCs/>
                <w:sz w:val="24"/>
                <w:szCs w:val="24"/>
              </w:rPr>
              <w:t>Интер</w:t>
            </w:r>
            <w:proofErr w:type="spellEnd"/>
            <w:r w:rsidRPr="00EB28E1">
              <w:rPr>
                <w:b/>
                <w:bCs/>
                <w:sz w:val="24"/>
                <w:szCs w:val="24"/>
              </w:rPr>
              <w:t xml:space="preserve"> РАО – </w:t>
            </w:r>
            <w:proofErr w:type="spellStart"/>
            <w:r w:rsidRPr="00EB28E1">
              <w:rPr>
                <w:b/>
                <w:bCs/>
                <w:sz w:val="24"/>
                <w:szCs w:val="24"/>
              </w:rPr>
              <w:t>Электрогенерация</w:t>
            </w:r>
            <w:proofErr w:type="spellEnd"/>
            <w:r w:rsidRPr="00EB28E1">
              <w:rPr>
                <w:b/>
                <w:bCs/>
                <w:sz w:val="24"/>
                <w:szCs w:val="24"/>
              </w:rPr>
              <w:t>»</w:t>
            </w:r>
          </w:p>
          <w:p w:rsidR="00EB28E1" w:rsidRPr="00EB28E1" w:rsidRDefault="00EB28E1" w:rsidP="004D2BC6">
            <w:pPr>
              <w:ind w:left="142"/>
              <w:rPr>
                <w:sz w:val="24"/>
                <w:szCs w:val="24"/>
              </w:rPr>
            </w:pPr>
          </w:p>
          <w:p w:rsidR="00EB28E1" w:rsidRPr="00EB28E1" w:rsidRDefault="00EB28E1" w:rsidP="004D2BC6">
            <w:pPr>
              <w:ind w:left="142"/>
              <w:rPr>
                <w:sz w:val="24"/>
                <w:szCs w:val="24"/>
              </w:rPr>
            </w:pPr>
          </w:p>
          <w:p w:rsidR="00EB28E1" w:rsidRPr="00EB28E1" w:rsidRDefault="00EB28E1" w:rsidP="00EB28E1">
            <w:pPr>
              <w:jc w:val="center"/>
              <w:rPr>
                <w:sz w:val="24"/>
                <w:szCs w:val="24"/>
              </w:rPr>
            </w:pPr>
            <w:r w:rsidRPr="00EB28E1">
              <w:rPr>
                <w:sz w:val="24"/>
                <w:szCs w:val="24"/>
              </w:rPr>
              <w:t>____</w:t>
            </w:r>
            <w:r w:rsidR="004D2BC6">
              <w:rPr>
                <w:sz w:val="24"/>
                <w:szCs w:val="24"/>
              </w:rPr>
              <w:t>__________</w:t>
            </w:r>
            <w:r w:rsidRPr="00EB28E1">
              <w:rPr>
                <w:sz w:val="24"/>
                <w:szCs w:val="24"/>
              </w:rPr>
              <w:t>______________</w:t>
            </w:r>
            <w:proofErr w:type="gramStart"/>
            <w:r w:rsidRPr="00EB28E1">
              <w:rPr>
                <w:sz w:val="24"/>
                <w:szCs w:val="24"/>
              </w:rPr>
              <w:t>_</w:t>
            </w:r>
            <w:r w:rsidR="004D2BC6">
              <w:rPr>
                <w:sz w:val="24"/>
                <w:szCs w:val="24"/>
              </w:rPr>
              <w:t xml:space="preserve">  </w:t>
            </w:r>
            <w:r w:rsidRPr="00EB28E1">
              <w:rPr>
                <w:sz w:val="24"/>
                <w:szCs w:val="24"/>
              </w:rPr>
              <w:t>(</w:t>
            </w:r>
            <w:proofErr w:type="gramEnd"/>
            <w:r w:rsidRPr="00EB28E1">
              <w:rPr>
                <w:sz w:val="24"/>
                <w:szCs w:val="24"/>
              </w:rPr>
              <w:t>ФИО)</w:t>
            </w:r>
          </w:p>
        </w:tc>
        <w:tc>
          <w:tcPr>
            <w:tcW w:w="4687" w:type="dxa"/>
            <w:vAlign w:val="center"/>
          </w:tcPr>
          <w:p w:rsidR="00EB28E1" w:rsidRDefault="00EB28E1" w:rsidP="004D2BC6">
            <w:pPr>
              <w:ind w:left="135"/>
              <w:rPr>
                <w:b/>
                <w:bCs/>
                <w:sz w:val="24"/>
                <w:szCs w:val="24"/>
              </w:rPr>
            </w:pPr>
          </w:p>
          <w:p w:rsidR="004D2BC6" w:rsidRPr="00EB28E1" w:rsidRDefault="004D2BC6" w:rsidP="004D2BC6">
            <w:pPr>
              <w:ind w:left="135"/>
              <w:rPr>
                <w:b/>
                <w:bCs/>
                <w:sz w:val="24"/>
                <w:szCs w:val="24"/>
              </w:rPr>
            </w:pPr>
          </w:p>
          <w:p w:rsidR="00EB28E1" w:rsidRPr="00EB28E1" w:rsidRDefault="00EB28E1" w:rsidP="004D2BC6">
            <w:pPr>
              <w:ind w:left="135"/>
              <w:rPr>
                <w:b/>
                <w:bCs/>
                <w:sz w:val="24"/>
                <w:szCs w:val="24"/>
              </w:rPr>
            </w:pPr>
          </w:p>
          <w:p w:rsidR="00EB28E1" w:rsidRPr="00EB28E1" w:rsidRDefault="00EB28E1" w:rsidP="00EB28E1">
            <w:pPr>
              <w:jc w:val="center"/>
              <w:rPr>
                <w:b/>
                <w:bCs/>
                <w:sz w:val="24"/>
                <w:szCs w:val="24"/>
              </w:rPr>
            </w:pPr>
            <w:r w:rsidRPr="00EB28E1">
              <w:rPr>
                <w:sz w:val="24"/>
                <w:szCs w:val="24"/>
              </w:rPr>
              <w:t>_________</w:t>
            </w:r>
            <w:r w:rsidR="004D2BC6">
              <w:rPr>
                <w:sz w:val="24"/>
                <w:szCs w:val="24"/>
              </w:rPr>
              <w:t>_____</w:t>
            </w:r>
            <w:r w:rsidRPr="00EB28E1">
              <w:rPr>
                <w:sz w:val="24"/>
                <w:szCs w:val="24"/>
              </w:rPr>
              <w:t>_____________ (ФИО)</w:t>
            </w:r>
          </w:p>
        </w:tc>
      </w:tr>
    </w:tbl>
    <w:p w:rsidR="00EB28E1" w:rsidRPr="00EB28E1" w:rsidRDefault="00EB28E1" w:rsidP="00EB28E1">
      <w:pPr>
        <w:spacing w:after="0" w:line="240" w:lineRule="auto"/>
        <w:rPr>
          <w:rFonts w:ascii="Times New Roman" w:hAnsi="Times New Roman" w:cs="Times New Roman"/>
          <w:b/>
          <w:sz w:val="24"/>
          <w:szCs w:val="24"/>
        </w:rPr>
      </w:pPr>
    </w:p>
    <w:sectPr w:rsidR="00EB28E1" w:rsidRPr="00EB28E1" w:rsidSect="00396A2C">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708" w:rsidRDefault="00F45708" w:rsidP="00921A76">
      <w:pPr>
        <w:spacing w:after="0" w:line="240" w:lineRule="auto"/>
      </w:pPr>
      <w:r>
        <w:separator/>
      </w:r>
    </w:p>
  </w:endnote>
  <w:endnote w:type="continuationSeparator" w:id="0">
    <w:p w:rsidR="00F45708" w:rsidRDefault="00F45708" w:rsidP="0092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EA" w:rsidRDefault="003577EA"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3577EA" w:rsidRDefault="003577EA" w:rsidP="008C38B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EA" w:rsidRDefault="003577EA" w:rsidP="008C38B6">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BA3C30">
      <w:rPr>
        <w:rStyle w:val="af3"/>
        <w:noProof/>
      </w:rPr>
      <w:t>20</w:t>
    </w:r>
    <w:r>
      <w:rPr>
        <w:rStyle w:val="af3"/>
      </w:rPr>
      <w:fldChar w:fldCharType="end"/>
    </w:r>
  </w:p>
  <w:p w:rsidR="003577EA" w:rsidRDefault="003577EA" w:rsidP="008C38B6">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708" w:rsidRDefault="00F45708" w:rsidP="00921A76">
      <w:pPr>
        <w:spacing w:after="0" w:line="240" w:lineRule="auto"/>
      </w:pPr>
      <w:r>
        <w:separator/>
      </w:r>
    </w:p>
  </w:footnote>
  <w:footnote w:type="continuationSeparator" w:id="0">
    <w:p w:rsidR="00F45708" w:rsidRDefault="00F45708" w:rsidP="00921A76">
      <w:pPr>
        <w:spacing w:after="0" w:line="240" w:lineRule="auto"/>
      </w:pPr>
      <w:r>
        <w:continuationSeparator/>
      </w:r>
    </w:p>
  </w:footnote>
  <w:footnote w:id="1">
    <w:p w:rsidR="003577EA" w:rsidRDefault="003577EA"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2">
    <w:p w:rsidR="003577EA" w:rsidRDefault="003577EA" w:rsidP="00917CC5">
      <w:pPr>
        <w:pStyle w:val="a8"/>
        <w:jc w:val="both"/>
      </w:pPr>
      <w:r>
        <w:rPr>
          <w:rStyle w:val="aa"/>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20 (двадцати) миллионов рублей без НДС.</w:t>
      </w:r>
    </w:p>
  </w:footnote>
  <w:footnote w:id="3">
    <w:p w:rsidR="003577EA" w:rsidRDefault="003577EA" w:rsidP="00135F0A">
      <w:pPr>
        <w:pStyle w:val="a8"/>
        <w:jc w:val="both"/>
      </w:pPr>
      <w:r w:rsidRPr="0060565E">
        <w:rPr>
          <w:rStyle w:val="aa"/>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4">
    <w:p w:rsidR="003577EA" w:rsidRPr="00571E19" w:rsidRDefault="003577EA"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w:t>
      </w:r>
      <w:r>
        <w:rPr>
          <w:rFonts w:ascii="Arial" w:hAnsi="Arial" w:cs="Arial"/>
        </w:rPr>
        <w:t xml:space="preserve"> юридическими </w:t>
      </w:r>
      <w:r w:rsidRPr="00571E19">
        <w:rPr>
          <w:rFonts w:ascii="Arial" w:hAnsi="Arial" w:cs="Arial"/>
        </w:rPr>
        <w:t>лицами и индивидуальными предпринимателями.</w:t>
      </w:r>
    </w:p>
  </w:footnote>
  <w:footnote w:id="5">
    <w:p w:rsidR="003577EA" w:rsidRPr="00571E19" w:rsidRDefault="003577EA" w:rsidP="004730DD">
      <w:pPr>
        <w:pStyle w:val="a8"/>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3577EA" w:rsidRDefault="003577EA" w:rsidP="004730DD">
      <w:pPr>
        <w:pStyle w:val="a8"/>
      </w:pPr>
      <w:r w:rsidRPr="00571E19">
        <w:rPr>
          <w:rStyle w:val="aa"/>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7">
    <w:p w:rsidR="003577EA" w:rsidRPr="00571E19" w:rsidRDefault="003577EA"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Заполняется тольк</w:t>
      </w:r>
      <w:r>
        <w:rPr>
          <w:rFonts w:ascii="Arial" w:hAnsi="Arial" w:cs="Arial"/>
        </w:rPr>
        <w:t xml:space="preserve">о Претендентами – юридическими </w:t>
      </w:r>
      <w:r w:rsidRPr="00571E19">
        <w:rPr>
          <w:rFonts w:ascii="Arial" w:hAnsi="Arial" w:cs="Arial"/>
        </w:rPr>
        <w:t>лицами.</w:t>
      </w:r>
    </w:p>
  </w:footnote>
  <w:footnote w:id="8">
    <w:p w:rsidR="003577EA" w:rsidRPr="00571E19" w:rsidRDefault="003577EA" w:rsidP="004730DD">
      <w:pPr>
        <w:pStyle w:val="a8"/>
        <w:jc w:val="both"/>
        <w:rPr>
          <w:rFonts w:ascii="Arial" w:hAnsi="Arial" w:cs="Arial"/>
        </w:rPr>
      </w:pPr>
      <w:r w:rsidRPr="00571E19">
        <w:rPr>
          <w:rStyle w:val="aa"/>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w:t>
      </w:r>
      <w:r>
        <w:rPr>
          <w:rFonts w:ascii="Arial" w:hAnsi="Arial" w:cs="Arial"/>
        </w:rPr>
        <w:t xml:space="preserve"> Претендентами – юридическими </w:t>
      </w:r>
      <w:r w:rsidRPr="00571E19">
        <w:rPr>
          <w:rFonts w:ascii="Arial" w:hAnsi="Arial" w:cs="Arial"/>
        </w:rPr>
        <w:t>лицами.</w:t>
      </w:r>
    </w:p>
  </w:footnote>
  <w:footnote w:id="9">
    <w:p w:rsidR="003577EA" w:rsidRPr="00786442" w:rsidRDefault="003577EA" w:rsidP="004730DD">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10">
    <w:p w:rsidR="003577EA" w:rsidRPr="00786442" w:rsidRDefault="003577EA" w:rsidP="00C355DA">
      <w:pPr>
        <w:pStyle w:val="a8"/>
        <w:jc w:val="both"/>
        <w:rPr>
          <w:rFonts w:ascii="Arial" w:hAnsi="Arial" w:cs="Arial"/>
        </w:rPr>
      </w:pPr>
      <w:r>
        <w:rPr>
          <w:rStyle w:val="aa"/>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4580" w:type="dxa"/>
      <w:tblInd w:w="-72" w:type="dxa"/>
      <w:tblLook w:val="01E0" w:firstRow="1" w:lastRow="1" w:firstColumn="1" w:lastColumn="1" w:noHBand="0" w:noVBand="0"/>
    </w:tblPr>
    <w:tblGrid>
      <w:gridCol w:w="3240"/>
      <w:gridCol w:w="9180"/>
      <w:gridCol w:w="2160"/>
    </w:tblGrid>
    <w:tr w:rsidR="003577EA" w:rsidRPr="00ED3AA4" w:rsidTr="002A69E3">
      <w:tc>
        <w:tcPr>
          <w:tcW w:w="3240" w:type="dxa"/>
        </w:tcPr>
        <w:p w:rsidR="003577EA" w:rsidRPr="00ED3AA4" w:rsidRDefault="003577EA" w:rsidP="002A69E3">
          <w:pPr>
            <w:pStyle w:val="a6"/>
            <w:rPr>
              <w:rFonts w:ascii="Arial" w:hAnsi="Arial" w:cs="Arial"/>
            </w:rPr>
          </w:pPr>
          <w:r w:rsidRPr="00ED3AA4">
            <w:rPr>
              <w:rFonts w:ascii="Arial" w:eastAsiaTheme="minorHAnsi" w:hAnsi="Arial" w:cs="Arial"/>
              <w:sz w:val="22"/>
              <w:szCs w:val="22"/>
              <w:lang w:eastAsia="en-US"/>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5.5pt" o:ole="">
                <v:imagedata r:id="rId1" o:title=""/>
              </v:shape>
              <o:OLEObject Type="Embed" ProgID="CorelDRAW.Graphic.12" ShapeID="_x0000_i1025" DrawAspect="Content" ObjectID="_1669009265" r:id="rId2"/>
            </w:object>
          </w:r>
        </w:p>
      </w:tc>
      <w:tc>
        <w:tcPr>
          <w:tcW w:w="9180" w:type="dxa"/>
          <w:vAlign w:val="center"/>
        </w:tcPr>
        <w:p w:rsidR="003577EA" w:rsidRPr="00ED3AA4" w:rsidRDefault="003577EA" w:rsidP="002A69E3">
          <w:pPr>
            <w:pStyle w:val="a6"/>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3577EA" w:rsidRDefault="003577EA" w:rsidP="002A69E3">
          <w:pPr>
            <w:pStyle w:val="a6"/>
            <w:rPr>
              <w:rFonts w:ascii="Arial" w:hAnsi="Arial" w:cs="Arial"/>
            </w:rPr>
          </w:pPr>
          <w:r>
            <w:rPr>
              <w:rFonts w:ascii="Arial" w:hAnsi="Arial" w:cs="Arial"/>
            </w:rPr>
            <w:t>Версия 1</w:t>
          </w:r>
        </w:p>
        <w:p w:rsidR="003577EA" w:rsidRPr="00ED3AA4" w:rsidRDefault="003577EA" w:rsidP="002A69E3">
          <w:pPr>
            <w:pStyle w:val="a6"/>
            <w:rPr>
              <w:rFonts w:ascii="Arial" w:hAnsi="Arial" w:cs="Arial"/>
            </w:rPr>
          </w:pPr>
        </w:p>
      </w:tc>
    </w:tr>
  </w:tbl>
  <w:p w:rsidR="003577EA" w:rsidRDefault="003577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BDE"/>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9DE3ED3"/>
    <w:multiLevelType w:val="hybridMultilevel"/>
    <w:tmpl w:val="E45299A0"/>
    <w:lvl w:ilvl="0" w:tplc="29E0C874">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15C8B"/>
    <w:multiLevelType w:val="hybridMultilevel"/>
    <w:tmpl w:val="25DA6A1C"/>
    <w:lvl w:ilvl="0" w:tplc="7D468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8071248"/>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4CFE64CF"/>
    <w:multiLevelType w:val="hybridMultilevel"/>
    <w:tmpl w:val="33B6439A"/>
    <w:lvl w:ilvl="0" w:tplc="BB8463CE">
      <w:start w:val="1"/>
      <w:numFmt w:val="decimal"/>
      <w:lvlText w:val="%1."/>
      <w:lvlJc w:val="left"/>
      <w:pPr>
        <w:ind w:left="360" w:hanging="360"/>
      </w:pPr>
      <w:rPr>
        <w:rFonts w:asciiTheme="minorHAnsi" w:eastAsiaTheme="minorHAnsi" w:hAnsiTheme="minorHAnsi" w:cstheme="minorBidi" w:hint="default"/>
        <w:b/>
        <w:sz w:val="2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BB31F2C"/>
    <w:multiLevelType w:val="hybridMultilevel"/>
    <w:tmpl w:val="08C861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7CED747E"/>
    <w:multiLevelType w:val="multilevel"/>
    <w:tmpl w:val="6E040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4"/>
  </w:num>
  <w:num w:numId="3">
    <w:abstractNumId w:val="9"/>
  </w:num>
  <w:num w:numId="4">
    <w:abstractNumId w:val="8"/>
  </w:num>
  <w:num w:numId="5">
    <w:abstractNumId w:val="3"/>
  </w:num>
  <w:num w:numId="6">
    <w:abstractNumId w:val="7"/>
  </w:num>
  <w:num w:numId="7">
    <w:abstractNumId w:val="6"/>
  </w:num>
  <w:num w:numId="8">
    <w:abstractNumId w:val="10"/>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9A"/>
    <w:rsid w:val="0000024B"/>
    <w:rsid w:val="0000507A"/>
    <w:rsid w:val="00007457"/>
    <w:rsid w:val="0001236D"/>
    <w:rsid w:val="00021C82"/>
    <w:rsid w:val="00032291"/>
    <w:rsid w:val="00033799"/>
    <w:rsid w:val="00036E70"/>
    <w:rsid w:val="00037026"/>
    <w:rsid w:val="0003764E"/>
    <w:rsid w:val="000403A9"/>
    <w:rsid w:val="000466A8"/>
    <w:rsid w:val="0004676C"/>
    <w:rsid w:val="0004783B"/>
    <w:rsid w:val="000523DC"/>
    <w:rsid w:val="00060324"/>
    <w:rsid w:val="000638D8"/>
    <w:rsid w:val="00064676"/>
    <w:rsid w:val="00065029"/>
    <w:rsid w:val="00065082"/>
    <w:rsid w:val="00081D2B"/>
    <w:rsid w:val="0008336D"/>
    <w:rsid w:val="000A52AB"/>
    <w:rsid w:val="000B27BE"/>
    <w:rsid w:val="000B4135"/>
    <w:rsid w:val="000C08BA"/>
    <w:rsid w:val="000D54BE"/>
    <w:rsid w:val="000E65A1"/>
    <w:rsid w:val="000F1AC9"/>
    <w:rsid w:val="000F26AD"/>
    <w:rsid w:val="0010275F"/>
    <w:rsid w:val="00110830"/>
    <w:rsid w:val="0012085D"/>
    <w:rsid w:val="00121391"/>
    <w:rsid w:val="00124415"/>
    <w:rsid w:val="001246F9"/>
    <w:rsid w:val="00124F8D"/>
    <w:rsid w:val="00131716"/>
    <w:rsid w:val="0013443E"/>
    <w:rsid w:val="00134913"/>
    <w:rsid w:val="001351DD"/>
    <w:rsid w:val="00135F0A"/>
    <w:rsid w:val="00136CBF"/>
    <w:rsid w:val="0014362A"/>
    <w:rsid w:val="00144096"/>
    <w:rsid w:val="001535B8"/>
    <w:rsid w:val="0016082D"/>
    <w:rsid w:val="00160F33"/>
    <w:rsid w:val="00162B1B"/>
    <w:rsid w:val="001661EA"/>
    <w:rsid w:val="00167CB5"/>
    <w:rsid w:val="00171CBF"/>
    <w:rsid w:val="00174F67"/>
    <w:rsid w:val="00180C58"/>
    <w:rsid w:val="00181D31"/>
    <w:rsid w:val="00182B20"/>
    <w:rsid w:val="00196358"/>
    <w:rsid w:val="001A5737"/>
    <w:rsid w:val="001B3E61"/>
    <w:rsid w:val="001C41C7"/>
    <w:rsid w:val="001D46D9"/>
    <w:rsid w:val="001E472A"/>
    <w:rsid w:val="001F1636"/>
    <w:rsid w:val="0020044A"/>
    <w:rsid w:val="00201C2B"/>
    <w:rsid w:val="002030DC"/>
    <w:rsid w:val="00203235"/>
    <w:rsid w:val="00203991"/>
    <w:rsid w:val="00205186"/>
    <w:rsid w:val="00206C1C"/>
    <w:rsid w:val="00212DB9"/>
    <w:rsid w:val="00217CE8"/>
    <w:rsid w:val="00221A88"/>
    <w:rsid w:val="00222BF3"/>
    <w:rsid w:val="00226CA7"/>
    <w:rsid w:val="002313E2"/>
    <w:rsid w:val="00233BC2"/>
    <w:rsid w:val="002356FC"/>
    <w:rsid w:val="00235845"/>
    <w:rsid w:val="00247454"/>
    <w:rsid w:val="00263DED"/>
    <w:rsid w:val="002669F9"/>
    <w:rsid w:val="00266F88"/>
    <w:rsid w:val="00274F55"/>
    <w:rsid w:val="002A5416"/>
    <w:rsid w:val="002A5629"/>
    <w:rsid w:val="002A5E92"/>
    <w:rsid w:val="002A69E3"/>
    <w:rsid w:val="002B2FCD"/>
    <w:rsid w:val="002B379F"/>
    <w:rsid w:val="002C4A9B"/>
    <w:rsid w:val="002D040F"/>
    <w:rsid w:val="002D1C93"/>
    <w:rsid w:val="002D2B09"/>
    <w:rsid w:val="002D2D93"/>
    <w:rsid w:val="002D329D"/>
    <w:rsid w:val="002E2D32"/>
    <w:rsid w:val="002E6543"/>
    <w:rsid w:val="002F1E86"/>
    <w:rsid w:val="002F4869"/>
    <w:rsid w:val="003024D3"/>
    <w:rsid w:val="00311831"/>
    <w:rsid w:val="00315162"/>
    <w:rsid w:val="00320439"/>
    <w:rsid w:val="00334D46"/>
    <w:rsid w:val="00334D59"/>
    <w:rsid w:val="0033552C"/>
    <w:rsid w:val="003369B3"/>
    <w:rsid w:val="003455D0"/>
    <w:rsid w:val="003515E6"/>
    <w:rsid w:val="00352574"/>
    <w:rsid w:val="003577EA"/>
    <w:rsid w:val="003617F2"/>
    <w:rsid w:val="003665E2"/>
    <w:rsid w:val="003721B1"/>
    <w:rsid w:val="00372612"/>
    <w:rsid w:val="00373EF3"/>
    <w:rsid w:val="003745FA"/>
    <w:rsid w:val="0037604B"/>
    <w:rsid w:val="003774BD"/>
    <w:rsid w:val="003801F3"/>
    <w:rsid w:val="00380F82"/>
    <w:rsid w:val="0039086E"/>
    <w:rsid w:val="00393F28"/>
    <w:rsid w:val="00394878"/>
    <w:rsid w:val="00396189"/>
    <w:rsid w:val="00396A2C"/>
    <w:rsid w:val="003A043C"/>
    <w:rsid w:val="003A1632"/>
    <w:rsid w:val="003A39BC"/>
    <w:rsid w:val="003A5336"/>
    <w:rsid w:val="003A5645"/>
    <w:rsid w:val="003A5A8E"/>
    <w:rsid w:val="003C14B7"/>
    <w:rsid w:val="003C473C"/>
    <w:rsid w:val="003C5E7F"/>
    <w:rsid w:val="003C638B"/>
    <w:rsid w:val="003C6825"/>
    <w:rsid w:val="003D0ADE"/>
    <w:rsid w:val="003D2A18"/>
    <w:rsid w:val="003D49BC"/>
    <w:rsid w:val="003E3789"/>
    <w:rsid w:val="003F04F8"/>
    <w:rsid w:val="003F5DA0"/>
    <w:rsid w:val="004009B6"/>
    <w:rsid w:val="004050F4"/>
    <w:rsid w:val="00410E20"/>
    <w:rsid w:val="00412041"/>
    <w:rsid w:val="004140D4"/>
    <w:rsid w:val="004251C4"/>
    <w:rsid w:val="0044196E"/>
    <w:rsid w:val="004551D9"/>
    <w:rsid w:val="00466E73"/>
    <w:rsid w:val="0047215B"/>
    <w:rsid w:val="004730DD"/>
    <w:rsid w:val="004902A5"/>
    <w:rsid w:val="00496E01"/>
    <w:rsid w:val="004A0F87"/>
    <w:rsid w:val="004A53CE"/>
    <w:rsid w:val="004B1123"/>
    <w:rsid w:val="004B2C58"/>
    <w:rsid w:val="004B57AB"/>
    <w:rsid w:val="004D0FD2"/>
    <w:rsid w:val="004D2BC6"/>
    <w:rsid w:val="004D2F4F"/>
    <w:rsid w:val="004D4F1D"/>
    <w:rsid w:val="004E40F5"/>
    <w:rsid w:val="004E71CD"/>
    <w:rsid w:val="004F452D"/>
    <w:rsid w:val="004F4F2F"/>
    <w:rsid w:val="004F50D1"/>
    <w:rsid w:val="004F51F4"/>
    <w:rsid w:val="005003F1"/>
    <w:rsid w:val="005017D5"/>
    <w:rsid w:val="00516ABE"/>
    <w:rsid w:val="00525A11"/>
    <w:rsid w:val="00541BFD"/>
    <w:rsid w:val="0054277D"/>
    <w:rsid w:val="00545F40"/>
    <w:rsid w:val="00546499"/>
    <w:rsid w:val="005619E6"/>
    <w:rsid w:val="005831CD"/>
    <w:rsid w:val="00583BF7"/>
    <w:rsid w:val="00587174"/>
    <w:rsid w:val="0059585A"/>
    <w:rsid w:val="00596886"/>
    <w:rsid w:val="00597A26"/>
    <w:rsid w:val="005A00D5"/>
    <w:rsid w:val="005A035A"/>
    <w:rsid w:val="005A115D"/>
    <w:rsid w:val="005A1FF8"/>
    <w:rsid w:val="005B6A03"/>
    <w:rsid w:val="005B6AF8"/>
    <w:rsid w:val="005C2B7A"/>
    <w:rsid w:val="005C6C21"/>
    <w:rsid w:val="005D4B7D"/>
    <w:rsid w:val="005D6297"/>
    <w:rsid w:val="005E0E6A"/>
    <w:rsid w:val="005E2E15"/>
    <w:rsid w:val="005F177F"/>
    <w:rsid w:val="005F45BA"/>
    <w:rsid w:val="00601E58"/>
    <w:rsid w:val="00607547"/>
    <w:rsid w:val="00612892"/>
    <w:rsid w:val="00624F8E"/>
    <w:rsid w:val="00630236"/>
    <w:rsid w:val="00631DE5"/>
    <w:rsid w:val="00645157"/>
    <w:rsid w:val="00650A3C"/>
    <w:rsid w:val="00652D5F"/>
    <w:rsid w:val="0066594B"/>
    <w:rsid w:val="00680215"/>
    <w:rsid w:val="00681A52"/>
    <w:rsid w:val="00685B79"/>
    <w:rsid w:val="00690477"/>
    <w:rsid w:val="006A1052"/>
    <w:rsid w:val="006A58A7"/>
    <w:rsid w:val="006A653E"/>
    <w:rsid w:val="006B2FA0"/>
    <w:rsid w:val="006B7DE4"/>
    <w:rsid w:val="006C037E"/>
    <w:rsid w:val="006C596D"/>
    <w:rsid w:val="006C5BB1"/>
    <w:rsid w:val="006C7981"/>
    <w:rsid w:val="006E79BF"/>
    <w:rsid w:val="006F2EE4"/>
    <w:rsid w:val="006F324C"/>
    <w:rsid w:val="0070022E"/>
    <w:rsid w:val="00700478"/>
    <w:rsid w:val="00700A4F"/>
    <w:rsid w:val="00701184"/>
    <w:rsid w:val="00705C9F"/>
    <w:rsid w:val="00715641"/>
    <w:rsid w:val="00732696"/>
    <w:rsid w:val="00733B3A"/>
    <w:rsid w:val="00751B90"/>
    <w:rsid w:val="007721EB"/>
    <w:rsid w:val="0077262F"/>
    <w:rsid w:val="007762EA"/>
    <w:rsid w:val="00784708"/>
    <w:rsid w:val="00785812"/>
    <w:rsid w:val="00791C19"/>
    <w:rsid w:val="00797BE3"/>
    <w:rsid w:val="007A1EFC"/>
    <w:rsid w:val="007A40D0"/>
    <w:rsid w:val="007C1A83"/>
    <w:rsid w:val="007C6128"/>
    <w:rsid w:val="007E2E37"/>
    <w:rsid w:val="007E5D06"/>
    <w:rsid w:val="007E6EC5"/>
    <w:rsid w:val="007F6C8A"/>
    <w:rsid w:val="00802FC3"/>
    <w:rsid w:val="00803A32"/>
    <w:rsid w:val="00805A48"/>
    <w:rsid w:val="00807C4C"/>
    <w:rsid w:val="00823C6A"/>
    <w:rsid w:val="0082600B"/>
    <w:rsid w:val="008266DC"/>
    <w:rsid w:val="00831154"/>
    <w:rsid w:val="00833471"/>
    <w:rsid w:val="00834B9D"/>
    <w:rsid w:val="008359E5"/>
    <w:rsid w:val="00842580"/>
    <w:rsid w:val="008510C6"/>
    <w:rsid w:val="008630DD"/>
    <w:rsid w:val="00866BE3"/>
    <w:rsid w:val="008709AD"/>
    <w:rsid w:val="00875C89"/>
    <w:rsid w:val="008878BC"/>
    <w:rsid w:val="008900B9"/>
    <w:rsid w:val="00890BF9"/>
    <w:rsid w:val="00897934"/>
    <w:rsid w:val="008A0E89"/>
    <w:rsid w:val="008A1615"/>
    <w:rsid w:val="008A205F"/>
    <w:rsid w:val="008A7021"/>
    <w:rsid w:val="008B6D67"/>
    <w:rsid w:val="008C0027"/>
    <w:rsid w:val="008C150B"/>
    <w:rsid w:val="008C38B6"/>
    <w:rsid w:val="008C56D9"/>
    <w:rsid w:val="008D5356"/>
    <w:rsid w:val="008D5A90"/>
    <w:rsid w:val="008D7526"/>
    <w:rsid w:val="008E3B93"/>
    <w:rsid w:val="008F25F5"/>
    <w:rsid w:val="008F43E6"/>
    <w:rsid w:val="00903913"/>
    <w:rsid w:val="00912A2A"/>
    <w:rsid w:val="00917CC5"/>
    <w:rsid w:val="009201E5"/>
    <w:rsid w:val="00921A76"/>
    <w:rsid w:val="0093124C"/>
    <w:rsid w:val="0093605A"/>
    <w:rsid w:val="0093713A"/>
    <w:rsid w:val="00943191"/>
    <w:rsid w:val="00943629"/>
    <w:rsid w:val="00945015"/>
    <w:rsid w:val="00945F46"/>
    <w:rsid w:val="009550A4"/>
    <w:rsid w:val="00955307"/>
    <w:rsid w:val="00955D2D"/>
    <w:rsid w:val="009609A3"/>
    <w:rsid w:val="00963247"/>
    <w:rsid w:val="00963AB6"/>
    <w:rsid w:val="00965FF9"/>
    <w:rsid w:val="009733F2"/>
    <w:rsid w:val="0097347A"/>
    <w:rsid w:val="00985B7D"/>
    <w:rsid w:val="00986D0D"/>
    <w:rsid w:val="00987FBA"/>
    <w:rsid w:val="009900F8"/>
    <w:rsid w:val="00991CE9"/>
    <w:rsid w:val="0099326A"/>
    <w:rsid w:val="00994AB0"/>
    <w:rsid w:val="009A13DD"/>
    <w:rsid w:val="009A5A26"/>
    <w:rsid w:val="009A6D44"/>
    <w:rsid w:val="009A7DD1"/>
    <w:rsid w:val="009C192A"/>
    <w:rsid w:val="009C6C81"/>
    <w:rsid w:val="009C6F5F"/>
    <w:rsid w:val="009D184F"/>
    <w:rsid w:val="009D36FA"/>
    <w:rsid w:val="009E20A3"/>
    <w:rsid w:val="009E76AC"/>
    <w:rsid w:val="009F0870"/>
    <w:rsid w:val="00A0189E"/>
    <w:rsid w:val="00A13CC2"/>
    <w:rsid w:val="00A31ECC"/>
    <w:rsid w:val="00A370DE"/>
    <w:rsid w:val="00A37761"/>
    <w:rsid w:val="00A62247"/>
    <w:rsid w:val="00A65A1D"/>
    <w:rsid w:val="00A73680"/>
    <w:rsid w:val="00A73DB9"/>
    <w:rsid w:val="00A84714"/>
    <w:rsid w:val="00A87CD0"/>
    <w:rsid w:val="00A90755"/>
    <w:rsid w:val="00AB0854"/>
    <w:rsid w:val="00AB34F5"/>
    <w:rsid w:val="00AB55FE"/>
    <w:rsid w:val="00AB6ED6"/>
    <w:rsid w:val="00AC08D8"/>
    <w:rsid w:val="00AC7B1A"/>
    <w:rsid w:val="00AD6076"/>
    <w:rsid w:val="00AF3EB4"/>
    <w:rsid w:val="00B04F50"/>
    <w:rsid w:val="00B1101E"/>
    <w:rsid w:val="00B11AE9"/>
    <w:rsid w:val="00B1624E"/>
    <w:rsid w:val="00B251A8"/>
    <w:rsid w:val="00B307A8"/>
    <w:rsid w:val="00B4185D"/>
    <w:rsid w:val="00B42EC6"/>
    <w:rsid w:val="00B47031"/>
    <w:rsid w:val="00B52D2B"/>
    <w:rsid w:val="00B553CD"/>
    <w:rsid w:val="00B62857"/>
    <w:rsid w:val="00B676C6"/>
    <w:rsid w:val="00B710F7"/>
    <w:rsid w:val="00B72724"/>
    <w:rsid w:val="00B76EFA"/>
    <w:rsid w:val="00B94D98"/>
    <w:rsid w:val="00B9795B"/>
    <w:rsid w:val="00BA3C30"/>
    <w:rsid w:val="00BA41AB"/>
    <w:rsid w:val="00BA4304"/>
    <w:rsid w:val="00BA6FA4"/>
    <w:rsid w:val="00BC2313"/>
    <w:rsid w:val="00BD5498"/>
    <w:rsid w:val="00BE293F"/>
    <w:rsid w:val="00BE3DBA"/>
    <w:rsid w:val="00BF1AD5"/>
    <w:rsid w:val="00BF2CCD"/>
    <w:rsid w:val="00BF4935"/>
    <w:rsid w:val="00BF524F"/>
    <w:rsid w:val="00C012AA"/>
    <w:rsid w:val="00C15B18"/>
    <w:rsid w:val="00C179C3"/>
    <w:rsid w:val="00C2589F"/>
    <w:rsid w:val="00C3377B"/>
    <w:rsid w:val="00C355DA"/>
    <w:rsid w:val="00C37F2C"/>
    <w:rsid w:val="00C41503"/>
    <w:rsid w:val="00C47657"/>
    <w:rsid w:val="00C50970"/>
    <w:rsid w:val="00C56C23"/>
    <w:rsid w:val="00C61196"/>
    <w:rsid w:val="00C671C2"/>
    <w:rsid w:val="00C70B32"/>
    <w:rsid w:val="00C72BF9"/>
    <w:rsid w:val="00C744DA"/>
    <w:rsid w:val="00C7479A"/>
    <w:rsid w:val="00C75151"/>
    <w:rsid w:val="00C90B31"/>
    <w:rsid w:val="00C90C48"/>
    <w:rsid w:val="00C94E17"/>
    <w:rsid w:val="00C95466"/>
    <w:rsid w:val="00C956A3"/>
    <w:rsid w:val="00C95D65"/>
    <w:rsid w:val="00CA1466"/>
    <w:rsid w:val="00CA5C3F"/>
    <w:rsid w:val="00CB11BF"/>
    <w:rsid w:val="00CB3E19"/>
    <w:rsid w:val="00CB469A"/>
    <w:rsid w:val="00CC0894"/>
    <w:rsid w:val="00CD741A"/>
    <w:rsid w:val="00CE0C3E"/>
    <w:rsid w:val="00CE3D74"/>
    <w:rsid w:val="00CE4E2A"/>
    <w:rsid w:val="00CE53CA"/>
    <w:rsid w:val="00CE7E6B"/>
    <w:rsid w:val="00CF3D88"/>
    <w:rsid w:val="00D0198C"/>
    <w:rsid w:val="00D02CAC"/>
    <w:rsid w:val="00D051AE"/>
    <w:rsid w:val="00D23548"/>
    <w:rsid w:val="00D33A35"/>
    <w:rsid w:val="00D51F85"/>
    <w:rsid w:val="00D528BC"/>
    <w:rsid w:val="00D54A50"/>
    <w:rsid w:val="00D570F8"/>
    <w:rsid w:val="00D64672"/>
    <w:rsid w:val="00D83B69"/>
    <w:rsid w:val="00D90D1E"/>
    <w:rsid w:val="00DA1E68"/>
    <w:rsid w:val="00DA5021"/>
    <w:rsid w:val="00DA7059"/>
    <w:rsid w:val="00DA776D"/>
    <w:rsid w:val="00DC0D46"/>
    <w:rsid w:val="00E06B43"/>
    <w:rsid w:val="00E07CAF"/>
    <w:rsid w:val="00E10D9D"/>
    <w:rsid w:val="00E10F56"/>
    <w:rsid w:val="00E11C68"/>
    <w:rsid w:val="00E14302"/>
    <w:rsid w:val="00E16257"/>
    <w:rsid w:val="00E16C14"/>
    <w:rsid w:val="00E2171B"/>
    <w:rsid w:val="00E25FFE"/>
    <w:rsid w:val="00E27D52"/>
    <w:rsid w:val="00E31C84"/>
    <w:rsid w:val="00E335A2"/>
    <w:rsid w:val="00E41631"/>
    <w:rsid w:val="00E44A5D"/>
    <w:rsid w:val="00E45460"/>
    <w:rsid w:val="00E45832"/>
    <w:rsid w:val="00E50222"/>
    <w:rsid w:val="00E50A18"/>
    <w:rsid w:val="00E51B49"/>
    <w:rsid w:val="00E5222B"/>
    <w:rsid w:val="00E522E4"/>
    <w:rsid w:val="00E54CFB"/>
    <w:rsid w:val="00E55FFC"/>
    <w:rsid w:val="00E571F1"/>
    <w:rsid w:val="00E8216C"/>
    <w:rsid w:val="00E82530"/>
    <w:rsid w:val="00E84732"/>
    <w:rsid w:val="00E9733C"/>
    <w:rsid w:val="00EA7A4E"/>
    <w:rsid w:val="00EB28E1"/>
    <w:rsid w:val="00EB2F8D"/>
    <w:rsid w:val="00EB5E05"/>
    <w:rsid w:val="00EB6E9E"/>
    <w:rsid w:val="00EC10D6"/>
    <w:rsid w:val="00EC1465"/>
    <w:rsid w:val="00EC4D45"/>
    <w:rsid w:val="00EC52C1"/>
    <w:rsid w:val="00EC53B2"/>
    <w:rsid w:val="00EC5FA4"/>
    <w:rsid w:val="00ED3BEE"/>
    <w:rsid w:val="00ED5545"/>
    <w:rsid w:val="00ED5FFF"/>
    <w:rsid w:val="00EE122C"/>
    <w:rsid w:val="00EE70A1"/>
    <w:rsid w:val="00EF03A9"/>
    <w:rsid w:val="00F04262"/>
    <w:rsid w:val="00F076F5"/>
    <w:rsid w:val="00F07AB1"/>
    <w:rsid w:val="00F1087A"/>
    <w:rsid w:val="00F142E5"/>
    <w:rsid w:val="00F15201"/>
    <w:rsid w:val="00F2535B"/>
    <w:rsid w:val="00F33017"/>
    <w:rsid w:val="00F34D2C"/>
    <w:rsid w:val="00F37C0B"/>
    <w:rsid w:val="00F4269D"/>
    <w:rsid w:val="00F447E7"/>
    <w:rsid w:val="00F45708"/>
    <w:rsid w:val="00F464E2"/>
    <w:rsid w:val="00F46ED1"/>
    <w:rsid w:val="00F55F34"/>
    <w:rsid w:val="00F56933"/>
    <w:rsid w:val="00F645B3"/>
    <w:rsid w:val="00F72163"/>
    <w:rsid w:val="00F803BC"/>
    <w:rsid w:val="00F83F3B"/>
    <w:rsid w:val="00F92803"/>
    <w:rsid w:val="00FA28D8"/>
    <w:rsid w:val="00FA7367"/>
    <w:rsid w:val="00FB15AD"/>
    <w:rsid w:val="00FB4AD6"/>
    <w:rsid w:val="00FC4DDC"/>
    <w:rsid w:val="00FD020F"/>
    <w:rsid w:val="00FD64A4"/>
    <w:rsid w:val="00FD7315"/>
    <w:rsid w:val="00FE7EBD"/>
    <w:rsid w:val="00FF3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2F44E-9108-4196-99BD-DDEC409C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6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6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6C6"/>
    <w:rPr>
      <w:rFonts w:ascii="Tahoma" w:hAnsi="Tahoma" w:cs="Tahoma"/>
      <w:sz w:val="16"/>
      <w:szCs w:val="16"/>
    </w:rPr>
  </w:style>
  <w:style w:type="paragraph" w:styleId="a6">
    <w:name w:val="header"/>
    <w:basedOn w:val="a"/>
    <w:link w:val="a7"/>
    <w:unhideWhenUsed/>
    <w:rsid w:val="00921A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76"/>
  </w:style>
  <w:style w:type="table" w:customStyle="1" w:styleId="1">
    <w:name w:val="Сетка таблицы1"/>
    <w:basedOn w:val="a1"/>
    <w:next w:val="a3"/>
    <w:rsid w:val="00921A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rsid w:val="00921A76"/>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rsid w:val="00921A76"/>
    <w:rPr>
      <w:rFonts w:ascii="Times New Roman" w:eastAsia="Times New Roman" w:hAnsi="Times New Roman" w:cs="Times New Roman"/>
      <w:sz w:val="20"/>
      <w:szCs w:val="20"/>
      <w:lang w:eastAsia="ru-RU"/>
    </w:rPr>
  </w:style>
  <w:style w:type="character" w:styleId="aa">
    <w:name w:val="footnote reference"/>
    <w:basedOn w:val="a0"/>
    <w:uiPriority w:val="99"/>
    <w:rsid w:val="00921A76"/>
    <w:rPr>
      <w:rFonts w:cs="Times New Roman"/>
      <w:vertAlign w:val="superscript"/>
    </w:rPr>
  </w:style>
  <w:style w:type="paragraph" w:styleId="ab">
    <w:name w:val="List Paragraph"/>
    <w:basedOn w:val="a"/>
    <w:uiPriority w:val="34"/>
    <w:qFormat/>
    <w:rsid w:val="0008336D"/>
    <w:pPr>
      <w:ind w:left="720"/>
      <w:contextualSpacing/>
    </w:pPr>
  </w:style>
  <w:style w:type="paragraph" w:styleId="ac">
    <w:name w:val="Title"/>
    <w:basedOn w:val="a"/>
    <w:link w:val="ad"/>
    <w:qFormat/>
    <w:rsid w:val="00B1624E"/>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rsid w:val="00B1624E"/>
    <w:rPr>
      <w:rFonts w:ascii="Times New Roman" w:eastAsia="Times New Roman" w:hAnsi="Times New Roman" w:cs="Times New Roman"/>
      <w:b/>
      <w:bCs/>
      <w:sz w:val="28"/>
      <w:szCs w:val="24"/>
      <w:lang w:eastAsia="ru-RU"/>
    </w:rPr>
  </w:style>
  <w:style w:type="character" w:styleId="ae">
    <w:name w:val="Hyperlink"/>
    <w:basedOn w:val="a0"/>
    <w:uiPriority w:val="99"/>
    <w:unhideWhenUsed/>
    <w:rsid w:val="00EF03A9"/>
    <w:rPr>
      <w:color w:val="0000FF" w:themeColor="hyperlink"/>
      <w:u w:val="single"/>
    </w:rPr>
  </w:style>
  <w:style w:type="paragraph" w:styleId="af">
    <w:name w:val="Plain Text"/>
    <w:basedOn w:val="a"/>
    <w:link w:val="af0"/>
    <w:rsid w:val="004730DD"/>
    <w:pPr>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4730DD"/>
    <w:rPr>
      <w:rFonts w:ascii="Courier New" w:eastAsia="Times New Roman" w:hAnsi="Courier New" w:cs="Courier New"/>
      <w:sz w:val="20"/>
      <w:szCs w:val="20"/>
      <w:lang w:eastAsia="ru-RU"/>
    </w:rPr>
  </w:style>
  <w:style w:type="paragraph" w:styleId="af1">
    <w:name w:val="footer"/>
    <w:basedOn w:val="a"/>
    <w:link w:val="af2"/>
    <w:uiPriority w:val="99"/>
    <w:rsid w:val="005003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003F1"/>
    <w:rPr>
      <w:rFonts w:ascii="Times New Roman" w:eastAsia="Times New Roman" w:hAnsi="Times New Roman" w:cs="Times New Roman"/>
      <w:sz w:val="24"/>
      <w:szCs w:val="24"/>
      <w:lang w:eastAsia="ru-RU"/>
    </w:rPr>
  </w:style>
  <w:style w:type="character" w:styleId="af3">
    <w:name w:val="page number"/>
    <w:basedOn w:val="a0"/>
    <w:rsid w:val="005003F1"/>
  </w:style>
  <w:style w:type="paragraph" w:styleId="2">
    <w:name w:val="Body Text Indent 2"/>
    <w:basedOn w:val="a"/>
    <w:link w:val="20"/>
    <w:rsid w:val="005003F1"/>
    <w:pPr>
      <w:spacing w:after="120" w:line="480" w:lineRule="auto"/>
      <w:ind w:left="283" w:firstLine="567"/>
      <w:jc w:val="both"/>
    </w:pPr>
    <w:rPr>
      <w:rFonts w:ascii="Times New Roman" w:eastAsia="Times New Roman" w:hAnsi="Times New Roman" w:cs="Times New Roman"/>
      <w:snapToGrid w:val="0"/>
      <w:sz w:val="28"/>
      <w:szCs w:val="20"/>
      <w:lang w:eastAsia="ru-RU"/>
    </w:rPr>
  </w:style>
  <w:style w:type="character" w:customStyle="1" w:styleId="20">
    <w:name w:val="Основной текст с отступом 2 Знак"/>
    <w:basedOn w:val="a0"/>
    <w:link w:val="2"/>
    <w:rsid w:val="005003F1"/>
    <w:rPr>
      <w:rFonts w:ascii="Times New Roman" w:eastAsia="Times New Roman" w:hAnsi="Times New Roman" w:cs="Times New Roman"/>
      <w:snapToGrid w:val="0"/>
      <w:sz w:val="28"/>
      <w:szCs w:val="20"/>
      <w:lang w:eastAsia="ru-RU"/>
    </w:rPr>
  </w:style>
  <w:style w:type="character" w:customStyle="1" w:styleId="defaultlabelstyle3">
    <w:name w:val="defaultlabelstyle3"/>
    <w:basedOn w:val="a0"/>
    <w:rsid w:val="00334D59"/>
    <w:rPr>
      <w:rFonts w:ascii="Verdana" w:hAnsi="Verdana" w:hint="default"/>
      <w:b w:val="0"/>
      <w:bCs w:val="0"/>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6602">
      <w:bodyDiv w:val="1"/>
      <w:marLeft w:val="0"/>
      <w:marRight w:val="0"/>
      <w:marTop w:val="0"/>
      <w:marBottom w:val="0"/>
      <w:divBdr>
        <w:top w:val="none" w:sz="0" w:space="0" w:color="auto"/>
        <w:left w:val="none" w:sz="0" w:space="0" w:color="auto"/>
        <w:bottom w:val="none" w:sz="0" w:space="0" w:color="auto"/>
        <w:right w:val="none" w:sz="0" w:space="0" w:color="auto"/>
      </w:divBdr>
    </w:div>
    <w:div w:id="26028637">
      <w:bodyDiv w:val="1"/>
      <w:marLeft w:val="0"/>
      <w:marRight w:val="0"/>
      <w:marTop w:val="0"/>
      <w:marBottom w:val="0"/>
      <w:divBdr>
        <w:top w:val="none" w:sz="0" w:space="0" w:color="auto"/>
        <w:left w:val="none" w:sz="0" w:space="0" w:color="auto"/>
        <w:bottom w:val="none" w:sz="0" w:space="0" w:color="auto"/>
        <w:right w:val="none" w:sz="0" w:space="0" w:color="auto"/>
      </w:divBdr>
    </w:div>
    <w:div w:id="272329984">
      <w:bodyDiv w:val="1"/>
      <w:marLeft w:val="0"/>
      <w:marRight w:val="0"/>
      <w:marTop w:val="0"/>
      <w:marBottom w:val="0"/>
      <w:divBdr>
        <w:top w:val="none" w:sz="0" w:space="0" w:color="auto"/>
        <w:left w:val="none" w:sz="0" w:space="0" w:color="auto"/>
        <w:bottom w:val="none" w:sz="0" w:space="0" w:color="auto"/>
        <w:right w:val="none" w:sz="0" w:space="0" w:color="auto"/>
      </w:divBdr>
    </w:div>
    <w:div w:id="1462724439">
      <w:bodyDiv w:val="1"/>
      <w:marLeft w:val="0"/>
      <w:marRight w:val="0"/>
      <w:marTop w:val="0"/>
      <w:marBottom w:val="0"/>
      <w:divBdr>
        <w:top w:val="none" w:sz="0" w:space="0" w:color="auto"/>
        <w:left w:val="none" w:sz="0" w:space="0" w:color="auto"/>
        <w:bottom w:val="none" w:sz="0" w:space="0" w:color="auto"/>
        <w:right w:val="none" w:sz="0" w:space="0" w:color="auto"/>
      </w:divBdr>
    </w:div>
    <w:div w:id="1480608937">
      <w:bodyDiv w:val="1"/>
      <w:marLeft w:val="0"/>
      <w:marRight w:val="0"/>
      <w:marTop w:val="0"/>
      <w:marBottom w:val="0"/>
      <w:divBdr>
        <w:top w:val="none" w:sz="0" w:space="0" w:color="auto"/>
        <w:left w:val="none" w:sz="0" w:space="0" w:color="auto"/>
        <w:bottom w:val="none" w:sz="0" w:space="0" w:color="auto"/>
        <w:right w:val="none" w:sz="0" w:space="0" w:color="auto"/>
      </w:divBdr>
    </w:div>
    <w:div w:id="1615601791">
      <w:bodyDiv w:val="1"/>
      <w:marLeft w:val="0"/>
      <w:marRight w:val="0"/>
      <w:marTop w:val="0"/>
      <w:marBottom w:val="0"/>
      <w:divBdr>
        <w:top w:val="none" w:sz="0" w:space="0" w:color="auto"/>
        <w:left w:val="none" w:sz="0" w:space="0" w:color="auto"/>
        <w:bottom w:val="none" w:sz="0" w:space="0" w:color="auto"/>
        <w:right w:val="none" w:sz="0" w:space="0" w:color="auto"/>
      </w:divBdr>
    </w:div>
    <w:div w:id="1632706374">
      <w:bodyDiv w:val="1"/>
      <w:marLeft w:val="0"/>
      <w:marRight w:val="0"/>
      <w:marTop w:val="0"/>
      <w:marBottom w:val="0"/>
      <w:divBdr>
        <w:top w:val="none" w:sz="0" w:space="0" w:color="auto"/>
        <w:left w:val="none" w:sz="0" w:space="0" w:color="auto"/>
        <w:bottom w:val="none" w:sz="0" w:space="0" w:color="auto"/>
        <w:right w:val="none" w:sz="0" w:space="0" w:color="auto"/>
      </w:divBdr>
    </w:div>
    <w:div w:id="1654215157">
      <w:bodyDiv w:val="1"/>
      <w:marLeft w:val="0"/>
      <w:marRight w:val="0"/>
      <w:marTop w:val="0"/>
      <w:marBottom w:val="0"/>
      <w:divBdr>
        <w:top w:val="none" w:sz="0" w:space="0" w:color="auto"/>
        <w:left w:val="none" w:sz="0" w:space="0" w:color="auto"/>
        <w:bottom w:val="none" w:sz="0" w:space="0" w:color="auto"/>
        <w:right w:val="none" w:sz="0" w:space="0" w:color="auto"/>
      </w:divBdr>
    </w:div>
    <w:div w:id="1804343473">
      <w:bodyDiv w:val="1"/>
      <w:marLeft w:val="0"/>
      <w:marRight w:val="0"/>
      <w:marTop w:val="0"/>
      <w:marBottom w:val="0"/>
      <w:divBdr>
        <w:top w:val="none" w:sz="0" w:space="0" w:color="auto"/>
        <w:left w:val="none" w:sz="0" w:space="0" w:color="auto"/>
        <w:bottom w:val="none" w:sz="0" w:space="0" w:color="auto"/>
        <w:right w:val="none" w:sz="0" w:space="0" w:color="auto"/>
      </w:divBdr>
    </w:div>
    <w:div w:id="1859004286">
      <w:bodyDiv w:val="1"/>
      <w:marLeft w:val="0"/>
      <w:marRight w:val="0"/>
      <w:marTop w:val="0"/>
      <w:marBottom w:val="0"/>
      <w:divBdr>
        <w:top w:val="none" w:sz="0" w:space="0" w:color="auto"/>
        <w:left w:val="none" w:sz="0" w:space="0" w:color="auto"/>
        <w:bottom w:val="none" w:sz="0" w:space="0" w:color="auto"/>
        <w:right w:val="none" w:sz="0" w:space="0" w:color="auto"/>
      </w:divBdr>
    </w:div>
    <w:div w:id="18799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melov_av@interrao.ru" TargetMode="External"/><Relationship Id="rId13" Type="http://schemas.openxmlformats.org/officeDocument/2006/relationships/hyperlink" Target="mailto:secretary_stes@interra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tektorg.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interrao-zakupki.ru" TargetMode="External"/><Relationship Id="rId4" Type="http://schemas.openxmlformats.org/officeDocument/2006/relationships/settings" Target="settings.xml"/><Relationship Id="rId9" Type="http://schemas.openxmlformats.org/officeDocument/2006/relationships/hyperlink" Target="mailto:klyuchnik_sv@interrao.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2D7C7-6AB4-48D5-958C-B5A9CA62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9405</Words>
  <Characters>53612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Одноралов Денис</dc:creator>
  <cp:lastModifiedBy>Учетная запись Майкрософт</cp:lastModifiedBy>
  <cp:revision>3</cp:revision>
  <cp:lastPrinted>2020-07-14T13:42:00Z</cp:lastPrinted>
  <dcterms:created xsi:type="dcterms:W3CDTF">2020-12-07T08:15:00Z</dcterms:created>
  <dcterms:modified xsi:type="dcterms:W3CDTF">2020-12-09T05:55:00Z</dcterms:modified>
</cp:coreProperties>
</file>